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97" w:rsidRPr="00F22613" w:rsidRDefault="00223A97" w:rsidP="00223A97">
      <w:pPr>
        <w:jc w:val="both"/>
      </w:pPr>
      <w:r w:rsidRPr="00F22613">
        <w:t>Na temelju članka 34. stavka 1. točke 3. Statuta Grada Osijeka (Službeni glasnik Grada Osijeka br. 6/01, 3/03, 1A/05, 8/05, 2/09, 9/09, 13/09, 9/13 i 11/13-pročišćeni tekst), članka 11. Pravilnika o utvrđivanju kriterija, mjerila i postupaka  za odobravanje financiranja udruga iz proračuna Grada Osijeka (Službeni gl</w:t>
      </w:r>
      <w:r>
        <w:t xml:space="preserve">asnik Grada Osijeka br. 13/15 i </w:t>
      </w:r>
      <w:r w:rsidRPr="00CF3B66">
        <w:rPr>
          <w:color w:val="000000" w:themeColor="text1"/>
        </w:rPr>
        <w:t>12/16</w:t>
      </w:r>
      <w:r>
        <w:t>),</w:t>
      </w:r>
      <w:r w:rsidRPr="00F22613">
        <w:t xml:space="preserve"> č</w:t>
      </w:r>
      <w:r w:rsidRPr="00F22613">
        <w:rPr>
          <w:bCs/>
        </w:rPr>
        <w:t>l</w:t>
      </w:r>
      <w:r>
        <w:rPr>
          <w:bCs/>
        </w:rPr>
        <w:t xml:space="preserve">anka 2. točke </w:t>
      </w:r>
      <w:r w:rsidRPr="00CF3B66">
        <w:rPr>
          <w:bCs/>
          <w:color w:val="000000" w:themeColor="text1"/>
        </w:rPr>
        <w:t>8</w:t>
      </w:r>
      <w:r w:rsidRPr="00F22613">
        <w:rPr>
          <w:bCs/>
        </w:rPr>
        <w:t>. i članka 4. Plana raspisivanja javnog natječaja i javnih poziva za financiranje udruga iz proračuna</w:t>
      </w:r>
      <w:r>
        <w:rPr>
          <w:bCs/>
        </w:rPr>
        <w:t xml:space="preserve"> Grada Osijeka u 2017</w:t>
      </w:r>
      <w:r w:rsidRPr="00F22613">
        <w:rPr>
          <w:bCs/>
        </w:rPr>
        <w:t xml:space="preserve">. (Službeni glasnik Grada Osijeka br. </w:t>
      </w:r>
      <w:r w:rsidRPr="00CF3B66">
        <w:rPr>
          <w:bCs/>
          <w:color w:val="000000" w:themeColor="text1"/>
        </w:rPr>
        <w:t>15/16 i 3/17</w:t>
      </w:r>
      <w:r w:rsidRPr="00F22613">
        <w:rPr>
          <w:bCs/>
        </w:rPr>
        <w:t>)</w:t>
      </w:r>
      <w:r>
        <w:t xml:space="preserve"> i članka 1. </w:t>
      </w:r>
      <w:r w:rsidRPr="00F22613">
        <w:t xml:space="preserve">Odluke o raspisivanju i provedbi </w:t>
      </w:r>
      <w:r w:rsidRPr="00F22613">
        <w:rPr>
          <w:bCs/>
        </w:rPr>
        <w:t>Javnog poziva za financiranje akt</w:t>
      </w:r>
      <w:r>
        <w:rPr>
          <w:bCs/>
        </w:rPr>
        <w:t>ivnosti udruga u području promicanja vrijednosti Domovinskog rata</w:t>
      </w:r>
      <w:r w:rsidRPr="00F22613">
        <w:rPr>
          <w:bCs/>
        </w:rPr>
        <w:t xml:space="preserve"> i</w:t>
      </w:r>
      <w:r>
        <w:rPr>
          <w:bCs/>
        </w:rPr>
        <w:t>z Proračuna Grada Osijeka u 2017</w:t>
      </w:r>
      <w:r w:rsidRPr="00F22613">
        <w:rPr>
          <w:bCs/>
        </w:rPr>
        <w:t>.</w:t>
      </w:r>
      <w:r w:rsidRPr="00F22613">
        <w:t xml:space="preserve"> (K</w:t>
      </w:r>
      <w:r>
        <w:t>LASA:402-01/17-01/145; URBROJ:2158/01-02-17-3) od</w:t>
      </w:r>
      <w:r w:rsidR="00EC240C">
        <w:t xml:space="preserve"> 19.</w:t>
      </w:r>
      <w:bookmarkStart w:id="0" w:name="_GoBack"/>
      <w:bookmarkEnd w:id="0"/>
      <w:r>
        <w:t xml:space="preserve"> travnja 2017</w:t>
      </w:r>
      <w:r w:rsidRPr="00F22613">
        <w:t xml:space="preserve">. Gradonačelnik Grada Osijeka, raspisuje: </w:t>
      </w:r>
    </w:p>
    <w:p w:rsidR="00223A97" w:rsidRDefault="00223A97" w:rsidP="00223A97">
      <w:pPr>
        <w:jc w:val="both"/>
        <w:rPr>
          <w:b/>
          <w:sz w:val="22"/>
          <w:szCs w:val="22"/>
        </w:rPr>
      </w:pPr>
    </w:p>
    <w:p w:rsidR="00223A97" w:rsidRPr="00EA1591" w:rsidRDefault="00223A97" w:rsidP="00223A97">
      <w:pPr>
        <w:jc w:val="both"/>
        <w:rPr>
          <w:b/>
          <w:sz w:val="22"/>
          <w:szCs w:val="22"/>
        </w:rPr>
      </w:pPr>
    </w:p>
    <w:p w:rsidR="00223A97" w:rsidRPr="00F22613" w:rsidRDefault="00223A97" w:rsidP="00223A97">
      <w:pPr>
        <w:jc w:val="center"/>
        <w:rPr>
          <w:b/>
          <w:sz w:val="28"/>
          <w:szCs w:val="28"/>
        </w:rPr>
      </w:pPr>
      <w:r w:rsidRPr="00F22613">
        <w:rPr>
          <w:b/>
          <w:sz w:val="28"/>
          <w:szCs w:val="28"/>
        </w:rPr>
        <w:t>JAVNI POZIV</w:t>
      </w:r>
    </w:p>
    <w:p w:rsidR="00223A97" w:rsidRPr="00F22613" w:rsidRDefault="00223A97" w:rsidP="00223A97">
      <w:pPr>
        <w:jc w:val="center"/>
        <w:rPr>
          <w:b/>
          <w:color w:val="FF0000"/>
          <w:sz w:val="28"/>
          <w:szCs w:val="28"/>
        </w:rPr>
      </w:pPr>
    </w:p>
    <w:p w:rsidR="00223A97" w:rsidRDefault="00223A97" w:rsidP="00223A97">
      <w:pPr>
        <w:jc w:val="center"/>
        <w:rPr>
          <w:b/>
          <w:bCs/>
        </w:rPr>
      </w:pPr>
      <w:r w:rsidRPr="00682BE8">
        <w:rPr>
          <w:b/>
        </w:rPr>
        <w:t xml:space="preserve">za podnošenje prijava za </w:t>
      </w:r>
      <w:r w:rsidRPr="00682BE8">
        <w:rPr>
          <w:b/>
          <w:bCs/>
        </w:rPr>
        <w:t>financiranj</w:t>
      </w:r>
      <w:r>
        <w:rPr>
          <w:b/>
          <w:bCs/>
        </w:rPr>
        <w:t>e aktivnosti udruga u području promicanja vrijednosti Domovinskog rata iz Proračuna Grada Osijeka za 2017</w:t>
      </w:r>
      <w:r w:rsidRPr="00682BE8">
        <w:rPr>
          <w:b/>
          <w:bCs/>
        </w:rPr>
        <w:t>.</w:t>
      </w:r>
    </w:p>
    <w:p w:rsidR="00223A97" w:rsidRPr="00E64AC6" w:rsidRDefault="00223A97" w:rsidP="00223A97">
      <w:pPr>
        <w:jc w:val="center"/>
        <w:rPr>
          <w:b/>
          <w:bCs/>
        </w:rPr>
      </w:pPr>
    </w:p>
    <w:p w:rsidR="00223A97" w:rsidRPr="00F22613" w:rsidRDefault="00223A97" w:rsidP="00223A97">
      <w:pPr>
        <w:jc w:val="center"/>
        <w:rPr>
          <w:sz w:val="28"/>
          <w:szCs w:val="28"/>
        </w:rPr>
      </w:pPr>
      <w:r w:rsidRPr="00F22613">
        <w:rPr>
          <w:sz w:val="28"/>
          <w:szCs w:val="28"/>
        </w:rPr>
        <w:t>I.</w:t>
      </w:r>
    </w:p>
    <w:p w:rsidR="00223A97" w:rsidRPr="00392FA2" w:rsidRDefault="00223A97" w:rsidP="00223A97">
      <w:pPr>
        <w:ind w:firstLine="708"/>
        <w:jc w:val="both"/>
        <w:rPr>
          <w:b/>
        </w:rPr>
      </w:pPr>
    </w:p>
    <w:p w:rsidR="00223A97" w:rsidRPr="00392FA2" w:rsidRDefault="00223A97" w:rsidP="00223A97">
      <w:pPr>
        <w:jc w:val="both"/>
        <w:rPr>
          <w:b/>
          <w:bCs/>
        </w:rPr>
      </w:pPr>
      <w:r w:rsidRPr="00392FA2">
        <w:t xml:space="preserve">            Gradonačelnik Grada Osijeka raspisuje Javni poziv za podnošenje prijava za financiranje </w:t>
      </w:r>
      <w:r>
        <w:rPr>
          <w:bCs/>
        </w:rPr>
        <w:t>aktivnosti udruga iz područja promicanja vrijednosti Domovinskog rata</w:t>
      </w:r>
      <w:r>
        <w:t xml:space="preserve"> iz Proračuna Grada Osijeka za 2017</w:t>
      </w:r>
      <w:r w:rsidRPr="00392FA2">
        <w:t>. (u daljnjem u tekstu: Javni poziv).</w:t>
      </w:r>
    </w:p>
    <w:p w:rsidR="00223A97" w:rsidRDefault="00223A97" w:rsidP="00223A97">
      <w:pPr>
        <w:jc w:val="both"/>
        <w:rPr>
          <w:bCs/>
        </w:rPr>
      </w:pPr>
      <w:r w:rsidRPr="00392FA2">
        <w:rPr>
          <w:b/>
          <w:bCs/>
        </w:rPr>
        <w:tab/>
      </w:r>
      <w:r w:rsidRPr="00392FA2">
        <w:rPr>
          <w:bCs/>
        </w:rPr>
        <w:t>Predmet Javnog poziva je dodjela financijskih sredstava u cilju proved</w:t>
      </w:r>
      <w:r>
        <w:rPr>
          <w:bCs/>
        </w:rPr>
        <w:t>be aktivnosti iz područja promicanja vrijednosti Domovinskog rata.</w:t>
      </w:r>
    </w:p>
    <w:p w:rsidR="00223A97" w:rsidRPr="00392FA2" w:rsidRDefault="00223A97" w:rsidP="00223A97">
      <w:pPr>
        <w:jc w:val="both"/>
        <w:rPr>
          <w:bCs/>
        </w:rPr>
      </w:pPr>
    </w:p>
    <w:p w:rsidR="00223A97" w:rsidRPr="00392FA2" w:rsidRDefault="00223A97" w:rsidP="00223A97">
      <w:pPr>
        <w:spacing w:line="276" w:lineRule="auto"/>
        <w:jc w:val="center"/>
      </w:pPr>
      <w:r w:rsidRPr="00392FA2">
        <w:t>II.</w:t>
      </w:r>
    </w:p>
    <w:p w:rsidR="00223A97" w:rsidRPr="00392FA2" w:rsidRDefault="00223A97" w:rsidP="00223A97">
      <w:pPr>
        <w:spacing w:line="276" w:lineRule="auto"/>
        <w:jc w:val="center"/>
      </w:pPr>
    </w:p>
    <w:p w:rsidR="00223A97" w:rsidRDefault="00223A97" w:rsidP="00223A97">
      <w:pPr>
        <w:ind w:firstLine="708"/>
        <w:jc w:val="both"/>
      </w:pPr>
      <w:r>
        <w:rPr>
          <w:bCs/>
        </w:rPr>
        <w:t>Udruge iz područja promicanja vrijednosti Domovinskog rata</w:t>
      </w:r>
      <w:r>
        <w:t xml:space="preserve"> </w:t>
      </w:r>
      <w:r w:rsidRPr="00392FA2">
        <w:t>u skladu s ovim Javnim pozivo</w:t>
      </w:r>
      <w:r>
        <w:t>m mogu podnijeti prijavu za slijedeća područja financiranja:</w:t>
      </w:r>
    </w:p>
    <w:p w:rsidR="00223A97" w:rsidRDefault="00223A97" w:rsidP="00223A97">
      <w:pPr>
        <w:ind w:firstLine="708"/>
        <w:jc w:val="both"/>
      </w:pPr>
    </w:p>
    <w:p w:rsidR="00223A97" w:rsidRDefault="00223A97" w:rsidP="00223A97">
      <w:pPr>
        <w:pStyle w:val="Odlomakpopisa"/>
        <w:numPr>
          <w:ilvl w:val="0"/>
          <w:numId w:val="2"/>
        </w:numPr>
        <w:spacing w:line="276" w:lineRule="auto"/>
        <w:jc w:val="both"/>
      </w:pPr>
      <w:r>
        <w:t>provođenje pomoći i samopomoći, resocijalizacije i integracije članova udruge</w:t>
      </w:r>
    </w:p>
    <w:p w:rsidR="00223A97" w:rsidRDefault="00223A97" w:rsidP="00223A97">
      <w:pPr>
        <w:pStyle w:val="Odlomakpopisa"/>
        <w:numPr>
          <w:ilvl w:val="0"/>
          <w:numId w:val="2"/>
        </w:numPr>
        <w:spacing w:line="276" w:lineRule="auto"/>
        <w:jc w:val="both"/>
      </w:pPr>
      <w:r>
        <w:t xml:space="preserve">unapređenje kvalitete života i pružanje psihosocijalne pomoći braniteljima Domovinskog rata i članovima njihovih obitelji, invalidima Domovinskog rata i članovima njihovih obitelji, civilnim žrtvama Domovinskog rata, obiteljima poginulih i nestalih branitelja i civila Domovinskog rata, članovima obitelji ekshumiranih i identificiranih branitelja </w:t>
      </w:r>
    </w:p>
    <w:p w:rsidR="00223A97" w:rsidRDefault="00223A97" w:rsidP="00223A97">
      <w:pPr>
        <w:pStyle w:val="Odlomakpopisa"/>
        <w:numPr>
          <w:ilvl w:val="0"/>
          <w:numId w:val="2"/>
        </w:numPr>
        <w:spacing w:line="276" w:lineRule="auto"/>
        <w:jc w:val="both"/>
      </w:pPr>
      <w:r>
        <w:t>obilježavanje važnih obljetnica i očuvanja uspomena na Domovinski rat</w:t>
      </w:r>
    </w:p>
    <w:p w:rsidR="00223A97" w:rsidRDefault="00223A97" w:rsidP="00223A97">
      <w:pPr>
        <w:pStyle w:val="Odlomakpopisa"/>
        <w:numPr>
          <w:ilvl w:val="0"/>
          <w:numId w:val="2"/>
        </w:numPr>
        <w:spacing w:line="276" w:lineRule="auto"/>
        <w:jc w:val="both"/>
      </w:pPr>
      <w:r>
        <w:t>poboljšanje kvalitete života kroz organiziranje sportskih, kulturnih i drugih oblika druženja članova udruge.</w:t>
      </w:r>
    </w:p>
    <w:p w:rsidR="00223A97" w:rsidRDefault="00223A97" w:rsidP="00223A97">
      <w:pPr>
        <w:pStyle w:val="Odlomakpopisa"/>
        <w:spacing w:line="276" w:lineRule="auto"/>
        <w:ind w:left="1068"/>
        <w:jc w:val="both"/>
      </w:pPr>
    </w:p>
    <w:p w:rsidR="00223A97" w:rsidRDefault="00223A97" w:rsidP="00223A97">
      <w:pPr>
        <w:spacing w:line="276" w:lineRule="auto"/>
        <w:jc w:val="center"/>
      </w:pPr>
      <w:r>
        <w:t>III.</w:t>
      </w:r>
    </w:p>
    <w:p w:rsidR="00223A97" w:rsidRDefault="00223A97" w:rsidP="00223A97">
      <w:pPr>
        <w:spacing w:line="276" w:lineRule="auto"/>
        <w:jc w:val="center"/>
      </w:pPr>
    </w:p>
    <w:p w:rsidR="00223A97" w:rsidRPr="001F7915" w:rsidRDefault="00223A97" w:rsidP="00223A97">
      <w:pPr>
        <w:spacing w:line="276" w:lineRule="auto"/>
        <w:jc w:val="both"/>
      </w:pPr>
      <w:r w:rsidRPr="001F7915">
        <w:tab/>
        <w:t>Udruge mogu podnijeti prijavu za financiranje sljedećih aktivnosti:</w:t>
      </w:r>
    </w:p>
    <w:p w:rsidR="00223A97" w:rsidRPr="001F7915" w:rsidRDefault="00223A97" w:rsidP="00223A97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1F7915">
        <w:rPr>
          <w:noProof/>
        </w:rPr>
        <w:t>obilježavanje obljetnica,</w:t>
      </w:r>
    </w:p>
    <w:p w:rsidR="00223A97" w:rsidRPr="001F7915" w:rsidRDefault="00223A97" w:rsidP="00223A97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1F7915">
        <w:rPr>
          <w:noProof/>
        </w:rPr>
        <w:t>psihosocijalna, pravna i svekolika pomoć braniteljskoj i stradalničkoj populaciji,</w:t>
      </w:r>
    </w:p>
    <w:p w:rsidR="00223A97" w:rsidRPr="001F7915" w:rsidRDefault="00223A97" w:rsidP="00223A97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1F7915">
        <w:rPr>
          <w:noProof/>
        </w:rPr>
        <w:t>izdavanje i promocija knjiga, sudjelovanje u edukaciji djece i mladeži,</w:t>
      </w:r>
    </w:p>
    <w:p w:rsidR="00223A97" w:rsidRPr="001F7915" w:rsidRDefault="00223A97" w:rsidP="00223A97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1F7915">
        <w:rPr>
          <w:noProof/>
        </w:rPr>
        <w:t xml:space="preserve">organizacija okruglih stolova i tribina, </w:t>
      </w:r>
    </w:p>
    <w:p w:rsidR="00223A97" w:rsidRPr="001F7915" w:rsidRDefault="00223A97" w:rsidP="00223A97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1F7915">
        <w:rPr>
          <w:noProof/>
        </w:rPr>
        <w:t>edukacija braniteljske i stradalničke populacije o informatizaciji,</w:t>
      </w:r>
    </w:p>
    <w:p w:rsidR="00223A97" w:rsidRPr="001F7915" w:rsidRDefault="00223A97" w:rsidP="00223A97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1F7915">
        <w:rPr>
          <w:noProof/>
        </w:rPr>
        <w:lastRenderedPageBreak/>
        <w:t>organizacija i provođenje športskih, kulturno umjetničkih i drugih aktivnosti.</w:t>
      </w:r>
    </w:p>
    <w:p w:rsidR="00223A97" w:rsidRDefault="00223A97" w:rsidP="00223A97">
      <w:pPr>
        <w:spacing w:line="276" w:lineRule="auto"/>
        <w:jc w:val="center"/>
      </w:pPr>
    </w:p>
    <w:p w:rsidR="00223A97" w:rsidRPr="00392FA2" w:rsidRDefault="00223A97" w:rsidP="00223A97">
      <w:pPr>
        <w:spacing w:line="276" w:lineRule="auto"/>
        <w:jc w:val="center"/>
      </w:pPr>
      <w:r>
        <w:t>IV</w:t>
      </w:r>
      <w:r w:rsidRPr="00392FA2">
        <w:t>.</w:t>
      </w:r>
    </w:p>
    <w:p w:rsidR="00223A97" w:rsidRPr="00F62057" w:rsidRDefault="00223A97" w:rsidP="00223A97">
      <w:pPr>
        <w:spacing w:line="276" w:lineRule="auto"/>
        <w:jc w:val="both"/>
      </w:pPr>
    </w:p>
    <w:p w:rsidR="00223A97" w:rsidRDefault="00223A97" w:rsidP="00223A97">
      <w:pPr>
        <w:spacing w:line="276" w:lineRule="auto"/>
        <w:ind w:firstLine="708"/>
      </w:pPr>
      <w:r w:rsidRPr="00556872">
        <w:t xml:space="preserve">Ukupan iznos raspoloživih sredstava </w:t>
      </w:r>
      <w:r>
        <w:t>za provedbu ovog Javnog poziva iznosi 40.000,00 kuna.</w:t>
      </w:r>
    </w:p>
    <w:p w:rsidR="00223A97" w:rsidRDefault="00223A97" w:rsidP="00223A97">
      <w:pPr>
        <w:spacing w:line="276" w:lineRule="auto"/>
      </w:pPr>
      <w:r>
        <w:tab/>
        <w:t>Raspon sredstava namijenjenih za financiranje pojedine aktivnosti iznosi od 1.000,00 do 3.000,00 kuna.</w:t>
      </w:r>
    </w:p>
    <w:p w:rsidR="00223A97" w:rsidRPr="00556872" w:rsidRDefault="00223A97" w:rsidP="00223A97">
      <w:pPr>
        <w:spacing w:line="276" w:lineRule="auto"/>
      </w:pPr>
      <w:r>
        <w:tab/>
        <w:t>Očekivani broj aktivnosti koje će se ugovoriti za financiranje: 15.</w:t>
      </w:r>
    </w:p>
    <w:p w:rsidR="00223A97" w:rsidRPr="00392FA2" w:rsidRDefault="00223A97" w:rsidP="00223A97">
      <w:pPr>
        <w:rPr>
          <w:b/>
          <w:bCs/>
        </w:rPr>
      </w:pPr>
    </w:p>
    <w:p w:rsidR="00223A97" w:rsidRPr="00392FA2" w:rsidRDefault="00223A97" w:rsidP="00223A97">
      <w:pPr>
        <w:jc w:val="center"/>
      </w:pPr>
      <w:r w:rsidRPr="00392FA2">
        <w:t>V.</w:t>
      </w:r>
    </w:p>
    <w:p w:rsidR="00223A97" w:rsidRPr="00392FA2" w:rsidRDefault="00223A97" w:rsidP="00223A97">
      <w:pPr>
        <w:jc w:val="center"/>
      </w:pPr>
    </w:p>
    <w:p w:rsidR="00223A97" w:rsidRPr="00392FA2" w:rsidRDefault="00223A97" w:rsidP="00223A97">
      <w:pPr>
        <w:tabs>
          <w:tab w:val="left" w:pos="1134"/>
        </w:tabs>
      </w:pPr>
      <w:r w:rsidRPr="00392FA2">
        <w:t xml:space="preserve">             Uvjeti koje udruga mora ispuniti u Javnom pozivu :</w:t>
      </w:r>
    </w:p>
    <w:p w:rsidR="00223A97" w:rsidRPr="00392FA2" w:rsidRDefault="00223A97" w:rsidP="00223A97">
      <w:pPr>
        <w:numPr>
          <w:ilvl w:val="0"/>
          <w:numId w:val="1"/>
        </w:numPr>
        <w:tabs>
          <w:tab w:val="left" w:pos="720"/>
        </w:tabs>
        <w:jc w:val="both"/>
      </w:pPr>
      <w:r w:rsidRPr="00392FA2">
        <w:t>da je upisana  u Registar udruga, Reg</w:t>
      </w:r>
      <w:r>
        <w:t>istar neprofitnih organizacija</w:t>
      </w:r>
    </w:p>
    <w:p w:rsidR="00223A97" w:rsidRPr="00392FA2" w:rsidRDefault="00223A97" w:rsidP="00223A97">
      <w:pPr>
        <w:numPr>
          <w:ilvl w:val="0"/>
          <w:numId w:val="1"/>
        </w:numPr>
        <w:tabs>
          <w:tab w:val="left" w:pos="720"/>
        </w:tabs>
        <w:jc w:val="both"/>
      </w:pPr>
      <w:r w:rsidRPr="00392FA2">
        <w:t>da je svojim statutom opre</w:t>
      </w:r>
      <w:r>
        <w:t>dijeljena za obavljanje</w:t>
      </w:r>
      <w:r w:rsidRPr="00392FA2">
        <w:t xml:space="preserve"> djelatnosti</w:t>
      </w:r>
      <w:r>
        <w:t xml:space="preserve"> vezanih za promicanje vrijednosti Domovinskog rata</w:t>
      </w:r>
      <w:r w:rsidRPr="00392FA2">
        <w:t xml:space="preserve"> </w:t>
      </w:r>
      <w:r>
        <w:t xml:space="preserve">i </w:t>
      </w:r>
      <w:r w:rsidRPr="00392FA2">
        <w:t xml:space="preserve">kojima promiče uvjerenja i ciljeve koji nisu u suprotnosti s Ustavom  i zakonom </w:t>
      </w:r>
    </w:p>
    <w:p w:rsidR="00223A97" w:rsidRPr="00392FA2" w:rsidRDefault="00223A97" w:rsidP="00223A97">
      <w:pPr>
        <w:numPr>
          <w:ilvl w:val="0"/>
          <w:numId w:val="1"/>
        </w:numPr>
        <w:tabs>
          <w:tab w:val="left" w:pos="720"/>
        </w:tabs>
        <w:jc w:val="both"/>
      </w:pPr>
      <w:r w:rsidRPr="00392FA2">
        <w:t xml:space="preserve">da je statut uskladila sa Zakonom o udrugama, odnosno predala zahtjev za upis promjene statuta nadležnom uredu državne uprave </w:t>
      </w:r>
    </w:p>
    <w:p w:rsidR="00223A97" w:rsidRPr="00392FA2" w:rsidRDefault="00223A97" w:rsidP="00223A97">
      <w:pPr>
        <w:numPr>
          <w:ilvl w:val="0"/>
          <w:numId w:val="1"/>
        </w:numPr>
        <w:tabs>
          <w:tab w:val="left" w:pos="720"/>
        </w:tabs>
        <w:jc w:val="both"/>
      </w:pPr>
      <w:r w:rsidRPr="00392FA2">
        <w:t>da uredno ispunjava obveze iz svih prethodno sklopljenih ugovora o financiranju iz proračuna Grada Osijeka te ostalih javnih izvora</w:t>
      </w:r>
    </w:p>
    <w:p w:rsidR="00223A97" w:rsidRPr="00392FA2" w:rsidRDefault="00223A97" w:rsidP="00223A97">
      <w:pPr>
        <w:numPr>
          <w:ilvl w:val="0"/>
          <w:numId w:val="1"/>
        </w:numPr>
        <w:tabs>
          <w:tab w:val="left" w:pos="720"/>
        </w:tabs>
        <w:jc w:val="both"/>
      </w:pPr>
      <w:r w:rsidRPr="00392FA2">
        <w:t>da uredno ispunjavaju obveze plaćanja doprinosa za mirovinsko i zdravstveno osiguranje i plaćanja poreza te druga davanja prema državnom proračunu i proračunima jedinica lokalne samouprave</w:t>
      </w:r>
    </w:p>
    <w:p w:rsidR="00223A97" w:rsidRPr="00392FA2" w:rsidRDefault="00223A97" w:rsidP="00223A97">
      <w:pPr>
        <w:numPr>
          <w:ilvl w:val="0"/>
          <w:numId w:val="1"/>
        </w:numPr>
        <w:tabs>
          <w:tab w:val="left" w:pos="720"/>
        </w:tabs>
        <w:jc w:val="both"/>
      </w:pPr>
      <w:r w:rsidRPr="00392FA2">
        <w:t xml:space="preserve">da </w:t>
      </w:r>
      <w:r>
        <w:t xml:space="preserve">se </w:t>
      </w:r>
      <w:r w:rsidRPr="00392FA2">
        <w:t>protiv korisnika financiranja, odnosno osobe ovlaštene za zastupanje udruge ne vodi kazneni postupak niti je pravomoćno osuđena za prekršaje ili kaznena djela definirana Uredbom o kriterijima, mjerilima i postupcima financiranja i ugovaranja programa i projekata od interesa za opće dobro koje provode udruge</w:t>
      </w:r>
    </w:p>
    <w:p w:rsidR="00223A97" w:rsidRPr="00392FA2" w:rsidRDefault="00223A97" w:rsidP="00223A97">
      <w:pPr>
        <w:numPr>
          <w:ilvl w:val="0"/>
          <w:numId w:val="1"/>
        </w:numPr>
        <w:tabs>
          <w:tab w:val="left" w:pos="720"/>
        </w:tabs>
        <w:jc w:val="both"/>
      </w:pPr>
      <w:r w:rsidRPr="00392FA2">
        <w:t xml:space="preserve">da su korisnici aktivnosti stanovnici Grada Osijeka  </w:t>
      </w:r>
    </w:p>
    <w:p w:rsidR="00223A97" w:rsidRDefault="00223A97" w:rsidP="00223A97">
      <w:pPr>
        <w:numPr>
          <w:ilvl w:val="0"/>
          <w:numId w:val="1"/>
        </w:numPr>
        <w:tabs>
          <w:tab w:val="left" w:pos="720"/>
        </w:tabs>
        <w:jc w:val="both"/>
      </w:pPr>
      <w:r w:rsidRPr="00392FA2">
        <w:t>da prij</w:t>
      </w:r>
      <w:r>
        <w:t>avljene aktivnosti zadovoljavaju</w:t>
      </w:r>
      <w:r w:rsidRPr="00392FA2">
        <w:t xml:space="preserve"> javne potrebe od interesa za Grad, doprinose razvitku i općem napretku Grada te promiču njegov položaj i ugled i utvrđene su </w:t>
      </w:r>
      <w:r>
        <w:t>kao aktivnosti od općeg interesa</w:t>
      </w:r>
    </w:p>
    <w:p w:rsidR="00223A97" w:rsidRPr="00392FA2" w:rsidRDefault="00223A97" w:rsidP="00223A97">
      <w:pPr>
        <w:numPr>
          <w:ilvl w:val="0"/>
          <w:numId w:val="1"/>
        </w:numPr>
        <w:tabs>
          <w:tab w:val="left" w:pos="720"/>
        </w:tabs>
        <w:jc w:val="both"/>
      </w:pPr>
      <w:r>
        <w:t>da je udruga koja traži financiranje do raspisivanja Javnog poziva registrirana na području Grada Osijeka najmanje jednu godinu</w:t>
      </w:r>
    </w:p>
    <w:p w:rsidR="00223A97" w:rsidRPr="00392FA2" w:rsidRDefault="00223A97" w:rsidP="00223A97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392FA2">
        <w:t xml:space="preserve">da aktivnosti budu </w:t>
      </w:r>
      <w:r>
        <w:t>izvršene unutar proračunske 2017</w:t>
      </w:r>
      <w:r w:rsidRPr="00392FA2">
        <w:t xml:space="preserve">. </w:t>
      </w:r>
    </w:p>
    <w:p w:rsidR="00223A97" w:rsidRPr="00392FA2" w:rsidRDefault="00223A97" w:rsidP="00223A97"/>
    <w:p w:rsidR="00223A97" w:rsidRDefault="00223A97" w:rsidP="00223A97">
      <w:pPr>
        <w:tabs>
          <w:tab w:val="left" w:pos="1134"/>
        </w:tabs>
        <w:spacing w:line="276" w:lineRule="auto"/>
        <w:jc w:val="center"/>
      </w:pPr>
      <w:r w:rsidRPr="00392FA2">
        <w:t>V</w:t>
      </w:r>
      <w:r>
        <w:t>I</w:t>
      </w:r>
      <w:r w:rsidRPr="00392FA2">
        <w:t>.</w:t>
      </w:r>
    </w:p>
    <w:p w:rsidR="00223A97" w:rsidRPr="0087390D" w:rsidRDefault="00223A97" w:rsidP="00223A97">
      <w:pPr>
        <w:tabs>
          <w:tab w:val="left" w:pos="1134"/>
        </w:tabs>
        <w:spacing w:line="276" w:lineRule="auto"/>
        <w:jc w:val="center"/>
      </w:pPr>
    </w:p>
    <w:p w:rsidR="00223A97" w:rsidRPr="002621DC" w:rsidRDefault="00223A97" w:rsidP="00223A97">
      <w:pPr>
        <w:ind w:firstLine="708"/>
        <w:rPr>
          <w:rFonts w:eastAsia="SimSun"/>
          <w:lang w:eastAsia="zh-CN"/>
        </w:rPr>
      </w:pPr>
      <w:r w:rsidRPr="002621DC">
        <w:rPr>
          <w:rFonts w:eastAsia="SimSun"/>
          <w:lang w:eastAsia="zh-CN"/>
        </w:rPr>
        <w:t xml:space="preserve">Udruge koje se prijavljuju na ovaj Javni poziv mogu podnijeti više od jedne prijave. </w:t>
      </w:r>
    </w:p>
    <w:p w:rsidR="00223A97" w:rsidRPr="002621DC" w:rsidRDefault="00223A97" w:rsidP="00223A97">
      <w:pPr>
        <w:shd w:val="clear" w:color="auto" w:fill="FFFFFF"/>
        <w:ind w:firstLine="708"/>
      </w:pPr>
      <w:r w:rsidRPr="002621DC">
        <w:t>Svaki prijavitelj može sklopiti najviše dva ugovo</w:t>
      </w:r>
      <w:r>
        <w:t>ra u okviru ovog Javnog poziva.</w:t>
      </w:r>
    </w:p>
    <w:p w:rsidR="00223A97" w:rsidRPr="00392FA2" w:rsidRDefault="00223A97" w:rsidP="00223A97">
      <w:pPr>
        <w:tabs>
          <w:tab w:val="left" w:pos="1134"/>
        </w:tabs>
        <w:spacing w:line="276" w:lineRule="auto"/>
      </w:pPr>
    </w:p>
    <w:p w:rsidR="00223A97" w:rsidRPr="00392FA2" w:rsidRDefault="00223A97" w:rsidP="00223A97">
      <w:pPr>
        <w:tabs>
          <w:tab w:val="left" w:pos="1134"/>
        </w:tabs>
        <w:spacing w:line="276" w:lineRule="auto"/>
        <w:jc w:val="center"/>
      </w:pPr>
      <w:r>
        <w:t>VII</w:t>
      </w:r>
      <w:r w:rsidRPr="00392FA2">
        <w:t>.</w:t>
      </w:r>
    </w:p>
    <w:p w:rsidR="00223A97" w:rsidRPr="00392FA2" w:rsidRDefault="00223A97" w:rsidP="00223A97">
      <w:pPr>
        <w:tabs>
          <w:tab w:val="left" w:pos="1134"/>
        </w:tabs>
        <w:spacing w:line="276" w:lineRule="auto"/>
        <w:jc w:val="center"/>
      </w:pPr>
    </w:p>
    <w:p w:rsidR="00223A97" w:rsidRPr="00AC7907" w:rsidRDefault="00223A97" w:rsidP="00223A97">
      <w:pPr>
        <w:autoSpaceDE w:val="0"/>
        <w:autoSpaceDN w:val="0"/>
        <w:adjustRightInd w:val="0"/>
        <w:ind w:firstLine="709"/>
        <w:jc w:val="both"/>
      </w:pPr>
      <w:r w:rsidRPr="00AC7907">
        <w:t xml:space="preserve">Prijava na Javni poziv mora sadržavati: </w:t>
      </w:r>
    </w:p>
    <w:p w:rsidR="00223A97" w:rsidRPr="00AC7907" w:rsidRDefault="00223A97" w:rsidP="00223A97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720"/>
        <w:contextualSpacing w:val="0"/>
        <w:jc w:val="both"/>
      </w:pPr>
      <w:r w:rsidRPr="00AC7907">
        <w:t xml:space="preserve">ispunjen, potpisan i ovjeren obrazac za prijavu – opis aktivnosti </w:t>
      </w:r>
    </w:p>
    <w:p w:rsidR="00223A97" w:rsidRDefault="00223A97" w:rsidP="00223A97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hanging="720"/>
        <w:contextualSpacing w:val="0"/>
        <w:jc w:val="both"/>
      </w:pPr>
      <w:r w:rsidRPr="00AC7907">
        <w:t>ispunjen, potpisan i ovjeren obrazac proračuna – troškovnik aktivnosti</w:t>
      </w:r>
    </w:p>
    <w:p w:rsidR="00952962" w:rsidRDefault="00952962" w:rsidP="00952962">
      <w:pPr>
        <w:autoSpaceDE w:val="0"/>
        <w:autoSpaceDN w:val="0"/>
        <w:adjustRightInd w:val="0"/>
        <w:jc w:val="both"/>
      </w:pPr>
    </w:p>
    <w:p w:rsidR="00952962" w:rsidRDefault="00952962" w:rsidP="00952962">
      <w:pPr>
        <w:autoSpaceDE w:val="0"/>
        <w:autoSpaceDN w:val="0"/>
        <w:adjustRightInd w:val="0"/>
        <w:jc w:val="both"/>
      </w:pPr>
    </w:p>
    <w:p w:rsidR="00223A97" w:rsidRPr="00392FA2" w:rsidRDefault="00223A97" w:rsidP="00223A97">
      <w:pPr>
        <w:tabs>
          <w:tab w:val="left" w:pos="1134"/>
        </w:tabs>
        <w:spacing w:line="276" w:lineRule="auto"/>
        <w:jc w:val="center"/>
      </w:pPr>
      <w:r w:rsidRPr="00392FA2">
        <w:lastRenderedPageBreak/>
        <w:t>VII</w:t>
      </w:r>
      <w:r>
        <w:t>I</w:t>
      </w:r>
      <w:r w:rsidRPr="00392FA2">
        <w:t>.</w:t>
      </w:r>
    </w:p>
    <w:p w:rsidR="00223A97" w:rsidRPr="00392FA2" w:rsidRDefault="00223A97" w:rsidP="00223A97">
      <w:pPr>
        <w:tabs>
          <w:tab w:val="left" w:pos="1134"/>
        </w:tabs>
        <w:spacing w:line="276" w:lineRule="auto"/>
        <w:jc w:val="center"/>
      </w:pPr>
    </w:p>
    <w:p w:rsidR="00223A97" w:rsidRPr="00392FA2" w:rsidRDefault="00223A97" w:rsidP="00223A9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392FA2">
        <w:t xml:space="preserve">Javni poziv bit će otvoren do iskorištenja sredstava, </w:t>
      </w:r>
      <w:r>
        <w:t>a najkasnije do 1. prosinca 2017</w:t>
      </w:r>
      <w:r w:rsidRPr="00392FA2">
        <w:t>.</w:t>
      </w:r>
    </w:p>
    <w:p w:rsidR="00223A97" w:rsidRPr="00392FA2" w:rsidRDefault="00223A97" w:rsidP="00223A97">
      <w:pPr>
        <w:tabs>
          <w:tab w:val="left" w:pos="1134"/>
        </w:tabs>
        <w:spacing w:line="276" w:lineRule="auto"/>
        <w:jc w:val="center"/>
      </w:pPr>
    </w:p>
    <w:p w:rsidR="00223A97" w:rsidRPr="00392FA2" w:rsidRDefault="00223A97" w:rsidP="00223A97">
      <w:pPr>
        <w:tabs>
          <w:tab w:val="left" w:pos="1134"/>
        </w:tabs>
        <w:spacing w:line="276" w:lineRule="auto"/>
        <w:jc w:val="center"/>
      </w:pPr>
      <w:r>
        <w:t>IX</w:t>
      </w:r>
      <w:r w:rsidRPr="00392FA2">
        <w:t>.</w:t>
      </w:r>
    </w:p>
    <w:p w:rsidR="00223A97" w:rsidRPr="00392FA2" w:rsidRDefault="00223A97" w:rsidP="00223A97">
      <w:pPr>
        <w:autoSpaceDE w:val="0"/>
        <w:autoSpaceDN w:val="0"/>
        <w:adjustRightInd w:val="0"/>
        <w:spacing w:line="276" w:lineRule="auto"/>
        <w:jc w:val="both"/>
      </w:pPr>
    </w:p>
    <w:p w:rsidR="00223A97" w:rsidRPr="00392FA2" w:rsidRDefault="00223A97" w:rsidP="00223A97">
      <w:pPr>
        <w:autoSpaceDE w:val="0"/>
        <w:autoSpaceDN w:val="0"/>
        <w:adjustRightInd w:val="0"/>
        <w:jc w:val="both"/>
      </w:pPr>
      <w:r w:rsidRPr="00392FA2">
        <w:tab/>
        <w:t>Prijava aktivnosti dostavlja se na propisanim obrascima, koji su zajedno s Uputama za prijavitelj, dostupni na internetskim stranicama Grada Osijeka (www.osijek.hr ).</w:t>
      </w:r>
    </w:p>
    <w:p w:rsidR="00223A97" w:rsidRPr="00392FA2" w:rsidRDefault="00223A97" w:rsidP="00223A97">
      <w:pPr>
        <w:ind w:firstLine="708"/>
        <w:jc w:val="both"/>
      </w:pPr>
      <w:r w:rsidRPr="00392FA2">
        <w:t xml:space="preserve">Obrasci, koji su sastavni dio dokumentacije za prijavu,  ispunjavaju se na računalu i podnose se u papirnatom obliku (jedan izvornik). </w:t>
      </w:r>
    </w:p>
    <w:p w:rsidR="00223A97" w:rsidRPr="00392FA2" w:rsidRDefault="00223A97" w:rsidP="00223A97">
      <w:pPr>
        <w:ind w:firstLine="708"/>
        <w:jc w:val="both"/>
      </w:pPr>
      <w:r w:rsidRPr="00392FA2">
        <w:t>Prijava u papirnatom obliku mora sadržava obvezne obrasce vlastoručno potpisane od strane osobe ovlaštene za zastupanje udruge te ovjerene službenim pečatom udruge.</w:t>
      </w:r>
    </w:p>
    <w:p w:rsidR="00223A97" w:rsidRDefault="00223A97" w:rsidP="00223A97">
      <w:pPr>
        <w:spacing w:line="276" w:lineRule="auto"/>
      </w:pPr>
    </w:p>
    <w:p w:rsidR="00223A97" w:rsidRPr="00392FA2" w:rsidRDefault="00223A97" w:rsidP="00223A97">
      <w:pPr>
        <w:spacing w:line="276" w:lineRule="auto"/>
        <w:jc w:val="center"/>
      </w:pPr>
      <w:r w:rsidRPr="00392FA2">
        <w:t>X.</w:t>
      </w:r>
    </w:p>
    <w:p w:rsidR="00223A97" w:rsidRPr="00392FA2" w:rsidRDefault="00223A97" w:rsidP="00223A97">
      <w:pPr>
        <w:ind w:firstLine="708"/>
        <w:jc w:val="both"/>
      </w:pPr>
    </w:p>
    <w:p w:rsidR="00223A97" w:rsidRPr="00392FA2" w:rsidRDefault="00223A97" w:rsidP="00223A97">
      <w:pPr>
        <w:ind w:firstLine="708"/>
        <w:jc w:val="both"/>
      </w:pPr>
      <w:r w:rsidRPr="00392FA2">
        <w:t xml:space="preserve">Prijave na javni poziv s dokumentacijom se podnose u zatvorenoj omotnici, preporučeno poštom ili neposredno u pisarnici Grada Osijeka na adresu: </w:t>
      </w:r>
    </w:p>
    <w:p w:rsidR="00223A97" w:rsidRPr="00392FA2" w:rsidRDefault="00223A97" w:rsidP="00223A97">
      <w:pPr>
        <w:spacing w:line="276" w:lineRule="auto"/>
        <w:ind w:firstLine="708"/>
        <w:jc w:val="both"/>
      </w:pPr>
    </w:p>
    <w:p w:rsidR="00223A97" w:rsidRPr="00392FA2" w:rsidRDefault="00223A97" w:rsidP="00223A97">
      <w:pPr>
        <w:spacing w:line="276" w:lineRule="auto"/>
        <w:ind w:firstLine="708"/>
        <w:jc w:val="center"/>
      </w:pPr>
      <w:r w:rsidRPr="00392FA2">
        <w:t>GRAD OSIJEK</w:t>
      </w:r>
    </w:p>
    <w:p w:rsidR="00223A97" w:rsidRDefault="00223A97" w:rsidP="00223A97">
      <w:pPr>
        <w:spacing w:line="276" w:lineRule="auto"/>
        <w:ind w:firstLine="708"/>
        <w:jc w:val="center"/>
      </w:pPr>
      <w:r w:rsidRPr="00392FA2">
        <w:t>Povjerenstvo za ocjenjivanje jednokratnih akt</w:t>
      </w:r>
      <w:r>
        <w:t>ivnosti udruga u području promicanja</w:t>
      </w:r>
    </w:p>
    <w:p w:rsidR="00223A97" w:rsidRPr="00392FA2" w:rsidRDefault="00223A97" w:rsidP="00223A97">
      <w:pPr>
        <w:spacing w:line="276" w:lineRule="auto"/>
        <w:ind w:firstLine="708"/>
        <w:jc w:val="center"/>
      </w:pPr>
      <w:r>
        <w:t>vrijednosti Domovinskog rata</w:t>
      </w:r>
    </w:p>
    <w:p w:rsidR="00223A97" w:rsidRPr="00392FA2" w:rsidRDefault="00223A97" w:rsidP="00223A97">
      <w:pPr>
        <w:spacing w:line="276" w:lineRule="auto"/>
        <w:ind w:firstLine="708"/>
        <w:jc w:val="center"/>
      </w:pPr>
      <w:r w:rsidRPr="00392FA2">
        <w:t>Franje Kuhača 9</w:t>
      </w:r>
    </w:p>
    <w:p w:rsidR="00223A97" w:rsidRPr="00392FA2" w:rsidRDefault="00223A97" w:rsidP="00223A97">
      <w:pPr>
        <w:spacing w:line="276" w:lineRule="auto"/>
        <w:ind w:firstLine="708"/>
        <w:jc w:val="center"/>
      </w:pPr>
      <w:r w:rsidRPr="00392FA2">
        <w:t>31 000 Osijek</w:t>
      </w:r>
    </w:p>
    <w:p w:rsidR="00223A97" w:rsidRPr="00392FA2" w:rsidRDefault="00223A97" w:rsidP="00223A97">
      <w:pPr>
        <w:spacing w:line="276" w:lineRule="auto"/>
        <w:ind w:firstLine="708"/>
        <w:jc w:val="center"/>
      </w:pPr>
    </w:p>
    <w:p w:rsidR="00223A97" w:rsidRPr="00392FA2" w:rsidRDefault="00223A97" w:rsidP="00223A97">
      <w:pPr>
        <w:ind w:firstLine="708"/>
      </w:pPr>
      <w:r w:rsidRPr="00392FA2">
        <w:t>s naznakom „Ne otvaraj - Javni poziv za podnošenje prijava za financiranje aktivnosti</w:t>
      </w:r>
      <w:r>
        <w:t xml:space="preserve"> udruga u području promicanja vrijednosti Domovinskog rata</w:t>
      </w:r>
      <w:r w:rsidRPr="00392FA2">
        <w:t xml:space="preserve"> </w:t>
      </w:r>
      <w:r>
        <w:t>iz Proračuna Grada Osijeka za 2017</w:t>
      </w:r>
      <w:r w:rsidRPr="00392FA2">
        <w:t>.“</w:t>
      </w:r>
    </w:p>
    <w:p w:rsidR="00223A97" w:rsidRPr="00392FA2" w:rsidRDefault="00223A97" w:rsidP="00223A97">
      <w:pPr>
        <w:spacing w:line="276" w:lineRule="auto"/>
        <w:ind w:left="4248"/>
      </w:pPr>
    </w:p>
    <w:p w:rsidR="00223A97" w:rsidRPr="00392FA2" w:rsidRDefault="00223A97" w:rsidP="00223A97">
      <w:pPr>
        <w:spacing w:line="276" w:lineRule="auto"/>
        <w:ind w:left="4248"/>
      </w:pPr>
      <w:r>
        <w:t xml:space="preserve">        </w:t>
      </w:r>
      <w:r w:rsidRPr="00392FA2">
        <w:t>X</w:t>
      </w:r>
      <w:r>
        <w:t>I</w:t>
      </w:r>
      <w:r w:rsidRPr="00392FA2">
        <w:t>.</w:t>
      </w:r>
    </w:p>
    <w:p w:rsidR="00223A97" w:rsidRPr="00392FA2" w:rsidRDefault="00223A97" w:rsidP="00223A97">
      <w:pPr>
        <w:spacing w:line="276" w:lineRule="auto"/>
        <w:ind w:left="4248"/>
      </w:pPr>
    </w:p>
    <w:p w:rsidR="00223A97" w:rsidRPr="00392FA2" w:rsidRDefault="00223A97" w:rsidP="00223A97">
      <w:pPr>
        <w:pStyle w:val="StandardWeb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>
        <w:t>Postupak</w:t>
      </w:r>
      <w:r w:rsidRPr="00392FA2">
        <w:t xml:space="preserve"> </w:t>
      </w:r>
      <w:r>
        <w:t>zaprimanja, otvaranja i pregleda dostavljenih prijava, procjena prijava,</w:t>
      </w:r>
      <w:r w:rsidRPr="00392FA2">
        <w:t xml:space="preserve"> donošenje odluke o odobravanju financijskih sredstava, postupak ugovaranja,</w:t>
      </w:r>
      <w:r>
        <w:t xml:space="preserve"> mogućnost prigovora. </w:t>
      </w:r>
      <w:r w:rsidRPr="00392FA2">
        <w:t xml:space="preserve"> postupanje s dokumentacijom i izvje</w:t>
      </w:r>
      <w:r>
        <w:t xml:space="preserve">šćivanje o provedbi aktivnosti </w:t>
      </w:r>
      <w:r w:rsidRPr="00392FA2">
        <w:t xml:space="preserve">opisani su u Uputama za prijavitelje na Javni poziv. </w:t>
      </w:r>
    </w:p>
    <w:p w:rsidR="00223A97" w:rsidRPr="00392FA2" w:rsidRDefault="00223A97" w:rsidP="00223A97">
      <w:pPr>
        <w:pStyle w:val="StandardWeb"/>
        <w:shd w:val="clear" w:color="auto" w:fill="FFFFFF"/>
        <w:spacing w:before="0" w:beforeAutospacing="0" w:after="0" w:afterAutospacing="0" w:line="270" w:lineRule="atLeast"/>
        <w:ind w:firstLine="708"/>
        <w:jc w:val="both"/>
      </w:pPr>
      <w:r w:rsidRPr="00392FA2">
        <w:t>Razmatrat će se samo prijave koji su pravodobno prijavljene, te koje u cijelosti zadovoljavaju propisane uvjete Javnog poziva.</w:t>
      </w:r>
    </w:p>
    <w:p w:rsidR="00223A97" w:rsidRPr="00392FA2" w:rsidRDefault="00223A97" w:rsidP="00223A97">
      <w:pPr>
        <w:pStyle w:val="StandardWeb"/>
        <w:shd w:val="clear" w:color="auto" w:fill="FFFFFF"/>
        <w:spacing w:before="0" w:beforeAutospacing="0" w:after="0" w:afterAutospacing="0" w:line="270" w:lineRule="atLeast"/>
        <w:jc w:val="center"/>
        <w:rPr>
          <w:lang w:eastAsia="hr-HR"/>
        </w:rPr>
      </w:pPr>
    </w:p>
    <w:p w:rsidR="00223A97" w:rsidRPr="00392FA2" w:rsidRDefault="00223A97" w:rsidP="00223A97">
      <w:pPr>
        <w:spacing w:line="276" w:lineRule="auto"/>
        <w:jc w:val="both"/>
      </w:pPr>
      <w:r>
        <w:t>KLASA: 402-01/17-01/145</w:t>
      </w:r>
    </w:p>
    <w:p w:rsidR="00223A97" w:rsidRPr="00392FA2" w:rsidRDefault="00223A97" w:rsidP="00223A97">
      <w:pPr>
        <w:jc w:val="both"/>
      </w:pPr>
      <w:r w:rsidRPr="00392FA2">
        <w:t xml:space="preserve">URBROJ: </w:t>
      </w:r>
      <w:r>
        <w:t>2158/01-02-17-4</w:t>
      </w:r>
    </w:p>
    <w:p w:rsidR="00223A97" w:rsidRPr="00392FA2" w:rsidRDefault="00223A97" w:rsidP="00223A97">
      <w:pPr>
        <w:spacing w:line="276" w:lineRule="auto"/>
        <w:jc w:val="both"/>
      </w:pPr>
      <w:r>
        <w:t>Osijek, travanj 2017</w:t>
      </w:r>
      <w:r w:rsidRPr="00392FA2">
        <w:t>.</w:t>
      </w:r>
    </w:p>
    <w:p w:rsidR="00223A97" w:rsidRPr="00392FA2" w:rsidRDefault="00223A97" w:rsidP="00223A97">
      <w:pPr>
        <w:tabs>
          <w:tab w:val="center" w:pos="7380"/>
        </w:tabs>
        <w:spacing w:line="276" w:lineRule="auto"/>
      </w:pPr>
      <w:r>
        <w:tab/>
      </w:r>
      <w:r w:rsidRPr="00392FA2">
        <w:t>Gradonačelnik</w:t>
      </w:r>
      <w:r w:rsidRPr="00392FA2">
        <w:tab/>
      </w:r>
    </w:p>
    <w:p w:rsidR="00223A97" w:rsidRDefault="00223A97" w:rsidP="00223A97">
      <w:pPr>
        <w:tabs>
          <w:tab w:val="center" w:pos="7380"/>
        </w:tabs>
        <w:spacing w:line="276" w:lineRule="auto"/>
      </w:pPr>
      <w:r w:rsidRPr="00392FA2">
        <w:tab/>
        <w:t>Ivan Vrkić, dipl. iur.</w:t>
      </w:r>
    </w:p>
    <w:p w:rsidR="00917589" w:rsidRDefault="00917589"/>
    <w:sectPr w:rsidR="0091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97273"/>
    <w:multiLevelType w:val="hybridMultilevel"/>
    <w:tmpl w:val="5922D5B4"/>
    <w:lvl w:ilvl="0" w:tplc="37700EC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26"/>
    <w:rsid w:val="00223A97"/>
    <w:rsid w:val="00917589"/>
    <w:rsid w:val="00924426"/>
    <w:rsid w:val="00952962"/>
    <w:rsid w:val="00E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3A9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23A97"/>
    <w:pPr>
      <w:spacing w:before="100" w:beforeAutospacing="1" w:after="100" w:afterAutospacing="1"/>
    </w:pPr>
    <w:rPr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24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40C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3A9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23A97"/>
    <w:pPr>
      <w:spacing w:before="100" w:beforeAutospacing="1" w:after="100" w:afterAutospacing="1"/>
    </w:pPr>
    <w:rPr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24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40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Staničić</dc:creator>
  <cp:keywords/>
  <dc:description/>
  <cp:lastModifiedBy>Filip Staničić</cp:lastModifiedBy>
  <cp:revision>4</cp:revision>
  <cp:lastPrinted>2017-04-24T08:23:00Z</cp:lastPrinted>
  <dcterms:created xsi:type="dcterms:W3CDTF">2017-04-24T07:43:00Z</dcterms:created>
  <dcterms:modified xsi:type="dcterms:W3CDTF">2017-04-24T08:23:00Z</dcterms:modified>
</cp:coreProperties>
</file>