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20" w:rsidRPr="00D62580" w:rsidRDefault="00BB5E20" w:rsidP="00D13AA0">
      <w:pPr>
        <w:shd w:val="clear" w:color="auto" w:fill="FFFFFF"/>
        <w:jc w:val="both"/>
        <w:rPr>
          <w:color w:val="auto"/>
          <w:lang w:val="hr-HR"/>
        </w:rPr>
      </w:pPr>
      <w:r>
        <w:rPr>
          <w:color w:val="auto"/>
          <w:lang w:val="hr-HR"/>
        </w:rPr>
        <w:t>Temeljem članka</w:t>
      </w:r>
      <w:r w:rsidRPr="00D62580">
        <w:rPr>
          <w:color w:val="auto"/>
          <w:lang w:val="hr-HR"/>
        </w:rPr>
        <w:t xml:space="preserve"> 19. </w:t>
      </w:r>
      <w:r w:rsidRPr="00D62580">
        <w:rPr>
          <w:color w:val="auto"/>
        </w:rPr>
        <w:t>to</w:t>
      </w:r>
      <w:r w:rsidRPr="00D62580">
        <w:rPr>
          <w:color w:val="auto"/>
          <w:lang w:val="hr-HR"/>
        </w:rPr>
        <w:t>č</w:t>
      </w:r>
      <w:r w:rsidRPr="00D62580">
        <w:rPr>
          <w:color w:val="auto"/>
        </w:rPr>
        <w:t>ke</w:t>
      </w:r>
      <w:r w:rsidRPr="00D62580">
        <w:rPr>
          <w:color w:val="auto"/>
          <w:lang w:val="hr-HR"/>
        </w:rPr>
        <w:t xml:space="preserve"> 2. </w:t>
      </w:r>
      <w:r w:rsidRPr="00D62580">
        <w:rPr>
          <w:color w:val="auto"/>
        </w:rPr>
        <w:t>Statuta</w:t>
      </w:r>
      <w:r w:rsidRPr="00D62580">
        <w:rPr>
          <w:color w:val="auto"/>
          <w:lang w:val="hr-HR"/>
        </w:rPr>
        <w:t xml:space="preserve"> </w:t>
      </w:r>
      <w:r w:rsidRPr="00D62580">
        <w:rPr>
          <w:color w:val="auto"/>
        </w:rPr>
        <w:t>Grada</w:t>
      </w:r>
      <w:r w:rsidRPr="00D62580">
        <w:rPr>
          <w:color w:val="auto"/>
          <w:lang w:val="hr-HR"/>
        </w:rPr>
        <w:t xml:space="preserve"> </w:t>
      </w:r>
      <w:r w:rsidRPr="00D62580">
        <w:rPr>
          <w:color w:val="auto"/>
        </w:rPr>
        <w:t>Osijeka</w:t>
      </w:r>
      <w:r w:rsidRPr="00D62580">
        <w:rPr>
          <w:color w:val="auto"/>
          <w:lang w:val="hr-HR"/>
        </w:rPr>
        <w:t xml:space="preserve"> (</w:t>
      </w:r>
      <w:r w:rsidRPr="00D62580">
        <w:rPr>
          <w:color w:val="auto"/>
        </w:rPr>
        <w:t>Slu</w:t>
      </w:r>
      <w:r w:rsidRPr="00D62580">
        <w:rPr>
          <w:color w:val="auto"/>
          <w:lang w:val="hr-HR"/>
        </w:rPr>
        <w:t>ž</w:t>
      </w:r>
      <w:r w:rsidRPr="00D62580">
        <w:rPr>
          <w:color w:val="auto"/>
        </w:rPr>
        <w:t>beni</w:t>
      </w:r>
      <w:r w:rsidRPr="00D62580">
        <w:rPr>
          <w:color w:val="auto"/>
          <w:lang w:val="hr-HR"/>
        </w:rPr>
        <w:t xml:space="preserve"> </w:t>
      </w:r>
      <w:r w:rsidRPr="00D62580">
        <w:rPr>
          <w:color w:val="auto"/>
        </w:rPr>
        <w:t>glasnik</w:t>
      </w:r>
      <w:r w:rsidRPr="00D62580">
        <w:rPr>
          <w:color w:val="auto"/>
          <w:lang w:val="hr-HR"/>
        </w:rPr>
        <w:t xml:space="preserve"> </w:t>
      </w:r>
      <w:r w:rsidRPr="00D62580">
        <w:rPr>
          <w:color w:val="auto"/>
        </w:rPr>
        <w:t>Grada</w:t>
      </w:r>
      <w:r w:rsidRPr="00D62580">
        <w:rPr>
          <w:color w:val="auto"/>
          <w:lang w:val="hr-HR"/>
        </w:rPr>
        <w:t xml:space="preserve"> </w:t>
      </w:r>
      <w:r w:rsidRPr="00D62580">
        <w:rPr>
          <w:color w:val="auto"/>
        </w:rPr>
        <w:t>Osijeka</w:t>
      </w:r>
      <w:r w:rsidRPr="00D62580">
        <w:rPr>
          <w:color w:val="auto"/>
          <w:lang w:val="hr-HR"/>
        </w:rPr>
        <w:t xml:space="preserve"> </w:t>
      </w:r>
      <w:r w:rsidRPr="00D62580">
        <w:rPr>
          <w:color w:val="auto"/>
        </w:rPr>
        <w:t>br</w:t>
      </w:r>
      <w:r w:rsidR="00217145">
        <w:rPr>
          <w:color w:val="auto"/>
        </w:rPr>
        <w:t>.</w:t>
      </w:r>
      <w:r w:rsidRPr="00D62580">
        <w:rPr>
          <w:color w:val="auto"/>
          <w:lang w:val="hr-HR"/>
        </w:rPr>
        <w:t xml:space="preserve"> 6/01</w:t>
      </w:r>
      <w:r w:rsidR="00217145">
        <w:rPr>
          <w:color w:val="auto"/>
          <w:lang w:val="hr-HR"/>
        </w:rPr>
        <w:t>.</w:t>
      </w:r>
      <w:r w:rsidRPr="00D62580">
        <w:rPr>
          <w:color w:val="auto"/>
          <w:lang w:val="hr-HR"/>
        </w:rPr>
        <w:t>, 3/03</w:t>
      </w:r>
      <w:r w:rsidR="00217145">
        <w:rPr>
          <w:color w:val="auto"/>
          <w:lang w:val="hr-HR"/>
        </w:rPr>
        <w:t>.</w:t>
      </w:r>
      <w:r w:rsidRPr="00D62580">
        <w:rPr>
          <w:color w:val="auto"/>
          <w:lang w:val="hr-HR"/>
        </w:rPr>
        <w:t>, 1</w:t>
      </w:r>
      <w:r w:rsidRPr="00D62580">
        <w:rPr>
          <w:color w:val="auto"/>
        </w:rPr>
        <w:t>A</w:t>
      </w:r>
      <w:r w:rsidRPr="00D62580">
        <w:rPr>
          <w:color w:val="auto"/>
          <w:lang w:val="hr-HR"/>
        </w:rPr>
        <w:t xml:space="preserve">/05., 8/05., 2/09., 9/09., 13/09., 9/13. </w:t>
      </w:r>
      <w:r w:rsidRPr="00D62580">
        <w:rPr>
          <w:color w:val="auto"/>
        </w:rPr>
        <w:t>i</w:t>
      </w:r>
      <w:r w:rsidRPr="00D62580">
        <w:rPr>
          <w:color w:val="auto"/>
          <w:lang w:val="hr-HR"/>
        </w:rPr>
        <w:t xml:space="preserve"> 11/13</w:t>
      </w:r>
      <w:r w:rsidR="00217145">
        <w:rPr>
          <w:color w:val="auto"/>
          <w:lang w:val="hr-HR"/>
        </w:rPr>
        <w:t>.</w:t>
      </w:r>
      <w:r w:rsidRPr="00D62580">
        <w:rPr>
          <w:color w:val="auto"/>
          <w:lang w:val="hr-HR"/>
        </w:rPr>
        <w:t>-</w:t>
      </w:r>
      <w:r w:rsidRPr="00D62580">
        <w:rPr>
          <w:color w:val="auto"/>
        </w:rPr>
        <w:t>pro</w:t>
      </w:r>
      <w:r w:rsidRPr="00D62580">
        <w:rPr>
          <w:color w:val="auto"/>
          <w:lang w:val="hr-HR"/>
        </w:rPr>
        <w:t>č</w:t>
      </w:r>
      <w:r w:rsidRPr="00D62580">
        <w:rPr>
          <w:color w:val="auto"/>
        </w:rPr>
        <w:t>i</w:t>
      </w:r>
      <w:r w:rsidRPr="00D62580">
        <w:rPr>
          <w:color w:val="auto"/>
          <w:lang w:val="hr-HR"/>
        </w:rPr>
        <w:t>šć</w:t>
      </w:r>
      <w:r w:rsidRPr="00D62580">
        <w:rPr>
          <w:color w:val="auto"/>
        </w:rPr>
        <w:t>eni</w:t>
      </w:r>
      <w:r w:rsidRPr="00D62580">
        <w:rPr>
          <w:color w:val="auto"/>
          <w:lang w:val="hr-HR"/>
        </w:rPr>
        <w:t xml:space="preserve"> </w:t>
      </w:r>
      <w:r w:rsidRPr="00D62580">
        <w:rPr>
          <w:color w:val="auto"/>
        </w:rPr>
        <w:t>tekst</w:t>
      </w:r>
      <w:r w:rsidRPr="00D62580">
        <w:rPr>
          <w:color w:val="auto"/>
          <w:lang w:val="hr-HR"/>
        </w:rPr>
        <w:t xml:space="preserve">) Gradsko vijeće Grada Osijeka na </w:t>
      </w:r>
      <w:r w:rsidR="00217145">
        <w:rPr>
          <w:color w:val="auto"/>
          <w:lang w:val="hr-HR"/>
        </w:rPr>
        <w:t>12.</w:t>
      </w:r>
      <w:r w:rsidRPr="00D62580">
        <w:rPr>
          <w:color w:val="auto"/>
          <w:lang w:val="hr-HR"/>
        </w:rPr>
        <w:t xml:space="preserve"> sjednici o</w:t>
      </w:r>
      <w:r>
        <w:rPr>
          <w:color w:val="auto"/>
          <w:lang w:val="hr-HR"/>
        </w:rPr>
        <w:t xml:space="preserve">držanoj </w:t>
      </w:r>
      <w:r w:rsidR="00217145">
        <w:rPr>
          <w:color w:val="auto"/>
          <w:lang w:val="hr-HR"/>
        </w:rPr>
        <w:t xml:space="preserve">29. rujna </w:t>
      </w:r>
      <w:r>
        <w:rPr>
          <w:color w:val="auto"/>
          <w:lang w:val="hr-HR"/>
        </w:rPr>
        <w:t>2014., donijelo je</w:t>
      </w:r>
    </w:p>
    <w:p w:rsidR="00BB5E20" w:rsidRPr="00D62580" w:rsidRDefault="00BB5E20" w:rsidP="00D13AA0">
      <w:pPr>
        <w:jc w:val="both"/>
        <w:rPr>
          <w:b/>
          <w:color w:val="auto"/>
          <w:lang w:val="hr-HR"/>
        </w:rPr>
      </w:pPr>
    </w:p>
    <w:p w:rsidR="00BB5E20" w:rsidRPr="00D62580" w:rsidRDefault="00BB5E20" w:rsidP="00D13AA0">
      <w:pPr>
        <w:jc w:val="both"/>
        <w:rPr>
          <w:b/>
          <w:color w:val="auto"/>
          <w:lang w:val="hr-HR"/>
        </w:rPr>
      </w:pPr>
    </w:p>
    <w:p w:rsidR="00BB5E20" w:rsidRPr="00217145" w:rsidRDefault="00BB5E20" w:rsidP="00D13AA0">
      <w:pPr>
        <w:pStyle w:val="Heading7"/>
        <w:rPr>
          <w:sz w:val="24"/>
          <w:szCs w:val="24"/>
        </w:rPr>
      </w:pPr>
      <w:r w:rsidRPr="00217145">
        <w:rPr>
          <w:sz w:val="24"/>
          <w:szCs w:val="24"/>
        </w:rPr>
        <w:t>Z A K L J U Č A K</w:t>
      </w:r>
    </w:p>
    <w:p w:rsidR="00BB5E20" w:rsidRPr="00217145" w:rsidRDefault="00BB5E20" w:rsidP="00D13AA0">
      <w:pPr>
        <w:rPr>
          <w:b/>
          <w:color w:val="auto"/>
          <w:lang w:val="hr-HR"/>
        </w:rPr>
      </w:pPr>
    </w:p>
    <w:p w:rsidR="00BB5E20" w:rsidRPr="00217145" w:rsidRDefault="00BB5E20" w:rsidP="00217145">
      <w:pPr>
        <w:jc w:val="center"/>
        <w:rPr>
          <w:b/>
          <w:color w:val="auto"/>
          <w:lang w:val="hr-HR"/>
        </w:rPr>
      </w:pPr>
      <w:r w:rsidRPr="00217145">
        <w:rPr>
          <w:b/>
          <w:color w:val="auto"/>
          <w:lang w:val="hr-HR"/>
        </w:rPr>
        <w:t>o donošenju</w:t>
      </w:r>
      <w:r w:rsidR="00217145">
        <w:rPr>
          <w:b/>
          <w:color w:val="auto"/>
          <w:lang w:val="hr-HR"/>
        </w:rPr>
        <w:t xml:space="preserve"> </w:t>
      </w:r>
      <w:r w:rsidRPr="00217145">
        <w:rPr>
          <w:b/>
          <w:color w:val="auto"/>
          <w:lang w:val="hr-HR"/>
        </w:rPr>
        <w:t xml:space="preserve">Strategije kulturnog razvitka </w:t>
      </w:r>
      <w:r w:rsidR="0064625F">
        <w:rPr>
          <w:b/>
          <w:color w:val="auto"/>
          <w:lang w:val="hr-HR"/>
        </w:rPr>
        <w:t>G</w:t>
      </w:r>
      <w:r w:rsidRPr="00217145">
        <w:rPr>
          <w:b/>
          <w:color w:val="auto"/>
          <w:lang w:val="hr-HR"/>
        </w:rPr>
        <w:t>rada Osijeka 2014.-2020.</w:t>
      </w:r>
    </w:p>
    <w:p w:rsidR="00BB5E20" w:rsidRDefault="00BB5E20" w:rsidP="00D13AA0">
      <w:pPr>
        <w:jc w:val="center"/>
        <w:rPr>
          <w:b/>
          <w:color w:val="auto"/>
          <w:lang w:val="hr-HR"/>
        </w:rPr>
      </w:pPr>
    </w:p>
    <w:p w:rsidR="00AC6229" w:rsidRPr="00217145" w:rsidRDefault="00AC6229" w:rsidP="00D13AA0">
      <w:pPr>
        <w:jc w:val="center"/>
        <w:rPr>
          <w:b/>
          <w:color w:val="auto"/>
          <w:lang w:val="hr-HR"/>
        </w:rPr>
      </w:pPr>
    </w:p>
    <w:p w:rsidR="00BB5E20" w:rsidRPr="00D62580" w:rsidRDefault="00BB5E20" w:rsidP="00D13AA0">
      <w:pPr>
        <w:jc w:val="center"/>
        <w:rPr>
          <w:b/>
          <w:color w:val="auto"/>
          <w:lang w:val="hr-HR"/>
        </w:rPr>
      </w:pPr>
    </w:p>
    <w:p w:rsidR="00BB5E20" w:rsidRPr="00D62580" w:rsidRDefault="00BB5E20" w:rsidP="00D13AA0">
      <w:pPr>
        <w:jc w:val="center"/>
        <w:rPr>
          <w:color w:val="auto"/>
          <w:lang w:val="hr-HR"/>
        </w:rPr>
      </w:pPr>
      <w:r w:rsidRPr="00D62580">
        <w:rPr>
          <w:color w:val="auto"/>
          <w:lang w:val="hr-HR"/>
        </w:rPr>
        <w:t>I.</w:t>
      </w:r>
    </w:p>
    <w:p w:rsidR="00BB5E20" w:rsidRPr="00D62580" w:rsidRDefault="00BB5E20" w:rsidP="00D13AA0">
      <w:pPr>
        <w:jc w:val="center"/>
        <w:rPr>
          <w:b/>
          <w:color w:val="auto"/>
          <w:lang w:val="hr-HR"/>
        </w:rPr>
      </w:pPr>
      <w:bookmarkStart w:id="0" w:name="_GoBack"/>
      <w:bookmarkEnd w:id="0"/>
    </w:p>
    <w:p w:rsidR="00BB5E20" w:rsidRPr="00D62580" w:rsidRDefault="00BB5E20" w:rsidP="00D13AA0">
      <w:pPr>
        <w:shd w:val="clear" w:color="auto" w:fill="FFFFFF"/>
        <w:ind w:firstLine="720"/>
        <w:jc w:val="both"/>
        <w:rPr>
          <w:color w:val="auto"/>
          <w:lang w:val="hr-HR"/>
        </w:rPr>
      </w:pPr>
      <w:r w:rsidRPr="00D62580">
        <w:rPr>
          <w:color w:val="auto"/>
          <w:lang w:val="hr-HR"/>
        </w:rPr>
        <w:t xml:space="preserve">Gradsko vijeće Grada Osijeka donosi Strategiju kulturnog razvitka </w:t>
      </w:r>
      <w:r w:rsidR="0064625F">
        <w:rPr>
          <w:color w:val="auto"/>
          <w:lang w:val="hr-HR"/>
        </w:rPr>
        <w:t>G</w:t>
      </w:r>
      <w:r w:rsidRPr="00D62580">
        <w:rPr>
          <w:color w:val="auto"/>
          <w:lang w:val="hr-HR"/>
        </w:rPr>
        <w:t xml:space="preserve">rada Osijeka 2014.-2020. </w:t>
      </w:r>
    </w:p>
    <w:p w:rsidR="00BB5E20" w:rsidRPr="00D62580" w:rsidRDefault="00BB5E20" w:rsidP="00D13AA0">
      <w:pPr>
        <w:shd w:val="clear" w:color="auto" w:fill="FFFFFF"/>
        <w:ind w:firstLine="720"/>
        <w:jc w:val="both"/>
        <w:rPr>
          <w:color w:val="auto"/>
          <w:lang w:val="hr-HR"/>
        </w:rPr>
      </w:pPr>
      <w:r w:rsidRPr="00D62580">
        <w:rPr>
          <w:color w:val="auto"/>
          <w:lang w:val="hr-HR"/>
        </w:rPr>
        <w:t xml:space="preserve">Strategija iz točke I. prilaže se ovom </w:t>
      </w:r>
      <w:r w:rsidR="009967C5">
        <w:rPr>
          <w:color w:val="auto"/>
          <w:lang w:val="hr-HR"/>
        </w:rPr>
        <w:t>z</w:t>
      </w:r>
      <w:r w:rsidRPr="00D62580">
        <w:rPr>
          <w:color w:val="auto"/>
          <w:lang w:val="hr-HR"/>
        </w:rPr>
        <w:t>aključku.</w:t>
      </w:r>
    </w:p>
    <w:p w:rsidR="00BB5E20" w:rsidRDefault="00BB5E20" w:rsidP="00D13AA0">
      <w:pPr>
        <w:shd w:val="clear" w:color="auto" w:fill="FFFFFF"/>
        <w:ind w:firstLine="720"/>
        <w:jc w:val="both"/>
        <w:rPr>
          <w:color w:val="auto"/>
          <w:lang w:val="hr-HR"/>
        </w:rPr>
      </w:pPr>
    </w:p>
    <w:p w:rsidR="00AC6229" w:rsidRPr="00D62580" w:rsidRDefault="00AC6229" w:rsidP="00D13AA0">
      <w:pPr>
        <w:shd w:val="clear" w:color="auto" w:fill="FFFFFF"/>
        <w:ind w:firstLine="720"/>
        <w:jc w:val="both"/>
        <w:rPr>
          <w:color w:val="auto"/>
          <w:lang w:val="hr-HR"/>
        </w:rPr>
      </w:pPr>
    </w:p>
    <w:p w:rsidR="00BB5E20" w:rsidRPr="00D62580" w:rsidRDefault="00BB5E20" w:rsidP="00D13AA0">
      <w:pPr>
        <w:shd w:val="clear" w:color="auto" w:fill="FFFFFF"/>
        <w:jc w:val="center"/>
        <w:rPr>
          <w:color w:val="auto"/>
          <w:lang w:val="hr-HR"/>
        </w:rPr>
      </w:pPr>
      <w:r w:rsidRPr="00D62580">
        <w:rPr>
          <w:color w:val="auto"/>
          <w:lang w:val="hr-HR"/>
        </w:rPr>
        <w:t>II.</w:t>
      </w:r>
    </w:p>
    <w:p w:rsidR="00BB5E20" w:rsidRPr="00D62580" w:rsidRDefault="00BB5E20" w:rsidP="00D13AA0">
      <w:pPr>
        <w:shd w:val="clear" w:color="auto" w:fill="FFFFFF"/>
        <w:jc w:val="center"/>
        <w:rPr>
          <w:color w:val="auto"/>
          <w:lang w:val="hr-HR"/>
        </w:rPr>
      </w:pPr>
    </w:p>
    <w:p w:rsidR="00BB5E20" w:rsidRPr="00D62580" w:rsidRDefault="00BB5E20" w:rsidP="00D13AA0">
      <w:pPr>
        <w:shd w:val="clear" w:color="auto" w:fill="FFFFFF"/>
        <w:ind w:firstLine="720"/>
        <w:jc w:val="both"/>
        <w:rPr>
          <w:color w:val="auto"/>
          <w:lang w:val="hr-HR"/>
        </w:rPr>
      </w:pPr>
      <w:r w:rsidRPr="00D62580">
        <w:rPr>
          <w:color w:val="auto"/>
          <w:lang w:val="hr-HR"/>
        </w:rPr>
        <w:t xml:space="preserve">Ovaj </w:t>
      </w:r>
      <w:r w:rsidR="009967C5">
        <w:rPr>
          <w:color w:val="auto"/>
          <w:lang w:val="hr-HR"/>
        </w:rPr>
        <w:t>z</w:t>
      </w:r>
      <w:r w:rsidRPr="00D62580">
        <w:rPr>
          <w:color w:val="auto"/>
          <w:lang w:val="hr-HR"/>
        </w:rPr>
        <w:t>aključak stupa na snagu danom donošenja.</w:t>
      </w:r>
    </w:p>
    <w:p w:rsidR="00BB5E20" w:rsidRPr="00D62580" w:rsidRDefault="00BB5E20" w:rsidP="00D13AA0">
      <w:pPr>
        <w:rPr>
          <w:b/>
          <w:color w:val="auto"/>
          <w:lang w:val="hr-HR"/>
        </w:rPr>
      </w:pPr>
    </w:p>
    <w:p w:rsidR="00BB5E20" w:rsidRPr="00D62580" w:rsidRDefault="00BB5E20" w:rsidP="00D13AA0">
      <w:pPr>
        <w:jc w:val="both"/>
        <w:rPr>
          <w:b/>
          <w:color w:val="auto"/>
          <w:lang w:val="hr-HR"/>
        </w:rPr>
      </w:pPr>
    </w:p>
    <w:p w:rsidR="00BB5E20" w:rsidRPr="00D62580" w:rsidRDefault="00BB5E20" w:rsidP="00D13AA0">
      <w:pPr>
        <w:jc w:val="both"/>
        <w:rPr>
          <w:noProof/>
          <w:color w:val="auto"/>
          <w:lang w:val="hr-HR" w:eastAsia="hr-HR"/>
        </w:rPr>
      </w:pPr>
      <w:r w:rsidRPr="00D62580">
        <w:rPr>
          <w:noProof/>
          <w:color w:val="auto"/>
          <w:lang w:val="hr-HR" w:eastAsia="hr-HR"/>
        </w:rPr>
        <w:t>Klasa: 610-01/14-01/13</w:t>
      </w:r>
    </w:p>
    <w:p w:rsidR="00217145" w:rsidRPr="00B20268" w:rsidRDefault="00217145" w:rsidP="00217145">
      <w:pPr>
        <w:autoSpaceDE w:val="0"/>
        <w:autoSpaceDN w:val="0"/>
        <w:adjustRightInd w:val="0"/>
        <w:rPr>
          <w:rFonts w:eastAsia="TimesNewRoman"/>
        </w:rPr>
      </w:pPr>
      <w:r w:rsidRPr="00B20268">
        <w:rPr>
          <w:rFonts w:eastAsia="TimesNewRoman"/>
        </w:rPr>
        <w:t>Urbroj: 2158/01-01-14-</w:t>
      </w:r>
      <w:r w:rsidR="009967C5">
        <w:rPr>
          <w:rFonts w:eastAsia="TimesNewRoman"/>
        </w:rPr>
        <w:t>25</w:t>
      </w:r>
    </w:p>
    <w:p w:rsidR="00217145" w:rsidRDefault="00217145" w:rsidP="00217145">
      <w:pPr>
        <w:autoSpaceDE w:val="0"/>
        <w:autoSpaceDN w:val="0"/>
        <w:adjustRightInd w:val="0"/>
        <w:rPr>
          <w:rFonts w:eastAsia="TimesNewRoman"/>
        </w:rPr>
      </w:pPr>
      <w:r>
        <w:rPr>
          <w:rFonts w:eastAsia="TimesNewRoman"/>
        </w:rPr>
        <w:t xml:space="preserve">Osijek, 29. rujna </w:t>
      </w:r>
      <w:r w:rsidRPr="00B20268">
        <w:rPr>
          <w:rFonts w:eastAsia="TimesNewRoman"/>
        </w:rPr>
        <w:t>2014.</w:t>
      </w:r>
    </w:p>
    <w:p w:rsidR="00EE14C6" w:rsidRPr="00B20268" w:rsidRDefault="00EE14C6" w:rsidP="00217145">
      <w:pPr>
        <w:autoSpaceDE w:val="0"/>
        <w:autoSpaceDN w:val="0"/>
        <w:adjustRightInd w:val="0"/>
        <w:rPr>
          <w:rFonts w:eastAsia="TimesNewRoman"/>
        </w:rPr>
      </w:pPr>
    </w:p>
    <w:p w:rsidR="00EE14C6" w:rsidRPr="006E65D6" w:rsidRDefault="00EE14C6" w:rsidP="00EE14C6">
      <w:pPr>
        <w:tabs>
          <w:tab w:val="center" w:pos="7200"/>
        </w:tabs>
        <w:jc w:val="both"/>
      </w:pPr>
      <w:r>
        <w:tab/>
      </w:r>
      <w:r w:rsidRPr="006E65D6">
        <w:t xml:space="preserve">Predsjednik </w:t>
      </w:r>
    </w:p>
    <w:p w:rsidR="00EE14C6" w:rsidRDefault="00EE14C6" w:rsidP="00EE14C6">
      <w:pPr>
        <w:tabs>
          <w:tab w:val="center" w:pos="7200"/>
        </w:tabs>
        <w:jc w:val="both"/>
      </w:pPr>
      <w:r w:rsidRPr="006E65D6">
        <w:tab/>
        <w:t>Gradskoga vijeća</w:t>
      </w:r>
    </w:p>
    <w:p w:rsidR="00EE14C6" w:rsidRDefault="00EE14C6" w:rsidP="00EE14C6">
      <w:pPr>
        <w:tabs>
          <w:tab w:val="center" w:pos="7200"/>
        </w:tabs>
        <w:jc w:val="both"/>
      </w:pPr>
      <w:r w:rsidRPr="006E65D6">
        <w:tab/>
        <w:t>Anto Đapić, dipl.iur., v.r.</w:t>
      </w:r>
    </w:p>
    <w:p w:rsidR="00EE14C6" w:rsidRPr="006E65D6" w:rsidRDefault="00EE14C6" w:rsidP="00EE14C6">
      <w:pPr>
        <w:tabs>
          <w:tab w:val="center" w:pos="7200"/>
        </w:tabs>
        <w:jc w:val="both"/>
      </w:pPr>
    </w:p>
    <w:p w:rsidR="00EE14C6" w:rsidRPr="006E65D6" w:rsidRDefault="00EE14C6" w:rsidP="00EE14C6">
      <w:pPr>
        <w:tabs>
          <w:tab w:val="center" w:pos="1300"/>
          <w:tab w:val="center" w:pos="7320"/>
        </w:tabs>
        <w:jc w:val="both"/>
      </w:pPr>
      <w:r w:rsidRPr="006E65D6">
        <w:tab/>
        <w:t>Za točnost otpravka</w:t>
      </w:r>
    </w:p>
    <w:p w:rsidR="00EE14C6" w:rsidRDefault="00EE14C6" w:rsidP="00EE14C6">
      <w:pPr>
        <w:tabs>
          <w:tab w:val="center" w:pos="1300"/>
          <w:tab w:val="center" w:pos="7320"/>
        </w:tabs>
        <w:jc w:val="both"/>
      </w:pPr>
      <w:r w:rsidRPr="006E65D6">
        <w:tab/>
        <w:t xml:space="preserve">Tajnik Grada </w:t>
      </w:r>
    </w:p>
    <w:p w:rsidR="00EE14C6" w:rsidRPr="006E65D6" w:rsidRDefault="00EE14C6" w:rsidP="00EE14C6">
      <w:pPr>
        <w:tabs>
          <w:tab w:val="center" w:pos="1300"/>
          <w:tab w:val="center" w:pos="7320"/>
        </w:tabs>
        <w:jc w:val="both"/>
      </w:pPr>
    </w:p>
    <w:p w:rsidR="00EE14C6" w:rsidRPr="006E65D6" w:rsidRDefault="00EE14C6" w:rsidP="00EE14C6">
      <w:pPr>
        <w:tabs>
          <w:tab w:val="center" w:pos="1300"/>
          <w:tab w:val="center" w:pos="7320"/>
        </w:tabs>
        <w:jc w:val="both"/>
      </w:pPr>
      <w:r w:rsidRPr="006E65D6">
        <w:tab/>
        <w:t>Jadranka Nikolov</w:t>
      </w:r>
    </w:p>
    <w:p w:rsidR="00BB5E20" w:rsidRPr="00D62580" w:rsidRDefault="00EE14C6" w:rsidP="009967C5">
      <w:pPr>
        <w:jc w:val="both"/>
        <w:rPr>
          <w:color w:val="auto"/>
          <w:lang w:val="hr-HR"/>
        </w:rPr>
      </w:pPr>
      <w:r>
        <w:rPr>
          <w:color w:val="auto"/>
          <w:lang w:val="hr-HR"/>
        </w:rPr>
        <w:br w:type="page"/>
      </w:r>
      <w:r w:rsidR="00BB5E20">
        <w:rPr>
          <w:color w:val="auto"/>
          <w:lang w:val="hr-HR"/>
        </w:rPr>
        <w:lastRenderedPageBreak/>
        <w:t>Temeljem članka</w:t>
      </w:r>
      <w:r w:rsidR="00BB5E20" w:rsidRPr="00D62580">
        <w:rPr>
          <w:color w:val="auto"/>
          <w:lang w:val="hr-HR"/>
        </w:rPr>
        <w:t xml:space="preserve"> 19. </w:t>
      </w:r>
      <w:r w:rsidR="00BB5E20" w:rsidRPr="00D62580">
        <w:rPr>
          <w:color w:val="auto"/>
        </w:rPr>
        <w:t>to</w:t>
      </w:r>
      <w:r w:rsidR="00BB5E20" w:rsidRPr="00D62580">
        <w:rPr>
          <w:color w:val="auto"/>
          <w:lang w:val="hr-HR"/>
        </w:rPr>
        <w:t>č</w:t>
      </w:r>
      <w:r w:rsidR="00BB5E20" w:rsidRPr="00D62580">
        <w:rPr>
          <w:color w:val="auto"/>
        </w:rPr>
        <w:t>ke</w:t>
      </w:r>
      <w:r w:rsidR="00BB5E20" w:rsidRPr="00D62580">
        <w:rPr>
          <w:color w:val="auto"/>
          <w:lang w:val="hr-HR"/>
        </w:rPr>
        <w:t xml:space="preserve"> 2. </w:t>
      </w:r>
      <w:r w:rsidR="00BB5E20" w:rsidRPr="00D62580">
        <w:rPr>
          <w:color w:val="auto"/>
        </w:rPr>
        <w:t>Statuta</w:t>
      </w:r>
      <w:r w:rsidR="00BB5E20" w:rsidRPr="00D62580">
        <w:rPr>
          <w:color w:val="auto"/>
          <w:lang w:val="hr-HR"/>
        </w:rPr>
        <w:t xml:space="preserve"> </w:t>
      </w:r>
      <w:r w:rsidR="00BB5E20" w:rsidRPr="00D62580">
        <w:rPr>
          <w:color w:val="auto"/>
        </w:rPr>
        <w:t>Grada</w:t>
      </w:r>
      <w:r w:rsidR="00BB5E20" w:rsidRPr="00D62580">
        <w:rPr>
          <w:color w:val="auto"/>
          <w:lang w:val="hr-HR"/>
        </w:rPr>
        <w:t xml:space="preserve"> </w:t>
      </w:r>
      <w:r w:rsidR="00BB5E20" w:rsidRPr="00D62580">
        <w:rPr>
          <w:color w:val="auto"/>
        </w:rPr>
        <w:t>Osijeka</w:t>
      </w:r>
      <w:r w:rsidR="00BB5E20" w:rsidRPr="00D62580">
        <w:rPr>
          <w:color w:val="auto"/>
          <w:lang w:val="hr-HR"/>
        </w:rPr>
        <w:t xml:space="preserve"> (</w:t>
      </w:r>
      <w:r w:rsidR="00BB5E20" w:rsidRPr="00D62580">
        <w:rPr>
          <w:color w:val="auto"/>
        </w:rPr>
        <w:t>Slu</w:t>
      </w:r>
      <w:r w:rsidR="00BB5E20" w:rsidRPr="00D62580">
        <w:rPr>
          <w:color w:val="auto"/>
          <w:lang w:val="hr-HR"/>
        </w:rPr>
        <w:t>ž</w:t>
      </w:r>
      <w:r w:rsidR="00BB5E20" w:rsidRPr="00D62580">
        <w:rPr>
          <w:color w:val="auto"/>
        </w:rPr>
        <w:t>beni</w:t>
      </w:r>
      <w:r w:rsidR="00BB5E20" w:rsidRPr="00D62580">
        <w:rPr>
          <w:color w:val="auto"/>
          <w:lang w:val="hr-HR"/>
        </w:rPr>
        <w:t xml:space="preserve"> </w:t>
      </w:r>
      <w:r w:rsidR="00BB5E20" w:rsidRPr="00D62580">
        <w:rPr>
          <w:color w:val="auto"/>
        </w:rPr>
        <w:t>glasnik</w:t>
      </w:r>
      <w:r w:rsidR="00BB5E20" w:rsidRPr="00D62580">
        <w:rPr>
          <w:color w:val="auto"/>
          <w:lang w:val="hr-HR"/>
        </w:rPr>
        <w:t xml:space="preserve"> </w:t>
      </w:r>
      <w:r w:rsidR="00BB5E20" w:rsidRPr="00D62580">
        <w:rPr>
          <w:color w:val="auto"/>
        </w:rPr>
        <w:t>Grada</w:t>
      </w:r>
      <w:r w:rsidR="00BB5E20" w:rsidRPr="00D62580">
        <w:rPr>
          <w:color w:val="auto"/>
          <w:lang w:val="hr-HR"/>
        </w:rPr>
        <w:t xml:space="preserve"> </w:t>
      </w:r>
      <w:r w:rsidR="00BB5E20" w:rsidRPr="00D62580">
        <w:rPr>
          <w:color w:val="auto"/>
        </w:rPr>
        <w:t>Osijeka</w:t>
      </w:r>
      <w:r w:rsidR="00BB5E20" w:rsidRPr="00D62580">
        <w:rPr>
          <w:color w:val="auto"/>
          <w:lang w:val="hr-HR"/>
        </w:rPr>
        <w:t xml:space="preserve"> </w:t>
      </w:r>
      <w:r w:rsidR="00BB5E20" w:rsidRPr="00D62580">
        <w:rPr>
          <w:color w:val="auto"/>
        </w:rPr>
        <w:t>br</w:t>
      </w:r>
      <w:r w:rsidR="00217145">
        <w:rPr>
          <w:color w:val="auto"/>
        </w:rPr>
        <w:t>.</w:t>
      </w:r>
      <w:r w:rsidR="00BB5E20" w:rsidRPr="00D62580">
        <w:rPr>
          <w:color w:val="auto"/>
          <w:lang w:val="hr-HR"/>
        </w:rPr>
        <w:t xml:space="preserve"> 6/01</w:t>
      </w:r>
      <w:r w:rsidR="00217145">
        <w:rPr>
          <w:color w:val="auto"/>
          <w:lang w:val="hr-HR"/>
        </w:rPr>
        <w:t>.</w:t>
      </w:r>
      <w:r w:rsidR="00BB5E20" w:rsidRPr="00D62580">
        <w:rPr>
          <w:color w:val="auto"/>
          <w:lang w:val="hr-HR"/>
        </w:rPr>
        <w:t>, 3/03</w:t>
      </w:r>
      <w:r w:rsidR="00217145">
        <w:rPr>
          <w:color w:val="auto"/>
          <w:lang w:val="hr-HR"/>
        </w:rPr>
        <w:t>.</w:t>
      </w:r>
      <w:r w:rsidR="00BB5E20" w:rsidRPr="00D62580">
        <w:rPr>
          <w:color w:val="auto"/>
          <w:lang w:val="hr-HR"/>
        </w:rPr>
        <w:t>, 1</w:t>
      </w:r>
      <w:r w:rsidR="00BB5E20" w:rsidRPr="00D62580">
        <w:rPr>
          <w:color w:val="auto"/>
        </w:rPr>
        <w:t>A</w:t>
      </w:r>
      <w:r w:rsidR="00BB5E20" w:rsidRPr="00D62580">
        <w:rPr>
          <w:color w:val="auto"/>
          <w:lang w:val="hr-HR"/>
        </w:rPr>
        <w:t xml:space="preserve">/05., 8/05., 2/09., 9/09., 13/09., 9/13. </w:t>
      </w:r>
      <w:r w:rsidR="00BB5E20" w:rsidRPr="00D62580">
        <w:rPr>
          <w:color w:val="auto"/>
        </w:rPr>
        <w:t>i</w:t>
      </w:r>
      <w:r w:rsidR="00BB5E20" w:rsidRPr="00D62580">
        <w:rPr>
          <w:color w:val="auto"/>
          <w:lang w:val="hr-HR"/>
        </w:rPr>
        <w:t xml:space="preserve"> 11/13</w:t>
      </w:r>
      <w:r w:rsidR="00217145">
        <w:rPr>
          <w:color w:val="auto"/>
          <w:lang w:val="hr-HR"/>
        </w:rPr>
        <w:t>.</w:t>
      </w:r>
      <w:r w:rsidR="00BB5E20" w:rsidRPr="00D62580">
        <w:rPr>
          <w:color w:val="auto"/>
          <w:lang w:val="hr-HR"/>
        </w:rPr>
        <w:t>-</w:t>
      </w:r>
      <w:r w:rsidR="00BB5E20" w:rsidRPr="00D62580">
        <w:rPr>
          <w:color w:val="auto"/>
        </w:rPr>
        <w:t>pro</w:t>
      </w:r>
      <w:r w:rsidR="00BB5E20" w:rsidRPr="00D62580">
        <w:rPr>
          <w:color w:val="auto"/>
          <w:lang w:val="hr-HR"/>
        </w:rPr>
        <w:t>č</w:t>
      </w:r>
      <w:r w:rsidR="00BB5E20" w:rsidRPr="00D62580">
        <w:rPr>
          <w:color w:val="auto"/>
        </w:rPr>
        <w:t>i</w:t>
      </w:r>
      <w:r w:rsidR="00BB5E20" w:rsidRPr="00D62580">
        <w:rPr>
          <w:color w:val="auto"/>
          <w:lang w:val="hr-HR"/>
        </w:rPr>
        <w:t>šć</w:t>
      </w:r>
      <w:r w:rsidR="00BB5E20" w:rsidRPr="00D62580">
        <w:rPr>
          <w:color w:val="auto"/>
        </w:rPr>
        <w:t>eni</w:t>
      </w:r>
      <w:r w:rsidR="00BB5E20" w:rsidRPr="00D62580">
        <w:rPr>
          <w:color w:val="auto"/>
          <w:lang w:val="hr-HR"/>
        </w:rPr>
        <w:t xml:space="preserve"> </w:t>
      </w:r>
      <w:r w:rsidR="00BB5E20" w:rsidRPr="00D62580">
        <w:rPr>
          <w:color w:val="auto"/>
        </w:rPr>
        <w:t>tekst</w:t>
      </w:r>
      <w:r w:rsidR="00BB5E20" w:rsidRPr="00D62580">
        <w:rPr>
          <w:color w:val="auto"/>
          <w:lang w:val="hr-HR"/>
        </w:rPr>
        <w:t xml:space="preserve">)  Gradsko vijeće Grada Osijeka na </w:t>
      </w:r>
      <w:r w:rsidR="00217145">
        <w:rPr>
          <w:color w:val="auto"/>
          <w:lang w:val="hr-HR"/>
        </w:rPr>
        <w:t>12.</w:t>
      </w:r>
      <w:r w:rsidR="00BB5E20" w:rsidRPr="00D62580">
        <w:rPr>
          <w:color w:val="auto"/>
          <w:lang w:val="hr-HR"/>
        </w:rPr>
        <w:t xml:space="preserve"> sjednici o</w:t>
      </w:r>
      <w:r w:rsidR="00BB5E20">
        <w:rPr>
          <w:color w:val="auto"/>
          <w:lang w:val="hr-HR"/>
        </w:rPr>
        <w:t xml:space="preserve">držanoj </w:t>
      </w:r>
      <w:r w:rsidR="00217145">
        <w:rPr>
          <w:color w:val="auto"/>
          <w:lang w:val="hr-HR"/>
        </w:rPr>
        <w:t xml:space="preserve">29. rujna </w:t>
      </w:r>
      <w:r w:rsidR="00BB5E20">
        <w:rPr>
          <w:color w:val="auto"/>
          <w:lang w:val="hr-HR"/>
        </w:rPr>
        <w:t>2014., donijelo je</w:t>
      </w:r>
    </w:p>
    <w:p w:rsidR="00BB5E20" w:rsidRDefault="00BB5E20" w:rsidP="0023131E">
      <w:pPr>
        <w:spacing w:line="360" w:lineRule="auto"/>
        <w:jc w:val="both"/>
        <w:rPr>
          <w:noProof/>
          <w:color w:val="auto"/>
          <w:szCs w:val="20"/>
          <w:lang w:val="hr-HR" w:eastAsia="hr-HR"/>
        </w:rPr>
      </w:pPr>
    </w:p>
    <w:p w:rsidR="00BB5E20" w:rsidRDefault="00BB5E20" w:rsidP="0023131E">
      <w:pPr>
        <w:spacing w:line="360" w:lineRule="auto"/>
        <w:jc w:val="both"/>
        <w:rPr>
          <w:noProof/>
          <w:color w:val="auto"/>
          <w:szCs w:val="20"/>
          <w:lang w:val="hr-HR" w:eastAsia="hr-HR"/>
        </w:rPr>
      </w:pPr>
    </w:p>
    <w:p w:rsidR="00BB5E20" w:rsidRDefault="00BB5E20" w:rsidP="0023131E">
      <w:pPr>
        <w:spacing w:line="360" w:lineRule="auto"/>
        <w:jc w:val="both"/>
        <w:rPr>
          <w:noProof/>
          <w:color w:val="auto"/>
          <w:szCs w:val="20"/>
          <w:lang w:val="hr-HR" w:eastAsia="hr-HR"/>
        </w:rPr>
      </w:pPr>
    </w:p>
    <w:p w:rsidR="00BB5E20" w:rsidRDefault="00BB5E20" w:rsidP="0023131E">
      <w:pPr>
        <w:spacing w:line="360" w:lineRule="auto"/>
        <w:jc w:val="both"/>
        <w:rPr>
          <w:noProof/>
          <w:color w:val="auto"/>
          <w:szCs w:val="20"/>
          <w:lang w:val="hr-HR" w:eastAsia="hr-HR"/>
        </w:rPr>
      </w:pPr>
    </w:p>
    <w:p w:rsidR="00BB5E20" w:rsidRDefault="00BB5E20" w:rsidP="0023131E">
      <w:pPr>
        <w:spacing w:line="360" w:lineRule="auto"/>
        <w:jc w:val="both"/>
        <w:rPr>
          <w:noProof/>
          <w:color w:val="auto"/>
          <w:szCs w:val="20"/>
          <w:lang w:val="hr-HR" w:eastAsia="hr-HR"/>
        </w:rPr>
      </w:pPr>
    </w:p>
    <w:p w:rsidR="00BB5E20" w:rsidRDefault="00BB5E20" w:rsidP="0023131E">
      <w:pPr>
        <w:spacing w:line="360" w:lineRule="auto"/>
        <w:jc w:val="both"/>
        <w:rPr>
          <w:noProof/>
          <w:color w:val="auto"/>
          <w:szCs w:val="20"/>
          <w:lang w:val="hr-HR" w:eastAsia="hr-HR"/>
        </w:rPr>
      </w:pPr>
    </w:p>
    <w:p w:rsidR="00BB5E20" w:rsidRDefault="00BB5E20" w:rsidP="0023131E">
      <w:pPr>
        <w:spacing w:line="360" w:lineRule="auto"/>
        <w:jc w:val="both"/>
        <w:rPr>
          <w:noProof/>
          <w:color w:val="auto"/>
          <w:szCs w:val="20"/>
          <w:lang w:val="hr-HR" w:eastAsia="hr-HR"/>
        </w:rPr>
      </w:pPr>
    </w:p>
    <w:p w:rsidR="00BB5E20" w:rsidRDefault="00BB5E20" w:rsidP="0023131E">
      <w:pPr>
        <w:spacing w:line="360" w:lineRule="auto"/>
        <w:jc w:val="both"/>
        <w:rPr>
          <w:noProof/>
          <w:color w:val="auto"/>
          <w:szCs w:val="20"/>
          <w:lang w:val="hr-HR" w:eastAsia="hr-HR"/>
        </w:rPr>
      </w:pPr>
    </w:p>
    <w:p w:rsidR="00BB5E20" w:rsidRPr="00953658" w:rsidRDefault="00217145" w:rsidP="00B36716">
      <w:pPr>
        <w:spacing w:line="360" w:lineRule="auto"/>
        <w:jc w:val="center"/>
        <w:rPr>
          <w:b/>
          <w:sz w:val="32"/>
          <w:szCs w:val="32"/>
          <w:lang w:val="pl-PL"/>
        </w:rPr>
      </w:pPr>
      <w:r>
        <w:rPr>
          <w:b/>
          <w:sz w:val="32"/>
          <w:szCs w:val="32"/>
          <w:lang w:val="pl-PL"/>
        </w:rPr>
        <w:t>STRATEGIJU</w:t>
      </w:r>
      <w:r w:rsidR="00BB5E20" w:rsidRPr="00953658">
        <w:rPr>
          <w:b/>
          <w:sz w:val="32"/>
          <w:szCs w:val="32"/>
          <w:lang w:val="pl-PL"/>
        </w:rPr>
        <w:t xml:space="preserve"> KULTURNOG RAZVITKA</w:t>
      </w:r>
    </w:p>
    <w:p w:rsidR="00BB5E20" w:rsidRPr="00953658" w:rsidRDefault="00BB5E20" w:rsidP="00D13AA0">
      <w:pPr>
        <w:spacing w:line="360" w:lineRule="auto"/>
        <w:jc w:val="center"/>
        <w:rPr>
          <w:b/>
          <w:sz w:val="32"/>
          <w:szCs w:val="32"/>
          <w:lang w:val="pl-PL"/>
        </w:rPr>
      </w:pPr>
    </w:p>
    <w:p w:rsidR="00BB5E20" w:rsidRPr="00953658" w:rsidRDefault="00BB5E20" w:rsidP="00D13AA0">
      <w:pPr>
        <w:spacing w:line="360" w:lineRule="auto"/>
        <w:jc w:val="center"/>
        <w:rPr>
          <w:b/>
          <w:sz w:val="32"/>
          <w:szCs w:val="32"/>
          <w:lang w:val="pl-PL"/>
        </w:rPr>
      </w:pPr>
      <w:r w:rsidRPr="00953658">
        <w:rPr>
          <w:b/>
          <w:sz w:val="32"/>
          <w:szCs w:val="32"/>
          <w:lang w:val="pl-PL"/>
        </w:rPr>
        <w:t>GRADA OSIJEKA</w:t>
      </w:r>
    </w:p>
    <w:p w:rsidR="00BB5E20" w:rsidRPr="00953658" w:rsidRDefault="00BB5E20" w:rsidP="00D13AA0">
      <w:pPr>
        <w:spacing w:line="360" w:lineRule="auto"/>
        <w:jc w:val="center"/>
        <w:rPr>
          <w:b/>
          <w:sz w:val="32"/>
          <w:szCs w:val="32"/>
          <w:lang w:val="pl-PL"/>
        </w:rPr>
      </w:pPr>
    </w:p>
    <w:p w:rsidR="00BB5E20" w:rsidRPr="00953658" w:rsidRDefault="00BB5E20" w:rsidP="00D13AA0">
      <w:pPr>
        <w:spacing w:line="360" w:lineRule="auto"/>
        <w:jc w:val="center"/>
        <w:rPr>
          <w:b/>
          <w:sz w:val="32"/>
          <w:szCs w:val="32"/>
          <w:lang w:val="pl-PL"/>
        </w:rPr>
      </w:pPr>
      <w:r w:rsidRPr="00953658">
        <w:rPr>
          <w:b/>
          <w:sz w:val="32"/>
          <w:szCs w:val="32"/>
          <w:lang w:val="pl-PL"/>
        </w:rPr>
        <w:t>2014.–2020.</w:t>
      </w:r>
    </w:p>
    <w:p w:rsidR="00BB5E20" w:rsidRDefault="00BB5E20" w:rsidP="0023131E">
      <w:pPr>
        <w:spacing w:line="360" w:lineRule="auto"/>
        <w:jc w:val="both"/>
        <w:rPr>
          <w:noProof/>
          <w:color w:val="auto"/>
          <w:szCs w:val="20"/>
          <w:lang w:val="hr-HR" w:eastAsia="hr-HR"/>
        </w:rPr>
      </w:pPr>
    </w:p>
    <w:p w:rsidR="00BB5E20" w:rsidRDefault="00BB5E20" w:rsidP="0023131E">
      <w:pPr>
        <w:spacing w:line="360" w:lineRule="auto"/>
        <w:jc w:val="both"/>
        <w:rPr>
          <w:noProof/>
          <w:color w:val="auto"/>
          <w:szCs w:val="20"/>
          <w:lang w:val="hr-HR" w:eastAsia="hr-HR"/>
        </w:rPr>
      </w:pPr>
    </w:p>
    <w:p w:rsidR="00BB5E20" w:rsidRDefault="00BB5E20" w:rsidP="0023131E">
      <w:pPr>
        <w:spacing w:line="360" w:lineRule="auto"/>
        <w:jc w:val="both"/>
        <w:rPr>
          <w:noProof/>
          <w:color w:val="auto"/>
          <w:szCs w:val="20"/>
          <w:lang w:val="hr-HR" w:eastAsia="hr-HR"/>
        </w:rPr>
      </w:pPr>
    </w:p>
    <w:p w:rsidR="00BB5E20" w:rsidRDefault="00BB5E20" w:rsidP="0023131E">
      <w:pPr>
        <w:spacing w:line="360" w:lineRule="auto"/>
        <w:jc w:val="both"/>
        <w:rPr>
          <w:noProof/>
          <w:color w:val="auto"/>
          <w:szCs w:val="20"/>
          <w:lang w:val="hr-HR" w:eastAsia="hr-HR"/>
        </w:rPr>
      </w:pPr>
    </w:p>
    <w:p w:rsidR="00BB5E20" w:rsidRDefault="00BB5E20" w:rsidP="0023131E">
      <w:pPr>
        <w:spacing w:line="360" w:lineRule="auto"/>
        <w:jc w:val="both"/>
        <w:rPr>
          <w:noProof/>
          <w:color w:val="auto"/>
          <w:szCs w:val="20"/>
          <w:lang w:val="hr-HR" w:eastAsia="hr-HR"/>
        </w:rPr>
      </w:pPr>
    </w:p>
    <w:p w:rsidR="00BB5E20" w:rsidRDefault="00BB5E20">
      <w:pPr>
        <w:rPr>
          <w:noProof/>
          <w:color w:val="auto"/>
          <w:szCs w:val="20"/>
          <w:lang w:val="hr-HR" w:eastAsia="hr-HR"/>
        </w:rPr>
      </w:pPr>
    </w:p>
    <w:p w:rsidR="00BB5E20" w:rsidRDefault="00BB5E20">
      <w:pPr>
        <w:rPr>
          <w:noProof/>
          <w:color w:val="auto"/>
          <w:szCs w:val="20"/>
          <w:lang w:val="hr-HR" w:eastAsia="hr-HR"/>
        </w:rPr>
      </w:pPr>
    </w:p>
    <w:p w:rsidR="00BB5E20" w:rsidRDefault="00BB5E20">
      <w:pPr>
        <w:rPr>
          <w:noProof/>
          <w:color w:val="auto"/>
          <w:szCs w:val="20"/>
          <w:lang w:val="hr-HR" w:eastAsia="hr-HR"/>
        </w:rPr>
      </w:pPr>
    </w:p>
    <w:p w:rsidR="00BB5E20" w:rsidRDefault="00BB5E20">
      <w:pPr>
        <w:rPr>
          <w:noProof/>
          <w:color w:val="auto"/>
          <w:szCs w:val="20"/>
          <w:lang w:val="hr-HR" w:eastAsia="hr-HR"/>
        </w:rPr>
      </w:pPr>
    </w:p>
    <w:p w:rsidR="00BB5E20" w:rsidRDefault="00BB5E20" w:rsidP="009D2BF9">
      <w:pPr>
        <w:tabs>
          <w:tab w:val="left" w:pos="5309"/>
        </w:tabs>
        <w:rPr>
          <w:noProof/>
          <w:color w:val="auto"/>
          <w:szCs w:val="20"/>
          <w:lang w:val="hr-HR" w:eastAsia="hr-HR"/>
        </w:rPr>
      </w:pPr>
    </w:p>
    <w:p w:rsidR="00BB5E20" w:rsidRDefault="00BB5E20">
      <w:pPr>
        <w:rPr>
          <w:noProof/>
          <w:color w:val="auto"/>
          <w:szCs w:val="20"/>
          <w:lang w:val="hr-HR" w:eastAsia="hr-HR"/>
        </w:rPr>
      </w:pPr>
    </w:p>
    <w:p w:rsidR="00BB5E20" w:rsidRDefault="00BB5E20">
      <w:pPr>
        <w:rPr>
          <w:noProof/>
          <w:color w:val="auto"/>
          <w:szCs w:val="20"/>
          <w:lang w:val="hr-HR" w:eastAsia="hr-HR"/>
        </w:rPr>
      </w:pPr>
    </w:p>
    <w:p w:rsidR="00BB5E20" w:rsidRDefault="00BB5E20">
      <w:pPr>
        <w:rPr>
          <w:noProof/>
          <w:color w:val="auto"/>
          <w:szCs w:val="20"/>
          <w:lang w:val="hr-HR" w:eastAsia="hr-HR"/>
        </w:rPr>
      </w:pPr>
    </w:p>
    <w:p w:rsidR="00BB5E20" w:rsidRDefault="00BB5E20">
      <w:pPr>
        <w:rPr>
          <w:noProof/>
          <w:color w:val="auto"/>
          <w:szCs w:val="20"/>
          <w:lang w:val="hr-HR" w:eastAsia="hr-HR"/>
        </w:rPr>
      </w:pPr>
    </w:p>
    <w:p w:rsidR="00BB5E20" w:rsidRDefault="00BB5E20">
      <w:pPr>
        <w:rPr>
          <w:noProof/>
          <w:color w:val="auto"/>
          <w:szCs w:val="20"/>
          <w:lang w:val="hr-HR" w:eastAsia="hr-HR"/>
        </w:rPr>
      </w:pPr>
    </w:p>
    <w:p w:rsidR="00BB5E20" w:rsidRDefault="00BB5E20">
      <w:pPr>
        <w:rPr>
          <w:noProof/>
          <w:color w:val="auto"/>
          <w:szCs w:val="20"/>
          <w:lang w:val="hr-HR" w:eastAsia="hr-HR"/>
        </w:rPr>
      </w:pPr>
    </w:p>
    <w:p w:rsidR="00BB5E20" w:rsidRDefault="00BB5E20">
      <w:pPr>
        <w:rPr>
          <w:noProof/>
          <w:color w:val="auto"/>
          <w:szCs w:val="20"/>
          <w:lang w:val="hr-HR" w:eastAsia="hr-HR"/>
        </w:rPr>
      </w:pPr>
    </w:p>
    <w:p w:rsidR="00BB5E20" w:rsidRDefault="00BB5E20">
      <w:pPr>
        <w:rPr>
          <w:noProof/>
          <w:color w:val="auto"/>
          <w:szCs w:val="20"/>
          <w:lang w:val="hr-HR" w:eastAsia="hr-HR"/>
        </w:rPr>
      </w:pPr>
    </w:p>
    <w:p w:rsidR="005F7129" w:rsidRDefault="005F7129" w:rsidP="00F64029">
      <w:pPr>
        <w:autoSpaceDE w:val="0"/>
        <w:autoSpaceDN w:val="0"/>
        <w:adjustRightInd w:val="0"/>
        <w:spacing w:line="360" w:lineRule="auto"/>
        <w:jc w:val="center"/>
        <w:rPr>
          <w:b/>
          <w:bCs/>
          <w:lang w:val="pl-PL"/>
        </w:rPr>
        <w:sectPr w:rsidR="005F7129" w:rsidSect="00700373">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gNumType w:start="1"/>
          <w:cols w:space="708"/>
          <w:titlePg/>
          <w:docGrid w:linePitch="360"/>
        </w:sectPr>
      </w:pPr>
    </w:p>
    <w:p w:rsidR="00BB5E20" w:rsidRPr="00953658" w:rsidRDefault="00BB5E20" w:rsidP="00F64029">
      <w:pPr>
        <w:autoSpaceDE w:val="0"/>
        <w:autoSpaceDN w:val="0"/>
        <w:adjustRightInd w:val="0"/>
        <w:spacing w:line="360" w:lineRule="auto"/>
        <w:jc w:val="center"/>
        <w:rPr>
          <w:lang w:val="pl-PL"/>
        </w:rPr>
      </w:pPr>
      <w:r w:rsidRPr="00953658">
        <w:rPr>
          <w:b/>
          <w:bCs/>
          <w:lang w:val="pl-PL"/>
        </w:rPr>
        <w:lastRenderedPageBreak/>
        <w:t>Sadržaj</w:t>
      </w:r>
    </w:p>
    <w:p w:rsidR="00BB5E20" w:rsidRDefault="00BB5E20" w:rsidP="006278F4">
      <w:pPr>
        <w:autoSpaceDE w:val="0"/>
        <w:autoSpaceDN w:val="0"/>
        <w:adjustRightInd w:val="0"/>
        <w:jc w:val="both"/>
        <w:rPr>
          <w:bCs/>
          <w:lang w:val="pl-PL"/>
        </w:rPr>
      </w:pPr>
    </w:p>
    <w:p w:rsidR="00FA5EB8" w:rsidRPr="00744D20" w:rsidRDefault="00FA5EB8" w:rsidP="00FA5EB8">
      <w:pPr>
        <w:tabs>
          <w:tab w:val="left" w:pos="567"/>
          <w:tab w:val="right" w:leader="dot" w:pos="9072"/>
        </w:tabs>
        <w:autoSpaceDE w:val="0"/>
        <w:autoSpaceDN w:val="0"/>
        <w:adjustRightInd w:val="0"/>
        <w:rPr>
          <w:sz w:val="22"/>
          <w:szCs w:val="22"/>
          <w:lang w:val="pl-PL"/>
        </w:rPr>
      </w:pPr>
      <w:r w:rsidRPr="00744D20">
        <w:rPr>
          <w:bCs/>
          <w:sz w:val="22"/>
          <w:szCs w:val="22"/>
          <w:lang w:val="pl-PL"/>
        </w:rPr>
        <w:t xml:space="preserve">1. </w:t>
      </w:r>
      <w:r w:rsidRPr="00744D20">
        <w:rPr>
          <w:bCs/>
          <w:sz w:val="22"/>
          <w:szCs w:val="22"/>
          <w:lang w:val="pl-PL"/>
        </w:rPr>
        <w:tab/>
        <w:t>Uvod</w:t>
      </w:r>
      <w:r>
        <w:rPr>
          <w:bCs/>
          <w:sz w:val="22"/>
          <w:szCs w:val="22"/>
          <w:lang w:val="pl-PL"/>
        </w:rPr>
        <w:tab/>
      </w:r>
      <w:r w:rsidRPr="00744D20">
        <w:rPr>
          <w:bCs/>
          <w:sz w:val="22"/>
          <w:szCs w:val="22"/>
          <w:lang w:val="pl-PL"/>
        </w:rPr>
        <w:t>5</w:t>
      </w:r>
    </w:p>
    <w:p w:rsidR="00BB5E20" w:rsidRPr="005F7129" w:rsidRDefault="009967C5" w:rsidP="009967C5">
      <w:pPr>
        <w:tabs>
          <w:tab w:val="left" w:pos="567"/>
          <w:tab w:val="left" w:pos="1134"/>
          <w:tab w:val="left" w:pos="1701"/>
          <w:tab w:val="right" w:leader="dot" w:pos="9072"/>
        </w:tabs>
        <w:autoSpaceDE w:val="0"/>
        <w:autoSpaceDN w:val="0"/>
        <w:adjustRightInd w:val="0"/>
        <w:jc w:val="both"/>
        <w:rPr>
          <w:sz w:val="22"/>
          <w:szCs w:val="22"/>
          <w:lang w:val="pl-PL"/>
        </w:rPr>
      </w:pPr>
      <w:r w:rsidRPr="005F7129">
        <w:rPr>
          <w:sz w:val="22"/>
          <w:szCs w:val="22"/>
          <w:lang w:val="pl-PL"/>
        </w:rPr>
        <w:tab/>
      </w:r>
      <w:r w:rsidR="00BB5E20" w:rsidRPr="005F7129">
        <w:rPr>
          <w:sz w:val="22"/>
          <w:szCs w:val="22"/>
          <w:lang w:val="pl-PL"/>
        </w:rPr>
        <w:t xml:space="preserve">1.1. </w:t>
      </w:r>
      <w:r w:rsidRPr="005F7129">
        <w:rPr>
          <w:sz w:val="22"/>
          <w:szCs w:val="22"/>
          <w:lang w:val="pl-PL"/>
        </w:rPr>
        <w:tab/>
      </w:r>
      <w:r w:rsidR="00BB5E20" w:rsidRPr="005F7129">
        <w:rPr>
          <w:sz w:val="22"/>
          <w:szCs w:val="22"/>
          <w:lang w:val="pl-PL"/>
        </w:rPr>
        <w:t>Razlozi izrade Strategije kulturnog razvitka grada Osijeka</w:t>
      </w:r>
      <w:r w:rsidRPr="005F7129">
        <w:rPr>
          <w:sz w:val="22"/>
          <w:szCs w:val="22"/>
          <w:lang w:val="pl-PL"/>
        </w:rPr>
        <w:tab/>
      </w:r>
      <w:r w:rsidR="00BB5E20" w:rsidRPr="005F7129">
        <w:rPr>
          <w:sz w:val="22"/>
          <w:szCs w:val="22"/>
          <w:lang w:val="pl-PL"/>
        </w:rPr>
        <w:t>5</w:t>
      </w:r>
    </w:p>
    <w:p w:rsidR="00BB5E20" w:rsidRPr="005F7129" w:rsidRDefault="009967C5" w:rsidP="009967C5">
      <w:pPr>
        <w:tabs>
          <w:tab w:val="left" w:pos="567"/>
          <w:tab w:val="left" w:pos="1134"/>
          <w:tab w:val="left" w:pos="1701"/>
          <w:tab w:val="right" w:leader="dot" w:pos="9072"/>
        </w:tabs>
        <w:autoSpaceDE w:val="0"/>
        <w:autoSpaceDN w:val="0"/>
        <w:adjustRightInd w:val="0"/>
        <w:jc w:val="both"/>
        <w:rPr>
          <w:sz w:val="22"/>
          <w:szCs w:val="22"/>
          <w:lang w:val="pl-PL"/>
        </w:rPr>
      </w:pPr>
      <w:r w:rsidRPr="005F7129">
        <w:rPr>
          <w:sz w:val="22"/>
          <w:szCs w:val="22"/>
          <w:lang w:val="pl-PL"/>
        </w:rPr>
        <w:tab/>
      </w:r>
      <w:r w:rsidR="00BB5E20" w:rsidRPr="005F7129">
        <w:rPr>
          <w:sz w:val="22"/>
          <w:szCs w:val="22"/>
          <w:lang w:val="pl-PL"/>
        </w:rPr>
        <w:t xml:space="preserve">1.2. </w:t>
      </w:r>
      <w:r w:rsidRPr="005F7129">
        <w:rPr>
          <w:sz w:val="22"/>
          <w:szCs w:val="22"/>
          <w:lang w:val="pl-PL"/>
        </w:rPr>
        <w:tab/>
      </w:r>
      <w:r w:rsidR="00BB5E20" w:rsidRPr="005F7129">
        <w:rPr>
          <w:sz w:val="22"/>
          <w:szCs w:val="22"/>
          <w:lang w:val="pl-PL"/>
        </w:rPr>
        <w:t>Povijesni pregled kulturnog razvitka Osijeka</w:t>
      </w:r>
      <w:r w:rsidRPr="005F7129">
        <w:rPr>
          <w:sz w:val="22"/>
          <w:szCs w:val="22"/>
          <w:lang w:val="pl-PL"/>
        </w:rPr>
        <w:tab/>
      </w:r>
      <w:r w:rsidR="00BB5E20" w:rsidRPr="005F7129">
        <w:rPr>
          <w:sz w:val="22"/>
          <w:szCs w:val="22"/>
          <w:lang w:val="pl-PL"/>
        </w:rPr>
        <w:t>6</w:t>
      </w:r>
    </w:p>
    <w:p w:rsidR="00BB5E20" w:rsidRPr="005F7129" w:rsidRDefault="009967C5" w:rsidP="009967C5">
      <w:pPr>
        <w:tabs>
          <w:tab w:val="left" w:pos="567"/>
          <w:tab w:val="left" w:pos="1134"/>
          <w:tab w:val="left" w:pos="1701"/>
          <w:tab w:val="right" w:leader="dot" w:pos="9072"/>
        </w:tabs>
        <w:autoSpaceDE w:val="0"/>
        <w:autoSpaceDN w:val="0"/>
        <w:adjustRightInd w:val="0"/>
        <w:jc w:val="both"/>
        <w:rPr>
          <w:sz w:val="22"/>
          <w:szCs w:val="22"/>
          <w:lang w:val="pl-PL"/>
        </w:rPr>
      </w:pPr>
      <w:r w:rsidRPr="005F7129">
        <w:rPr>
          <w:sz w:val="22"/>
          <w:szCs w:val="22"/>
          <w:lang w:val="pl-PL"/>
        </w:rPr>
        <w:tab/>
      </w:r>
      <w:r w:rsidR="00BB5E20" w:rsidRPr="005F7129">
        <w:rPr>
          <w:sz w:val="22"/>
          <w:szCs w:val="22"/>
          <w:lang w:val="pl-PL"/>
        </w:rPr>
        <w:t xml:space="preserve">1.3. </w:t>
      </w:r>
      <w:r w:rsidRPr="005F7129">
        <w:rPr>
          <w:sz w:val="22"/>
          <w:szCs w:val="22"/>
          <w:lang w:val="pl-PL"/>
        </w:rPr>
        <w:tab/>
      </w:r>
      <w:r w:rsidR="00BB5E20" w:rsidRPr="005F7129">
        <w:rPr>
          <w:sz w:val="22"/>
          <w:szCs w:val="22"/>
          <w:lang w:val="pl-PL"/>
        </w:rPr>
        <w:t>Analiza slabosti i snaga (SWOT ) – trenutno stanje</w:t>
      </w:r>
      <w:r w:rsidRPr="005F7129">
        <w:rPr>
          <w:sz w:val="22"/>
          <w:szCs w:val="22"/>
          <w:lang w:val="pl-PL"/>
        </w:rPr>
        <w:tab/>
      </w:r>
      <w:r w:rsidR="00BB5E20" w:rsidRPr="005F7129">
        <w:rPr>
          <w:sz w:val="22"/>
          <w:szCs w:val="22"/>
          <w:lang w:val="pl-PL"/>
        </w:rPr>
        <w:t>8</w:t>
      </w:r>
    </w:p>
    <w:p w:rsidR="00BB5E20" w:rsidRPr="005F7129" w:rsidRDefault="009967C5" w:rsidP="009967C5">
      <w:pPr>
        <w:tabs>
          <w:tab w:val="left" w:pos="567"/>
          <w:tab w:val="left" w:pos="1134"/>
          <w:tab w:val="left" w:pos="1701"/>
          <w:tab w:val="right" w:leader="dot" w:pos="9072"/>
        </w:tabs>
        <w:autoSpaceDE w:val="0"/>
        <w:autoSpaceDN w:val="0"/>
        <w:adjustRightInd w:val="0"/>
        <w:rPr>
          <w:sz w:val="22"/>
          <w:szCs w:val="22"/>
          <w:lang w:val="pl-PL"/>
        </w:rPr>
      </w:pPr>
      <w:r w:rsidRPr="005F7129">
        <w:rPr>
          <w:sz w:val="22"/>
          <w:szCs w:val="22"/>
          <w:lang w:val="pl-PL"/>
        </w:rPr>
        <w:tab/>
      </w:r>
      <w:r w:rsidR="00BB5E20" w:rsidRPr="005F7129">
        <w:rPr>
          <w:sz w:val="22"/>
          <w:szCs w:val="22"/>
          <w:lang w:val="pl-PL"/>
        </w:rPr>
        <w:t xml:space="preserve">1.4. </w:t>
      </w:r>
      <w:r w:rsidRPr="005F7129">
        <w:rPr>
          <w:sz w:val="22"/>
          <w:szCs w:val="22"/>
          <w:lang w:val="pl-PL"/>
        </w:rPr>
        <w:tab/>
      </w:r>
      <w:r w:rsidR="00BB5E20" w:rsidRPr="005F7129">
        <w:rPr>
          <w:sz w:val="22"/>
          <w:szCs w:val="22"/>
          <w:lang w:val="pl-PL"/>
        </w:rPr>
        <w:t>Upravljanje kulturnim razvitkom grada Osijeka</w:t>
      </w:r>
      <w:r w:rsidRPr="005F7129">
        <w:rPr>
          <w:sz w:val="22"/>
          <w:szCs w:val="22"/>
          <w:lang w:val="pl-PL"/>
        </w:rPr>
        <w:tab/>
      </w:r>
      <w:r w:rsidR="00BB5E20" w:rsidRPr="005F7129">
        <w:rPr>
          <w:sz w:val="22"/>
          <w:szCs w:val="22"/>
          <w:lang w:val="pl-PL"/>
        </w:rPr>
        <w:t>10</w:t>
      </w:r>
    </w:p>
    <w:p w:rsidR="00BB5E20" w:rsidRPr="005F7129" w:rsidRDefault="009967C5" w:rsidP="009967C5">
      <w:pPr>
        <w:tabs>
          <w:tab w:val="left" w:pos="567"/>
          <w:tab w:val="left" w:pos="1134"/>
          <w:tab w:val="left" w:pos="1843"/>
          <w:tab w:val="right" w:leader="dot" w:pos="9072"/>
        </w:tabs>
        <w:autoSpaceDE w:val="0"/>
        <w:autoSpaceDN w:val="0"/>
        <w:adjustRightInd w:val="0"/>
        <w:jc w:val="both"/>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1.4.1.</w:t>
      </w:r>
      <w:r w:rsidR="00BB5E20" w:rsidRPr="005F7129">
        <w:rPr>
          <w:b/>
          <w:bCs/>
          <w:sz w:val="22"/>
          <w:szCs w:val="22"/>
          <w:lang w:val="pl-PL"/>
        </w:rPr>
        <w:t xml:space="preserve"> </w:t>
      </w:r>
      <w:r w:rsidRPr="005F7129">
        <w:rPr>
          <w:b/>
          <w:bCs/>
          <w:sz w:val="22"/>
          <w:szCs w:val="22"/>
          <w:lang w:val="pl-PL"/>
        </w:rPr>
        <w:tab/>
      </w:r>
      <w:r w:rsidR="00BB5E20" w:rsidRPr="005F7129">
        <w:rPr>
          <w:sz w:val="22"/>
          <w:szCs w:val="22"/>
          <w:lang w:val="pl-PL"/>
        </w:rPr>
        <w:t>Zakonski okvir</w:t>
      </w:r>
      <w:r w:rsidRPr="005F7129">
        <w:rPr>
          <w:sz w:val="22"/>
          <w:szCs w:val="22"/>
          <w:lang w:val="pl-PL"/>
        </w:rPr>
        <w:tab/>
      </w:r>
      <w:r w:rsidR="00BB5E20" w:rsidRPr="005F7129">
        <w:rPr>
          <w:sz w:val="22"/>
          <w:szCs w:val="22"/>
          <w:lang w:val="pl-PL"/>
        </w:rPr>
        <w:t>10</w:t>
      </w:r>
    </w:p>
    <w:p w:rsidR="00BB5E20" w:rsidRPr="005F7129" w:rsidRDefault="009967C5" w:rsidP="009967C5">
      <w:pPr>
        <w:tabs>
          <w:tab w:val="left" w:pos="567"/>
          <w:tab w:val="left" w:pos="1134"/>
          <w:tab w:val="left" w:pos="1843"/>
          <w:tab w:val="right" w:leader="dot" w:pos="9072"/>
        </w:tabs>
        <w:autoSpaceDE w:val="0"/>
        <w:autoSpaceDN w:val="0"/>
        <w:adjustRightInd w:val="0"/>
        <w:jc w:val="both"/>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 xml:space="preserve">1.4.2. </w:t>
      </w:r>
      <w:r w:rsidRPr="005F7129">
        <w:rPr>
          <w:sz w:val="22"/>
          <w:szCs w:val="22"/>
          <w:lang w:val="pl-PL"/>
        </w:rPr>
        <w:tab/>
      </w:r>
      <w:r w:rsidR="00BB5E20" w:rsidRPr="005F7129">
        <w:rPr>
          <w:sz w:val="22"/>
          <w:szCs w:val="22"/>
          <w:lang w:val="pl-PL"/>
        </w:rPr>
        <w:t>Financijski  okvir</w:t>
      </w:r>
      <w:r w:rsidRPr="005F7129">
        <w:rPr>
          <w:sz w:val="22"/>
          <w:szCs w:val="22"/>
          <w:lang w:val="pl-PL"/>
        </w:rPr>
        <w:tab/>
      </w:r>
      <w:r w:rsidR="00BB5E20" w:rsidRPr="005F7129">
        <w:rPr>
          <w:sz w:val="22"/>
          <w:szCs w:val="22"/>
          <w:lang w:val="pl-PL"/>
        </w:rPr>
        <w:t>11</w:t>
      </w:r>
    </w:p>
    <w:p w:rsidR="00BB5E20" w:rsidRDefault="009967C5" w:rsidP="009967C5">
      <w:pPr>
        <w:tabs>
          <w:tab w:val="left" w:pos="567"/>
          <w:tab w:val="left" w:pos="1134"/>
          <w:tab w:val="left" w:pos="1701"/>
          <w:tab w:val="right" w:leader="dot" w:pos="9072"/>
        </w:tabs>
        <w:autoSpaceDE w:val="0"/>
        <w:autoSpaceDN w:val="0"/>
        <w:adjustRightInd w:val="0"/>
        <w:jc w:val="both"/>
        <w:rPr>
          <w:sz w:val="22"/>
          <w:szCs w:val="22"/>
          <w:lang w:val="pl-PL"/>
        </w:rPr>
      </w:pPr>
      <w:r w:rsidRPr="005F7129">
        <w:rPr>
          <w:sz w:val="22"/>
          <w:szCs w:val="22"/>
          <w:lang w:val="pl-PL"/>
        </w:rPr>
        <w:tab/>
      </w:r>
      <w:r w:rsidR="00BB5E20" w:rsidRPr="005F7129">
        <w:rPr>
          <w:sz w:val="22"/>
          <w:szCs w:val="22"/>
          <w:lang w:val="pl-PL"/>
        </w:rPr>
        <w:t xml:space="preserve">1.5. </w:t>
      </w:r>
      <w:r w:rsidRPr="005F7129">
        <w:rPr>
          <w:sz w:val="22"/>
          <w:szCs w:val="22"/>
          <w:lang w:val="pl-PL"/>
        </w:rPr>
        <w:tab/>
      </w:r>
      <w:r w:rsidR="00BB5E20" w:rsidRPr="005F7129">
        <w:rPr>
          <w:sz w:val="22"/>
          <w:szCs w:val="22"/>
          <w:lang w:val="pl-PL"/>
        </w:rPr>
        <w:t>Metodološko objašnjenje</w:t>
      </w:r>
      <w:r w:rsidRPr="005F7129">
        <w:rPr>
          <w:sz w:val="22"/>
          <w:szCs w:val="22"/>
          <w:lang w:val="pl-PL"/>
        </w:rPr>
        <w:tab/>
      </w:r>
      <w:r w:rsidR="00BB5E20" w:rsidRPr="005F7129">
        <w:rPr>
          <w:sz w:val="22"/>
          <w:szCs w:val="22"/>
          <w:lang w:val="pl-PL"/>
        </w:rPr>
        <w:t>20</w:t>
      </w:r>
    </w:p>
    <w:p w:rsidR="00113BFE" w:rsidRPr="005F7129" w:rsidRDefault="00113BFE" w:rsidP="009967C5">
      <w:pPr>
        <w:tabs>
          <w:tab w:val="left" w:pos="567"/>
          <w:tab w:val="left" w:pos="1134"/>
          <w:tab w:val="left" w:pos="1701"/>
          <w:tab w:val="right" w:leader="dot" w:pos="9072"/>
        </w:tabs>
        <w:autoSpaceDE w:val="0"/>
        <w:autoSpaceDN w:val="0"/>
        <w:adjustRightInd w:val="0"/>
        <w:jc w:val="both"/>
        <w:rPr>
          <w:sz w:val="22"/>
          <w:szCs w:val="22"/>
          <w:lang w:val="pl-PL"/>
        </w:rPr>
      </w:pPr>
    </w:p>
    <w:p w:rsidR="00BB5E20" w:rsidRDefault="00BB5E20" w:rsidP="009967C5">
      <w:pPr>
        <w:tabs>
          <w:tab w:val="left" w:pos="567"/>
          <w:tab w:val="left" w:pos="1134"/>
          <w:tab w:val="right" w:leader="dot" w:pos="9072"/>
        </w:tabs>
        <w:autoSpaceDE w:val="0"/>
        <w:autoSpaceDN w:val="0"/>
        <w:adjustRightInd w:val="0"/>
        <w:jc w:val="both"/>
        <w:rPr>
          <w:bCs/>
          <w:sz w:val="22"/>
          <w:szCs w:val="22"/>
          <w:lang w:val="pl-PL"/>
        </w:rPr>
      </w:pPr>
      <w:r w:rsidRPr="005F7129">
        <w:rPr>
          <w:bCs/>
          <w:sz w:val="22"/>
          <w:szCs w:val="22"/>
          <w:lang w:val="pl-PL"/>
        </w:rPr>
        <w:t xml:space="preserve">2. </w:t>
      </w:r>
      <w:r w:rsidR="009967C5" w:rsidRPr="005F7129">
        <w:rPr>
          <w:bCs/>
          <w:sz w:val="22"/>
          <w:szCs w:val="22"/>
          <w:lang w:val="pl-PL"/>
        </w:rPr>
        <w:tab/>
      </w:r>
      <w:r w:rsidRPr="005F7129">
        <w:rPr>
          <w:bCs/>
          <w:sz w:val="22"/>
          <w:szCs w:val="22"/>
          <w:lang w:val="pl-PL"/>
        </w:rPr>
        <w:t>Vizija</w:t>
      </w:r>
      <w:r w:rsidR="009967C5" w:rsidRPr="005F7129">
        <w:rPr>
          <w:bCs/>
          <w:sz w:val="22"/>
          <w:szCs w:val="22"/>
          <w:lang w:val="pl-PL"/>
        </w:rPr>
        <w:tab/>
      </w:r>
      <w:r w:rsidR="00F96702">
        <w:rPr>
          <w:bCs/>
          <w:sz w:val="22"/>
          <w:szCs w:val="22"/>
          <w:lang w:val="pl-PL"/>
        </w:rPr>
        <w:tab/>
      </w:r>
      <w:r w:rsidRPr="005F7129">
        <w:rPr>
          <w:bCs/>
          <w:sz w:val="22"/>
          <w:szCs w:val="22"/>
          <w:lang w:val="pl-PL"/>
        </w:rPr>
        <w:t>21</w:t>
      </w:r>
    </w:p>
    <w:p w:rsidR="00113BFE" w:rsidRPr="005F7129" w:rsidRDefault="00113BFE" w:rsidP="009967C5">
      <w:pPr>
        <w:tabs>
          <w:tab w:val="left" w:pos="567"/>
          <w:tab w:val="left" w:pos="1134"/>
          <w:tab w:val="right" w:leader="dot" w:pos="9072"/>
        </w:tabs>
        <w:autoSpaceDE w:val="0"/>
        <w:autoSpaceDN w:val="0"/>
        <w:adjustRightInd w:val="0"/>
        <w:jc w:val="both"/>
        <w:rPr>
          <w:sz w:val="22"/>
          <w:szCs w:val="22"/>
          <w:lang w:val="pl-PL"/>
        </w:rPr>
      </w:pPr>
    </w:p>
    <w:p w:rsidR="00BB5E20" w:rsidRDefault="00BB5E20" w:rsidP="009967C5">
      <w:pPr>
        <w:tabs>
          <w:tab w:val="left" w:pos="567"/>
          <w:tab w:val="left" w:pos="1134"/>
          <w:tab w:val="right" w:leader="dot" w:pos="9072"/>
        </w:tabs>
        <w:autoSpaceDE w:val="0"/>
        <w:autoSpaceDN w:val="0"/>
        <w:adjustRightInd w:val="0"/>
        <w:jc w:val="both"/>
        <w:rPr>
          <w:bCs/>
          <w:sz w:val="22"/>
          <w:szCs w:val="22"/>
          <w:lang w:val="pl-PL"/>
        </w:rPr>
      </w:pPr>
      <w:r w:rsidRPr="005F7129">
        <w:rPr>
          <w:bCs/>
          <w:sz w:val="22"/>
          <w:szCs w:val="22"/>
          <w:lang w:val="pl-PL"/>
        </w:rPr>
        <w:t xml:space="preserve">3. </w:t>
      </w:r>
      <w:r w:rsidR="009967C5" w:rsidRPr="005F7129">
        <w:rPr>
          <w:bCs/>
          <w:sz w:val="22"/>
          <w:szCs w:val="22"/>
          <w:lang w:val="pl-PL"/>
        </w:rPr>
        <w:tab/>
      </w:r>
      <w:r w:rsidRPr="005F7129">
        <w:rPr>
          <w:bCs/>
          <w:sz w:val="22"/>
          <w:szCs w:val="22"/>
          <w:lang w:val="pl-PL"/>
        </w:rPr>
        <w:t>Misija</w:t>
      </w:r>
      <w:r w:rsidR="009967C5" w:rsidRPr="005F7129">
        <w:rPr>
          <w:bCs/>
          <w:sz w:val="22"/>
          <w:szCs w:val="22"/>
          <w:lang w:val="pl-PL"/>
        </w:rPr>
        <w:tab/>
      </w:r>
      <w:r w:rsidR="00F96702">
        <w:rPr>
          <w:bCs/>
          <w:sz w:val="22"/>
          <w:szCs w:val="22"/>
          <w:lang w:val="pl-PL"/>
        </w:rPr>
        <w:tab/>
      </w:r>
      <w:r w:rsidRPr="005F7129">
        <w:rPr>
          <w:bCs/>
          <w:sz w:val="22"/>
          <w:szCs w:val="22"/>
          <w:lang w:val="pl-PL"/>
        </w:rPr>
        <w:t>22</w:t>
      </w:r>
    </w:p>
    <w:p w:rsidR="00113BFE" w:rsidRPr="005F7129" w:rsidRDefault="00113BFE" w:rsidP="009967C5">
      <w:pPr>
        <w:tabs>
          <w:tab w:val="left" w:pos="567"/>
          <w:tab w:val="left" w:pos="1134"/>
          <w:tab w:val="right" w:leader="dot" w:pos="9072"/>
        </w:tabs>
        <w:autoSpaceDE w:val="0"/>
        <w:autoSpaceDN w:val="0"/>
        <w:adjustRightInd w:val="0"/>
        <w:jc w:val="both"/>
        <w:rPr>
          <w:sz w:val="22"/>
          <w:szCs w:val="22"/>
          <w:lang w:val="pl-PL"/>
        </w:rPr>
      </w:pPr>
    </w:p>
    <w:p w:rsidR="00BB5E20" w:rsidRPr="005F7129" w:rsidRDefault="00BB5E20" w:rsidP="009967C5">
      <w:pPr>
        <w:tabs>
          <w:tab w:val="left" w:pos="567"/>
          <w:tab w:val="left" w:pos="1134"/>
          <w:tab w:val="left" w:pos="1701"/>
          <w:tab w:val="right" w:leader="dot" w:pos="9072"/>
        </w:tabs>
        <w:autoSpaceDE w:val="0"/>
        <w:autoSpaceDN w:val="0"/>
        <w:adjustRightInd w:val="0"/>
        <w:jc w:val="both"/>
        <w:rPr>
          <w:sz w:val="22"/>
          <w:szCs w:val="22"/>
          <w:lang w:val="pl-PL"/>
        </w:rPr>
      </w:pPr>
      <w:r w:rsidRPr="005F7129">
        <w:rPr>
          <w:bCs/>
          <w:sz w:val="22"/>
          <w:szCs w:val="22"/>
          <w:lang w:val="pl-PL"/>
        </w:rPr>
        <w:t xml:space="preserve">4. </w:t>
      </w:r>
      <w:r w:rsidR="009967C5" w:rsidRPr="005F7129">
        <w:rPr>
          <w:bCs/>
          <w:sz w:val="22"/>
          <w:szCs w:val="22"/>
          <w:lang w:val="pl-PL"/>
        </w:rPr>
        <w:tab/>
      </w:r>
      <w:r w:rsidRPr="005F7129">
        <w:rPr>
          <w:bCs/>
          <w:sz w:val="22"/>
          <w:szCs w:val="22"/>
          <w:lang w:val="pl-PL"/>
        </w:rPr>
        <w:t>Temeljne vrijednosti i načela</w:t>
      </w:r>
      <w:r w:rsidR="009967C5" w:rsidRPr="005F7129">
        <w:rPr>
          <w:bCs/>
          <w:sz w:val="22"/>
          <w:szCs w:val="22"/>
          <w:lang w:val="pl-PL"/>
        </w:rPr>
        <w:tab/>
      </w:r>
      <w:r w:rsidRPr="005F7129">
        <w:rPr>
          <w:bCs/>
          <w:sz w:val="22"/>
          <w:szCs w:val="22"/>
          <w:lang w:val="pl-PL"/>
        </w:rPr>
        <w:t>23</w:t>
      </w:r>
    </w:p>
    <w:p w:rsidR="00BB5E20" w:rsidRPr="005F7129" w:rsidRDefault="009967C5" w:rsidP="009967C5">
      <w:pPr>
        <w:tabs>
          <w:tab w:val="left" w:pos="567"/>
          <w:tab w:val="left" w:pos="1134"/>
          <w:tab w:val="left" w:pos="1701"/>
          <w:tab w:val="right" w:leader="dot" w:pos="9072"/>
        </w:tabs>
        <w:autoSpaceDE w:val="0"/>
        <w:autoSpaceDN w:val="0"/>
        <w:adjustRightInd w:val="0"/>
        <w:jc w:val="both"/>
        <w:rPr>
          <w:sz w:val="22"/>
          <w:szCs w:val="22"/>
          <w:lang w:val="pl-PL"/>
        </w:rPr>
      </w:pPr>
      <w:r w:rsidRPr="005F7129">
        <w:rPr>
          <w:sz w:val="22"/>
          <w:szCs w:val="22"/>
          <w:lang w:val="pl-PL"/>
        </w:rPr>
        <w:tab/>
      </w:r>
      <w:r w:rsidR="00BB5E20" w:rsidRPr="005F7129">
        <w:rPr>
          <w:sz w:val="22"/>
          <w:szCs w:val="22"/>
          <w:lang w:val="pl-PL"/>
        </w:rPr>
        <w:t xml:space="preserve">4.1. </w:t>
      </w:r>
      <w:r w:rsidRPr="005F7129">
        <w:rPr>
          <w:sz w:val="22"/>
          <w:szCs w:val="22"/>
          <w:lang w:val="pl-PL"/>
        </w:rPr>
        <w:tab/>
      </w:r>
      <w:r w:rsidR="00BB5E20" w:rsidRPr="005F7129">
        <w:rPr>
          <w:sz w:val="22"/>
          <w:szCs w:val="22"/>
          <w:lang w:val="pl-PL"/>
        </w:rPr>
        <w:t>Temeljne vrijednosti osječke kulture</w:t>
      </w:r>
      <w:r w:rsidRPr="005F7129">
        <w:rPr>
          <w:sz w:val="22"/>
          <w:szCs w:val="22"/>
          <w:lang w:val="pl-PL"/>
        </w:rPr>
        <w:tab/>
      </w:r>
      <w:r w:rsidR="00BB5E20" w:rsidRPr="005F7129">
        <w:rPr>
          <w:sz w:val="22"/>
          <w:szCs w:val="22"/>
          <w:lang w:val="pl-PL"/>
        </w:rPr>
        <w:t>23</w:t>
      </w:r>
    </w:p>
    <w:p w:rsidR="00BB5E20" w:rsidRDefault="009967C5" w:rsidP="009967C5">
      <w:pPr>
        <w:tabs>
          <w:tab w:val="left" w:pos="567"/>
          <w:tab w:val="left" w:pos="1134"/>
          <w:tab w:val="left" w:pos="1701"/>
          <w:tab w:val="right" w:leader="dot" w:pos="9072"/>
        </w:tabs>
        <w:autoSpaceDE w:val="0"/>
        <w:autoSpaceDN w:val="0"/>
        <w:adjustRightInd w:val="0"/>
        <w:jc w:val="both"/>
        <w:rPr>
          <w:sz w:val="22"/>
          <w:szCs w:val="22"/>
          <w:lang w:val="pl-PL"/>
        </w:rPr>
      </w:pPr>
      <w:r w:rsidRPr="005F7129">
        <w:rPr>
          <w:sz w:val="22"/>
          <w:szCs w:val="22"/>
          <w:lang w:val="pl-PL"/>
        </w:rPr>
        <w:tab/>
      </w:r>
      <w:r w:rsidR="00BB5E20" w:rsidRPr="005F7129">
        <w:rPr>
          <w:sz w:val="22"/>
          <w:szCs w:val="22"/>
          <w:lang w:val="pl-PL"/>
        </w:rPr>
        <w:t xml:space="preserve">4.2. </w:t>
      </w:r>
      <w:r w:rsidRPr="005F7129">
        <w:rPr>
          <w:sz w:val="22"/>
          <w:szCs w:val="22"/>
          <w:lang w:val="pl-PL"/>
        </w:rPr>
        <w:tab/>
      </w:r>
      <w:r w:rsidR="00BB5E20" w:rsidRPr="005F7129">
        <w:rPr>
          <w:sz w:val="22"/>
          <w:szCs w:val="22"/>
          <w:lang w:val="pl-PL"/>
        </w:rPr>
        <w:t>Temeljna načela kulturne politike Grada Osijeka</w:t>
      </w:r>
      <w:r w:rsidRPr="005F7129">
        <w:rPr>
          <w:sz w:val="22"/>
          <w:szCs w:val="22"/>
          <w:lang w:val="pl-PL"/>
        </w:rPr>
        <w:tab/>
      </w:r>
      <w:r w:rsidR="00BB5E20" w:rsidRPr="005F7129">
        <w:rPr>
          <w:sz w:val="22"/>
          <w:szCs w:val="22"/>
          <w:lang w:val="pl-PL"/>
        </w:rPr>
        <w:t>24</w:t>
      </w:r>
    </w:p>
    <w:p w:rsidR="00113BFE" w:rsidRPr="005F7129" w:rsidRDefault="00113BFE" w:rsidP="009967C5">
      <w:pPr>
        <w:tabs>
          <w:tab w:val="left" w:pos="567"/>
          <w:tab w:val="left" w:pos="1134"/>
          <w:tab w:val="left" w:pos="1701"/>
          <w:tab w:val="right" w:leader="dot" w:pos="9072"/>
        </w:tabs>
        <w:autoSpaceDE w:val="0"/>
        <w:autoSpaceDN w:val="0"/>
        <w:adjustRightInd w:val="0"/>
        <w:jc w:val="both"/>
        <w:rPr>
          <w:sz w:val="22"/>
          <w:szCs w:val="22"/>
          <w:lang w:val="pl-PL"/>
        </w:rPr>
      </w:pPr>
    </w:p>
    <w:p w:rsidR="00BB5E20" w:rsidRPr="005F7129" w:rsidRDefault="00BB5E20" w:rsidP="009967C5">
      <w:pPr>
        <w:tabs>
          <w:tab w:val="left" w:pos="567"/>
          <w:tab w:val="left" w:pos="1134"/>
          <w:tab w:val="left" w:pos="1701"/>
          <w:tab w:val="right" w:leader="dot" w:pos="9072"/>
        </w:tabs>
        <w:autoSpaceDE w:val="0"/>
        <w:autoSpaceDN w:val="0"/>
        <w:adjustRightInd w:val="0"/>
        <w:jc w:val="both"/>
        <w:rPr>
          <w:bCs/>
          <w:sz w:val="22"/>
          <w:szCs w:val="22"/>
          <w:lang w:val="pl-PL"/>
        </w:rPr>
      </w:pPr>
      <w:r w:rsidRPr="005F7129">
        <w:rPr>
          <w:bCs/>
          <w:sz w:val="22"/>
          <w:szCs w:val="22"/>
          <w:lang w:val="pl-PL"/>
        </w:rPr>
        <w:t xml:space="preserve">5. </w:t>
      </w:r>
      <w:r w:rsidR="009967C5" w:rsidRPr="005F7129">
        <w:rPr>
          <w:bCs/>
          <w:sz w:val="22"/>
          <w:szCs w:val="22"/>
          <w:lang w:val="pl-PL"/>
        </w:rPr>
        <w:tab/>
      </w:r>
      <w:r w:rsidRPr="005F7129">
        <w:rPr>
          <w:bCs/>
          <w:sz w:val="22"/>
          <w:szCs w:val="22"/>
          <w:lang w:val="pl-PL"/>
        </w:rPr>
        <w:t>Opći strateški ciljevi</w:t>
      </w:r>
      <w:r w:rsidR="009967C5" w:rsidRPr="005F7129">
        <w:rPr>
          <w:bCs/>
          <w:sz w:val="22"/>
          <w:szCs w:val="22"/>
          <w:lang w:val="pl-PL"/>
        </w:rPr>
        <w:tab/>
      </w:r>
      <w:r w:rsidRPr="005F7129">
        <w:rPr>
          <w:bCs/>
          <w:sz w:val="22"/>
          <w:szCs w:val="22"/>
          <w:lang w:val="pl-PL"/>
        </w:rPr>
        <w:t>27</w:t>
      </w:r>
    </w:p>
    <w:p w:rsidR="00BB5E20" w:rsidRPr="005F7129" w:rsidRDefault="009967C5" w:rsidP="009967C5">
      <w:pPr>
        <w:tabs>
          <w:tab w:val="left" w:pos="567"/>
          <w:tab w:val="left" w:pos="1134"/>
          <w:tab w:val="left" w:pos="1701"/>
          <w:tab w:val="right" w:leader="dot" w:pos="9072"/>
        </w:tabs>
        <w:autoSpaceDE w:val="0"/>
        <w:autoSpaceDN w:val="0"/>
        <w:adjustRightInd w:val="0"/>
        <w:jc w:val="both"/>
        <w:rPr>
          <w:bCs/>
          <w:sz w:val="22"/>
          <w:szCs w:val="22"/>
          <w:lang w:val="hr-HR"/>
        </w:rPr>
      </w:pPr>
      <w:r w:rsidRPr="005F7129">
        <w:rPr>
          <w:bCs/>
          <w:sz w:val="22"/>
          <w:szCs w:val="22"/>
          <w:lang w:val="hr-HR"/>
        </w:rPr>
        <w:tab/>
      </w:r>
      <w:r w:rsidR="00BB5E20" w:rsidRPr="005F7129">
        <w:rPr>
          <w:bCs/>
          <w:sz w:val="22"/>
          <w:szCs w:val="22"/>
          <w:lang w:val="hr-HR"/>
        </w:rPr>
        <w:t xml:space="preserve">5.1. </w:t>
      </w:r>
      <w:r w:rsidRPr="005F7129">
        <w:rPr>
          <w:bCs/>
          <w:sz w:val="22"/>
          <w:szCs w:val="22"/>
          <w:lang w:val="hr-HR"/>
        </w:rPr>
        <w:tab/>
      </w:r>
      <w:r w:rsidR="00BB5E20" w:rsidRPr="005F7129">
        <w:rPr>
          <w:bCs/>
          <w:sz w:val="22"/>
          <w:szCs w:val="22"/>
          <w:lang w:val="hr-HR"/>
        </w:rPr>
        <w:t>Opći strateški ciljevi kulturnog razvitka grada Osijeka</w:t>
      </w:r>
      <w:r w:rsidRPr="005F7129">
        <w:rPr>
          <w:bCs/>
          <w:sz w:val="22"/>
          <w:szCs w:val="22"/>
          <w:lang w:val="hr-HR"/>
        </w:rPr>
        <w:tab/>
      </w:r>
      <w:r w:rsidR="00BB5E20" w:rsidRPr="005F7129">
        <w:rPr>
          <w:bCs/>
          <w:sz w:val="22"/>
          <w:szCs w:val="22"/>
          <w:lang w:val="hr-HR"/>
        </w:rPr>
        <w:t>27</w:t>
      </w:r>
    </w:p>
    <w:p w:rsidR="00BB5E20" w:rsidRPr="005F7129" w:rsidRDefault="009967C5" w:rsidP="009967C5">
      <w:pPr>
        <w:tabs>
          <w:tab w:val="left" w:pos="567"/>
          <w:tab w:val="left" w:pos="1134"/>
          <w:tab w:val="left" w:pos="1701"/>
          <w:tab w:val="right" w:leader="dot" w:pos="9072"/>
        </w:tabs>
        <w:autoSpaceDE w:val="0"/>
        <w:autoSpaceDN w:val="0"/>
        <w:adjustRightInd w:val="0"/>
        <w:rPr>
          <w:sz w:val="22"/>
          <w:szCs w:val="22"/>
          <w:lang w:val="hr-HR"/>
        </w:rPr>
      </w:pPr>
      <w:r w:rsidRPr="005F7129">
        <w:rPr>
          <w:sz w:val="22"/>
          <w:szCs w:val="22"/>
          <w:lang w:val="hr-HR"/>
        </w:rPr>
        <w:tab/>
      </w:r>
      <w:r w:rsidR="00BB5E20" w:rsidRPr="005F7129">
        <w:rPr>
          <w:sz w:val="22"/>
          <w:szCs w:val="22"/>
          <w:lang w:val="hr-HR"/>
        </w:rPr>
        <w:t xml:space="preserve">5.2. </w:t>
      </w:r>
      <w:r w:rsidRPr="005F7129">
        <w:rPr>
          <w:sz w:val="22"/>
          <w:szCs w:val="22"/>
          <w:lang w:val="hr-HR"/>
        </w:rPr>
        <w:tab/>
      </w:r>
      <w:r w:rsidR="00BB5E20" w:rsidRPr="005F7129">
        <w:rPr>
          <w:sz w:val="22"/>
          <w:szCs w:val="22"/>
          <w:lang w:val="hr-HR"/>
        </w:rPr>
        <w:t xml:space="preserve">Usklađenost ciljeva Strategije kulturnog razvitka grada Osijeka s prioritetima </w:t>
      </w:r>
    </w:p>
    <w:p w:rsidR="00BB5E20" w:rsidRDefault="00BB5E20" w:rsidP="009967C5">
      <w:pPr>
        <w:tabs>
          <w:tab w:val="left" w:pos="567"/>
          <w:tab w:val="left" w:pos="1134"/>
          <w:tab w:val="left" w:pos="1701"/>
          <w:tab w:val="right" w:leader="dot" w:pos="9072"/>
        </w:tabs>
        <w:autoSpaceDE w:val="0"/>
        <w:autoSpaceDN w:val="0"/>
        <w:adjustRightInd w:val="0"/>
        <w:rPr>
          <w:b/>
          <w:bCs/>
          <w:sz w:val="22"/>
          <w:szCs w:val="22"/>
          <w:lang w:val="hr-HR"/>
        </w:rPr>
      </w:pPr>
      <w:r w:rsidRPr="005F7129">
        <w:rPr>
          <w:sz w:val="22"/>
          <w:szCs w:val="22"/>
          <w:lang w:val="hr-HR"/>
        </w:rPr>
        <w:t xml:space="preserve">      </w:t>
      </w:r>
      <w:r w:rsidR="009967C5" w:rsidRPr="005F7129">
        <w:rPr>
          <w:sz w:val="22"/>
          <w:szCs w:val="22"/>
          <w:lang w:val="hr-HR"/>
        </w:rPr>
        <w:tab/>
      </w:r>
      <w:r w:rsidR="009967C5" w:rsidRPr="005F7129">
        <w:rPr>
          <w:sz w:val="22"/>
          <w:szCs w:val="22"/>
          <w:lang w:val="hr-HR"/>
        </w:rPr>
        <w:tab/>
      </w:r>
      <w:r w:rsidRPr="005F7129">
        <w:rPr>
          <w:sz w:val="22"/>
          <w:szCs w:val="22"/>
          <w:lang w:val="hr-HR"/>
        </w:rPr>
        <w:t>i dokumentima statističke regije, Republike Hrvatske i Europske unije</w:t>
      </w:r>
      <w:r w:rsidR="009967C5" w:rsidRPr="005F7129">
        <w:rPr>
          <w:sz w:val="22"/>
          <w:szCs w:val="22"/>
          <w:lang w:val="hr-HR"/>
        </w:rPr>
        <w:tab/>
      </w:r>
      <w:r w:rsidRPr="005F7129">
        <w:rPr>
          <w:sz w:val="22"/>
          <w:szCs w:val="22"/>
          <w:lang w:val="hr-HR"/>
        </w:rPr>
        <w:t>28</w:t>
      </w:r>
      <w:r w:rsidRPr="005F7129">
        <w:rPr>
          <w:b/>
          <w:bCs/>
          <w:sz w:val="22"/>
          <w:szCs w:val="22"/>
          <w:lang w:val="hr-HR"/>
        </w:rPr>
        <w:t xml:space="preserve"> </w:t>
      </w:r>
    </w:p>
    <w:p w:rsidR="00113BFE" w:rsidRPr="005F7129" w:rsidRDefault="00113BFE" w:rsidP="009967C5">
      <w:pPr>
        <w:tabs>
          <w:tab w:val="left" w:pos="567"/>
          <w:tab w:val="left" w:pos="1134"/>
          <w:tab w:val="left" w:pos="1701"/>
          <w:tab w:val="right" w:leader="dot" w:pos="9072"/>
        </w:tabs>
        <w:autoSpaceDE w:val="0"/>
        <w:autoSpaceDN w:val="0"/>
        <w:adjustRightInd w:val="0"/>
        <w:rPr>
          <w:sz w:val="22"/>
          <w:szCs w:val="22"/>
          <w:lang w:val="hr-HR"/>
        </w:rPr>
      </w:pPr>
    </w:p>
    <w:p w:rsidR="00BB5E20" w:rsidRPr="005F7129" w:rsidRDefault="00BB5E20" w:rsidP="009967C5">
      <w:pPr>
        <w:tabs>
          <w:tab w:val="left" w:pos="567"/>
          <w:tab w:val="left" w:pos="1134"/>
          <w:tab w:val="right" w:leader="dot" w:pos="9072"/>
        </w:tabs>
        <w:autoSpaceDE w:val="0"/>
        <w:autoSpaceDN w:val="0"/>
        <w:adjustRightInd w:val="0"/>
        <w:jc w:val="both"/>
        <w:rPr>
          <w:bCs/>
          <w:sz w:val="22"/>
          <w:szCs w:val="22"/>
          <w:lang w:val="hr-HR"/>
        </w:rPr>
      </w:pPr>
      <w:r w:rsidRPr="005F7129">
        <w:rPr>
          <w:bCs/>
          <w:sz w:val="22"/>
          <w:szCs w:val="22"/>
          <w:lang w:val="hr-HR"/>
        </w:rPr>
        <w:t xml:space="preserve">6. </w:t>
      </w:r>
      <w:r w:rsidR="009967C5" w:rsidRPr="005F7129">
        <w:rPr>
          <w:bCs/>
          <w:sz w:val="22"/>
          <w:szCs w:val="22"/>
          <w:lang w:val="hr-HR"/>
        </w:rPr>
        <w:tab/>
      </w:r>
      <w:r w:rsidRPr="005F7129">
        <w:rPr>
          <w:bCs/>
          <w:sz w:val="22"/>
          <w:szCs w:val="22"/>
          <w:lang w:val="hr-HR"/>
        </w:rPr>
        <w:t xml:space="preserve">Prioriteti </w:t>
      </w:r>
      <w:r w:rsidR="009967C5" w:rsidRPr="005F7129">
        <w:rPr>
          <w:bCs/>
          <w:sz w:val="22"/>
          <w:szCs w:val="22"/>
          <w:lang w:val="hr-HR"/>
        </w:rPr>
        <w:tab/>
      </w:r>
      <w:r w:rsidRPr="005F7129">
        <w:rPr>
          <w:bCs/>
          <w:sz w:val="22"/>
          <w:szCs w:val="22"/>
          <w:lang w:val="hr-HR"/>
        </w:rPr>
        <w:t>31</w:t>
      </w:r>
    </w:p>
    <w:p w:rsidR="00BB5E20" w:rsidRPr="005F7129" w:rsidRDefault="00BB5E20" w:rsidP="009967C5">
      <w:pPr>
        <w:tabs>
          <w:tab w:val="left" w:pos="567"/>
          <w:tab w:val="left" w:pos="1134"/>
          <w:tab w:val="left" w:pos="1701"/>
          <w:tab w:val="right" w:leader="dot" w:pos="9072"/>
        </w:tabs>
        <w:autoSpaceDE w:val="0"/>
        <w:autoSpaceDN w:val="0"/>
        <w:adjustRightInd w:val="0"/>
        <w:jc w:val="both"/>
        <w:rPr>
          <w:bCs/>
          <w:sz w:val="22"/>
          <w:szCs w:val="22"/>
          <w:lang w:val="hr-HR"/>
        </w:rPr>
      </w:pPr>
      <w:r w:rsidRPr="005F7129">
        <w:rPr>
          <w:bCs/>
          <w:sz w:val="22"/>
          <w:szCs w:val="22"/>
          <w:lang w:val="hr-HR"/>
        </w:rPr>
        <w:tab/>
        <w:t xml:space="preserve">6.1. </w:t>
      </w:r>
      <w:r w:rsidR="009967C5" w:rsidRPr="005F7129">
        <w:rPr>
          <w:bCs/>
          <w:sz w:val="22"/>
          <w:szCs w:val="22"/>
          <w:lang w:val="hr-HR"/>
        </w:rPr>
        <w:tab/>
      </w:r>
      <w:r w:rsidRPr="005F7129">
        <w:rPr>
          <w:bCs/>
          <w:sz w:val="22"/>
          <w:szCs w:val="22"/>
          <w:lang w:val="hr-HR"/>
        </w:rPr>
        <w:t xml:space="preserve">Osnivanje upravnog odjela za kulturu </w:t>
      </w:r>
      <w:r w:rsidR="009967C5" w:rsidRPr="005F7129">
        <w:rPr>
          <w:bCs/>
          <w:sz w:val="22"/>
          <w:szCs w:val="22"/>
          <w:lang w:val="hr-HR"/>
        </w:rPr>
        <w:tab/>
      </w:r>
      <w:r w:rsidRPr="005F7129">
        <w:rPr>
          <w:bCs/>
          <w:sz w:val="22"/>
          <w:szCs w:val="22"/>
          <w:lang w:val="hr-HR"/>
        </w:rPr>
        <w:t>31</w:t>
      </w:r>
    </w:p>
    <w:p w:rsidR="00BB5E20" w:rsidRPr="005F7129" w:rsidRDefault="00BB5E20" w:rsidP="009967C5">
      <w:pPr>
        <w:tabs>
          <w:tab w:val="left" w:pos="567"/>
          <w:tab w:val="left" w:pos="1134"/>
          <w:tab w:val="left" w:pos="1701"/>
          <w:tab w:val="right" w:leader="dot" w:pos="9072"/>
        </w:tabs>
        <w:autoSpaceDE w:val="0"/>
        <w:autoSpaceDN w:val="0"/>
        <w:adjustRightInd w:val="0"/>
        <w:jc w:val="both"/>
        <w:rPr>
          <w:bCs/>
          <w:sz w:val="22"/>
          <w:szCs w:val="22"/>
          <w:lang w:val="hr-HR"/>
        </w:rPr>
      </w:pPr>
      <w:r w:rsidRPr="005F7129">
        <w:rPr>
          <w:bCs/>
          <w:sz w:val="22"/>
          <w:szCs w:val="22"/>
          <w:lang w:val="hr-HR"/>
        </w:rPr>
        <w:tab/>
        <w:t xml:space="preserve">6.2. </w:t>
      </w:r>
      <w:r w:rsidR="009967C5" w:rsidRPr="005F7129">
        <w:rPr>
          <w:bCs/>
          <w:sz w:val="22"/>
          <w:szCs w:val="22"/>
          <w:lang w:val="hr-HR"/>
        </w:rPr>
        <w:tab/>
      </w:r>
      <w:r w:rsidRPr="005F7129">
        <w:rPr>
          <w:bCs/>
          <w:sz w:val="22"/>
          <w:szCs w:val="22"/>
          <w:lang w:val="hr-HR"/>
        </w:rPr>
        <w:t xml:space="preserve">Otvaranje Područnog odjela Gradske i sveučilišne knjižnice </w:t>
      </w:r>
      <w:r w:rsidRPr="005F7129">
        <w:rPr>
          <w:bCs/>
          <w:i/>
          <w:sz w:val="22"/>
          <w:szCs w:val="22"/>
          <w:lang w:val="hr-HR"/>
        </w:rPr>
        <w:t xml:space="preserve">Novi grad </w:t>
      </w:r>
      <w:r w:rsidR="009967C5" w:rsidRPr="005F7129">
        <w:rPr>
          <w:bCs/>
          <w:i/>
          <w:sz w:val="22"/>
          <w:szCs w:val="22"/>
          <w:lang w:val="hr-HR"/>
        </w:rPr>
        <w:tab/>
      </w:r>
      <w:r w:rsidRPr="005F7129">
        <w:rPr>
          <w:bCs/>
          <w:sz w:val="22"/>
          <w:szCs w:val="22"/>
          <w:lang w:val="hr-HR"/>
        </w:rPr>
        <w:t>31</w:t>
      </w:r>
    </w:p>
    <w:p w:rsidR="00BB5E20" w:rsidRPr="005F7129" w:rsidRDefault="00BB5E20" w:rsidP="009967C5">
      <w:pPr>
        <w:tabs>
          <w:tab w:val="left" w:pos="567"/>
          <w:tab w:val="left" w:pos="1134"/>
          <w:tab w:val="left" w:pos="1701"/>
          <w:tab w:val="right" w:leader="dot" w:pos="9072"/>
        </w:tabs>
        <w:autoSpaceDE w:val="0"/>
        <w:autoSpaceDN w:val="0"/>
        <w:adjustRightInd w:val="0"/>
        <w:jc w:val="both"/>
        <w:rPr>
          <w:bCs/>
          <w:sz w:val="22"/>
          <w:szCs w:val="22"/>
          <w:lang w:val="hr-HR"/>
        </w:rPr>
      </w:pPr>
      <w:r w:rsidRPr="005F7129">
        <w:rPr>
          <w:bCs/>
          <w:sz w:val="22"/>
          <w:szCs w:val="22"/>
          <w:lang w:val="hr-HR"/>
        </w:rPr>
        <w:tab/>
        <w:t xml:space="preserve">6.3. </w:t>
      </w:r>
      <w:r w:rsidR="009967C5" w:rsidRPr="005F7129">
        <w:rPr>
          <w:bCs/>
          <w:sz w:val="22"/>
          <w:szCs w:val="22"/>
          <w:lang w:val="hr-HR"/>
        </w:rPr>
        <w:tab/>
      </w:r>
      <w:r w:rsidRPr="005F7129">
        <w:rPr>
          <w:bCs/>
          <w:sz w:val="22"/>
          <w:szCs w:val="22"/>
          <w:lang w:val="hr-HR"/>
        </w:rPr>
        <w:t>Razvijanje brendova grada (kulturno brendiranje)</w:t>
      </w:r>
      <w:r w:rsidR="009967C5" w:rsidRPr="005F7129">
        <w:rPr>
          <w:bCs/>
          <w:sz w:val="22"/>
          <w:szCs w:val="22"/>
          <w:lang w:val="hr-HR"/>
        </w:rPr>
        <w:t xml:space="preserve"> </w:t>
      </w:r>
      <w:r w:rsidR="009967C5" w:rsidRPr="005F7129">
        <w:rPr>
          <w:bCs/>
          <w:sz w:val="22"/>
          <w:szCs w:val="22"/>
          <w:lang w:val="hr-HR"/>
        </w:rPr>
        <w:tab/>
      </w:r>
      <w:r w:rsidRPr="005F7129">
        <w:rPr>
          <w:bCs/>
          <w:sz w:val="22"/>
          <w:szCs w:val="22"/>
          <w:lang w:val="hr-HR"/>
        </w:rPr>
        <w:t>32</w:t>
      </w:r>
    </w:p>
    <w:p w:rsidR="00BB5E20" w:rsidRPr="005F7129" w:rsidRDefault="00BB5E20" w:rsidP="00113BFE">
      <w:pPr>
        <w:tabs>
          <w:tab w:val="left" w:pos="567"/>
          <w:tab w:val="left" w:pos="1134"/>
          <w:tab w:val="left" w:pos="1843"/>
          <w:tab w:val="right" w:leader="dot" w:pos="9072"/>
        </w:tabs>
        <w:autoSpaceDE w:val="0"/>
        <w:autoSpaceDN w:val="0"/>
        <w:adjustRightInd w:val="0"/>
        <w:jc w:val="both"/>
        <w:rPr>
          <w:bCs/>
          <w:sz w:val="22"/>
          <w:szCs w:val="22"/>
          <w:lang w:val="hr-HR"/>
        </w:rPr>
      </w:pPr>
      <w:r w:rsidRPr="005F7129">
        <w:rPr>
          <w:bCs/>
          <w:sz w:val="22"/>
          <w:szCs w:val="22"/>
          <w:lang w:val="hr-HR"/>
        </w:rPr>
        <w:tab/>
      </w:r>
      <w:r w:rsidRPr="005F7129">
        <w:rPr>
          <w:bCs/>
          <w:sz w:val="22"/>
          <w:szCs w:val="22"/>
          <w:lang w:val="hr-HR"/>
        </w:rPr>
        <w:tab/>
        <w:t>6.3.1.</w:t>
      </w:r>
      <w:r w:rsidR="009967C5" w:rsidRPr="005F7129">
        <w:rPr>
          <w:bCs/>
          <w:sz w:val="22"/>
          <w:szCs w:val="22"/>
          <w:lang w:val="hr-HR"/>
        </w:rPr>
        <w:tab/>
      </w:r>
      <w:r w:rsidRPr="005F7129">
        <w:rPr>
          <w:bCs/>
          <w:sz w:val="22"/>
          <w:szCs w:val="22"/>
          <w:lang w:val="hr-HR"/>
        </w:rPr>
        <w:t>Osijek – grad nobelovaca i značajnih znanstvenika</w:t>
      </w:r>
      <w:r w:rsidR="009967C5" w:rsidRPr="005F7129">
        <w:rPr>
          <w:bCs/>
          <w:sz w:val="22"/>
          <w:szCs w:val="22"/>
          <w:lang w:val="hr-HR"/>
        </w:rPr>
        <w:tab/>
      </w:r>
      <w:r w:rsidRPr="005F7129">
        <w:rPr>
          <w:bCs/>
          <w:sz w:val="22"/>
          <w:szCs w:val="22"/>
          <w:lang w:val="hr-HR"/>
        </w:rPr>
        <w:t>32</w:t>
      </w:r>
    </w:p>
    <w:p w:rsidR="00BB5E20" w:rsidRPr="005F7129" w:rsidRDefault="00BB5E20" w:rsidP="00113BFE">
      <w:pPr>
        <w:tabs>
          <w:tab w:val="left" w:pos="567"/>
          <w:tab w:val="left" w:pos="1134"/>
          <w:tab w:val="left" w:pos="1843"/>
          <w:tab w:val="right" w:leader="dot" w:pos="9072"/>
        </w:tabs>
        <w:autoSpaceDE w:val="0"/>
        <w:autoSpaceDN w:val="0"/>
        <w:adjustRightInd w:val="0"/>
        <w:jc w:val="both"/>
        <w:rPr>
          <w:bCs/>
          <w:sz w:val="22"/>
          <w:szCs w:val="22"/>
          <w:lang w:val="hr-HR"/>
        </w:rPr>
      </w:pPr>
      <w:r w:rsidRPr="005F7129">
        <w:rPr>
          <w:bCs/>
          <w:sz w:val="22"/>
          <w:szCs w:val="22"/>
          <w:lang w:val="hr-HR"/>
        </w:rPr>
        <w:tab/>
      </w:r>
      <w:r w:rsidRPr="005F7129">
        <w:rPr>
          <w:bCs/>
          <w:sz w:val="22"/>
          <w:szCs w:val="22"/>
          <w:lang w:val="hr-HR"/>
        </w:rPr>
        <w:tab/>
        <w:t xml:space="preserve">6.3.2. </w:t>
      </w:r>
      <w:r w:rsidR="009967C5" w:rsidRPr="005F7129">
        <w:rPr>
          <w:bCs/>
          <w:sz w:val="22"/>
          <w:szCs w:val="22"/>
          <w:lang w:val="hr-HR"/>
        </w:rPr>
        <w:tab/>
      </w:r>
      <w:r w:rsidRPr="005F7129">
        <w:rPr>
          <w:bCs/>
          <w:sz w:val="22"/>
          <w:szCs w:val="22"/>
          <w:lang w:val="hr-HR"/>
        </w:rPr>
        <w:t>Osijek – grad značajnih umjetnika europskih i svjetskih dosega</w:t>
      </w:r>
      <w:r w:rsidR="009967C5" w:rsidRPr="005F7129">
        <w:rPr>
          <w:bCs/>
          <w:sz w:val="22"/>
          <w:szCs w:val="22"/>
          <w:lang w:val="hr-HR"/>
        </w:rPr>
        <w:tab/>
      </w:r>
      <w:r w:rsidRPr="005F7129">
        <w:rPr>
          <w:bCs/>
          <w:sz w:val="22"/>
          <w:szCs w:val="22"/>
          <w:lang w:val="hr-HR"/>
        </w:rPr>
        <w:t>33</w:t>
      </w:r>
    </w:p>
    <w:p w:rsidR="00BB5E20" w:rsidRPr="005F7129" w:rsidRDefault="009967C5" w:rsidP="00113BFE">
      <w:pPr>
        <w:tabs>
          <w:tab w:val="left" w:pos="1134"/>
          <w:tab w:val="left" w:pos="1843"/>
          <w:tab w:val="right" w:leader="dot" w:pos="9072"/>
        </w:tabs>
        <w:autoSpaceDE w:val="0"/>
        <w:autoSpaceDN w:val="0"/>
        <w:adjustRightInd w:val="0"/>
        <w:jc w:val="both"/>
        <w:rPr>
          <w:bCs/>
          <w:sz w:val="22"/>
          <w:szCs w:val="22"/>
          <w:lang w:val="hr-HR"/>
        </w:rPr>
      </w:pPr>
      <w:r w:rsidRPr="005F7129">
        <w:rPr>
          <w:bCs/>
          <w:sz w:val="22"/>
          <w:szCs w:val="22"/>
          <w:lang w:val="hr-HR"/>
        </w:rPr>
        <w:tab/>
      </w:r>
      <w:r w:rsidR="00BB5E20" w:rsidRPr="005F7129">
        <w:rPr>
          <w:bCs/>
          <w:sz w:val="22"/>
          <w:szCs w:val="22"/>
          <w:lang w:val="hr-HR"/>
        </w:rPr>
        <w:t>6.3.3.</w:t>
      </w:r>
      <w:r w:rsidRPr="005F7129">
        <w:rPr>
          <w:bCs/>
          <w:sz w:val="22"/>
          <w:szCs w:val="22"/>
          <w:lang w:val="hr-HR"/>
        </w:rPr>
        <w:tab/>
      </w:r>
      <w:r w:rsidR="00BB5E20" w:rsidRPr="005F7129">
        <w:rPr>
          <w:bCs/>
          <w:sz w:val="22"/>
          <w:szCs w:val="22"/>
          <w:lang w:val="hr-HR"/>
        </w:rPr>
        <w:t>2014. – godina Knifera: meandrirati grad</w:t>
      </w:r>
      <w:r w:rsidRPr="005F7129">
        <w:rPr>
          <w:bCs/>
          <w:sz w:val="22"/>
          <w:szCs w:val="22"/>
          <w:lang w:val="hr-HR"/>
        </w:rPr>
        <w:tab/>
      </w:r>
      <w:r w:rsidR="00BB5E20" w:rsidRPr="005F7129">
        <w:rPr>
          <w:bCs/>
          <w:sz w:val="22"/>
          <w:szCs w:val="22"/>
          <w:lang w:val="hr-HR"/>
        </w:rPr>
        <w:t>34</w:t>
      </w:r>
    </w:p>
    <w:p w:rsidR="00BB5E20" w:rsidRPr="005F7129" w:rsidRDefault="00BB5E20" w:rsidP="004A1C6B">
      <w:pPr>
        <w:tabs>
          <w:tab w:val="left" w:pos="567"/>
          <w:tab w:val="left" w:pos="1134"/>
          <w:tab w:val="left" w:pos="1701"/>
          <w:tab w:val="left" w:pos="2268"/>
          <w:tab w:val="right" w:leader="dot" w:pos="9072"/>
        </w:tabs>
        <w:autoSpaceDE w:val="0"/>
        <w:autoSpaceDN w:val="0"/>
        <w:adjustRightInd w:val="0"/>
        <w:jc w:val="both"/>
        <w:rPr>
          <w:sz w:val="22"/>
          <w:szCs w:val="22"/>
          <w:lang w:val="hr-HR"/>
        </w:rPr>
      </w:pPr>
      <w:r w:rsidRPr="005F7129">
        <w:rPr>
          <w:sz w:val="22"/>
          <w:szCs w:val="22"/>
          <w:lang w:val="hr-HR"/>
        </w:rPr>
        <w:tab/>
        <w:t xml:space="preserve">6.4. </w:t>
      </w:r>
      <w:r w:rsidR="004A1C6B" w:rsidRPr="005F7129">
        <w:rPr>
          <w:sz w:val="22"/>
          <w:szCs w:val="22"/>
          <w:lang w:val="hr-HR"/>
        </w:rPr>
        <w:tab/>
      </w:r>
      <w:r w:rsidRPr="005F7129">
        <w:rPr>
          <w:sz w:val="22"/>
          <w:szCs w:val="22"/>
          <w:lang w:val="hr-HR"/>
        </w:rPr>
        <w:t>Obnova i revitalizacija objekata barokne Tvrđe u javnom vlasništvu</w:t>
      </w:r>
      <w:r w:rsidR="004A1C6B" w:rsidRPr="005F7129">
        <w:rPr>
          <w:sz w:val="22"/>
          <w:szCs w:val="22"/>
          <w:lang w:val="hr-HR"/>
        </w:rPr>
        <w:tab/>
      </w:r>
      <w:r w:rsidRPr="005F7129">
        <w:rPr>
          <w:sz w:val="22"/>
          <w:szCs w:val="22"/>
          <w:lang w:val="hr-HR"/>
        </w:rPr>
        <w:t>34</w:t>
      </w:r>
    </w:p>
    <w:p w:rsidR="00BB5E20" w:rsidRPr="005F7129" w:rsidRDefault="00BB5E20" w:rsidP="004A1C6B">
      <w:pPr>
        <w:tabs>
          <w:tab w:val="left" w:pos="567"/>
          <w:tab w:val="left" w:pos="1134"/>
          <w:tab w:val="left" w:pos="1843"/>
          <w:tab w:val="left" w:pos="2268"/>
          <w:tab w:val="right" w:leader="dot" w:pos="9072"/>
        </w:tabs>
        <w:autoSpaceDE w:val="0"/>
        <w:autoSpaceDN w:val="0"/>
        <w:adjustRightInd w:val="0"/>
        <w:jc w:val="both"/>
        <w:rPr>
          <w:sz w:val="22"/>
          <w:szCs w:val="22"/>
          <w:lang w:val="hr-HR"/>
        </w:rPr>
      </w:pPr>
      <w:r w:rsidRPr="005F7129">
        <w:rPr>
          <w:sz w:val="22"/>
          <w:szCs w:val="22"/>
          <w:lang w:val="hr-HR"/>
        </w:rPr>
        <w:tab/>
      </w:r>
      <w:r w:rsidRPr="005F7129">
        <w:rPr>
          <w:sz w:val="22"/>
          <w:szCs w:val="22"/>
          <w:lang w:val="hr-HR"/>
        </w:rPr>
        <w:tab/>
        <w:t>6.4.1.</w:t>
      </w:r>
      <w:r w:rsidR="004A1C6B" w:rsidRPr="005F7129">
        <w:rPr>
          <w:sz w:val="22"/>
          <w:szCs w:val="22"/>
          <w:lang w:val="hr-HR"/>
        </w:rPr>
        <w:tab/>
      </w:r>
      <w:r w:rsidRPr="005F7129">
        <w:rPr>
          <w:sz w:val="22"/>
          <w:szCs w:val="22"/>
          <w:lang w:val="hr-HR"/>
        </w:rPr>
        <w:t xml:space="preserve">Revizija, izmjena i dopuna postojećeg Plana obnove i revitalizacije </w:t>
      </w:r>
    </w:p>
    <w:p w:rsidR="00BB5E20" w:rsidRPr="005F7129" w:rsidRDefault="004A1C6B" w:rsidP="004A1C6B">
      <w:pPr>
        <w:tabs>
          <w:tab w:val="left" w:pos="567"/>
          <w:tab w:val="left" w:pos="1134"/>
          <w:tab w:val="left" w:pos="1843"/>
          <w:tab w:val="left" w:pos="2268"/>
          <w:tab w:val="right" w:leader="dot" w:pos="9072"/>
        </w:tabs>
        <w:autoSpaceDE w:val="0"/>
        <w:autoSpaceDN w:val="0"/>
        <w:adjustRightInd w:val="0"/>
        <w:jc w:val="both"/>
        <w:rPr>
          <w:sz w:val="22"/>
          <w:szCs w:val="22"/>
          <w:lang w:val="hr-HR"/>
        </w:rPr>
      </w:pPr>
      <w:r w:rsidRPr="005F7129">
        <w:rPr>
          <w:sz w:val="22"/>
          <w:szCs w:val="22"/>
          <w:lang w:val="hr-HR"/>
        </w:rPr>
        <w:tab/>
      </w:r>
      <w:r w:rsidRPr="005F7129">
        <w:rPr>
          <w:sz w:val="22"/>
          <w:szCs w:val="22"/>
          <w:lang w:val="hr-HR"/>
        </w:rPr>
        <w:tab/>
      </w:r>
      <w:r w:rsidRPr="005F7129">
        <w:rPr>
          <w:sz w:val="22"/>
          <w:szCs w:val="22"/>
          <w:lang w:val="hr-HR"/>
        </w:rPr>
        <w:tab/>
      </w:r>
      <w:r w:rsidR="00BB5E20" w:rsidRPr="005F7129">
        <w:rPr>
          <w:sz w:val="22"/>
          <w:szCs w:val="22"/>
          <w:lang w:val="hr-HR"/>
        </w:rPr>
        <w:t>Tvrđe</w:t>
      </w:r>
      <w:r w:rsidRPr="005F7129">
        <w:rPr>
          <w:sz w:val="22"/>
          <w:szCs w:val="22"/>
          <w:lang w:val="hr-HR"/>
        </w:rPr>
        <w:tab/>
      </w:r>
      <w:r w:rsidR="00BB5E20" w:rsidRPr="005F7129">
        <w:rPr>
          <w:sz w:val="22"/>
          <w:szCs w:val="22"/>
          <w:lang w:val="hr-HR"/>
        </w:rPr>
        <w:t>36</w:t>
      </w:r>
    </w:p>
    <w:p w:rsidR="004A1C6B" w:rsidRPr="005F7129" w:rsidRDefault="00BB5E20" w:rsidP="004A1C6B">
      <w:pPr>
        <w:tabs>
          <w:tab w:val="left" w:pos="567"/>
          <w:tab w:val="left" w:pos="1134"/>
          <w:tab w:val="left" w:pos="1843"/>
          <w:tab w:val="left" w:pos="2268"/>
          <w:tab w:val="right" w:leader="dot" w:pos="9072"/>
        </w:tabs>
        <w:autoSpaceDE w:val="0"/>
        <w:autoSpaceDN w:val="0"/>
        <w:adjustRightInd w:val="0"/>
        <w:ind w:left="708"/>
        <w:jc w:val="both"/>
        <w:rPr>
          <w:sz w:val="22"/>
          <w:szCs w:val="22"/>
          <w:lang w:val="hr-HR"/>
        </w:rPr>
      </w:pPr>
      <w:r w:rsidRPr="005F7129">
        <w:rPr>
          <w:sz w:val="22"/>
          <w:szCs w:val="22"/>
          <w:lang w:val="hr-HR"/>
        </w:rPr>
        <w:tab/>
        <w:t xml:space="preserve">6.4.2. </w:t>
      </w:r>
      <w:r w:rsidR="004A1C6B" w:rsidRPr="005F7129">
        <w:rPr>
          <w:sz w:val="22"/>
          <w:szCs w:val="22"/>
          <w:lang w:val="hr-HR"/>
        </w:rPr>
        <w:tab/>
      </w:r>
      <w:r w:rsidRPr="005F7129">
        <w:rPr>
          <w:sz w:val="22"/>
          <w:szCs w:val="22"/>
          <w:lang w:val="hr-HR"/>
        </w:rPr>
        <w:t xml:space="preserve">Obnova dijela osječke Tvrđe i razvoj kapaciteta osječke Tvrđe za </w:t>
      </w:r>
    </w:p>
    <w:p w:rsidR="00BB5E20" w:rsidRPr="005F7129" w:rsidRDefault="004A1C6B" w:rsidP="004A1C6B">
      <w:pPr>
        <w:tabs>
          <w:tab w:val="left" w:pos="567"/>
          <w:tab w:val="left" w:pos="1134"/>
          <w:tab w:val="left" w:pos="1843"/>
          <w:tab w:val="left" w:pos="2268"/>
          <w:tab w:val="right" w:leader="dot" w:pos="9072"/>
        </w:tabs>
        <w:autoSpaceDE w:val="0"/>
        <w:autoSpaceDN w:val="0"/>
        <w:adjustRightInd w:val="0"/>
        <w:ind w:left="708"/>
        <w:jc w:val="both"/>
        <w:rPr>
          <w:sz w:val="22"/>
          <w:szCs w:val="22"/>
          <w:lang w:val="hr-HR"/>
        </w:rPr>
      </w:pPr>
      <w:r w:rsidRPr="005F7129">
        <w:rPr>
          <w:sz w:val="22"/>
          <w:szCs w:val="22"/>
          <w:lang w:val="hr-HR"/>
        </w:rPr>
        <w:tab/>
      </w:r>
      <w:r w:rsidRPr="005F7129">
        <w:rPr>
          <w:sz w:val="22"/>
          <w:szCs w:val="22"/>
          <w:lang w:val="hr-HR"/>
        </w:rPr>
        <w:tab/>
      </w:r>
      <w:r w:rsidR="00BB5E20" w:rsidRPr="005F7129">
        <w:rPr>
          <w:sz w:val="22"/>
          <w:szCs w:val="22"/>
          <w:lang w:val="hr-HR"/>
        </w:rPr>
        <w:t xml:space="preserve">kulturni turizam – VIII. bastion osječke Tvrđe </w:t>
      </w:r>
      <w:r w:rsidRPr="005F7129">
        <w:rPr>
          <w:sz w:val="22"/>
          <w:szCs w:val="22"/>
          <w:lang w:val="hr-HR"/>
        </w:rPr>
        <w:tab/>
      </w:r>
      <w:r w:rsidR="00BB5E20" w:rsidRPr="005F7129">
        <w:rPr>
          <w:sz w:val="22"/>
          <w:szCs w:val="22"/>
          <w:lang w:val="hr-HR"/>
        </w:rPr>
        <w:t>37</w:t>
      </w:r>
    </w:p>
    <w:p w:rsidR="00BB5E20" w:rsidRPr="005F7129" w:rsidRDefault="00BB5E20" w:rsidP="004A1C6B">
      <w:pPr>
        <w:tabs>
          <w:tab w:val="left" w:pos="567"/>
          <w:tab w:val="left" w:pos="1134"/>
          <w:tab w:val="left" w:pos="1843"/>
          <w:tab w:val="left" w:pos="2268"/>
          <w:tab w:val="right" w:leader="dot" w:pos="9072"/>
        </w:tabs>
        <w:autoSpaceDE w:val="0"/>
        <w:autoSpaceDN w:val="0"/>
        <w:adjustRightInd w:val="0"/>
        <w:ind w:left="709"/>
        <w:jc w:val="both"/>
        <w:rPr>
          <w:sz w:val="22"/>
          <w:szCs w:val="22"/>
          <w:lang w:val="hr-HR"/>
        </w:rPr>
      </w:pPr>
      <w:r w:rsidRPr="005F7129">
        <w:rPr>
          <w:sz w:val="22"/>
          <w:szCs w:val="22"/>
          <w:lang w:val="hr-HR"/>
        </w:rPr>
        <w:tab/>
        <w:t xml:space="preserve">6.4.3. </w:t>
      </w:r>
      <w:r w:rsidR="004A1C6B" w:rsidRPr="005F7129">
        <w:rPr>
          <w:sz w:val="22"/>
          <w:szCs w:val="22"/>
          <w:lang w:val="hr-HR"/>
        </w:rPr>
        <w:tab/>
      </w:r>
      <w:r w:rsidRPr="005F7129">
        <w:rPr>
          <w:sz w:val="22"/>
          <w:szCs w:val="22"/>
          <w:lang w:val="hr-HR"/>
        </w:rPr>
        <w:t xml:space="preserve">Kronenwerk osječke Tvrđe i zgrada </w:t>
      </w:r>
      <w:r w:rsidRPr="005F7129">
        <w:rPr>
          <w:i/>
          <w:sz w:val="22"/>
          <w:szCs w:val="22"/>
          <w:lang w:val="hr-HR"/>
        </w:rPr>
        <w:t xml:space="preserve">Barutane </w:t>
      </w:r>
      <w:r w:rsidR="004A1C6B" w:rsidRPr="005F7129">
        <w:rPr>
          <w:i/>
          <w:sz w:val="22"/>
          <w:szCs w:val="22"/>
          <w:lang w:val="hr-HR"/>
        </w:rPr>
        <w:tab/>
      </w:r>
      <w:r w:rsidRPr="005F7129">
        <w:rPr>
          <w:sz w:val="22"/>
          <w:szCs w:val="22"/>
          <w:lang w:val="hr-HR"/>
        </w:rPr>
        <w:t>37</w:t>
      </w:r>
    </w:p>
    <w:p w:rsidR="004A1C6B" w:rsidRPr="005F7129" w:rsidRDefault="00BB5E20" w:rsidP="004A1C6B">
      <w:pPr>
        <w:tabs>
          <w:tab w:val="left" w:pos="567"/>
          <w:tab w:val="left" w:pos="1134"/>
          <w:tab w:val="left" w:pos="1843"/>
          <w:tab w:val="left" w:pos="2268"/>
          <w:tab w:val="right" w:leader="dot" w:pos="9072"/>
        </w:tabs>
        <w:autoSpaceDE w:val="0"/>
        <w:autoSpaceDN w:val="0"/>
        <w:adjustRightInd w:val="0"/>
        <w:ind w:left="709"/>
        <w:jc w:val="both"/>
        <w:rPr>
          <w:sz w:val="22"/>
          <w:szCs w:val="22"/>
          <w:lang w:val="hr-HR"/>
        </w:rPr>
      </w:pPr>
      <w:r w:rsidRPr="005F7129">
        <w:rPr>
          <w:i/>
          <w:sz w:val="22"/>
          <w:szCs w:val="22"/>
          <w:lang w:val="hr-HR"/>
        </w:rPr>
        <w:tab/>
      </w:r>
      <w:r w:rsidRPr="005F7129">
        <w:rPr>
          <w:sz w:val="22"/>
          <w:szCs w:val="22"/>
          <w:lang w:val="hr-HR"/>
        </w:rPr>
        <w:t>6.4.4</w:t>
      </w:r>
      <w:r w:rsidRPr="005F7129">
        <w:rPr>
          <w:i/>
          <w:sz w:val="22"/>
          <w:szCs w:val="22"/>
          <w:lang w:val="hr-HR"/>
        </w:rPr>
        <w:t xml:space="preserve">. </w:t>
      </w:r>
      <w:r w:rsidR="004A1C6B" w:rsidRPr="005F7129">
        <w:rPr>
          <w:i/>
          <w:sz w:val="22"/>
          <w:szCs w:val="22"/>
          <w:lang w:val="hr-HR"/>
        </w:rPr>
        <w:tab/>
      </w:r>
      <w:r w:rsidRPr="005F7129">
        <w:rPr>
          <w:sz w:val="22"/>
          <w:szCs w:val="22"/>
          <w:lang w:val="hr-HR"/>
        </w:rPr>
        <w:t>Uređenje Novog franjevačkog samostana u Bosendorferovoj ulici</w:t>
      </w:r>
      <w:r w:rsidR="004A1C6B" w:rsidRPr="005F7129">
        <w:rPr>
          <w:sz w:val="22"/>
          <w:szCs w:val="22"/>
          <w:lang w:val="hr-HR"/>
        </w:rPr>
        <w:t xml:space="preserve"> </w:t>
      </w:r>
      <w:r w:rsidRPr="005F7129">
        <w:rPr>
          <w:sz w:val="22"/>
          <w:szCs w:val="22"/>
          <w:lang w:val="hr-HR"/>
        </w:rPr>
        <w:t>2</w:t>
      </w:r>
    </w:p>
    <w:p w:rsidR="00BB5E20" w:rsidRPr="005F7129" w:rsidRDefault="004A1C6B" w:rsidP="004A1C6B">
      <w:pPr>
        <w:tabs>
          <w:tab w:val="left" w:pos="567"/>
          <w:tab w:val="left" w:pos="1134"/>
          <w:tab w:val="left" w:pos="1843"/>
          <w:tab w:val="left" w:pos="2268"/>
          <w:tab w:val="right" w:leader="dot" w:pos="9072"/>
        </w:tabs>
        <w:autoSpaceDE w:val="0"/>
        <w:autoSpaceDN w:val="0"/>
        <w:adjustRightInd w:val="0"/>
        <w:ind w:left="709"/>
        <w:jc w:val="both"/>
        <w:rPr>
          <w:sz w:val="22"/>
          <w:szCs w:val="22"/>
          <w:lang w:val="hr-HR"/>
        </w:rPr>
      </w:pPr>
      <w:r w:rsidRPr="005F7129">
        <w:rPr>
          <w:sz w:val="22"/>
          <w:szCs w:val="22"/>
          <w:lang w:val="hr-HR"/>
        </w:rPr>
        <w:tab/>
      </w:r>
      <w:r w:rsidRPr="005F7129">
        <w:rPr>
          <w:sz w:val="22"/>
          <w:szCs w:val="22"/>
          <w:lang w:val="hr-HR"/>
        </w:rPr>
        <w:tab/>
      </w:r>
      <w:r w:rsidR="00BB5E20" w:rsidRPr="005F7129">
        <w:rPr>
          <w:sz w:val="22"/>
          <w:szCs w:val="22"/>
          <w:lang w:val="hr-HR"/>
        </w:rPr>
        <w:t>za tehnički i prirodoslovni odjela Muzeja Slavonije</w:t>
      </w:r>
      <w:r w:rsidRPr="005F7129">
        <w:rPr>
          <w:sz w:val="22"/>
          <w:szCs w:val="22"/>
          <w:lang w:val="hr-HR"/>
        </w:rPr>
        <w:tab/>
      </w:r>
      <w:r w:rsidR="00BB5E20" w:rsidRPr="005F7129">
        <w:rPr>
          <w:sz w:val="22"/>
          <w:szCs w:val="22"/>
          <w:lang w:val="hr-HR"/>
        </w:rPr>
        <w:t>38</w:t>
      </w:r>
    </w:p>
    <w:p w:rsidR="004A1C6B" w:rsidRPr="005F7129" w:rsidRDefault="00BB5E20" w:rsidP="004A1C6B">
      <w:pPr>
        <w:tabs>
          <w:tab w:val="left" w:pos="567"/>
          <w:tab w:val="left" w:pos="1134"/>
          <w:tab w:val="left" w:pos="1843"/>
          <w:tab w:val="left" w:pos="2268"/>
          <w:tab w:val="right" w:leader="dot" w:pos="9072"/>
        </w:tabs>
        <w:autoSpaceDE w:val="0"/>
        <w:autoSpaceDN w:val="0"/>
        <w:adjustRightInd w:val="0"/>
        <w:ind w:left="709"/>
        <w:jc w:val="both"/>
        <w:rPr>
          <w:sz w:val="22"/>
          <w:szCs w:val="22"/>
          <w:lang w:val="hr-HR"/>
        </w:rPr>
      </w:pPr>
      <w:r w:rsidRPr="005F7129">
        <w:rPr>
          <w:sz w:val="22"/>
          <w:szCs w:val="22"/>
          <w:lang w:val="hr-HR"/>
        </w:rPr>
        <w:tab/>
        <w:t xml:space="preserve">6.4.5. </w:t>
      </w:r>
      <w:r w:rsidR="004A1C6B" w:rsidRPr="005F7129">
        <w:rPr>
          <w:sz w:val="22"/>
          <w:szCs w:val="22"/>
          <w:lang w:val="hr-HR"/>
        </w:rPr>
        <w:tab/>
      </w:r>
      <w:r w:rsidRPr="005F7129">
        <w:rPr>
          <w:sz w:val="22"/>
          <w:szCs w:val="22"/>
          <w:lang w:val="hr-HR"/>
        </w:rPr>
        <w:t xml:space="preserve">Preseljenje Muzeja Slavonije i proširenje muzejske zbirke </w:t>
      </w:r>
    </w:p>
    <w:p w:rsidR="00BB5E20" w:rsidRPr="005F7129" w:rsidRDefault="004A1C6B" w:rsidP="004A1C6B">
      <w:pPr>
        <w:tabs>
          <w:tab w:val="left" w:pos="567"/>
          <w:tab w:val="left" w:pos="1134"/>
          <w:tab w:val="left" w:pos="1843"/>
          <w:tab w:val="left" w:pos="2268"/>
          <w:tab w:val="right" w:leader="dot" w:pos="9072"/>
        </w:tabs>
        <w:autoSpaceDE w:val="0"/>
        <w:autoSpaceDN w:val="0"/>
        <w:adjustRightInd w:val="0"/>
        <w:ind w:left="709"/>
        <w:jc w:val="both"/>
        <w:rPr>
          <w:sz w:val="22"/>
          <w:szCs w:val="22"/>
          <w:lang w:val="hr-HR"/>
        </w:rPr>
      </w:pPr>
      <w:r w:rsidRPr="005F7129">
        <w:rPr>
          <w:sz w:val="22"/>
          <w:szCs w:val="22"/>
          <w:lang w:val="hr-HR"/>
        </w:rPr>
        <w:tab/>
      </w:r>
      <w:r w:rsidRPr="005F7129">
        <w:rPr>
          <w:sz w:val="22"/>
          <w:szCs w:val="22"/>
          <w:lang w:val="hr-HR"/>
        </w:rPr>
        <w:tab/>
      </w:r>
      <w:r w:rsidR="00BB5E20" w:rsidRPr="005F7129">
        <w:rPr>
          <w:sz w:val="22"/>
          <w:szCs w:val="22"/>
          <w:lang w:val="hr-HR"/>
        </w:rPr>
        <w:t>(zgrada</w:t>
      </w:r>
      <w:r w:rsidRPr="005F7129">
        <w:rPr>
          <w:sz w:val="22"/>
          <w:szCs w:val="22"/>
          <w:lang w:val="hr-HR"/>
        </w:rPr>
        <w:t xml:space="preserve"> </w:t>
      </w:r>
      <w:r w:rsidR="00BB5E20" w:rsidRPr="005F7129">
        <w:rPr>
          <w:sz w:val="22"/>
          <w:szCs w:val="22"/>
          <w:lang w:val="hr-HR"/>
        </w:rPr>
        <w:t>nekadašnje or</w:t>
      </w:r>
      <w:r w:rsidR="007F4C38" w:rsidRPr="005F7129">
        <w:rPr>
          <w:sz w:val="22"/>
          <w:szCs w:val="22"/>
          <w:lang w:val="hr-HR"/>
        </w:rPr>
        <w:t>užarnice, Fakultetska 4)</w:t>
      </w:r>
      <w:r w:rsidRPr="005F7129">
        <w:rPr>
          <w:sz w:val="22"/>
          <w:szCs w:val="22"/>
          <w:lang w:val="hr-HR"/>
        </w:rPr>
        <w:tab/>
      </w:r>
      <w:r w:rsidR="00BB5E20" w:rsidRPr="005F7129">
        <w:rPr>
          <w:sz w:val="22"/>
          <w:szCs w:val="22"/>
          <w:lang w:val="hr-HR"/>
        </w:rPr>
        <w:t>38</w:t>
      </w:r>
    </w:p>
    <w:p w:rsidR="004A1C6B" w:rsidRPr="005F7129" w:rsidRDefault="00BB5E20" w:rsidP="004A1C6B">
      <w:pPr>
        <w:tabs>
          <w:tab w:val="left" w:pos="567"/>
          <w:tab w:val="left" w:pos="1134"/>
          <w:tab w:val="left" w:pos="1843"/>
          <w:tab w:val="left" w:pos="2268"/>
          <w:tab w:val="right" w:leader="dot" w:pos="9072"/>
        </w:tabs>
        <w:autoSpaceDE w:val="0"/>
        <w:autoSpaceDN w:val="0"/>
        <w:adjustRightInd w:val="0"/>
        <w:ind w:left="709"/>
        <w:jc w:val="both"/>
        <w:rPr>
          <w:sz w:val="22"/>
          <w:szCs w:val="22"/>
          <w:lang w:val="hr-HR"/>
        </w:rPr>
      </w:pPr>
      <w:r w:rsidRPr="005F7129">
        <w:rPr>
          <w:sz w:val="22"/>
          <w:szCs w:val="22"/>
          <w:lang w:val="hr-HR"/>
        </w:rPr>
        <w:tab/>
        <w:t xml:space="preserve">6.4.6. </w:t>
      </w:r>
      <w:r w:rsidR="004A1C6B" w:rsidRPr="005F7129">
        <w:rPr>
          <w:sz w:val="22"/>
          <w:szCs w:val="22"/>
          <w:lang w:val="hr-HR"/>
        </w:rPr>
        <w:tab/>
      </w:r>
      <w:r w:rsidRPr="005F7129">
        <w:rPr>
          <w:sz w:val="22"/>
          <w:szCs w:val="22"/>
          <w:lang w:val="hr-HR"/>
        </w:rPr>
        <w:t xml:space="preserve">Obnova i adaptacija odjela za komunikaciju s građanstvom </w:t>
      </w:r>
    </w:p>
    <w:p w:rsidR="004A1C6B" w:rsidRPr="005F7129" w:rsidRDefault="004A1C6B" w:rsidP="004A1C6B">
      <w:pPr>
        <w:tabs>
          <w:tab w:val="left" w:pos="567"/>
          <w:tab w:val="left" w:pos="1134"/>
          <w:tab w:val="left" w:pos="1843"/>
          <w:tab w:val="left" w:pos="2268"/>
          <w:tab w:val="right" w:leader="dot" w:pos="9072"/>
        </w:tabs>
        <w:autoSpaceDE w:val="0"/>
        <w:autoSpaceDN w:val="0"/>
        <w:adjustRightInd w:val="0"/>
        <w:ind w:left="709"/>
        <w:jc w:val="both"/>
        <w:rPr>
          <w:sz w:val="22"/>
          <w:szCs w:val="22"/>
          <w:lang w:val="hr-HR"/>
        </w:rPr>
      </w:pPr>
      <w:r w:rsidRPr="005F7129">
        <w:rPr>
          <w:sz w:val="22"/>
          <w:szCs w:val="22"/>
          <w:lang w:val="hr-HR"/>
        </w:rPr>
        <w:tab/>
      </w:r>
      <w:r w:rsidRPr="005F7129">
        <w:rPr>
          <w:sz w:val="22"/>
          <w:szCs w:val="22"/>
          <w:lang w:val="hr-HR"/>
        </w:rPr>
        <w:tab/>
      </w:r>
      <w:r w:rsidR="00BB5E20" w:rsidRPr="005F7129">
        <w:rPr>
          <w:sz w:val="22"/>
          <w:szCs w:val="22"/>
          <w:lang w:val="hr-HR"/>
        </w:rPr>
        <w:t>Državnog</w:t>
      </w:r>
      <w:r w:rsidRPr="005F7129">
        <w:rPr>
          <w:sz w:val="22"/>
          <w:szCs w:val="22"/>
          <w:lang w:val="hr-HR"/>
        </w:rPr>
        <w:t xml:space="preserve"> </w:t>
      </w:r>
      <w:r w:rsidR="00BB5E20" w:rsidRPr="005F7129">
        <w:rPr>
          <w:sz w:val="22"/>
          <w:szCs w:val="22"/>
          <w:lang w:val="hr-HR"/>
        </w:rPr>
        <w:t>Arhiva u Osijeku (zgrada nekadašnje Konj</w:t>
      </w:r>
      <w:r w:rsidR="007F4C38" w:rsidRPr="005F7129">
        <w:rPr>
          <w:sz w:val="22"/>
          <w:szCs w:val="22"/>
          <w:lang w:val="hr-HR"/>
        </w:rPr>
        <w:t xml:space="preserve">ičke vojarne </w:t>
      </w:r>
    </w:p>
    <w:p w:rsidR="00BB5E20" w:rsidRPr="005F7129" w:rsidRDefault="004A1C6B" w:rsidP="004A1C6B">
      <w:pPr>
        <w:tabs>
          <w:tab w:val="left" w:pos="567"/>
          <w:tab w:val="left" w:pos="1134"/>
          <w:tab w:val="left" w:pos="1843"/>
          <w:tab w:val="left" w:pos="2268"/>
          <w:tab w:val="right" w:leader="dot" w:pos="9072"/>
        </w:tabs>
        <w:autoSpaceDE w:val="0"/>
        <w:autoSpaceDN w:val="0"/>
        <w:adjustRightInd w:val="0"/>
        <w:ind w:left="709"/>
        <w:jc w:val="both"/>
        <w:rPr>
          <w:sz w:val="22"/>
          <w:szCs w:val="22"/>
          <w:lang w:val="hr-HR"/>
        </w:rPr>
      </w:pPr>
      <w:r w:rsidRPr="005F7129">
        <w:rPr>
          <w:sz w:val="22"/>
          <w:szCs w:val="22"/>
          <w:lang w:val="hr-HR"/>
        </w:rPr>
        <w:tab/>
      </w:r>
      <w:r w:rsidRPr="005F7129">
        <w:rPr>
          <w:sz w:val="22"/>
          <w:szCs w:val="22"/>
          <w:lang w:val="hr-HR"/>
        </w:rPr>
        <w:tab/>
      </w:r>
      <w:r w:rsidR="007F4C38" w:rsidRPr="005F7129">
        <w:rPr>
          <w:sz w:val="22"/>
          <w:szCs w:val="22"/>
          <w:lang w:val="hr-HR"/>
        </w:rPr>
        <w:t>u Firingerovoj 3)</w:t>
      </w:r>
      <w:r w:rsidRPr="005F7129">
        <w:rPr>
          <w:sz w:val="22"/>
          <w:szCs w:val="22"/>
          <w:lang w:val="hr-HR"/>
        </w:rPr>
        <w:tab/>
      </w:r>
      <w:r w:rsidR="00BB5E20" w:rsidRPr="005F7129">
        <w:rPr>
          <w:sz w:val="22"/>
          <w:szCs w:val="22"/>
          <w:lang w:val="hr-HR"/>
        </w:rPr>
        <w:t>38</w:t>
      </w:r>
    </w:p>
    <w:p w:rsidR="00BB5E20" w:rsidRPr="005F7129" w:rsidRDefault="00BB5E20" w:rsidP="004A1C6B">
      <w:pPr>
        <w:tabs>
          <w:tab w:val="left" w:pos="567"/>
          <w:tab w:val="left" w:pos="1134"/>
          <w:tab w:val="left" w:pos="1843"/>
          <w:tab w:val="left" w:pos="2268"/>
          <w:tab w:val="right" w:leader="dot" w:pos="9072"/>
        </w:tabs>
        <w:autoSpaceDE w:val="0"/>
        <w:autoSpaceDN w:val="0"/>
        <w:adjustRightInd w:val="0"/>
        <w:ind w:left="709"/>
        <w:jc w:val="both"/>
        <w:rPr>
          <w:sz w:val="22"/>
          <w:szCs w:val="22"/>
          <w:lang w:val="hr-HR"/>
        </w:rPr>
      </w:pPr>
      <w:r w:rsidRPr="005F7129">
        <w:rPr>
          <w:sz w:val="22"/>
          <w:szCs w:val="22"/>
          <w:lang w:val="hr-HR"/>
        </w:rPr>
        <w:tab/>
        <w:t xml:space="preserve">6.4.7. </w:t>
      </w:r>
      <w:r w:rsidR="004A1C6B" w:rsidRPr="005F7129">
        <w:rPr>
          <w:sz w:val="22"/>
          <w:szCs w:val="22"/>
          <w:lang w:val="hr-HR"/>
        </w:rPr>
        <w:tab/>
      </w:r>
      <w:r w:rsidRPr="005F7129">
        <w:rPr>
          <w:sz w:val="22"/>
          <w:szCs w:val="22"/>
          <w:lang w:val="hr-HR"/>
        </w:rPr>
        <w:t xml:space="preserve">Izrada prijavnice za kandidiranje Tvrđe za uvršenje na UNESCO-vu </w:t>
      </w:r>
    </w:p>
    <w:p w:rsidR="00BB5E20" w:rsidRPr="005F7129" w:rsidRDefault="004A1C6B" w:rsidP="004A1C6B">
      <w:pPr>
        <w:tabs>
          <w:tab w:val="left" w:pos="567"/>
          <w:tab w:val="left" w:pos="1276"/>
          <w:tab w:val="left" w:pos="1843"/>
          <w:tab w:val="left" w:pos="2268"/>
          <w:tab w:val="right" w:leader="dot" w:pos="9072"/>
        </w:tabs>
        <w:autoSpaceDE w:val="0"/>
        <w:autoSpaceDN w:val="0"/>
        <w:adjustRightInd w:val="0"/>
        <w:ind w:left="709"/>
        <w:jc w:val="both"/>
        <w:rPr>
          <w:sz w:val="22"/>
          <w:szCs w:val="22"/>
          <w:lang w:val="hr-HR"/>
        </w:rPr>
      </w:pPr>
      <w:r w:rsidRPr="005F7129">
        <w:rPr>
          <w:sz w:val="22"/>
          <w:szCs w:val="22"/>
          <w:lang w:val="hr-HR"/>
        </w:rPr>
        <w:tab/>
      </w:r>
      <w:r w:rsidRPr="005F7129">
        <w:rPr>
          <w:sz w:val="22"/>
          <w:szCs w:val="22"/>
          <w:lang w:val="hr-HR"/>
        </w:rPr>
        <w:tab/>
      </w:r>
      <w:r w:rsidR="00BB5E20" w:rsidRPr="005F7129">
        <w:rPr>
          <w:sz w:val="22"/>
          <w:szCs w:val="22"/>
          <w:lang w:val="hr-HR"/>
        </w:rPr>
        <w:t>listu Svjetske kulturne baštine</w:t>
      </w:r>
      <w:r w:rsidRPr="005F7129">
        <w:rPr>
          <w:sz w:val="22"/>
          <w:szCs w:val="22"/>
          <w:lang w:val="hr-HR"/>
        </w:rPr>
        <w:tab/>
      </w:r>
      <w:r w:rsidR="00BB5E20" w:rsidRPr="005F7129">
        <w:rPr>
          <w:sz w:val="22"/>
          <w:szCs w:val="22"/>
          <w:lang w:val="hr-HR"/>
        </w:rPr>
        <w:t>39</w:t>
      </w:r>
    </w:p>
    <w:p w:rsidR="00BB5E20" w:rsidRPr="005F7129" w:rsidRDefault="00BB5E20" w:rsidP="004A1C6B">
      <w:pPr>
        <w:tabs>
          <w:tab w:val="left" w:pos="567"/>
          <w:tab w:val="left" w:pos="1134"/>
          <w:tab w:val="left" w:pos="1701"/>
          <w:tab w:val="left" w:pos="2268"/>
          <w:tab w:val="right" w:leader="dot" w:pos="9072"/>
        </w:tabs>
        <w:autoSpaceDE w:val="0"/>
        <w:autoSpaceDN w:val="0"/>
        <w:adjustRightInd w:val="0"/>
        <w:ind w:left="567"/>
        <w:jc w:val="both"/>
        <w:rPr>
          <w:sz w:val="22"/>
          <w:szCs w:val="22"/>
          <w:lang w:val="hr-HR"/>
        </w:rPr>
      </w:pPr>
      <w:r w:rsidRPr="005F7129">
        <w:rPr>
          <w:sz w:val="22"/>
          <w:szCs w:val="22"/>
          <w:lang w:val="hr-HR"/>
        </w:rPr>
        <w:t xml:space="preserve">6.5. </w:t>
      </w:r>
      <w:r w:rsidR="004A1C6B" w:rsidRPr="005F7129">
        <w:rPr>
          <w:sz w:val="22"/>
          <w:szCs w:val="22"/>
          <w:lang w:val="hr-HR"/>
        </w:rPr>
        <w:tab/>
      </w:r>
      <w:r w:rsidRPr="005F7129">
        <w:rPr>
          <w:sz w:val="22"/>
          <w:szCs w:val="22"/>
          <w:lang w:val="hr-HR"/>
        </w:rPr>
        <w:t>Obnova secesijskih pročelja i predvrtova u Osijeku</w:t>
      </w:r>
      <w:r w:rsidR="004A1C6B" w:rsidRPr="005F7129">
        <w:rPr>
          <w:sz w:val="22"/>
          <w:szCs w:val="22"/>
          <w:lang w:val="hr-HR"/>
        </w:rPr>
        <w:tab/>
      </w:r>
      <w:r w:rsidRPr="005F7129">
        <w:rPr>
          <w:sz w:val="22"/>
          <w:szCs w:val="22"/>
          <w:lang w:val="hr-HR"/>
        </w:rPr>
        <w:t>39</w:t>
      </w:r>
    </w:p>
    <w:p w:rsidR="00BB5E20" w:rsidRPr="005F7129" w:rsidRDefault="00BB5E20" w:rsidP="004A1C6B">
      <w:pPr>
        <w:tabs>
          <w:tab w:val="left" w:pos="567"/>
          <w:tab w:val="left" w:pos="1134"/>
          <w:tab w:val="left" w:pos="1701"/>
          <w:tab w:val="left" w:pos="2268"/>
          <w:tab w:val="right" w:leader="dot" w:pos="9072"/>
        </w:tabs>
        <w:autoSpaceDE w:val="0"/>
        <w:autoSpaceDN w:val="0"/>
        <w:adjustRightInd w:val="0"/>
        <w:ind w:left="567"/>
        <w:jc w:val="both"/>
        <w:rPr>
          <w:sz w:val="22"/>
          <w:szCs w:val="22"/>
          <w:lang w:val="hr-HR"/>
        </w:rPr>
      </w:pPr>
      <w:r w:rsidRPr="005F7129">
        <w:rPr>
          <w:sz w:val="22"/>
          <w:szCs w:val="22"/>
          <w:lang w:val="hr-HR"/>
        </w:rPr>
        <w:t xml:space="preserve">6.6. </w:t>
      </w:r>
      <w:r w:rsidR="004A1C6B" w:rsidRPr="005F7129">
        <w:rPr>
          <w:sz w:val="22"/>
          <w:szCs w:val="22"/>
          <w:lang w:val="hr-HR"/>
        </w:rPr>
        <w:tab/>
      </w:r>
      <w:r w:rsidRPr="005F7129">
        <w:rPr>
          <w:sz w:val="22"/>
          <w:szCs w:val="22"/>
          <w:lang w:val="hr-HR"/>
        </w:rPr>
        <w:t xml:space="preserve">Multifunkcionalni kulturni centar </w:t>
      </w:r>
      <w:r w:rsidRPr="005F7129">
        <w:rPr>
          <w:i/>
          <w:sz w:val="22"/>
          <w:szCs w:val="22"/>
          <w:lang w:val="hr-HR"/>
        </w:rPr>
        <w:t>Eurodom</w:t>
      </w:r>
      <w:r w:rsidRPr="005F7129">
        <w:rPr>
          <w:sz w:val="22"/>
          <w:szCs w:val="22"/>
          <w:lang w:val="hr-HR"/>
        </w:rPr>
        <w:t xml:space="preserve"> </w:t>
      </w:r>
      <w:r w:rsidR="004A1C6B" w:rsidRPr="005F7129">
        <w:rPr>
          <w:sz w:val="22"/>
          <w:szCs w:val="22"/>
          <w:lang w:val="hr-HR"/>
        </w:rPr>
        <w:tab/>
      </w:r>
      <w:r w:rsidRPr="005F7129">
        <w:rPr>
          <w:sz w:val="22"/>
          <w:szCs w:val="22"/>
          <w:lang w:val="hr-HR"/>
        </w:rPr>
        <w:t>40</w:t>
      </w:r>
    </w:p>
    <w:p w:rsidR="00BB5E20" w:rsidRPr="005F7129" w:rsidRDefault="00BB5E20" w:rsidP="004A1C6B">
      <w:pPr>
        <w:tabs>
          <w:tab w:val="left" w:pos="567"/>
          <w:tab w:val="left" w:pos="1134"/>
          <w:tab w:val="left" w:pos="1701"/>
          <w:tab w:val="left" w:pos="2268"/>
          <w:tab w:val="right" w:leader="dot" w:pos="9072"/>
        </w:tabs>
        <w:autoSpaceDE w:val="0"/>
        <w:autoSpaceDN w:val="0"/>
        <w:adjustRightInd w:val="0"/>
        <w:ind w:left="567"/>
        <w:jc w:val="both"/>
        <w:rPr>
          <w:sz w:val="22"/>
          <w:szCs w:val="22"/>
          <w:lang w:val="hr-HR"/>
        </w:rPr>
      </w:pPr>
      <w:r w:rsidRPr="005F7129">
        <w:rPr>
          <w:sz w:val="22"/>
          <w:szCs w:val="22"/>
          <w:lang w:val="hr-HR"/>
        </w:rPr>
        <w:t xml:space="preserve">6.7. </w:t>
      </w:r>
      <w:r w:rsidR="004A1C6B" w:rsidRPr="005F7129">
        <w:rPr>
          <w:sz w:val="22"/>
          <w:szCs w:val="22"/>
          <w:lang w:val="hr-HR"/>
        </w:rPr>
        <w:tab/>
      </w:r>
      <w:r w:rsidRPr="005F7129">
        <w:rPr>
          <w:sz w:val="22"/>
          <w:szCs w:val="22"/>
          <w:lang w:val="hr-HR"/>
        </w:rPr>
        <w:t xml:space="preserve">Osnivanje kulturno-informativnog centra </w:t>
      </w:r>
      <w:r w:rsidR="004A1C6B" w:rsidRPr="005F7129">
        <w:rPr>
          <w:sz w:val="22"/>
          <w:szCs w:val="22"/>
          <w:lang w:val="hr-HR"/>
        </w:rPr>
        <w:tab/>
      </w:r>
      <w:r w:rsidRPr="005F7129">
        <w:rPr>
          <w:sz w:val="22"/>
          <w:szCs w:val="22"/>
          <w:lang w:val="hr-HR"/>
        </w:rPr>
        <w:t>40</w:t>
      </w:r>
    </w:p>
    <w:p w:rsidR="00BB5E20" w:rsidRPr="005F7129" w:rsidRDefault="00BB5E20" w:rsidP="004A1C6B">
      <w:pPr>
        <w:tabs>
          <w:tab w:val="left" w:pos="567"/>
          <w:tab w:val="left" w:pos="1134"/>
          <w:tab w:val="left" w:pos="1701"/>
          <w:tab w:val="left" w:pos="2268"/>
          <w:tab w:val="right" w:leader="dot" w:pos="9072"/>
        </w:tabs>
        <w:autoSpaceDE w:val="0"/>
        <w:autoSpaceDN w:val="0"/>
        <w:adjustRightInd w:val="0"/>
        <w:ind w:left="567"/>
        <w:jc w:val="both"/>
        <w:rPr>
          <w:sz w:val="22"/>
          <w:szCs w:val="22"/>
          <w:lang w:val="hr-HR"/>
        </w:rPr>
      </w:pPr>
      <w:r w:rsidRPr="005F7129">
        <w:rPr>
          <w:sz w:val="22"/>
          <w:szCs w:val="22"/>
          <w:lang w:val="hr-HR"/>
        </w:rPr>
        <w:t xml:space="preserve">6.8. </w:t>
      </w:r>
      <w:r w:rsidR="004A1C6B" w:rsidRPr="005F7129">
        <w:rPr>
          <w:sz w:val="22"/>
          <w:szCs w:val="22"/>
          <w:lang w:val="hr-HR"/>
        </w:rPr>
        <w:tab/>
      </w:r>
      <w:r w:rsidRPr="005F7129">
        <w:rPr>
          <w:sz w:val="22"/>
          <w:szCs w:val="22"/>
          <w:lang w:val="hr-HR"/>
        </w:rPr>
        <w:t>Revitalizacija kulturno-povijesno vrijednih kinematografskih objekata</w:t>
      </w:r>
      <w:r w:rsidR="004A1C6B" w:rsidRPr="005F7129">
        <w:rPr>
          <w:sz w:val="22"/>
          <w:szCs w:val="22"/>
          <w:lang w:val="hr-HR"/>
        </w:rPr>
        <w:tab/>
      </w:r>
      <w:r w:rsidRPr="005F7129">
        <w:rPr>
          <w:sz w:val="22"/>
          <w:szCs w:val="22"/>
          <w:lang w:val="hr-HR"/>
        </w:rPr>
        <w:t>41</w:t>
      </w:r>
    </w:p>
    <w:p w:rsidR="00BB5E20" w:rsidRPr="005F7129" w:rsidRDefault="00BB5E20" w:rsidP="004A1C6B">
      <w:pPr>
        <w:tabs>
          <w:tab w:val="left" w:pos="567"/>
          <w:tab w:val="left" w:pos="1134"/>
          <w:tab w:val="left" w:pos="1701"/>
          <w:tab w:val="left" w:pos="2268"/>
          <w:tab w:val="right" w:leader="dot" w:pos="9072"/>
        </w:tabs>
        <w:autoSpaceDE w:val="0"/>
        <w:autoSpaceDN w:val="0"/>
        <w:adjustRightInd w:val="0"/>
        <w:ind w:left="567"/>
        <w:jc w:val="both"/>
        <w:rPr>
          <w:sz w:val="22"/>
          <w:szCs w:val="22"/>
          <w:lang w:val="hr-HR"/>
        </w:rPr>
      </w:pPr>
      <w:r w:rsidRPr="005F7129">
        <w:rPr>
          <w:sz w:val="22"/>
          <w:szCs w:val="22"/>
          <w:lang w:val="hr-HR"/>
        </w:rPr>
        <w:t xml:space="preserve">6.9. </w:t>
      </w:r>
      <w:r w:rsidR="004A1C6B" w:rsidRPr="005F7129">
        <w:rPr>
          <w:sz w:val="22"/>
          <w:szCs w:val="22"/>
          <w:lang w:val="hr-HR"/>
        </w:rPr>
        <w:tab/>
      </w:r>
      <w:r w:rsidRPr="005F7129">
        <w:rPr>
          <w:sz w:val="22"/>
          <w:szCs w:val="22"/>
          <w:lang w:val="hr-HR"/>
        </w:rPr>
        <w:t xml:space="preserve">Osnivanje rezidencijalnog umjetničkog </w:t>
      </w:r>
      <w:r w:rsidR="007F4C38" w:rsidRPr="005F7129">
        <w:rPr>
          <w:sz w:val="22"/>
          <w:szCs w:val="22"/>
          <w:lang w:val="hr-HR"/>
        </w:rPr>
        <w:t>programa</w:t>
      </w:r>
      <w:r w:rsidR="004A1C6B" w:rsidRPr="005F7129">
        <w:rPr>
          <w:sz w:val="22"/>
          <w:szCs w:val="22"/>
          <w:lang w:val="hr-HR"/>
        </w:rPr>
        <w:tab/>
      </w:r>
      <w:r w:rsidRPr="005F7129">
        <w:rPr>
          <w:sz w:val="22"/>
          <w:szCs w:val="22"/>
          <w:lang w:val="hr-HR"/>
        </w:rPr>
        <w:t>41</w:t>
      </w:r>
    </w:p>
    <w:p w:rsidR="009967C5" w:rsidRPr="005F7129" w:rsidRDefault="00BB5E20" w:rsidP="004A1C6B">
      <w:pPr>
        <w:tabs>
          <w:tab w:val="left" w:pos="567"/>
          <w:tab w:val="left" w:pos="1134"/>
          <w:tab w:val="left" w:pos="1701"/>
          <w:tab w:val="left" w:pos="2268"/>
          <w:tab w:val="right" w:leader="dot" w:pos="9072"/>
        </w:tabs>
        <w:autoSpaceDE w:val="0"/>
        <w:autoSpaceDN w:val="0"/>
        <w:adjustRightInd w:val="0"/>
        <w:ind w:left="567"/>
        <w:jc w:val="both"/>
        <w:rPr>
          <w:sz w:val="22"/>
          <w:szCs w:val="22"/>
        </w:rPr>
      </w:pPr>
      <w:r w:rsidRPr="005F7129">
        <w:rPr>
          <w:sz w:val="22"/>
          <w:szCs w:val="22"/>
          <w:lang w:val="hr-HR"/>
        </w:rPr>
        <w:t>6.10.</w:t>
      </w:r>
      <w:r w:rsidR="004A1C6B" w:rsidRPr="005F7129">
        <w:rPr>
          <w:sz w:val="22"/>
          <w:szCs w:val="22"/>
          <w:lang w:val="hr-HR"/>
        </w:rPr>
        <w:tab/>
      </w:r>
      <w:r w:rsidRPr="005F7129">
        <w:rPr>
          <w:sz w:val="22"/>
          <w:szCs w:val="22"/>
          <w:lang w:val="hr-HR"/>
        </w:rPr>
        <w:t>Novi umjetnički društveni centar i umjetnički inkubator</w:t>
      </w:r>
      <w:r w:rsidR="004A1C6B" w:rsidRPr="005F7129">
        <w:rPr>
          <w:sz w:val="22"/>
          <w:szCs w:val="22"/>
          <w:lang w:val="hr-HR"/>
        </w:rPr>
        <w:tab/>
      </w:r>
      <w:r w:rsidRPr="005F7129">
        <w:rPr>
          <w:sz w:val="22"/>
          <w:szCs w:val="22"/>
        </w:rPr>
        <w:t>42</w:t>
      </w:r>
    </w:p>
    <w:p w:rsidR="00BB5E20" w:rsidRPr="005F7129" w:rsidRDefault="00BB5E20" w:rsidP="004A1C6B">
      <w:pPr>
        <w:tabs>
          <w:tab w:val="left" w:pos="567"/>
          <w:tab w:val="left" w:pos="1134"/>
          <w:tab w:val="left" w:pos="1701"/>
          <w:tab w:val="left" w:pos="2268"/>
          <w:tab w:val="right" w:leader="dot" w:pos="9072"/>
        </w:tabs>
        <w:autoSpaceDE w:val="0"/>
        <w:autoSpaceDN w:val="0"/>
        <w:adjustRightInd w:val="0"/>
        <w:ind w:left="567"/>
        <w:jc w:val="both"/>
        <w:rPr>
          <w:sz w:val="22"/>
          <w:szCs w:val="22"/>
        </w:rPr>
      </w:pPr>
      <w:r w:rsidRPr="005F7129">
        <w:rPr>
          <w:sz w:val="22"/>
          <w:szCs w:val="22"/>
        </w:rPr>
        <w:t xml:space="preserve">6.11. Decentralizacija umjetnosti putem umjetničkih radionica u gradskim </w:t>
      </w:r>
    </w:p>
    <w:p w:rsidR="00BB5E20" w:rsidRPr="005F7129" w:rsidRDefault="004A1C6B" w:rsidP="004A1C6B">
      <w:pPr>
        <w:tabs>
          <w:tab w:val="left" w:pos="567"/>
          <w:tab w:val="left" w:pos="1134"/>
          <w:tab w:val="left" w:pos="1701"/>
          <w:tab w:val="left" w:pos="2268"/>
          <w:tab w:val="right" w:leader="dot" w:pos="9072"/>
        </w:tabs>
        <w:autoSpaceDE w:val="0"/>
        <w:autoSpaceDN w:val="0"/>
        <w:adjustRightInd w:val="0"/>
        <w:ind w:left="567"/>
        <w:jc w:val="both"/>
        <w:rPr>
          <w:sz w:val="22"/>
          <w:szCs w:val="22"/>
        </w:rPr>
      </w:pPr>
      <w:r w:rsidRPr="005F7129">
        <w:rPr>
          <w:sz w:val="22"/>
          <w:szCs w:val="22"/>
        </w:rPr>
        <w:tab/>
      </w:r>
      <w:r w:rsidR="00BB5E20" w:rsidRPr="005F7129">
        <w:rPr>
          <w:sz w:val="22"/>
          <w:szCs w:val="22"/>
        </w:rPr>
        <w:t>četvrtima i mjesnim odborima</w:t>
      </w:r>
      <w:r w:rsidRPr="005F7129">
        <w:rPr>
          <w:sz w:val="22"/>
          <w:szCs w:val="22"/>
        </w:rPr>
        <w:tab/>
      </w:r>
      <w:r w:rsidR="00BB5E20" w:rsidRPr="005F7129">
        <w:rPr>
          <w:sz w:val="22"/>
          <w:szCs w:val="22"/>
        </w:rPr>
        <w:t>42</w:t>
      </w:r>
    </w:p>
    <w:p w:rsidR="00BB5E20" w:rsidRPr="005F7129" w:rsidRDefault="00BB5E20" w:rsidP="004A1C6B">
      <w:pPr>
        <w:tabs>
          <w:tab w:val="left" w:pos="567"/>
          <w:tab w:val="left" w:pos="1134"/>
          <w:tab w:val="left" w:pos="1701"/>
          <w:tab w:val="left" w:pos="2268"/>
          <w:tab w:val="right" w:leader="dot" w:pos="9072"/>
        </w:tabs>
        <w:autoSpaceDE w:val="0"/>
        <w:autoSpaceDN w:val="0"/>
        <w:adjustRightInd w:val="0"/>
        <w:ind w:left="567"/>
        <w:jc w:val="both"/>
        <w:rPr>
          <w:sz w:val="22"/>
          <w:szCs w:val="22"/>
        </w:rPr>
      </w:pPr>
      <w:r w:rsidRPr="005F7129">
        <w:rPr>
          <w:sz w:val="22"/>
          <w:szCs w:val="22"/>
        </w:rPr>
        <w:lastRenderedPageBreak/>
        <w:t>6.12.</w:t>
      </w:r>
      <w:r w:rsidR="004A1C6B" w:rsidRPr="005F7129">
        <w:rPr>
          <w:sz w:val="22"/>
          <w:szCs w:val="22"/>
        </w:rPr>
        <w:tab/>
      </w:r>
      <w:r w:rsidRPr="005F7129">
        <w:rPr>
          <w:sz w:val="22"/>
          <w:szCs w:val="22"/>
        </w:rPr>
        <w:t>Suvremena arhitektura i urbanizam</w:t>
      </w:r>
      <w:r w:rsidR="004A1C6B" w:rsidRPr="005F7129">
        <w:rPr>
          <w:sz w:val="22"/>
          <w:szCs w:val="22"/>
        </w:rPr>
        <w:tab/>
      </w:r>
      <w:r w:rsidRPr="005F7129">
        <w:rPr>
          <w:sz w:val="22"/>
          <w:szCs w:val="22"/>
        </w:rPr>
        <w:t>43</w:t>
      </w:r>
    </w:p>
    <w:p w:rsidR="00BB5E20" w:rsidRPr="005F7129" w:rsidRDefault="00BB5E20" w:rsidP="004A1C6B">
      <w:pPr>
        <w:tabs>
          <w:tab w:val="left" w:pos="567"/>
          <w:tab w:val="left" w:pos="1134"/>
          <w:tab w:val="left" w:pos="1701"/>
          <w:tab w:val="left" w:pos="2268"/>
          <w:tab w:val="right" w:leader="dot" w:pos="9072"/>
        </w:tabs>
        <w:autoSpaceDE w:val="0"/>
        <w:autoSpaceDN w:val="0"/>
        <w:adjustRightInd w:val="0"/>
        <w:jc w:val="both"/>
        <w:rPr>
          <w:bCs/>
          <w:sz w:val="22"/>
          <w:szCs w:val="22"/>
          <w:lang w:val="pl-PL"/>
        </w:rPr>
      </w:pPr>
      <w:r w:rsidRPr="005F7129">
        <w:rPr>
          <w:bCs/>
          <w:sz w:val="22"/>
          <w:szCs w:val="22"/>
          <w:lang w:val="pl-PL"/>
        </w:rPr>
        <w:t xml:space="preserve">7. </w:t>
      </w:r>
      <w:r w:rsidR="004A1C6B" w:rsidRPr="005F7129">
        <w:rPr>
          <w:bCs/>
          <w:sz w:val="22"/>
          <w:szCs w:val="22"/>
          <w:lang w:val="pl-PL"/>
        </w:rPr>
        <w:tab/>
      </w:r>
      <w:r w:rsidRPr="005F7129">
        <w:rPr>
          <w:bCs/>
          <w:sz w:val="22"/>
          <w:szCs w:val="22"/>
          <w:lang w:val="pl-PL"/>
        </w:rPr>
        <w:t xml:space="preserve">Posebni strateški ciljevi po kulturnim djelatnostima </w:t>
      </w:r>
      <w:r w:rsidR="004A1C6B" w:rsidRPr="005F7129">
        <w:rPr>
          <w:bCs/>
          <w:sz w:val="22"/>
          <w:szCs w:val="22"/>
          <w:lang w:val="pl-PL"/>
        </w:rPr>
        <w:tab/>
      </w:r>
      <w:r w:rsidRPr="005F7129">
        <w:rPr>
          <w:bCs/>
          <w:sz w:val="22"/>
          <w:szCs w:val="22"/>
          <w:lang w:val="pl-PL"/>
        </w:rPr>
        <w:t>44</w:t>
      </w:r>
    </w:p>
    <w:p w:rsidR="00BB5E20" w:rsidRPr="005F7129" w:rsidRDefault="00BB5E20" w:rsidP="005F7129">
      <w:pPr>
        <w:tabs>
          <w:tab w:val="left" w:pos="567"/>
          <w:tab w:val="left" w:pos="1134"/>
          <w:tab w:val="left" w:pos="1701"/>
          <w:tab w:val="right" w:leader="dot" w:pos="9072"/>
        </w:tabs>
        <w:autoSpaceDE w:val="0"/>
        <w:autoSpaceDN w:val="0"/>
        <w:adjustRightInd w:val="0"/>
        <w:ind w:left="567"/>
        <w:jc w:val="both"/>
        <w:rPr>
          <w:sz w:val="22"/>
          <w:szCs w:val="22"/>
          <w:lang w:val="pl-PL"/>
        </w:rPr>
      </w:pPr>
      <w:r w:rsidRPr="005F7129">
        <w:rPr>
          <w:bCs/>
          <w:iCs/>
          <w:sz w:val="22"/>
          <w:szCs w:val="22"/>
          <w:lang w:val="pl-PL"/>
        </w:rPr>
        <w:t xml:space="preserve">7.1. </w:t>
      </w:r>
      <w:r w:rsidR="004A1C6B" w:rsidRPr="005F7129">
        <w:rPr>
          <w:bCs/>
          <w:iCs/>
          <w:sz w:val="22"/>
          <w:szCs w:val="22"/>
          <w:lang w:val="pl-PL"/>
        </w:rPr>
        <w:tab/>
      </w:r>
      <w:r w:rsidRPr="005F7129">
        <w:rPr>
          <w:bCs/>
          <w:iCs/>
          <w:sz w:val="22"/>
          <w:szCs w:val="22"/>
          <w:lang w:val="pl-PL"/>
        </w:rPr>
        <w:t xml:space="preserve">Kulturna baština </w:t>
      </w:r>
      <w:r w:rsidR="004A1C6B" w:rsidRPr="005F7129">
        <w:rPr>
          <w:bCs/>
          <w:iCs/>
          <w:sz w:val="22"/>
          <w:szCs w:val="22"/>
          <w:lang w:val="pl-PL"/>
        </w:rPr>
        <w:tab/>
      </w:r>
      <w:r w:rsidRPr="005F7129">
        <w:rPr>
          <w:bCs/>
          <w:iCs/>
          <w:sz w:val="22"/>
          <w:szCs w:val="22"/>
          <w:lang w:val="pl-PL"/>
        </w:rPr>
        <w:t>44</w:t>
      </w:r>
    </w:p>
    <w:p w:rsidR="00BB5E20" w:rsidRPr="005F7129" w:rsidRDefault="00BB5E20" w:rsidP="00F96702">
      <w:pPr>
        <w:tabs>
          <w:tab w:val="left" w:pos="1134"/>
          <w:tab w:val="left" w:pos="1843"/>
          <w:tab w:val="left" w:pos="2268"/>
          <w:tab w:val="right" w:leader="dot" w:pos="9072"/>
        </w:tabs>
        <w:autoSpaceDE w:val="0"/>
        <w:autoSpaceDN w:val="0"/>
        <w:adjustRightInd w:val="0"/>
        <w:jc w:val="both"/>
        <w:rPr>
          <w:sz w:val="22"/>
          <w:szCs w:val="22"/>
          <w:lang w:val="pl-PL"/>
        </w:rPr>
      </w:pPr>
      <w:r w:rsidRPr="005F7129">
        <w:rPr>
          <w:sz w:val="22"/>
          <w:szCs w:val="22"/>
          <w:lang w:val="pl-PL"/>
        </w:rPr>
        <w:tab/>
        <w:t>7.1.1.</w:t>
      </w:r>
      <w:r w:rsidR="004A1C6B" w:rsidRPr="005F7129">
        <w:rPr>
          <w:sz w:val="22"/>
          <w:szCs w:val="22"/>
          <w:lang w:val="pl-PL"/>
        </w:rPr>
        <w:tab/>
      </w:r>
      <w:r w:rsidRPr="005F7129">
        <w:rPr>
          <w:sz w:val="22"/>
          <w:szCs w:val="22"/>
          <w:lang w:val="pl-PL"/>
        </w:rPr>
        <w:t>Ministarstvo kulture, Konzervatorski odjel u Osijeku</w:t>
      </w:r>
      <w:r w:rsidR="004A1C6B" w:rsidRPr="005F7129">
        <w:rPr>
          <w:sz w:val="22"/>
          <w:szCs w:val="22"/>
          <w:lang w:val="pl-PL"/>
        </w:rPr>
        <w:tab/>
      </w:r>
      <w:r w:rsidRPr="005F7129">
        <w:rPr>
          <w:sz w:val="22"/>
          <w:szCs w:val="22"/>
          <w:lang w:val="pl-PL"/>
        </w:rPr>
        <w:t>44</w:t>
      </w:r>
    </w:p>
    <w:p w:rsidR="00BB5E20" w:rsidRPr="005F7129" w:rsidRDefault="00BB5E20" w:rsidP="005B0003">
      <w:pPr>
        <w:tabs>
          <w:tab w:val="left" w:pos="1134"/>
          <w:tab w:val="left" w:pos="1843"/>
          <w:tab w:val="left" w:pos="2268"/>
          <w:tab w:val="right" w:leader="dot" w:pos="9072"/>
        </w:tabs>
        <w:autoSpaceDE w:val="0"/>
        <w:autoSpaceDN w:val="0"/>
        <w:adjustRightInd w:val="0"/>
        <w:jc w:val="both"/>
        <w:rPr>
          <w:sz w:val="22"/>
          <w:szCs w:val="22"/>
          <w:lang w:val="pl-PL"/>
        </w:rPr>
      </w:pPr>
      <w:r w:rsidRPr="005F7129">
        <w:rPr>
          <w:sz w:val="22"/>
          <w:szCs w:val="22"/>
          <w:lang w:val="pl-PL"/>
        </w:rPr>
        <w:tab/>
        <w:t>7.1.2.</w:t>
      </w:r>
      <w:r w:rsidR="004A1C6B" w:rsidRPr="005F7129">
        <w:rPr>
          <w:sz w:val="22"/>
          <w:szCs w:val="22"/>
          <w:lang w:val="pl-PL"/>
        </w:rPr>
        <w:tab/>
      </w:r>
      <w:r w:rsidRPr="005F7129">
        <w:rPr>
          <w:sz w:val="22"/>
          <w:szCs w:val="22"/>
          <w:lang w:val="pl-PL"/>
        </w:rPr>
        <w:t>Nepokretna kulturna dobra</w:t>
      </w:r>
      <w:r w:rsidR="004A1C6B" w:rsidRPr="005F7129">
        <w:rPr>
          <w:sz w:val="22"/>
          <w:szCs w:val="22"/>
          <w:lang w:val="pl-PL"/>
        </w:rPr>
        <w:tab/>
      </w:r>
      <w:r w:rsidRPr="005F7129">
        <w:rPr>
          <w:sz w:val="22"/>
          <w:szCs w:val="22"/>
          <w:lang w:val="pl-PL"/>
        </w:rPr>
        <w:t>47</w:t>
      </w:r>
    </w:p>
    <w:p w:rsidR="00BB5E20" w:rsidRPr="005F7129" w:rsidRDefault="00BB5E20" w:rsidP="00F96702">
      <w:pPr>
        <w:tabs>
          <w:tab w:val="left" w:pos="567"/>
          <w:tab w:val="left" w:pos="1134"/>
          <w:tab w:val="left" w:pos="1843"/>
          <w:tab w:val="left" w:pos="2694"/>
          <w:tab w:val="right" w:leader="dot" w:pos="9072"/>
        </w:tabs>
        <w:autoSpaceDE w:val="0"/>
        <w:autoSpaceDN w:val="0"/>
        <w:adjustRightInd w:val="0"/>
        <w:jc w:val="both"/>
        <w:rPr>
          <w:sz w:val="22"/>
          <w:szCs w:val="22"/>
          <w:lang w:val="pl-PL"/>
        </w:rPr>
      </w:pPr>
      <w:r w:rsidRPr="005F7129">
        <w:rPr>
          <w:sz w:val="22"/>
          <w:szCs w:val="22"/>
          <w:lang w:val="pl-PL"/>
        </w:rPr>
        <w:tab/>
      </w:r>
      <w:r w:rsidRPr="005F7129">
        <w:rPr>
          <w:sz w:val="22"/>
          <w:szCs w:val="22"/>
          <w:lang w:val="pl-PL"/>
        </w:rPr>
        <w:tab/>
      </w:r>
      <w:r w:rsidRPr="005F7129">
        <w:rPr>
          <w:sz w:val="22"/>
          <w:szCs w:val="22"/>
          <w:lang w:val="pl-PL"/>
        </w:rPr>
        <w:tab/>
        <w:t>7.1.2.1.</w:t>
      </w:r>
      <w:r w:rsidR="005B0003" w:rsidRPr="005F7129">
        <w:rPr>
          <w:sz w:val="22"/>
          <w:szCs w:val="22"/>
          <w:lang w:val="pl-PL"/>
        </w:rPr>
        <w:tab/>
      </w:r>
      <w:r w:rsidRPr="005F7129">
        <w:rPr>
          <w:sz w:val="22"/>
          <w:szCs w:val="22"/>
          <w:lang w:val="pl-PL"/>
        </w:rPr>
        <w:t>Agencija za obnovu osječke Tvrđe</w:t>
      </w:r>
      <w:r w:rsidR="004A1C6B" w:rsidRPr="005F7129">
        <w:rPr>
          <w:sz w:val="22"/>
          <w:szCs w:val="22"/>
          <w:lang w:val="pl-PL"/>
        </w:rPr>
        <w:tab/>
      </w:r>
      <w:r w:rsidRPr="005F7129">
        <w:rPr>
          <w:sz w:val="22"/>
          <w:szCs w:val="22"/>
          <w:lang w:val="pl-PL"/>
        </w:rPr>
        <w:t>47</w:t>
      </w:r>
    </w:p>
    <w:p w:rsidR="00BB5E20" w:rsidRPr="005F7129" w:rsidRDefault="00700373" w:rsidP="00700373">
      <w:pPr>
        <w:tabs>
          <w:tab w:val="left" w:pos="1843"/>
          <w:tab w:val="left" w:pos="2694"/>
          <w:tab w:val="right" w:leader="dot" w:pos="9072"/>
        </w:tabs>
        <w:autoSpaceDE w:val="0"/>
        <w:autoSpaceDN w:val="0"/>
        <w:adjustRightInd w:val="0"/>
        <w:jc w:val="both"/>
        <w:rPr>
          <w:sz w:val="22"/>
          <w:szCs w:val="22"/>
          <w:lang w:val="pl-PL"/>
        </w:rPr>
      </w:pPr>
      <w:r w:rsidRPr="005F7129">
        <w:rPr>
          <w:sz w:val="22"/>
          <w:szCs w:val="22"/>
          <w:lang w:val="pl-PL"/>
        </w:rPr>
        <w:tab/>
      </w:r>
      <w:r w:rsidR="00BB5E20" w:rsidRPr="005F7129">
        <w:rPr>
          <w:sz w:val="22"/>
          <w:szCs w:val="22"/>
          <w:lang w:val="pl-PL"/>
        </w:rPr>
        <w:t>7.1.2.2.</w:t>
      </w:r>
      <w:r w:rsidR="00BB5E20" w:rsidRPr="005F7129">
        <w:rPr>
          <w:iCs/>
          <w:sz w:val="22"/>
          <w:szCs w:val="22"/>
          <w:lang w:val="pl-PL"/>
        </w:rPr>
        <w:t xml:space="preserve"> </w:t>
      </w:r>
      <w:r w:rsidR="005B0003" w:rsidRPr="005F7129">
        <w:rPr>
          <w:iCs/>
          <w:sz w:val="22"/>
          <w:szCs w:val="22"/>
          <w:lang w:val="pl-PL"/>
        </w:rPr>
        <w:tab/>
      </w:r>
      <w:r w:rsidR="00BB5E20" w:rsidRPr="005F7129">
        <w:rPr>
          <w:iCs/>
          <w:sz w:val="22"/>
          <w:szCs w:val="22"/>
          <w:lang w:val="pl-PL"/>
        </w:rPr>
        <w:t>Konzervatorsko-restauratorska djelatnost</w:t>
      </w:r>
      <w:r w:rsidR="005B0003" w:rsidRPr="005F7129">
        <w:rPr>
          <w:iCs/>
          <w:sz w:val="22"/>
          <w:szCs w:val="22"/>
          <w:lang w:val="pl-PL"/>
        </w:rPr>
        <w:tab/>
      </w:r>
      <w:r w:rsidR="00BB5E20" w:rsidRPr="005F7129">
        <w:rPr>
          <w:iCs/>
          <w:sz w:val="22"/>
          <w:szCs w:val="22"/>
          <w:lang w:val="pl-PL"/>
        </w:rPr>
        <w:t>50</w:t>
      </w:r>
    </w:p>
    <w:p w:rsidR="00BB5E20" w:rsidRPr="005F7129" w:rsidRDefault="00BB5E20" w:rsidP="005B0003">
      <w:pPr>
        <w:tabs>
          <w:tab w:val="left" w:pos="1134"/>
          <w:tab w:val="left" w:pos="1843"/>
          <w:tab w:val="left" w:pos="2268"/>
          <w:tab w:val="right" w:leader="dot" w:pos="9072"/>
        </w:tabs>
        <w:autoSpaceDE w:val="0"/>
        <w:autoSpaceDN w:val="0"/>
        <w:adjustRightInd w:val="0"/>
        <w:jc w:val="both"/>
        <w:rPr>
          <w:sz w:val="22"/>
          <w:szCs w:val="22"/>
          <w:lang w:val="pl-PL"/>
        </w:rPr>
      </w:pPr>
      <w:r w:rsidRPr="005F7129">
        <w:rPr>
          <w:sz w:val="22"/>
          <w:szCs w:val="22"/>
          <w:lang w:val="pl-PL"/>
        </w:rPr>
        <w:tab/>
        <w:t xml:space="preserve">7.1.3. </w:t>
      </w:r>
      <w:r w:rsidR="005B0003" w:rsidRPr="005F7129">
        <w:rPr>
          <w:sz w:val="22"/>
          <w:szCs w:val="22"/>
          <w:lang w:val="pl-PL"/>
        </w:rPr>
        <w:tab/>
      </w:r>
      <w:r w:rsidRPr="005F7129">
        <w:rPr>
          <w:sz w:val="22"/>
          <w:szCs w:val="22"/>
          <w:lang w:val="pl-PL"/>
        </w:rPr>
        <w:t xml:space="preserve">Nematerijalna kulturna baština </w:t>
      </w:r>
      <w:r w:rsidR="005B0003" w:rsidRPr="005F7129">
        <w:rPr>
          <w:sz w:val="22"/>
          <w:szCs w:val="22"/>
          <w:lang w:val="pl-PL"/>
        </w:rPr>
        <w:tab/>
      </w:r>
      <w:r w:rsidRPr="005F7129">
        <w:rPr>
          <w:sz w:val="22"/>
          <w:szCs w:val="22"/>
          <w:lang w:val="pl-PL"/>
        </w:rPr>
        <w:t>51</w:t>
      </w:r>
    </w:p>
    <w:p w:rsidR="005B0003" w:rsidRPr="005F7129" w:rsidRDefault="00BB5E20" w:rsidP="005B0003">
      <w:pPr>
        <w:tabs>
          <w:tab w:val="left" w:pos="1843"/>
          <w:tab w:val="left" w:pos="2694"/>
          <w:tab w:val="right" w:leader="dot" w:pos="9072"/>
        </w:tabs>
        <w:autoSpaceDE w:val="0"/>
        <w:autoSpaceDN w:val="0"/>
        <w:adjustRightInd w:val="0"/>
        <w:jc w:val="both"/>
        <w:rPr>
          <w:sz w:val="22"/>
          <w:szCs w:val="22"/>
          <w:lang w:val="pl-PL"/>
        </w:rPr>
      </w:pPr>
      <w:r w:rsidRPr="005F7129">
        <w:rPr>
          <w:sz w:val="22"/>
          <w:szCs w:val="22"/>
          <w:lang w:val="pl-PL"/>
        </w:rPr>
        <w:tab/>
        <w:t>7.1.3.1.</w:t>
      </w:r>
      <w:r w:rsidR="005B0003" w:rsidRPr="005F7129">
        <w:rPr>
          <w:sz w:val="22"/>
          <w:szCs w:val="22"/>
          <w:lang w:val="pl-PL"/>
        </w:rPr>
        <w:tab/>
      </w:r>
      <w:r w:rsidRPr="005F7129">
        <w:rPr>
          <w:sz w:val="22"/>
          <w:szCs w:val="22"/>
          <w:lang w:val="pl-PL"/>
        </w:rPr>
        <w:t xml:space="preserve">Tradicijska kultura – zaštita i očuvanje nematerijalne </w:t>
      </w:r>
    </w:p>
    <w:p w:rsidR="00BB5E20" w:rsidRPr="005F7129" w:rsidRDefault="005B0003" w:rsidP="005B0003">
      <w:pPr>
        <w:tabs>
          <w:tab w:val="left" w:pos="1843"/>
          <w:tab w:val="left" w:pos="2694"/>
          <w:tab w:val="right" w:leader="dot" w:pos="9072"/>
        </w:tabs>
        <w:autoSpaceDE w:val="0"/>
        <w:autoSpaceDN w:val="0"/>
        <w:adjustRightInd w:val="0"/>
        <w:jc w:val="both"/>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kulturne baštine i pokretnih kulturnih dobara</w:t>
      </w:r>
      <w:r w:rsidRPr="005F7129">
        <w:rPr>
          <w:sz w:val="22"/>
          <w:szCs w:val="22"/>
          <w:lang w:val="pl-PL"/>
        </w:rPr>
        <w:tab/>
      </w:r>
      <w:r w:rsidR="00BB5E20" w:rsidRPr="005F7129">
        <w:rPr>
          <w:sz w:val="22"/>
          <w:szCs w:val="22"/>
          <w:lang w:val="pl-PL"/>
        </w:rPr>
        <w:t>51</w:t>
      </w:r>
    </w:p>
    <w:p w:rsidR="00BB5E20" w:rsidRPr="005F7129" w:rsidRDefault="00BB5E20" w:rsidP="005B0003">
      <w:pPr>
        <w:tabs>
          <w:tab w:val="left" w:pos="2694"/>
          <w:tab w:val="left" w:pos="3686"/>
          <w:tab w:val="right" w:leader="dot" w:pos="9072"/>
        </w:tabs>
        <w:autoSpaceDE w:val="0"/>
        <w:autoSpaceDN w:val="0"/>
        <w:adjustRightInd w:val="0"/>
        <w:jc w:val="both"/>
        <w:rPr>
          <w:sz w:val="22"/>
          <w:szCs w:val="22"/>
          <w:lang w:val="pl-PL"/>
        </w:rPr>
      </w:pPr>
      <w:r w:rsidRPr="005F7129">
        <w:rPr>
          <w:sz w:val="22"/>
          <w:szCs w:val="22"/>
          <w:lang w:val="pl-PL"/>
        </w:rPr>
        <w:tab/>
        <w:t>7.1.3.1.1.</w:t>
      </w:r>
      <w:r w:rsidR="005B0003" w:rsidRPr="005F7129">
        <w:rPr>
          <w:sz w:val="22"/>
          <w:szCs w:val="22"/>
          <w:lang w:val="pl-PL"/>
        </w:rPr>
        <w:tab/>
      </w:r>
      <w:r w:rsidRPr="005F7129">
        <w:rPr>
          <w:sz w:val="22"/>
          <w:szCs w:val="22"/>
          <w:lang w:val="pl-PL"/>
        </w:rPr>
        <w:t xml:space="preserve">Hrvatsko kulturno-umjetničko društvo </w:t>
      </w:r>
      <w:r w:rsidRPr="005F7129">
        <w:rPr>
          <w:i/>
          <w:sz w:val="22"/>
          <w:szCs w:val="22"/>
          <w:lang w:val="pl-PL"/>
        </w:rPr>
        <w:t>Osijek 1862</w:t>
      </w:r>
      <w:r w:rsidRPr="005F7129">
        <w:rPr>
          <w:sz w:val="22"/>
          <w:szCs w:val="22"/>
          <w:lang w:val="pl-PL"/>
        </w:rPr>
        <w:t>.</w:t>
      </w:r>
      <w:r w:rsidR="00F96702">
        <w:rPr>
          <w:sz w:val="22"/>
          <w:szCs w:val="22"/>
          <w:lang w:val="pl-PL"/>
        </w:rPr>
        <w:tab/>
      </w:r>
      <w:r w:rsidRPr="005F7129">
        <w:rPr>
          <w:sz w:val="22"/>
          <w:szCs w:val="22"/>
          <w:lang w:val="pl-PL"/>
        </w:rPr>
        <w:t xml:space="preserve"> 51</w:t>
      </w:r>
    </w:p>
    <w:p w:rsidR="00BB5E20" w:rsidRPr="005F7129" w:rsidRDefault="00BB5E20" w:rsidP="005B0003">
      <w:pPr>
        <w:tabs>
          <w:tab w:val="left" w:pos="2694"/>
          <w:tab w:val="left" w:pos="3686"/>
          <w:tab w:val="right" w:leader="dot" w:pos="9072"/>
        </w:tabs>
        <w:autoSpaceDE w:val="0"/>
        <w:autoSpaceDN w:val="0"/>
        <w:adjustRightInd w:val="0"/>
        <w:jc w:val="both"/>
        <w:rPr>
          <w:sz w:val="22"/>
          <w:szCs w:val="22"/>
          <w:lang w:val="pl-PL"/>
        </w:rPr>
      </w:pPr>
      <w:r w:rsidRPr="005F7129">
        <w:rPr>
          <w:sz w:val="22"/>
          <w:szCs w:val="22"/>
          <w:lang w:val="pl-PL"/>
        </w:rPr>
        <w:tab/>
        <w:t>7.1.3.1.2.</w:t>
      </w:r>
      <w:r w:rsidR="005B0003" w:rsidRPr="005F7129">
        <w:rPr>
          <w:sz w:val="22"/>
          <w:szCs w:val="22"/>
          <w:lang w:val="pl-PL"/>
        </w:rPr>
        <w:tab/>
      </w:r>
      <w:r w:rsidRPr="005F7129">
        <w:rPr>
          <w:sz w:val="22"/>
          <w:szCs w:val="22"/>
          <w:lang w:val="pl-PL"/>
        </w:rPr>
        <w:t xml:space="preserve">Hrvatsko kulturno-umjetničko društvo </w:t>
      </w:r>
      <w:r w:rsidRPr="005F7129">
        <w:rPr>
          <w:i/>
          <w:sz w:val="22"/>
          <w:szCs w:val="22"/>
          <w:lang w:val="pl-PL"/>
        </w:rPr>
        <w:t>Željezničar</w:t>
      </w:r>
      <w:r w:rsidR="005B0003" w:rsidRPr="005F7129">
        <w:rPr>
          <w:i/>
          <w:sz w:val="22"/>
          <w:szCs w:val="22"/>
          <w:lang w:val="pl-PL"/>
        </w:rPr>
        <w:tab/>
      </w:r>
      <w:r w:rsidRPr="005F7129">
        <w:rPr>
          <w:sz w:val="22"/>
          <w:szCs w:val="22"/>
          <w:lang w:val="pl-PL"/>
        </w:rPr>
        <w:t>53</w:t>
      </w:r>
    </w:p>
    <w:p w:rsidR="00BB5E20" w:rsidRPr="005F7129" w:rsidRDefault="00BB5E20" w:rsidP="005B0003">
      <w:pPr>
        <w:tabs>
          <w:tab w:val="left" w:pos="2694"/>
          <w:tab w:val="left" w:pos="3686"/>
          <w:tab w:val="right" w:leader="dot" w:pos="9072"/>
        </w:tabs>
        <w:autoSpaceDE w:val="0"/>
        <w:autoSpaceDN w:val="0"/>
        <w:adjustRightInd w:val="0"/>
        <w:jc w:val="both"/>
        <w:rPr>
          <w:sz w:val="22"/>
          <w:szCs w:val="22"/>
          <w:lang w:val="pl-PL"/>
        </w:rPr>
      </w:pPr>
      <w:r w:rsidRPr="005F7129">
        <w:rPr>
          <w:sz w:val="22"/>
          <w:szCs w:val="22"/>
          <w:lang w:val="pl-PL"/>
        </w:rPr>
        <w:tab/>
        <w:t>7.1.3.1.3.</w:t>
      </w:r>
      <w:r w:rsidR="005B0003" w:rsidRPr="005F7129">
        <w:rPr>
          <w:sz w:val="22"/>
          <w:szCs w:val="22"/>
          <w:lang w:val="pl-PL"/>
        </w:rPr>
        <w:tab/>
      </w:r>
      <w:r w:rsidRPr="005F7129">
        <w:rPr>
          <w:sz w:val="22"/>
          <w:szCs w:val="22"/>
          <w:lang w:val="pl-PL"/>
        </w:rPr>
        <w:t>Hrvatski tamburaški savez u Osijeku</w:t>
      </w:r>
      <w:r w:rsidR="005B0003" w:rsidRPr="005F7129">
        <w:rPr>
          <w:sz w:val="22"/>
          <w:szCs w:val="22"/>
          <w:lang w:val="pl-PL"/>
        </w:rPr>
        <w:tab/>
      </w:r>
      <w:r w:rsidRPr="005F7129">
        <w:rPr>
          <w:sz w:val="22"/>
          <w:szCs w:val="22"/>
          <w:lang w:val="pl-PL"/>
        </w:rPr>
        <w:t>53</w:t>
      </w:r>
    </w:p>
    <w:p w:rsidR="00BB5E20" w:rsidRPr="005F7129" w:rsidRDefault="00BB5E20" w:rsidP="005B0003">
      <w:pPr>
        <w:tabs>
          <w:tab w:val="left" w:pos="2694"/>
          <w:tab w:val="left" w:pos="3686"/>
          <w:tab w:val="right" w:leader="dot" w:pos="9072"/>
        </w:tabs>
        <w:autoSpaceDE w:val="0"/>
        <w:autoSpaceDN w:val="0"/>
        <w:adjustRightInd w:val="0"/>
        <w:jc w:val="both"/>
        <w:rPr>
          <w:sz w:val="22"/>
          <w:szCs w:val="22"/>
          <w:lang w:val="pl-PL"/>
        </w:rPr>
      </w:pPr>
      <w:r w:rsidRPr="005F7129">
        <w:rPr>
          <w:sz w:val="22"/>
          <w:szCs w:val="22"/>
          <w:lang w:val="pl-PL"/>
        </w:rPr>
        <w:tab/>
        <w:t>7.1.3.1.4.</w:t>
      </w:r>
      <w:r w:rsidR="005B0003" w:rsidRPr="005F7129">
        <w:rPr>
          <w:sz w:val="22"/>
          <w:szCs w:val="22"/>
          <w:lang w:val="pl-PL"/>
        </w:rPr>
        <w:tab/>
      </w:r>
      <w:r w:rsidRPr="005F7129">
        <w:rPr>
          <w:i/>
          <w:sz w:val="22"/>
          <w:szCs w:val="22"/>
          <w:lang w:val="pl-PL"/>
        </w:rPr>
        <w:t>Šokačka grana</w:t>
      </w:r>
      <w:r w:rsidR="005B0003" w:rsidRPr="005F7129">
        <w:rPr>
          <w:i/>
          <w:sz w:val="22"/>
          <w:szCs w:val="22"/>
          <w:lang w:val="pl-PL"/>
        </w:rPr>
        <w:tab/>
      </w:r>
      <w:r w:rsidRPr="005F7129">
        <w:rPr>
          <w:sz w:val="22"/>
          <w:szCs w:val="22"/>
          <w:lang w:val="pl-PL"/>
        </w:rPr>
        <w:t>55</w:t>
      </w:r>
    </w:p>
    <w:p w:rsidR="00BB5E20" w:rsidRPr="005F7129" w:rsidRDefault="00BB5E20" w:rsidP="005B0003">
      <w:pPr>
        <w:tabs>
          <w:tab w:val="left" w:pos="2694"/>
          <w:tab w:val="left" w:pos="3686"/>
          <w:tab w:val="right" w:leader="dot" w:pos="9072"/>
        </w:tabs>
        <w:autoSpaceDE w:val="0"/>
        <w:autoSpaceDN w:val="0"/>
        <w:adjustRightInd w:val="0"/>
        <w:jc w:val="both"/>
        <w:rPr>
          <w:sz w:val="22"/>
          <w:szCs w:val="22"/>
          <w:lang w:val="pl-PL"/>
        </w:rPr>
      </w:pPr>
      <w:r w:rsidRPr="005F7129">
        <w:rPr>
          <w:sz w:val="22"/>
          <w:szCs w:val="22"/>
          <w:lang w:val="pl-PL"/>
        </w:rPr>
        <w:tab/>
        <w:t>7.1.3.1.5.</w:t>
      </w:r>
      <w:r w:rsidR="005B0003" w:rsidRPr="005F7129">
        <w:rPr>
          <w:sz w:val="22"/>
          <w:szCs w:val="22"/>
          <w:lang w:val="pl-PL"/>
        </w:rPr>
        <w:tab/>
      </w:r>
      <w:r w:rsidRPr="005F7129">
        <w:rPr>
          <w:sz w:val="22"/>
          <w:szCs w:val="22"/>
          <w:lang w:val="pl-PL"/>
        </w:rPr>
        <w:t xml:space="preserve">Slavonsko tamburaško društvo </w:t>
      </w:r>
      <w:r w:rsidRPr="005F7129">
        <w:rPr>
          <w:i/>
          <w:sz w:val="22"/>
          <w:szCs w:val="22"/>
          <w:lang w:val="pl-PL"/>
        </w:rPr>
        <w:t>Pajo Kolarić</w:t>
      </w:r>
      <w:r w:rsidR="005B0003" w:rsidRPr="005F7129">
        <w:rPr>
          <w:i/>
          <w:sz w:val="22"/>
          <w:szCs w:val="22"/>
          <w:lang w:val="pl-PL"/>
        </w:rPr>
        <w:tab/>
      </w:r>
      <w:r w:rsidRPr="005F7129">
        <w:rPr>
          <w:sz w:val="22"/>
          <w:szCs w:val="22"/>
          <w:lang w:val="pl-PL"/>
        </w:rPr>
        <w:t>56</w:t>
      </w:r>
    </w:p>
    <w:p w:rsidR="00BB5E20" w:rsidRPr="005F7129" w:rsidRDefault="00BB5E20" w:rsidP="005B0003">
      <w:pPr>
        <w:tabs>
          <w:tab w:val="left" w:pos="2694"/>
          <w:tab w:val="left" w:pos="3686"/>
          <w:tab w:val="right" w:leader="dot" w:pos="9072"/>
        </w:tabs>
        <w:autoSpaceDE w:val="0"/>
        <w:autoSpaceDN w:val="0"/>
        <w:adjustRightInd w:val="0"/>
        <w:jc w:val="both"/>
        <w:rPr>
          <w:sz w:val="22"/>
          <w:szCs w:val="22"/>
          <w:lang w:val="pl-PL"/>
        </w:rPr>
      </w:pPr>
      <w:r w:rsidRPr="005F7129">
        <w:rPr>
          <w:sz w:val="22"/>
          <w:szCs w:val="22"/>
          <w:lang w:val="pl-PL"/>
        </w:rPr>
        <w:tab/>
        <w:t>7.1.3.1.6.</w:t>
      </w:r>
      <w:r w:rsidR="005B0003" w:rsidRPr="005F7129">
        <w:rPr>
          <w:sz w:val="22"/>
          <w:szCs w:val="22"/>
          <w:lang w:val="pl-PL"/>
        </w:rPr>
        <w:tab/>
      </w:r>
      <w:r w:rsidRPr="005F7129">
        <w:rPr>
          <w:sz w:val="22"/>
          <w:szCs w:val="22"/>
          <w:lang w:val="pl-PL"/>
        </w:rPr>
        <w:t xml:space="preserve">Tamburaška škola </w:t>
      </w:r>
      <w:r w:rsidRPr="005F7129">
        <w:rPr>
          <w:i/>
          <w:sz w:val="22"/>
          <w:szCs w:val="22"/>
          <w:lang w:val="pl-PL"/>
        </w:rPr>
        <w:t>Batorek</w:t>
      </w:r>
      <w:r w:rsidR="005B0003" w:rsidRPr="005F7129">
        <w:rPr>
          <w:i/>
          <w:sz w:val="22"/>
          <w:szCs w:val="22"/>
          <w:lang w:val="pl-PL"/>
        </w:rPr>
        <w:tab/>
      </w:r>
      <w:r w:rsidRPr="005F7129">
        <w:rPr>
          <w:sz w:val="22"/>
          <w:szCs w:val="22"/>
          <w:lang w:val="pl-PL"/>
        </w:rPr>
        <w:t>56</w:t>
      </w:r>
    </w:p>
    <w:p w:rsidR="00BB5E20" w:rsidRPr="005F7129" w:rsidRDefault="00BB5E20" w:rsidP="005B000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7.1.3.1.7.</w:t>
      </w:r>
      <w:r w:rsidR="005B0003" w:rsidRPr="005F7129">
        <w:rPr>
          <w:sz w:val="22"/>
          <w:szCs w:val="22"/>
          <w:lang w:val="pl-PL"/>
        </w:rPr>
        <w:tab/>
      </w:r>
      <w:r w:rsidRPr="005F7129">
        <w:rPr>
          <w:sz w:val="22"/>
          <w:szCs w:val="22"/>
          <w:lang w:val="pl-PL"/>
        </w:rPr>
        <w:t xml:space="preserve">Folklorni ansambl </w:t>
      </w:r>
      <w:r w:rsidRPr="005F7129">
        <w:rPr>
          <w:i/>
          <w:sz w:val="22"/>
          <w:szCs w:val="22"/>
          <w:lang w:val="pl-PL"/>
        </w:rPr>
        <w:t>Biseri Slavonije</w:t>
      </w:r>
      <w:r w:rsidR="005B0003" w:rsidRPr="005F7129">
        <w:rPr>
          <w:i/>
          <w:sz w:val="22"/>
          <w:szCs w:val="22"/>
          <w:lang w:val="pl-PL"/>
        </w:rPr>
        <w:tab/>
      </w:r>
      <w:r w:rsidRPr="005F7129">
        <w:rPr>
          <w:sz w:val="22"/>
          <w:szCs w:val="22"/>
          <w:lang w:val="pl-PL"/>
        </w:rPr>
        <w:t>57</w:t>
      </w:r>
    </w:p>
    <w:p w:rsidR="005B0003" w:rsidRPr="005F7129" w:rsidRDefault="00BB5E20" w:rsidP="005B0003">
      <w:pPr>
        <w:tabs>
          <w:tab w:val="left" w:pos="2694"/>
          <w:tab w:val="left" w:pos="3686"/>
          <w:tab w:val="right" w:leader="dot" w:pos="9072"/>
        </w:tabs>
        <w:autoSpaceDE w:val="0"/>
        <w:autoSpaceDN w:val="0"/>
        <w:adjustRightInd w:val="0"/>
        <w:jc w:val="both"/>
        <w:rPr>
          <w:sz w:val="22"/>
          <w:szCs w:val="22"/>
          <w:lang w:val="pl-PL"/>
        </w:rPr>
      </w:pPr>
      <w:r w:rsidRPr="005F7129">
        <w:rPr>
          <w:sz w:val="22"/>
          <w:szCs w:val="22"/>
          <w:lang w:val="pl-PL"/>
        </w:rPr>
        <w:tab/>
        <w:t>7.1.3.1.8.</w:t>
      </w:r>
      <w:r w:rsidR="005B0003" w:rsidRPr="005F7129">
        <w:rPr>
          <w:sz w:val="22"/>
          <w:szCs w:val="22"/>
          <w:lang w:val="pl-PL"/>
        </w:rPr>
        <w:tab/>
      </w:r>
      <w:r w:rsidRPr="005F7129">
        <w:rPr>
          <w:sz w:val="22"/>
          <w:szCs w:val="22"/>
          <w:lang w:val="pl-PL"/>
        </w:rPr>
        <w:t>Ostala kulturno-umjetnička društva tradicijskog</w:t>
      </w:r>
    </w:p>
    <w:p w:rsidR="00BB5E20" w:rsidRPr="005F7129" w:rsidRDefault="005B0003" w:rsidP="005B0003">
      <w:pPr>
        <w:tabs>
          <w:tab w:val="left" w:pos="2694"/>
          <w:tab w:val="left" w:pos="3686"/>
          <w:tab w:val="right" w:leader="dot" w:pos="9072"/>
        </w:tabs>
        <w:autoSpaceDE w:val="0"/>
        <w:autoSpaceDN w:val="0"/>
        <w:adjustRightInd w:val="0"/>
        <w:jc w:val="both"/>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usmjerenja</w:t>
      </w:r>
      <w:r w:rsidRPr="005F7129">
        <w:rPr>
          <w:sz w:val="22"/>
          <w:szCs w:val="22"/>
          <w:lang w:val="pl-PL"/>
        </w:rPr>
        <w:tab/>
      </w:r>
      <w:r w:rsidR="00BB5E20" w:rsidRPr="005F7129">
        <w:rPr>
          <w:sz w:val="22"/>
          <w:szCs w:val="22"/>
          <w:lang w:val="pl-PL"/>
        </w:rPr>
        <w:t xml:space="preserve">57 </w:t>
      </w:r>
    </w:p>
    <w:p w:rsidR="00BB5E20" w:rsidRPr="005F7129" w:rsidRDefault="00BB5E20" w:rsidP="005B0003">
      <w:pPr>
        <w:tabs>
          <w:tab w:val="left" w:pos="1134"/>
          <w:tab w:val="left" w:pos="1843"/>
          <w:tab w:val="left" w:pos="2268"/>
          <w:tab w:val="right" w:leader="dot" w:pos="9072"/>
        </w:tabs>
        <w:autoSpaceDE w:val="0"/>
        <w:autoSpaceDN w:val="0"/>
        <w:adjustRightInd w:val="0"/>
        <w:jc w:val="both"/>
        <w:rPr>
          <w:sz w:val="22"/>
          <w:szCs w:val="22"/>
          <w:lang w:val="pl-PL"/>
        </w:rPr>
      </w:pPr>
      <w:r w:rsidRPr="005F7129">
        <w:rPr>
          <w:sz w:val="22"/>
          <w:szCs w:val="22"/>
          <w:lang w:val="pl-PL"/>
        </w:rPr>
        <w:tab/>
        <w:t xml:space="preserve">7.1.4. </w:t>
      </w:r>
      <w:r w:rsidR="005B0003" w:rsidRPr="005F7129">
        <w:rPr>
          <w:sz w:val="22"/>
          <w:szCs w:val="22"/>
          <w:lang w:val="pl-PL"/>
        </w:rPr>
        <w:tab/>
      </w:r>
      <w:r w:rsidRPr="005F7129">
        <w:rPr>
          <w:sz w:val="22"/>
          <w:szCs w:val="22"/>
          <w:lang w:val="pl-PL"/>
        </w:rPr>
        <w:t>Pokretna kulturna baština − muzejska djelatnost</w:t>
      </w:r>
      <w:r w:rsidR="005B0003" w:rsidRPr="005F7129">
        <w:rPr>
          <w:sz w:val="22"/>
          <w:szCs w:val="22"/>
          <w:lang w:val="pl-PL"/>
        </w:rPr>
        <w:tab/>
      </w:r>
      <w:r w:rsidRPr="005F7129">
        <w:rPr>
          <w:sz w:val="22"/>
          <w:szCs w:val="22"/>
          <w:lang w:val="pl-PL"/>
        </w:rPr>
        <w:t>58</w:t>
      </w:r>
    </w:p>
    <w:p w:rsidR="00BB5E20" w:rsidRPr="005F7129" w:rsidRDefault="00BB5E20" w:rsidP="005B0003">
      <w:pPr>
        <w:tabs>
          <w:tab w:val="left" w:pos="1843"/>
          <w:tab w:val="left" w:pos="2694"/>
          <w:tab w:val="right" w:leader="dot" w:pos="9072"/>
        </w:tabs>
        <w:autoSpaceDE w:val="0"/>
        <w:autoSpaceDN w:val="0"/>
        <w:adjustRightInd w:val="0"/>
        <w:jc w:val="both"/>
        <w:rPr>
          <w:sz w:val="22"/>
          <w:szCs w:val="22"/>
          <w:lang w:val="pl-PL"/>
        </w:rPr>
      </w:pPr>
      <w:r w:rsidRPr="005F7129">
        <w:rPr>
          <w:sz w:val="22"/>
          <w:szCs w:val="22"/>
          <w:lang w:val="pl-PL"/>
        </w:rPr>
        <w:tab/>
        <w:t>7</w:t>
      </w:r>
      <w:r w:rsidR="007F4C38" w:rsidRPr="005F7129">
        <w:rPr>
          <w:sz w:val="22"/>
          <w:szCs w:val="22"/>
          <w:lang w:val="pl-PL"/>
        </w:rPr>
        <w:t xml:space="preserve">.1.4.1. </w:t>
      </w:r>
      <w:r w:rsidR="00F96702">
        <w:rPr>
          <w:sz w:val="22"/>
          <w:szCs w:val="22"/>
          <w:lang w:val="pl-PL"/>
        </w:rPr>
        <w:tab/>
      </w:r>
      <w:r w:rsidR="007F4C38" w:rsidRPr="005F7129">
        <w:rPr>
          <w:sz w:val="22"/>
          <w:szCs w:val="22"/>
          <w:lang w:val="pl-PL"/>
        </w:rPr>
        <w:t>Muzej Slavonije Osijek</w:t>
      </w:r>
      <w:r w:rsidR="005B0003" w:rsidRPr="005F7129">
        <w:rPr>
          <w:sz w:val="22"/>
          <w:szCs w:val="22"/>
          <w:lang w:val="pl-PL"/>
        </w:rPr>
        <w:tab/>
      </w:r>
      <w:r w:rsidRPr="005F7129">
        <w:rPr>
          <w:sz w:val="22"/>
          <w:szCs w:val="22"/>
          <w:lang w:val="pl-PL"/>
        </w:rPr>
        <w:t>58</w:t>
      </w:r>
    </w:p>
    <w:p w:rsidR="00BB5E20" w:rsidRPr="005F7129" w:rsidRDefault="00BB5E20" w:rsidP="005B0003">
      <w:pPr>
        <w:tabs>
          <w:tab w:val="left" w:pos="1843"/>
          <w:tab w:val="left" w:pos="2694"/>
          <w:tab w:val="right" w:leader="dot" w:pos="9072"/>
        </w:tabs>
        <w:autoSpaceDE w:val="0"/>
        <w:autoSpaceDN w:val="0"/>
        <w:adjustRightInd w:val="0"/>
        <w:jc w:val="both"/>
        <w:rPr>
          <w:sz w:val="22"/>
          <w:szCs w:val="22"/>
          <w:lang w:val="pl-PL"/>
        </w:rPr>
      </w:pPr>
      <w:r w:rsidRPr="005F7129">
        <w:rPr>
          <w:sz w:val="22"/>
          <w:szCs w:val="22"/>
          <w:lang w:val="pl-PL"/>
        </w:rPr>
        <w:tab/>
        <w:t xml:space="preserve">7.1.4.2. </w:t>
      </w:r>
      <w:r w:rsidR="00F96702">
        <w:rPr>
          <w:sz w:val="22"/>
          <w:szCs w:val="22"/>
          <w:lang w:val="pl-PL"/>
        </w:rPr>
        <w:tab/>
      </w:r>
      <w:r w:rsidRPr="005F7129">
        <w:rPr>
          <w:sz w:val="22"/>
          <w:szCs w:val="22"/>
          <w:lang w:val="pl-PL"/>
        </w:rPr>
        <w:t>Muzej likovnih umjetnosti u Osijeku</w:t>
      </w:r>
      <w:r w:rsidR="005B0003" w:rsidRPr="005F7129">
        <w:rPr>
          <w:sz w:val="22"/>
          <w:szCs w:val="22"/>
          <w:lang w:val="pl-PL"/>
        </w:rPr>
        <w:tab/>
      </w:r>
      <w:r w:rsidRPr="005F7129">
        <w:rPr>
          <w:sz w:val="22"/>
          <w:szCs w:val="22"/>
          <w:lang w:val="pl-PL"/>
        </w:rPr>
        <w:t>59</w:t>
      </w:r>
    </w:p>
    <w:p w:rsidR="00BB5E20" w:rsidRPr="005F7129" w:rsidRDefault="00BB5E20" w:rsidP="005B0003">
      <w:pPr>
        <w:tabs>
          <w:tab w:val="left" w:pos="1134"/>
          <w:tab w:val="left" w:pos="1843"/>
          <w:tab w:val="left" w:pos="2268"/>
          <w:tab w:val="right" w:leader="dot" w:pos="9072"/>
        </w:tabs>
        <w:autoSpaceDE w:val="0"/>
        <w:autoSpaceDN w:val="0"/>
        <w:adjustRightInd w:val="0"/>
        <w:jc w:val="both"/>
        <w:rPr>
          <w:sz w:val="22"/>
          <w:szCs w:val="22"/>
          <w:lang w:val="pl-PL"/>
        </w:rPr>
      </w:pPr>
      <w:r w:rsidRPr="005F7129">
        <w:rPr>
          <w:sz w:val="22"/>
          <w:szCs w:val="22"/>
          <w:lang w:val="pl-PL"/>
        </w:rPr>
        <w:tab/>
        <w:t xml:space="preserve">7.1.5. </w:t>
      </w:r>
      <w:r w:rsidR="005B0003" w:rsidRPr="005F7129">
        <w:rPr>
          <w:sz w:val="22"/>
          <w:szCs w:val="22"/>
          <w:lang w:val="pl-PL"/>
        </w:rPr>
        <w:tab/>
      </w:r>
      <w:r w:rsidRPr="005F7129">
        <w:rPr>
          <w:sz w:val="22"/>
          <w:szCs w:val="22"/>
          <w:lang w:val="pl-PL"/>
        </w:rPr>
        <w:t>Pokretna kulturna baština − galerijska djelatnost</w:t>
      </w:r>
      <w:r w:rsidR="005B0003" w:rsidRPr="005F7129">
        <w:rPr>
          <w:sz w:val="22"/>
          <w:szCs w:val="22"/>
          <w:lang w:val="pl-PL"/>
        </w:rPr>
        <w:tab/>
      </w:r>
      <w:r w:rsidRPr="005F7129">
        <w:rPr>
          <w:sz w:val="22"/>
          <w:szCs w:val="22"/>
          <w:lang w:val="pl-PL"/>
        </w:rPr>
        <w:t>62</w:t>
      </w:r>
    </w:p>
    <w:p w:rsidR="00BB5E20" w:rsidRPr="005F7129" w:rsidRDefault="00BB5E20" w:rsidP="005B0003">
      <w:pPr>
        <w:tabs>
          <w:tab w:val="left" w:pos="1843"/>
          <w:tab w:val="left" w:pos="2694"/>
          <w:tab w:val="right" w:leader="dot" w:pos="9072"/>
        </w:tabs>
        <w:autoSpaceDE w:val="0"/>
        <w:autoSpaceDN w:val="0"/>
        <w:adjustRightInd w:val="0"/>
        <w:jc w:val="both"/>
        <w:rPr>
          <w:sz w:val="22"/>
          <w:szCs w:val="22"/>
          <w:lang w:val="pl-PL"/>
        </w:rPr>
      </w:pPr>
      <w:r w:rsidRPr="005F7129">
        <w:rPr>
          <w:sz w:val="22"/>
          <w:szCs w:val="22"/>
          <w:lang w:val="pl-PL"/>
        </w:rPr>
        <w:tab/>
        <w:t xml:space="preserve">7.1.5.1. </w:t>
      </w:r>
      <w:r w:rsidR="00F96702">
        <w:rPr>
          <w:sz w:val="22"/>
          <w:szCs w:val="22"/>
          <w:lang w:val="pl-PL"/>
        </w:rPr>
        <w:tab/>
      </w:r>
      <w:r w:rsidRPr="005F7129">
        <w:rPr>
          <w:sz w:val="22"/>
          <w:szCs w:val="22"/>
          <w:lang w:val="pl-PL"/>
        </w:rPr>
        <w:t>Gradske galerije Osijek</w:t>
      </w:r>
      <w:r w:rsidR="005B0003" w:rsidRPr="005F7129">
        <w:rPr>
          <w:sz w:val="22"/>
          <w:szCs w:val="22"/>
          <w:lang w:val="pl-PL"/>
        </w:rPr>
        <w:tab/>
      </w:r>
      <w:r w:rsidRPr="005F7129">
        <w:rPr>
          <w:sz w:val="22"/>
          <w:szCs w:val="22"/>
          <w:lang w:val="pl-PL"/>
        </w:rPr>
        <w:t>62</w:t>
      </w:r>
    </w:p>
    <w:p w:rsidR="00BB5E20" w:rsidRPr="005F7129" w:rsidRDefault="00BB5E20" w:rsidP="005B0003">
      <w:pPr>
        <w:tabs>
          <w:tab w:val="left" w:pos="1134"/>
          <w:tab w:val="left" w:pos="1843"/>
          <w:tab w:val="left" w:pos="2268"/>
          <w:tab w:val="right" w:leader="dot" w:pos="9072"/>
        </w:tabs>
        <w:autoSpaceDE w:val="0"/>
        <w:autoSpaceDN w:val="0"/>
        <w:adjustRightInd w:val="0"/>
        <w:jc w:val="both"/>
        <w:rPr>
          <w:sz w:val="22"/>
          <w:szCs w:val="22"/>
          <w:lang w:val="pl-PL"/>
        </w:rPr>
      </w:pPr>
      <w:r w:rsidRPr="005F7129">
        <w:rPr>
          <w:b/>
          <w:sz w:val="22"/>
          <w:szCs w:val="22"/>
          <w:lang w:val="pl-PL"/>
        </w:rPr>
        <w:tab/>
      </w:r>
      <w:r w:rsidRPr="005F7129">
        <w:rPr>
          <w:sz w:val="22"/>
          <w:szCs w:val="22"/>
          <w:lang w:val="pl-PL"/>
        </w:rPr>
        <w:t xml:space="preserve">7.1.6. </w:t>
      </w:r>
      <w:r w:rsidR="005B0003" w:rsidRPr="005F7129">
        <w:rPr>
          <w:sz w:val="22"/>
          <w:szCs w:val="22"/>
          <w:lang w:val="pl-PL"/>
        </w:rPr>
        <w:tab/>
      </w:r>
      <w:r w:rsidRPr="005F7129">
        <w:rPr>
          <w:sz w:val="22"/>
          <w:szCs w:val="22"/>
          <w:lang w:val="pl-PL"/>
        </w:rPr>
        <w:t>Pokretna kulturna baština − knjižnična djelatnost</w:t>
      </w:r>
      <w:r w:rsidR="005B0003" w:rsidRPr="005F7129">
        <w:rPr>
          <w:sz w:val="22"/>
          <w:szCs w:val="22"/>
          <w:lang w:val="pl-PL"/>
        </w:rPr>
        <w:tab/>
      </w:r>
      <w:r w:rsidRPr="005F7129">
        <w:rPr>
          <w:sz w:val="22"/>
          <w:szCs w:val="22"/>
          <w:lang w:val="pl-PL"/>
        </w:rPr>
        <w:t>64</w:t>
      </w:r>
    </w:p>
    <w:p w:rsidR="00BB5E20" w:rsidRPr="005F7129" w:rsidRDefault="00BB5E20" w:rsidP="005B0003">
      <w:pPr>
        <w:tabs>
          <w:tab w:val="left" w:pos="1843"/>
          <w:tab w:val="left" w:pos="2694"/>
          <w:tab w:val="right" w:leader="dot" w:pos="9072"/>
        </w:tabs>
        <w:autoSpaceDE w:val="0"/>
        <w:autoSpaceDN w:val="0"/>
        <w:adjustRightInd w:val="0"/>
        <w:jc w:val="both"/>
        <w:rPr>
          <w:sz w:val="22"/>
          <w:szCs w:val="22"/>
          <w:lang w:val="pl-PL"/>
        </w:rPr>
      </w:pPr>
      <w:r w:rsidRPr="005F7129">
        <w:rPr>
          <w:sz w:val="22"/>
          <w:szCs w:val="22"/>
          <w:lang w:val="pl-PL"/>
        </w:rPr>
        <w:tab/>
        <w:t xml:space="preserve">7.1.6.1. </w:t>
      </w:r>
      <w:r w:rsidR="00F96702">
        <w:rPr>
          <w:sz w:val="22"/>
          <w:szCs w:val="22"/>
          <w:lang w:val="pl-PL"/>
        </w:rPr>
        <w:tab/>
      </w:r>
      <w:r w:rsidRPr="005F7129">
        <w:rPr>
          <w:sz w:val="22"/>
          <w:szCs w:val="22"/>
          <w:lang w:val="pl-PL"/>
        </w:rPr>
        <w:t>Gradska i sveučilišna knjižnica Osijek</w:t>
      </w:r>
      <w:r w:rsidR="005B0003" w:rsidRPr="005F7129">
        <w:rPr>
          <w:sz w:val="22"/>
          <w:szCs w:val="22"/>
          <w:lang w:val="pl-PL"/>
        </w:rPr>
        <w:tab/>
      </w:r>
      <w:r w:rsidRPr="005F7129">
        <w:rPr>
          <w:sz w:val="22"/>
          <w:szCs w:val="22"/>
          <w:lang w:val="pl-PL"/>
        </w:rPr>
        <w:t>64</w:t>
      </w:r>
    </w:p>
    <w:p w:rsidR="005B0003" w:rsidRPr="005F7129" w:rsidRDefault="00BB5E20" w:rsidP="005B0003">
      <w:pPr>
        <w:tabs>
          <w:tab w:val="left" w:pos="1843"/>
          <w:tab w:val="left" w:pos="2694"/>
          <w:tab w:val="right" w:leader="dot" w:pos="9072"/>
        </w:tabs>
        <w:autoSpaceDE w:val="0"/>
        <w:autoSpaceDN w:val="0"/>
        <w:adjustRightInd w:val="0"/>
        <w:jc w:val="both"/>
        <w:rPr>
          <w:sz w:val="22"/>
          <w:szCs w:val="22"/>
          <w:lang w:val="pl-PL"/>
        </w:rPr>
      </w:pPr>
      <w:r w:rsidRPr="005F7129">
        <w:rPr>
          <w:sz w:val="22"/>
          <w:szCs w:val="22"/>
          <w:lang w:val="pl-PL"/>
        </w:rPr>
        <w:tab/>
        <w:t xml:space="preserve">7.1.6.2. </w:t>
      </w:r>
      <w:r w:rsidR="00F96702">
        <w:rPr>
          <w:sz w:val="22"/>
          <w:szCs w:val="22"/>
          <w:lang w:val="pl-PL"/>
        </w:rPr>
        <w:tab/>
      </w:r>
      <w:r w:rsidRPr="005F7129">
        <w:rPr>
          <w:sz w:val="22"/>
          <w:szCs w:val="22"/>
          <w:lang w:val="pl-PL"/>
        </w:rPr>
        <w:t xml:space="preserve">Postupak razdvajanja sveučilišne od gradske funkcije </w:t>
      </w:r>
    </w:p>
    <w:p w:rsidR="00BB5E20" w:rsidRPr="005F7129" w:rsidRDefault="005B0003" w:rsidP="005B0003">
      <w:pPr>
        <w:tabs>
          <w:tab w:val="left" w:pos="1843"/>
          <w:tab w:val="left" w:pos="2694"/>
          <w:tab w:val="right" w:leader="dot" w:pos="9072"/>
        </w:tabs>
        <w:autoSpaceDE w:val="0"/>
        <w:autoSpaceDN w:val="0"/>
        <w:adjustRightInd w:val="0"/>
        <w:jc w:val="both"/>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knjižnice</w:t>
      </w:r>
      <w:r w:rsidRPr="005F7129">
        <w:rPr>
          <w:sz w:val="22"/>
          <w:szCs w:val="22"/>
          <w:lang w:val="pl-PL"/>
        </w:rPr>
        <w:tab/>
      </w:r>
      <w:r w:rsidR="00BB5E20" w:rsidRPr="005F7129">
        <w:rPr>
          <w:sz w:val="22"/>
          <w:szCs w:val="22"/>
          <w:lang w:val="pl-PL"/>
        </w:rPr>
        <w:t>65</w:t>
      </w:r>
    </w:p>
    <w:p w:rsidR="00BB5E20" w:rsidRPr="005F7129" w:rsidRDefault="00BB5E20" w:rsidP="005B0003">
      <w:pPr>
        <w:tabs>
          <w:tab w:val="left" w:pos="1134"/>
          <w:tab w:val="left" w:pos="1843"/>
          <w:tab w:val="left" w:pos="2268"/>
          <w:tab w:val="right" w:leader="dot" w:pos="9072"/>
        </w:tabs>
        <w:autoSpaceDE w:val="0"/>
        <w:autoSpaceDN w:val="0"/>
        <w:adjustRightInd w:val="0"/>
        <w:jc w:val="both"/>
        <w:rPr>
          <w:sz w:val="22"/>
          <w:szCs w:val="22"/>
          <w:lang w:val="pl-PL"/>
        </w:rPr>
      </w:pPr>
      <w:r w:rsidRPr="005F7129">
        <w:rPr>
          <w:b/>
          <w:sz w:val="22"/>
          <w:szCs w:val="22"/>
          <w:lang w:val="pl-PL"/>
        </w:rPr>
        <w:tab/>
      </w:r>
      <w:r w:rsidRPr="005F7129">
        <w:rPr>
          <w:sz w:val="22"/>
          <w:szCs w:val="22"/>
          <w:lang w:val="pl-PL"/>
        </w:rPr>
        <w:t xml:space="preserve">7.1.7. </w:t>
      </w:r>
      <w:r w:rsidR="005B0003" w:rsidRPr="005F7129">
        <w:rPr>
          <w:sz w:val="22"/>
          <w:szCs w:val="22"/>
          <w:lang w:val="pl-PL"/>
        </w:rPr>
        <w:tab/>
      </w:r>
      <w:r w:rsidRPr="005F7129">
        <w:rPr>
          <w:sz w:val="22"/>
          <w:szCs w:val="22"/>
          <w:lang w:val="pl-PL"/>
        </w:rPr>
        <w:t>Pokretna kulturna baština − arhivska djelatnost</w:t>
      </w:r>
      <w:r w:rsidR="005B0003" w:rsidRPr="005F7129">
        <w:rPr>
          <w:sz w:val="22"/>
          <w:szCs w:val="22"/>
          <w:lang w:val="pl-PL"/>
        </w:rPr>
        <w:tab/>
      </w:r>
      <w:r w:rsidRPr="005F7129">
        <w:rPr>
          <w:sz w:val="22"/>
          <w:szCs w:val="22"/>
          <w:lang w:val="pl-PL"/>
        </w:rPr>
        <w:t>66</w:t>
      </w:r>
    </w:p>
    <w:p w:rsidR="00BB5E20" w:rsidRPr="005F7129" w:rsidRDefault="00BB5E20" w:rsidP="005B0003">
      <w:pPr>
        <w:tabs>
          <w:tab w:val="left" w:pos="1843"/>
          <w:tab w:val="left" w:pos="2694"/>
          <w:tab w:val="right" w:leader="dot" w:pos="9072"/>
        </w:tabs>
        <w:autoSpaceDE w:val="0"/>
        <w:autoSpaceDN w:val="0"/>
        <w:adjustRightInd w:val="0"/>
        <w:jc w:val="both"/>
        <w:rPr>
          <w:sz w:val="22"/>
          <w:szCs w:val="22"/>
          <w:lang w:val="pl-PL"/>
        </w:rPr>
      </w:pPr>
      <w:r w:rsidRPr="005F7129">
        <w:rPr>
          <w:sz w:val="22"/>
          <w:szCs w:val="22"/>
          <w:lang w:val="pl-PL"/>
        </w:rPr>
        <w:tab/>
        <w:t xml:space="preserve">7.1.7.1. </w:t>
      </w:r>
      <w:r w:rsidR="00F96702">
        <w:rPr>
          <w:sz w:val="22"/>
          <w:szCs w:val="22"/>
          <w:lang w:val="pl-PL"/>
        </w:rPr>
        <w:tab/>
      </w:r>
      <w:r w:rsidRPr="005F7129">
        <w:rPr>
          <w:sz w:val="22"/>
          <w:szCs w:val="22"/>
          <w:lang w:val="pl-PL"/>
        </w:rPr>
        <w:t>Državni arhiv Osijek</w:t>
      </w:r>
      <w:r w:rsidR="005B0003" w:rsidRPr="005F7129">
        <w:rPr>
          <w:sz w:val="22"/>
          <w:szCs w:val="22"/>
          <w:lang w:val="pl-PL"/>
        </w:rPr>
        <w:tab/>
      </w:r>
      <w:r w:rsidRPr="005F7129">
        <w:rPr>
          <w:sz w:val="22"/>
          <w:szCs w:val="22"/>
          <w:lang w:val="pl-PL"/>
        </w:rPr>
        <w:t>66</w:t>
      </w:r>
    </w:p>
    <w:p w:rsidR="00BB5E20" w:rsidRPr="005F7129" w:rsidRDefault="005B0003" w:rsidP="004A1C6B">
      <w:pPr>
        <w:tabs>
          <w:tab w:val="left" w:pos="567"/>
          <w:tab w:val="left" w:pos="1134"/>
          <w:tab w:val="left" w:pos="1701"/>
          <w:tab w:val="left" w:pos="2268"/>
          <w:tab w:val="right" w:leader="dot" w:pos="9072"/>
        </w:tabs>
        <w:autoSpaceDE w:val="0"/>
        <w:autoSpaceDN w:val="0"/>
        <w:adjustRightInd w:val="0"/>
        <w:jc w:val="both"/>
        <w:rPr>
          <w:bCs/>
          <w:i/>
          <w:iCs/>
          <w:sz w:val="22"/>
          <w:szCs w:val="22"/>
          <w:lang w:val="pl-PL"/>
        </w:rPr>
      </w:pPr>
      <w:r w:rsidRPr="005F7129">
        <w:rPr>
          <w:bCs/>
          <w:sz w:val="22"/>
          <w:szCs w:val="22"/>
          <w:lang w:val="pl-PL"/>
        </w:rPr>
        <w:tab/>
      </w:r>
      <w:r w:rsidR="00BB5E20" w:rsidRPr="005F7129">
        <w:rPr>
          <w:bCs/>
          <w:sz w:val="22"/>
          <w:szCs w:val="22"/>
          <w:lang w:val="pl-PL"/>
        </w:rPr>
        <w:t xml:space="preserve">7.2. </w:t>
      </w:r>
      <w:r w:rsidRPr="005F7129">
        <w:rPr>
          <w:bCs/>
          <w:sz w:val="22"/>
          <w:szCs w:val="22"/>
          <w:lang w:val="pl-PL"/>
        </w:rPr>
        <w:tab/>
      </w:r>
      <w:r w:rsidR="00BB5E20" w:rsidRPr="005F7129">
        <w:rPr>
          <w:bCs/>
          <w:iCs/>
          <w:sz w:val="22"/>
          <w:szCs w:val="22"/>
          <w:lang w:val="pl-PL"/>
        </w:rPr>
        <w:t>Kulturno i umjetničko stvaralaštvo</w:t>
      </w:r>
      <w:r w:rsidRPr="005F7129">
        <w:rPr>
          <w:bCs/>
          <w:iCs/>
          <w:sz w:val="22"/>
          <w:szCs w:val="22"/>
          <w:lang w:val="pl-PL"/>
        </w:rPr>
        <w:tab/>
      </w:r>
      <w:r w:rsidR="00BB5E20" w:rsidRPr="005F7129">
        <w:rPr>
          <w:bCs/>
          <w:iCs/>
          <w:sz w:val="22"/>
          <w:szCs w:val="22"/>
          <w:lang w:val="pl-PL"/>
        </w:rPr>
        <w:t>67</w:t>
      </w:r>
      <w:r w:rsidR="00BB5E20" w:rsidRPr="005F7129">
        <w:rPr>
          <w:bCs/>
          <w:i/>
          <w:iCs/>
          <w:sz w:val="22"/>
          <w:szCs w:val="22"/>
          <w:lang w:val="pl-PL"/>
        </w:rPr>
        <w:t xml:space="preserve"> </w:t>
      </w:r>
    </w:p>
    <w:p w:rsidR="00BB5E20" w:rsidRPr="005F7129" w:rsidRDefault="00BB5E20" w:rsidP="005B0003">
      <w:pPr>
        <w:tabs>
          <w:tab w:val="left" w:pos="1134"/>
          <w:tab w:val="left" w:pos="1843"/>
          <w:tab w:val="left" w:pos="2268"/>
          <w:tab w:val="right" w:leader="dot" w:pos="9072"/>
        </w:tabs>
        <w:autoSpaceDE w:val="0"/>
        <w:autoSpaceDN w:val="0"/>
        <w:adjustRightInd w:val="0"/>
        <w:jc w:val="both"/>
        <w:rPr>
          <w:sz w:val="22"/>
          <w:szCs w:val="22"/>
          <w:lang w:val="pl-PL"/>
        </w:rPr>
      </w:pPr>
      <w:r w:rsidRPr="005F7129">
        <w:rPr>
          <w:bCs/>
          <w:iCs/>
          <w:sz w:val="22"/>
          <w:szCs w:val="22"/>
          <w:lang w:val="pl-PL"/>
        </w:rPr>
        <w:tab/>
        <w:t xml:space="preserve">7.2.1. </w:t>
      </w:r>
      <w:r w:rsidR="005B0003" w:rsidRPr="005F7129">
        <w:rPr>
          <w:bCs/>
          <w:iCs/>
          <w:sz w:val="22"/>
          <w:szCs w:val="22"/>
          <w:lang w:val="pl-PL"/>
        </w:rPr>
        <w:tab/>
      </w:r>
      <w:r w:rsidRPr="005F7129">
        <w:rPr>
          <w:bCs/>
          <w:iCs/>
          <w:sz w:val="22"/>
          <w:szCs w:val="22"/>
          <w:lang w:val="pl-PL"/>
        </w:rPr>
        <w:t>Ustanove u kulturi i obrazovne ustanove – izvorišta stvaralaštva</w:t>
      </w:r>
      <w:r w:rsidR="005B0003" w:rsidRPr="005F7129">
        <w:rPr>
          <w:bCs/>
          <w:iCs/>
          <w:sz w:val="22"/>
          <w:szCs w:val="22"/>
          <w:lang w:val="pl-PL"/>
        </w:rPr>
        <w:tab/>
      </w:r>
      <w:r w:rsidRPr="005F7129">
        <w:rPr>
          <w:bCs/>
          <w:iCs/>
          <w:sz w:val="22"/>
          <w:szCs w:val="22"/>
          <w:lang w:val="pl-PL"/>
        </w:rPr>
        <w:t>67</w:t>
      </w:r>
    </w:p>
    <w:p w:rsidR="005B0003" w:rsidRPr="005F7129" w:rsidRDefault="00BB5E20" w:rsidP="005B0003">
      <w:pPr>
        <w:tabs>
          <w:tab w:val="left" w:pos="1843"/>
          <w:tab w:val="left" w:pos="2694"/>
          <w:tab w:val="right" w:leader="dot" w:pos="9072"/>
        </w:tabs>
        <w:jc w:val="both"/>
        <w:rPr>
          <w:sz w:val="22"/>
          <w:szCs w:val="22"/>
          <w:lang w:val="pl-PL"/>
        </w:rPr>
      </w:pPr>
      <w:r w:rsidRPr="005F7129">
        <w:rPr>
          <w:sz w:val="22"/>
          <w:szCs w:val="22"/>
          <w:lang w:val="pl-PL"/>
        </w:rPr>
        <w:tab/>
        <w:t>7.2.1.1.</w:t>
      </w:r>
      <w:r w:rsidR="005B0003" w:rsidRPr="005F7129">
        <w:rPr>
          <w:sz w:val="22"/>
          <w:szCs w:val="22"/>
          <w:lang w:val="pl-PL"/>
        </w:rPr>
        <w:tab/>
      </w:r>
      <w:r w:rsidRPr="005F7129">
        <w:rPr>
          <w:sz w:val="22"/>
          <w:szCs w:val="22"/>
          <w:lang w:val="pl-PL"/>
        </w:rPr>
        <w:t xml:space="preserve">Kazališna scena: Hrvatsko narodno kazalište u Osijeku, </w:t>
      </w:r>
    </w:p>
    <w:p w:rsidR="00BB5E20" w:rsidRPr="005F7129" w:rsidRDefault="005B0003" w:rsidP="005B0003">
      <w:pPr>
        <w:tabs>
          <w:tab w:val="left" w:pos="1843"/>
          <w:tab w:val="left" w:pos="2694"/>
          <w:tab w:val="right" w:leader="dot" w:pos="9072"/>
        </w:tabs>
        <w:jc w:val="both"/>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Dječje</w:t>
      </w:r>
      <w:r w:rsidRPr="005F7129">
        <w:rPr>
          <w:sz w:val="22"/>
          <w:szCs w:val="22"/>
          <w:lang w:val="pl-PL"/>
        </w:rPr>
        <w:t xml:space="preserve"> </w:t>
      </w:r>
      <w:r w:rsidR="00BB5E20" w:rsidRPr="005F7129">
        <w:rPr>
          <w:sz w:val="22"/>
          <w:szCs w:val="22"/>
          <w:lang w:val="pl-PL"/>
        </w:rPr>
        <w:t xml:space="preserve">kazalište Branka Mihaljevića u Osijeku i </w:t>
      </w:r>
      <w:r w:rsidR="00BB5E20" w:rsidRPr="005F7129">
        <w:rPr>
          <w:i/>
          <w:sz w:val="22"/>
          <w:szCs w:val="22"/>
          <w:lang w:val="pl-PL"/>
        </w:rPr>
        <w:t>Barutana</w:t>
      </w:r>
      <w:r w:rsidRPr="005F7129">
        <w:rPr>
          <w:i/>
          <w:sz w:val="22"/>
          <w:szCs w:val="22"/>
          <w:lang w:val="pl-PL"/>
        </w:rPr>
        <w:tab/>
      </w:r>
      <w:r w:rsidR="00BB5E20" w:rsidRPr="005F7129">
        <w:rPr>
          <w:sz w:val="22"/>
          <w:szCs w:val="22"/>
          <w:lang w:val="pl-PL"/>
        </w:rPr>
        <w:t>67</w:t>
      </w:r>
    </w:p>
    <w:p w:rsidR="00BB5E20" w:rsidRPr="005F7129" w:rsidRDefault="00BB5E20" w:rsidP="005B0003">
      <w:pPr>
        <w:tabs>
          <w:tab w:val="left" w:pos="1843"/>
          <w:tab w:val="left" w:pos="2694"/>
          <w:tab w:val="right" w:leader="dot" w:pos="9072"/>
        </w:tabs>
        <w:jc w:val="both"/>
        <w:rPr>
          <w:sz w:val="22"/>
          <w:szCs w:val="22"/>
          <w:lang w:val="pl-PL"/>
        </w:rPr>
      </w:pPr>
      <w:r w:rsidRPr="005F7129">
        <w:rPr>
          <w:sz w:val="22"/>
          <w:szCs w:val="22"/>
          <w:lang w:val="pl-PL"/>
        </w:rPr>
        <w:tab/>
        <w:t>7.2.1.2.</w:t>
      </w:r>
      <w:r w:rsidR="005B0003" w:rsidRPr="005F7129">
        <w:rPr>
          <w:sz w:val="22"/>
          <w:szCs w:val="22"/>
          <w:lang w:val="pl-PL"/>
        </w:rPr>
        <w:tab/>
      </w:r>
      <w:r w:rsidRPr="005F7129">
        <w:rPr>
          <w:sz w:val="22"/>
          <w:szCs w:val="22"/>
          <w:lang w:val="pl-PL"/>
        </w:rPr>
        <w:t>Hrvatsko narodno kazalište u Osijeku</w:t>
      </w:r>
      <w:r w:rsidR="005B0003" w:rsidRPr="005F7129">
        <w:rPr>
          <w:sz w:val="22"/>
          <w:szCs w:val="22"/>
          <w:lang w:val="pl-PL"/>
        </w:rPr>
        <w:tab/>
      </w:r>
      <w:r w:rsidRPr="005F7129">
        <w:rPr>
          <w:sz w:val="22"/>
          <w:szCs w:val="22"/>
          <w:lang w:val="pl-PL"/>
        </w:rPr>
        <w:t>69</w:t>
      </w:r>
    </w:p>
    <w:p w:rsidR="00BB5E20" w:rsidRPr="005F7129" w:rsidRDefault="00BB5E20" w:rsidP="005B0003">
      <w:pPr>
        <w:tabs>
          <w:tab w:val="left" w:pos="1843"/>
          <w:tab w:val="left" w:pos="2694"/>
          <w:tab w:val="right" w:leader="dot" w:pos="9072"/>
        </w:tabs>
        <w:jc w:val="both"/>
        <w:rPr>
          <w:sz w:val="22"/>
          <w:szCs w:val="22"/>
          <w:lang w:val="pl-PL"/>
        </w:rPr>
      </w:pPr>
      <w:r w:rsidRPr="005F7129">
        <w:rPr>
          <w:sz w:val="22"/>
          <w:szCs w:val="22"/>
          <w:lang w:val="pl-PL"/>
        </w:rPr>
        <w:tab/>
        <w:t>7.2.1.3.</w:t>
      </w:r>
      <w:r w:rsidR="005B0003" w:rsidRPr="005F7129">
        <w:rPr>
          <w:sz w:val="22"/>
          <w:szCs w:val="22"/>
          <w:lang w:val="pl-PL"/>
        </w:rPr>
        <w:tab/>
      </w:r>
      <w:r w:rsidRPr="005F7129">
        <w:rPr>
          <w:sz w:val="22"/>
          <w:szCs w:val="22"/>
          <w:lang w:val="pl-PL"/>
        </w:rPr>
        <w:t>Dječje kazalište Branka Mihaljevića u Osijeku</w:t>
      </w:r>
      <w:r w:rsidR="005B0003" w:rsidRPr="005F7129">
        <w:rPr>
          <w:sz w:val="22"/>
          <w:szCs w:val="22"/>
          <w:lang w:val="pl-PL"/>
        </w:rPr>
        <w:tab/>
      </w:r>
      <w:r w:rsidRPr="005F7129">
        <w:rPr>
          <w:sz w:val="22"/>
          <w:szCs w:val="22"/>
          <w:lang w:val="pl-PL"/>
        </w:rPr>
        <w:t>70</w:t>
      </w:r>
    </w:p>
    <w:p w:rsidR="00BB5E20" w:rsidRPr="005F7129" w:rsidRDefault="00BB5E20" w:rsidP="005B0003">
      <w:pPr>
        <w:tabs>
          <w:tab w:val="left" w:pos="1843"/>
          <w:tab w:val="left" w:pos="2694"/>
          <w:tab w:val="right" w:leader="dot" w:pos="9072"/>
        </w:tabs>
        <w:jc w:val="both"/>
        <w:rPr>
          <w:sz w:val="22"/>
          <w:szCs w:val="22"/>
          <w:lang w:val="pl-PL"/>
        </w:rPr>
      </w:pPr>
      <w:r w:rsidRPr="005F7129">
        <w:rPr>
          <w:sz w:val="22"/>
          <w:szCs w:val="22"/>
          <w:lang w:val="pl-PL"/>
        </w:rPr>
        <w:tab/>
        <w:t>7.2.1.4.</w:t>
      </w:r>
      <w:r w:rsidR="005B0003" w:rsidRPr="005F7129">
        <w:rPr>
          <w:sz w:val="22"/>
          <w:szCs w:val="22"/>
          <w:lang w:val="pl-PL"/>
        </w:rPr>
        <w:tab/>
      </w:r>
      <w:r w:rsidRPr="005F7129">
        <w:rPr>
          <w:sz w:val="22"/>
          <w:szCs w:val="22"/>
          <w:lang w:val="pl-PL"/>
        </w:rPr>
        <w:t>U</w:t>
      </w:r>
      <w:r w:rsidR="007F4C38" w:rsidRPr="005F7129">
        <w:rPr>
          <w:sz w:val="22"/>
          <w:szCs w:val="22"/>
          <w:lang w:val="pl-PL"/>
        </w:rPr>
        <w:t>mjetnička akademija u Osijeku</w:t>
      </w:r>
      <w:r w:rsidR="005B0003" w:rsidRPr="005F7129">
        <w:rPr>
          <w:sz w:val="22"/>
          <w:szCs w:val="22"/>
          <w:lang w:val="pl-PL"/>
        </w:rPr>
        <w:tab/>
      </w:r>
      <w:r w:rsidRPr="005F7129">
        <w:rPr>
          <w:sz w:val="22"/>
          <w:szCs w:val="22"/>
          <w:lang w:val="pl-PL"/>
        </w:rPr>
        <w:t>72</w:t>
      </w:r>
    </w:p>
    <w:p w:rsidR="005B0003" w:rsidRPr="005F7129" w:rsidRDefault="00BB5E20" w:rsidP="005B0003">
      <w:pPr>
        <w:tabs>
          <w:tab w:val="left" w:pos="1843"/>
          <w:tab w:val="left" w:pos="2694"/>
          <w:tab w:val="right" w:leader="dot" w:pos="9072"/>
        </w:tabs>
        <w:jc w:val="both"/>
        <w:rPr>
          <w:sz w:val="22"/>
          <w:szCs w:val="22"/>
          <w:lang w:val="pl-PL"/>
        </w:rPr>
      </w:pPr>
      <w:r w:rsidRPr="005F7129">
        <w:rPr>
          <w:sz w:val="22"/>
          <w:szCs w:val="22"/>
          <w:lang w:val="pl-PL"/>
        </w:rPr>
        <w:tab/>
        <w:t>7.2.1.5.</w:t>
      </w:r>
      <w:r w:rsidR="005B0003" w:rsidRPr="005F7129">
        <w:rPr>
          <w:sz w:val="22"/>
          <w:szCs w:val="22"/>
          <w:lang w:val="pl-PL"/>
        </w:rPr>
        <w:tab/>
      </w:r>
      <w:r w:rsidRPr="005F7129">
        <w:rPr>
          <w:sz w:val="22"/>
          <w:szCs w:val="22"/>
          <w:lang w:val="pl-PL"/>
        </w:rPr>
        <w:t>Odjel za kulturologiju Sveučilišta Josipa</w:t>
      </w:r>
      <w:r w:rsidR="007F4C38" w:rsidRPr="005F7129">
        <w:rPr>
          <w:sz w:val="22"/>
          <w:szCs w:val="22"/>
          <w:lang w:val="pl-PL"/>
        </w:rPr>
        <w:t xml:space="preserve"> Jurja Strossmayera</w:t>
      </w:r>
    </w:p>
    <w:p w:rsidR="00BB5E20" w:rsidRPr="005F7129" w:rsidRDefault="005B0003" w:rsidP="005B0003">
      <w:pPr>
        <w:tabs>
          <w:tab w:val="left" w:pos="1843"/>
          <w:tab w:val="left" w:pos="2694"/>
          <w:tab w:val="right" w:leader="dot" w:pos="9072"/>
        </w:tabs>
        <w:jc w:val="both"/>
        <w:rPr>
          <w:sz w:val="22"/>
          <w:szCs w:val="22"/>
          <w:lang w:val="pl-PL"/>
        </w:rPr>
      </w:pPr>
      <w:r w:rsidRPr="005F7129">
        <w:rPr>
          <w:sz w:val="22"/>
          <w:szCs w:val="22"/>
          <w:lang w:val="pl-PL"/>
        </w:rPr>
        <w:tab/>
      </w:r>
      <w:r w:rsidRPr="005F7129">
        <w:rPr>
          <w:sz w:val="22"/>
          <w:szCs w:val="22"/>
          <w:lang w:val="pl-PL"/>
        </w:rPr>
        <w:tab/>
      </w:r>
      <w:r w:rsidR="007F4C38" w:rsidRPr="005F7129">
        <w:rPr>
          <w:sz w:val="22"/>
          <w:szCs w:val="22"/>
          <w:lang w:val="pl-PL"/>
        </w:rPr>
        <w:t>u Osijeku</w:t>
      </w:r>
      <w:r w:rsidRPr="005F7129">
        <w:rPr>
          <w:sz w:val="22"/>
          <w:szCs w:val="22"/>
          <w:lang w:val="pl-PL"/>
        </w:rPr>
        <w:tab/>
      </w:r>
      <w:r w:rsidR="00BB5E20" w:rsidRPr="005F7129">
        <w:rPr>
          <w:sz w:val="22"/>
          <w:szCs w:val="22"/>
          <w:lang w:val="pl-PL"/>
        </w:rPr>
        <w:t>78</w:t>
      </w:r>
    </w:p>
    <w:p w:rsidR="00BB5E20" w:rsidRPr="005F7129" w:rsidRDefault="00BB5E20" w:rsidP="005B0003">
      <w:pPr>
        <w:tabs>
          <w:tab w:val="left" w:pos="1843"/>
          <w:tab w:val="left" w:pos="2694"/>
          <w:tab w:val="right" w:leader="dot" w:pos="9072"/>
        </w:tabs>
        <w:jc w:val="both"/>
        <w:rPr>
          <w:sz w:val="22"/>
          <w:szCs w:val="22"/>
          <w:lang w:val="pl-PL"/>
        </w:rPr>
      </w:pPr>
      <w:r w:rsidRPr="005F7129">
        <w:rPr>
          <w:sz w:val="22"/>
          <w:szCs w:val="22"/>
          <w:lang w:val="pl-PL"/>
        </w:rPr>
        <w:tab/>
        <w:t>7.2.1.6.</w:t>
      </w:r>
      <w:r w:rsidR="005B0003" w:rsidRPr="005F7129">
        <w:rPr>
          <w:sz w:val="22"/>
          <w:szCs w:val="22"/>
          <w:lang w:val="pl-PL"/>
        </w:rPr>
        <w:tab/>
      </w:r>
      <w:r w:rsidRPr="005F7129">
        <w:rPr>
          <w:sz w:val="22"/>
          <w:szCs w:val="22"/>
          <w:lang w:val="pl-PL"/>
        </w:rPr>
        <w:t>Škola primijenjene umjetnosti i dizajn</w:t>
      </w:r>
      <w:r w:rsidR="007F4C38" w:rsidRPr="005F7129">
        <w:rPr>
          <w:sz w:val="22"/>
          <w:szCs w:val="22"/>
          <w:lang w:val="pl-PL"/>
        </w:rPr>
        <w:t>a Osijek</w:t>
      </w:r>
      <w:r w:rsidR="005B0003" w:rsidRPr="005F7129">
        <w:rPr>
          <w:sz w:val="22"/>
          <w:szCs w:val="22"/>
          <w:lang w:val="pl-PL"/>
        </w:rPr>
        <w:tab/>
      </w:r>
      <w:r w:rsidRPr="005F7129">
        <w:rPr>
          <w:sz w:val="22"/>
          <w:szCs w:val="22"/>
          <w:lang w:val="pl-PL"/>
        </w:rPr>
        <w:t>79</w:t>
      </w:r>
    </w:p>
    <w:p w:rsidR="00BB5E20" w:rsidRPr="005F7129" w:rsidRDefault="00BB5E20" w:rsidP="005B0003">
      <w:pPr>
        <w:tabs>
          <w:tab w:val="left" w:pos="1843"/>
          <w:tab w:val="left" w:pos="2694"/>
          <w:tab w:val="right" w:leader="dot" w:pos="9072"/>
        </w:tabs>
        <w:jc w:val="both"/>
        <w:rPr>
          <w:sz w:val="22"/>
          <w:szCs w:val="22"/>
          <w:lang w:val="pl-PL"/>
        </w:rPr>
      </w:pPr>
      <w:r w:rsidRPr="005F7129">
        <w:rPr>
          <w:sz w:val="22"/>
          <w:szCs w:val="22"/>
          <w:lang w:val="pl-PL"/>
        </w:rPr>
        <w:tab/>
        <w:t>7.2.1.7.</w:t>
      </w:r>
      <w:r w:rsidR="005B0003" w:rsidRPr="005F7129">
        <w:rPr>
          <w:sz w:val="22"/>
          <w:szCs w:val="22"/>
          <w:lang w:val="pl-PL"/>
        </w:rPr>
        <w:tab/>
      </w:r>
      <w:r w:rsidRPr="005F7129">
        <w:rPr>
          <w:sz w:val="22"/>
          <w:szCs w:val="22"/>
          <w:lang w:val="pl-PL"/>
        </w:rPr>
        <w:t>Glazbena škola Franje Kuhača u Osijeku</w:t>
      </w:r>
      <w:r w:rsidR="005B0003" w:rsidRPr="005F7129">
        <w:rPr>
          <w:sz w:val="22"/>
          <w:szCs w:val="22"/>
          <w:lang w:val="pl-PL"/>
        </w:rPr>
        <w:tab/>
      </w:r>
      <w:r w:rsidRPr="005F7129">
        <w:rPr>
          <w:sz w:val="22"/>
          <w:szCs w:val="22"/>
          <w:lang w:val="pl-PL"/>
        </w:rPr>
        <w:t>81</w:t>
      </w:r>
    </w:p>
    <w:p w:rsidR="00BB5E20" w:rsidRPr="005F7129" w:rsidRDefault="00BB5E20" w:rsidP="005B0003">
      <w:pPr>
        <w:tabs>
          <w:tab w:val="left" w:pos="1134"/>
          <w:tab w:val="left" w:pos="1843"/>
          <w:tab w:val="left" w:pos="2268"/>
          <w:tab w:val="right" w:leader="dot" w:pos="9072"/>
        </w:tabs>
        <w:jc w:val="both"/>
        <w:rPr>
          <w:sz w:val="22"/>
          <w:szCs w:val="22"/>
          <w:lang w:val="pl-PL"/>
        </w:rPr>
      </w:pPr>
      <w:r w:rsidRPr="005F7129">
        <w:rPr>
          <w:sz w:val="22"/>
          <w:szCs w:val="22"/>
          <w:lang w:val="pl-PL"/>
        </w:rPr>
        <w:tab/>
        <w:t>7.2.2.</w:t>
      </w:r>
      <w:r w:rsidR="005B0003" w:rsidRPr="005F7129">
        <w:rPr>
          <w:sz w:val="22"/>
          <w:szCs w:val="22"/>
          <w:lang w:val="pl-PL"/>
        </w:rPr>
        <w:tab/>
      </w:r>
      <w:r w:rsidRPr="005F7129">
        <w:rPr>
          <w:sz w:val="22"/>
          <w:szCs w:val="22"/>
          <w:lang w:val="pl-PL"/>
        </w:rPr>
        <w:t>Izvaninstitucionalno stvaralaštvo</w:t>
      </w:r>
      <w:r w:rsidR="005B0003" w:rsidRPr="005F7129">
        <w:rPr>
          <w:sz w:val="22"/>
          <w:szCs w:val="22"/>
          <w:lang w:val="pl-PL"/>
        </w:rPr>
        <w:tab/>
      </w:r>
      <w:r w:rsidRPr="005F7129">
        <w:rPr>
          <w:sz w:val="22"/>
          <w:szCs w:val="22"/>
          <w:lang w:val="pl-PL"/>
        </w:rPr>
        <w:t>83</w:t>
      </w:r>
    </w:p>
    <w:p w:rsidR="00BB5E20" w:rsidRPr="005F7129" w:rsidRDefault="00BB5E20" w:rsidP="00700373">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7.2.2.1.</w:t>
      </w:r>
      <w:r w:rsidR="00700373" w:rsidRPr="005F7129">
        <w:rPr>
          <w:sz w:val="22"/>
          <w:szCs w:val="22"/>
          <w:lang w:val="pl-PL"/>
        </w:rPr>
        <w:tab/>
      </w:r>
      <w:r w:rsidRPr="005F7129">
        <w:rPr>
          <w:sz w:val="22"/>
          <w:szCs w:val="22"/>
          <w:lang w:val="pl-PL"/>
        </w:rPr>
        <w:t>Dramska umjetnost, ples i pokret</w:t>
      </w:r>
      <w:r w:rsidR="005B0003" w:rsidRPr="005F7129">
        <w:rPr>
          <w:sz w:val="22"/>
          <w:szCs w:val="22"/>
          <w:lang w:val="pl-PL"/>
        </w:rPr>
        <w:tab/>
      </w:r>
      <w:r w:rsidRPr="005F7129">
        <w:rPr>
          <w:sz w:val="22"/>
          <w:szCs w:val="22"/>
          <w:lang w:val="pl-PL"/>
        </w:rPr>
        <w:t>83</w:t>
      </w:r>
    </w:p>
    <w:p w:rsidR="00BB5E20" w:rsidRPr="005F7129" w:rsidRDefault="00700373"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r>
      <w:r w:rsidR="00BB5E20" w:rsidRPr="005F7129">
        <w:rPr>
          <w:sz w:val="22"/>
          <w:szCs w:val="22"/>
          <w:lang w:val="pl-PL"/>
        </w:rPr>
        <w:t>7.2.2.1.1.</w:t>
      </w:r>
      <w:r w:rsidRPr="005F7129">
        <w:rPr>
          <w:sz w:val="22"/>
          <w:szCs w:val="22"/>
          <w:lang w:val="pl-PL"/>
        </w:rPr>
        <w:tab/>
      </w:r>
      <w:r w:rsidR="00BB5E20" w:rsidRPr="005F7129">
        <w:rPr>
          <w:sz w:val="22"/>
          <w:szCs w:val="22"/>
          <w:lang w:val="pl-PL"/>
        </w:rPr>
        <w:t xml:space="preserve">Umjetnička organizacija </w:t>
      </w:r>
      <w:r w:rsidR="00BB5E20" w:rsidRPr="005F7129">
        <w:rPr>
          <w:i/>
          <w:sz w:val="22"/>
          <w:szCs w:val="22"/>
          <w:lang w:val="pl-PL"/>
        </w:rPr>
        <w:t>Teatar 054</w:t>
      </w:r>
      <w:r w:rsidRPr="005F7129">
        <w:rPr>
          <w:i/>
          <w:sz w:val="22"/>
          <w:szCs w:val="22"/>
          <w:lang w:val="pl-PL"/>
        </w:rPr>
        <w:tab/>
      </w:r>
      <w:r w:rsidR="00BB5E20" w:rsidRPr="005F7129">
        <w:rPr>
          <w:sz w:val="22"/>
          <w:szCs w:val="22"/>
          <w:lang w:val="pl-PL"/>
        </w:rPr>
        <w:t>83</w:t>
      </w:r>
    </w:p>
    <w:p w:rsidR="00BB5E20" w:rsidRPr="005F7129" w:rsidRDefault="00700373"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r>
      <w:r w:rsidR="00BB5E20" w:rsidRPr="005F7129">
        <w:rPr>
          <w:sz w:val="22"/>
          <w:szCs w:val="22"/>
          <w:lang w:val="pl-PL"/>
        </w:rPr>
        <w:t>7.2.2.1.2.</w:t>
      </w:r>
      <w:r w:rsidRPr="005F7129">
        <w:rPr>
          <w:sz w:val="22"/>
          <w:szCs w:val="22"/>
          <w:lang w:val="pl-PL"/>
        </w:rPr>
        <w:tab/>
      </w:r>
      <w:r w:rsidR="00BB5E20" w:rsidRPr="005F7129">
        <w:rPr>
          <w:sz w:val="22"/>
          <w:szCs w:val="22"/>
          <w:lang w:val="pl-PL"/>
        </w:rPr>
        <w:t xml:space="preserve">Nezavisna scena </w:t>
      </w:r>
      <w:r w:rsidR="00BB5E20" w:rsidRPr="005F7129">
        <w:rPr>
          <w:i/>
          <w:sz w:val="22"/>
          <w:szCs w:val="22"/>
          <w:lang w:val="pl-PL"/>
        </w:rPr>
        <w:t xml:space="preserve">Barutana </w:t>
      </w:r>
      <w:r w:rsidRPr="005F7129">
        <w:rPr>
          <w:i/>
          <w:sz w:val="22"/>
          <w:szCs w:val="22"/>
          <w:lang w:val="pl-PL"/>
        </w:rPr>
        <w:tab/>
      </w:r>
      <w:r w:rsidR="00BB5E20" w:rsidRPr="005F7129">
        <w:rPr>
          <w:sz w:val="22"/>
          <w:szCs w:val="22"/>
          <w:lang w:val="pl-PL"/>
        </w:rPr>
        <w:t>84</w:t>
      </w:r>
    </w:p>
    <w:p w:rsidR="00700373" w:rsidRPr="005F7129" w:rsidRDefault="00700373"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r>
      <w:r w:rsidR="00BB5E20" w:rsidRPr="005F7129">
        <w:rPr>
          <w:sz w:val="22"/>
          <w:szCs w:val="22"/>
          <w:lang w:val="pl-PL"/>
        </w:rPr>
        <w:t>7.2.2.1.3.</w:t>
      </w:r>
      <w:r w:rsidRPr="005F7129">
        <w:rPr>
          <w:sz w:val="22"/>
          <w:szCs w:val="22"/>
          <w:lang w:val="pl-PL"/>
        </w:rPr>
        <w:tab/>
      </w:r>
      <w:r w:rsidR="00BB5E20" w:rsidRPr="005F7129">
        <w:rPr>
          <w:sz w:val="22"/>
          <w:szCs w:val="22"/>
          <w:lang w:val="pl-PL"/>
        </w:rPr>
        <w:t>Dramski i baletni studio Dječjeg kazališta Branka</w:t>
      </w:r>
    </w:p>
    <w:p w:rsidR="00BB5E20" w:rsidRPr="005F7129" w:rsidRDefault="00700373" w:rsidP="00700373">
      <w:pPr>
        <w:tabs>
          <w:tab w:val="left" w:pos="2694"/>
          <w:tab w:val="left" w:pos="3686"/>
          <w:tab w:val="left" w:pos="3828"/>
          <w:tab w:val="right" w:leader="dot" w:pos="9072"/>
        </w:tabs>
        <w:autoSpaceDE w:val="0"/>
        <w:autoSpaceDN w:val="0"/>
        <w:adjustRightInd w:val="0"/>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Mihaljevića u Osij</w:t>
      </w:r>
      <w:r w:rsidR="007F4C38" w:rsidRPr="005F7129">
        <w:rPr>
          <w:sz w:val="22"/>
          <w:szCs w:val="22"/>
          <w:lang w:val="pl-PL"/>
        </w:rPr>
        <w:t>eku</w:t>
      </w:r>
      <w:r w:rsidRPr="005F7129">
        <w:rPr>
          <w:sz w:val="22"/>
          <w:szCs w:val="22"/>
          <w:lang w:val="pl-PL"/>
        </w:rPr>
        <w:tab/>
      </w:r>
      <w:r w:rsidR="00BB5E20" w:rsidRPr="005F7129">
        <w:rPr>
          <w:sz w:val="22"/>
          <w:szCs w:val="22"/>
          <w:lang w:val="pl-PL"/>
        </w:rPr>
        <w:t>85</w:t>
      </w:r>
    </w:p>
    <w:p w:rsidR="00BB5E20" w:rsidRPr="005F7129" w:rsidRDefault="00700373"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r>
      <w:r w:rsidR="00BB5E20" w:rsidRPr="005F7129">
        <w:rPr>
          <w:sz w:val="22"/>
          <w:szCs w:val="22"/>
          <w:lang w:val="pl-PL"/>
        </w:rPr>
        <w:t>7.2.2.1.4.</w:t>
      </w:r>
      <w:r w:rsidRPr="005F7129">
        <w:rPr>
          <w:sz w:val="22"/>
          <w:szCs w:val="22"/>
          <w:lang w:val="pl-PL"/>
        </w:rPr>
        <w:tab/>
      </w:r>
      <w:r w:rsidR="00BB5E20" w:rsidRPr="005F7129">
        <w:rPr>
          <w:sz w:val="22"/>
          <w:szCs w:val="22"/>
          <w:lang w:val="pl-PL"/>
        </w:rPr>
        <w:t>Udr</w:t>
      </w:r>
      <w:r w:rsidR="007F4C38" w:rsidRPr="005F7129">
        <w:rPr>
          <w:sz w:val="22"/>
          <w:szCs w:val="22"/>
          <w:lang w:val="pl-PL"/>
        </w:rPr>
        <w:t>uge koje njeguju suvremeni ples</w:t>
      </w:r>
      <w:r w:rsidRPr="005F7129">
        <w:rPr>
          <w:sz w:val="22"/>
          <w:szCs w:val="22"/>
          <w:lang w:val="pl-PL"/>
        </w:rPr>
        <w:tab/>
      </w:r>
      <w:r w:rsidR="00BB5E20" w:rsidRPr="005F7129">
        <w:rPr>
          <w:sz w:val="22"/>
          <w:szCs w:val="22"/>
          <w:lang w:val="pl-PL"/>
        </w:rPr>
        <w:t>86</w:t>
      </w:r>
    </w:p>
    <w:p w:rsidR="00BB5E20" w:rsidRPr="005F7129" w:rsidRDefault="00BB5E20" w:rsidP="00700373">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7.2.2.2.</w:t>
      </w:r>
      <w:r w:rsidR="00700373" w:rsidRPr="005F7129">
        <w:rPr>
          <w:sz w:val="22"/>
          <w:szCs w:val="22"/>
          <w:lang w:val="pl-PL"/>
        </w:rPr>
        <w:tab/>
      </w:r>
      <w:r w:rsidRPr="005F7129">
        <w:rPr>
          <w:sz w:val="22"/>
          <w:szCs w:val="22"/>
          <w:lang w:val="pl-PL"/>
        </w:rPr>
        <w:t>Glazbena djelatnost</w:t>
      </w:r>
      <w:r w:rsidR="00AC6229">
        <w:rPr>
          <w:sz w:val="22"/>
          <w:szCs w:val="22"/>
          <w:lang w:val="pl-PL"/>
        </w:rPr>
        <w:tab/>
      </w:r>
      <w:r w:rsidRPr="005F7129">
        <w:rPr>
          <w:sz w:val="22"/>
          <w:szCs w:val="22"/>
          <w:lang w:val="pl-PL"/>
        </w:rPr>
        <w:t>87</w:t>
      </w:r>
    </w:p>
    <w:p w:rsidR="00BB5E20" w:rsidRPr="005F7129" w:rsidRDefault="00BB5E20"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7.2.2.2.1.</w:t>
      </w:r>
      <w:r w:rsidR="00700373" w:rsidRPr="005F7129">
        <w:rPr>
          <w:sz w:val="22"/>
          <w:szCs w:val="22"/>
          <w:lang w:val="pl-PL"/>
        </w:rPr>
        <w:tab/>
      </w:r>
      <w:r w:rsidRPr="005F7129">
        <w:rPr>
          <w:sz w:val="22"/>
          <w:szCs w:val="22"/>
          <w:lang w:val="pl-PL"/>
        </w:rPr>
        <w:t xml:space="preserve">Hrvatsko pjevačko društvo </w:t>
      </w:r>
      <w:r w:rsidR="007F4C38" w:rsidRPr="005F7129">
        <w:rPr>
          <w:i/>
          <w:sz w:val="22"/>
          <w:szCs w:val="22"/>
          <w:lang w:val="pl-PL"/>
        </w:rPr>
        <w:t>Lip</w:t>
      </w:r>
      <w:r w:rsidRPr="005F7129">
        <w:rPr>
          <w:sz w:val="22"/>
          <w:szCs w:val="22"/>
          <w:lang w:val="pl-PL"/>
        </w:rPr>
        <w:t>.</w:t>
      </w:r>
      <w:r w:rsidR="00700373" w:rsidRPr="005F7129">
        <w:rPr>
          <w:sz w:val="22"/>
          <w:szCs w:val="22"/>
          <w:lang w:val="pl-PL"/>
        </w:rPr>
        <w:tab/>
      </w:r>
      <w:r w:rsidRPr="005F7129">
        <w:rPr>
          <w:sz w:val="22"/>
          <w:szCs w:val="22"/>
          <w:lang w:val="pl-PL"/>
        </w:rPr>
        <w:t>88</w:t>
      </w:r>
    </w:p>
    <w:p w:rsidR="00BB5E20" w:rsidRPr="005F7129" w:rsidRDefault="00BB5E20"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7.2.2.2.2.</w:t>
      </w:r>
      <w:r w:rsidR="00700373" w:rsidRPr="005F7129">
        <w:rPr>
          <w:sz w:val="22"/>
          <w:szCs w:val="22"/>
          <w:lang w:val="pl-PL"/>
        </w:rPr>
        <w:tab/>
      </w:r>
      <w:r w:rsidRPr="005F7129">
        <w:rPr>
          <w:sz w:val="22"/>
          <w:szCs w:val="22"/>
          <w:lang w:val="pl-PL"/>
        </w:rPr>
        <w:t xml:space="preserve">Glazbena radionica mladih </w:t>
      </w:r>
      <w:r w:rsidRPr="005F7129">
        <w:rPr>
          <w:i/>
          <w:sz w:val="22"/>
          <w:szCs w:val="22"/>
          <w:lang w:val="pl-PL"/>
        </w:rPr>
        <w:t>Polifonija</w:t>
      </w:r>
      <w:r w:rsidRPr="005F7129">
        <w:rPr>
          <w:sz w:val="22"/>
          <w:szCs w:val="22"/>
          <w:lang w:val="pl-PL"/>
        </w:rPr>
        <w:t xml:space="preserve"> Osijek</w:t>
      </w:r>
      <w:r w:rsidR="00700373" w:rsidRPr="005F7129">
        <w:rPr>
          <w:sz w:val="22"/>
          <w:szCs w:val="22"/>
          <w:lang w:val="pl-PL"/>
        </w:rPr>
        <w:tab/>
      </w:r>
      <w:r w:rsidRPr="005F7129">
        <w:rPr>
          <w:sz w:val="22"/>
          <w:szCs w:val="22"/>
          <w:lang w:val="pl-PL"/>
        </w:rPr>
        <w:t>90</w:t>
      </w:r>
    </w:p>
    <w:p w:rsidR="00BB5E20" w:rsidRPr="005F7129" w:rsidRDefault="00BB5E20"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7.2.2.2.3.</w:t>
      </w:r>
      <w:r w:rsidR="00700373" w:rsidRPr="005F7129">
        <w:rPr>
          <w:sz w:val="22"/>
          <w:szCs w:val="22"/>
          <w:lang w:val="pl-PL"/>
        </w:rPr>
        <w:tab/>
      </w:r>
      <w:r w:rsidRPr="005F7129">
        <w:rPr>
          <w:sz w:val="22"/>
          <w:szCs w:val="22"/>
          <w:lang w:val="pl-PL"/>
        </w:rPr>
        <w:t>Glazbena mladež u Osijeku</w:t>
      </w:r>
      <w:r w:rsidR="00700373" w:rsidRPr="005F7129">
        <w:rPr>
          <w:sz w:val="22"/>
          <w:szCs w:val="22"/>
          <w:lang w:val="pl-PL"/>
        </w:rPr>
        <w:tab/>
      </w:r>
      <w:r w:rsidRPr="005F7129">
        <w:rPr>
          <w:sz w:val="22"/>
          <w:szCs w:val="22"/>
          <w:lang w:val="pl-PL"/>
        </w:rPr>
        <w:t>91</w:t>
      </w:r>
    </w:p>
    <w:p w:rsidR="00700373" w:rsidRPr="005F7129" w:rsidRDefault="00BB5E20"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7.2.2.2.4.</w:t>
      </w:r>
      <w:r w:rsidR="00700373" w:rsidRPr="005F7129">
        <w:rPr>
          <w:sz w:val="22"/>
          <w:szCs w:val="22"/>
          <w:lang w:val="pl-PL"/>
        </w:rPr>
        <w:tab/>
      </w:r>
      <w:r w:rsidRPr="005F7129">
        <w:rPr>
          <w:sz w:val="22"/>
          <w:szCs w:val="22"/>
          <w:lang w:val="pl-PL"/>
        </w:rPr>
        <w:t xml:space="preserve">Udruga </w:t>
      </w:r>
      <w:r w:rsidRPr="005F7129">
        <w:rPr>
          <w:i/>
          <w:sz w:val="22"/>
          <w:szCs w:val="22"/>
          <w:lang w:val="pl-PL"/>
        </w:rPr>
        <w:t xml:space="preserve">Argus </w:t>
      </w:r>
      <w:r w:rsidRPr="005F7129">
        <w:rPr>
          <w:sz w:val="22"/>
          <w:szCs w:val="22"/>
          <w:lang w:val="pl-PL"/>
        </w:rPr>
        <w:t xml:space="preserve">za promicanje </w:t>
      </w:r>
      <w:r w:rsidRPr="005F7129">
        <w:rPr>
          <w:i/>
          <w:sz w:val="22"/>
          <w:szCs w:val="22"/>
          <w:lang w:val="pl-PL"/>
        </w:rPr>
        <w:t xml:space="preserve">jazz </w:t>
      </w:r>
      <w:r w:rsidRPr="005F7129">
        <w:rPr>
          <w:sz w:val="22"/>
          <w:szCs w:val="22"/>
          <w:lang w:val="pl-PL"/>
        </w:rPr>
        <w:t xml:space="preserve">i </w:t>
      </w:r>
      <w:r w:rsidRPr="005F7129">
        <w:rPr>
          <w:i/>
          <w:sz w:val="22"/>
          <w:szCs w:val="22"/>
          <w:lang w:val="pl-PL"/>
        </w:rPr>
        <w:t xml:space="preserve">blues </w:t>
      </w:r>
      <w:r w:rsidRPr="005F7129">
        <w:rPr>
          <w:sz w:val="22"/>
          <w:szCs w:val="22"/>
          <w:lang w:val="pl-PL"/>
        </w:rPr>
        <w:t>kulture</w:t>
      </w:r>
    </w:p>
    <w:p w:rsidR="00700373" w:rsidRPr="005F7129" w:rsidRDefault="00700373"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i glazbe</w:t>
      </w:r>
      <w:r w:rsidRPr="005F7129">
        <w:rPr>
          <w:sz w:val="22"/>
          <w:szCs w:val="22"/>
          <w:lang w:val="pl-PL"/>
        </w:rPr>
        <w:tab/>
      </w:r>
      <w:r w:rsidR="00BB5E20" w:rsidRPr="005F7129">
        <w:rPr>
          <w:sz w:val="22"/>
          <w:szCs w:val="22"/>
          <w:lang w:val="pl-PL"/>
        </w:rPr>
        <w:t>92</w:t>
      </w:r>
    </w:p>
    <w:p w:rsidR="00113BFE" w:rsidRDefault="00BB5E20"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r>
    </w:p>
    <w:p w:rsidR="00700373" w:rsidRPr="005F7129" w:rsidRDefault="00113BFE" w:rsidP="00113BFE">
      <w:pPr>
        <w:tabs>
          <w:tab w:val="left" w:pos="2694"/>
          <w:tab w:val="left" w:pos="3686"/>
          <w:tab w:val="right" w:leader="dot" w:pos="9072"/>
        </w:tabs>
        <w:autoSpaceDE w:val="0"/>
        <w:autoSpaceDN w:val="0"/>
        <w:adjustRightInd w:val="0"/>
        <w:ind w:firstLine="2694"/>
        <w:rPr>
          <w:sz w:val="22"/>
          <w:szCs w:val="22"/>
          <w:lang w:val="pl-PL"/>
        </w:rPr>
      </w:pPr>
      <w:r>
        <w:rPr>
          <w:sz w:val="22"/>
          <w:szCs w:val="22"/>
          <w:lang w:val="pl-PL"/>
        </w:rPr>
        <w:br w:type="page"/>
      </w:r>
      <w:r w:rsidR="00BB5E20" w:rsidRPr="005F7129">
        <w:rPr>
          <w:sz w:val="22"/>
          <w:szCs w:val="22"/>
          <w:lang w:val="pl-PL"/>
        </w:rPr>
        <w:lastRenderedPageBreak/>
        <w:t>7.2.2.2.5.</w:t>
      </w:r>
      <w:r w:rsidR="00700373" w:rsidRPr="005F7129">
        <w:rPr>
          <w:sz w:val="22"/>
          <w:szCs w:val="22"/>
          <w:lang w:val="pl-PL"/>
        </w:rPr>
        <w:tab/>
      </w:r>
      <w:r w:rsidR="00BB5E20" w:rsidRPr="005F7129">
        <w:rPr>
          <w:sz w:val="22"/>
          <w:szCs w:val="22"/>
          <w:lang w:val="pl-PL"/>
        </w:rPr>
        <w:t xml:space="preserve">Kulturno-umjetnička udruga </w:t>
      </w:r>
      <w:r w:rsidR="00BB5E20" w:rsidRPr="005F7129">
        <w:rPr>
          <w:i/>
          <w:sz w:val="22"/>
          <w:szCs w:val="22"/>
          <w:lang w:val="pl-PL"/>
        </w:rPr>
        <w:t>Art klub Osijek</w:t>
      </w:r>
      <w:r w:rsidR="00BB5E20" w:rsidRPr="005F7129">
        <w:rPr>
          <w:sz w:val="22"/>
          <w:szCs w:val="22"/>
          <w:lang w:val="pl-PL"/>
        </w:rPr>
        <w:t xml:space="preserve">, </w:t>
      </w:r>
    </w:p>
    <w:p w:rsidR="00BB5E20" w:rsidRPr="005F7129" w:rsidRDefault="00700373"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Big band</w:t>
      </w:r>
      <w:r w:rsidRPr="005F7129">
        <w:rPr>
          <w:sz w:val="22"/>
          <w:szCs w:val="22"/>
          <w:lang w:val="pl-PL"/>
        </w:rPr>
        <w:tab/>
      </w:r>
      <w:r w:rsidR="00BB5E20" w:rsidRPr="005F7129">
        <w:rPr>
          <w:sz w:val="22"/>
          <w:szCs w:val="22"/>
          <w:lang w:val="pl-PL"/>
        </w:rPr>
        <w:t xml:space="preserve">93                   </w:t>
      </w:r>
    </w:p>
    <w:p w:rsidR="00BB5E20" w:rsidRPr="005F7129" w:rsidRDefault="00BB5E20" w:rsidP="00700373">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7.2.2.2.6.</w:t>
      </w:r>
      <w:r w:rsidR="00700373" w:rsidRPr="005F7129">
        <w:rPr>
          <w:sz w:val="22"/>
          <w:szCs w:val="22"/>
          <w:lang w:val="pl-PL"/>
        </w:rPr>
        <w:tab/>
      </w:r>
      <w:r w:rsidRPr="005F7129">
        <w:rPr>
          <w:sz w:val="22"/>
          <w:szCs w:val="22"/>
          <w:lang w:val="pl-PL"/>
        </w:rPr>
        <w:t>Pjevačko društvo svetog Josipa Osijek</w:t>
      </w:r>
      <w:r w:rsidR="00700373" w:rsidRPr="005F7129">
        <w:rPr>
          <w:sz w:val="22"/>
          <w:szCs w:val="22"/>
          <w:lang w:val="pl-PL"/>
        </w:rPr>
        <w:tab/>
      </w:r>
      <w:r w:rsidRPr="005F7129">
        <w:rPr>
          <w:sz w:val="22"/>
          <w:szCs w:val="22"/>
          <w:lang w:val="pl-PL"/>
        </w:rPr>
        <w:t>93</w:t>
      </w:r>
    </w:p>
    <w:p w:rsidR="00FA5EB8" w:rsidRPr="00744D20" w:rsidRDefault="00FA5EB8" w:rsidP="00FA5EB8">
      <w:pPr>
        <w:tabs>
          <w:tab w:val="left" w:pos="2694"/>
          <w:tab w:val="left" w:pos="3686"/>
          <w:tab w:val="right" w:leader="dot" w:pos="9072"/>
        </w:tabs>
        <w:autoSpaceDE w:val="0"/>
        <w:autoSpaceDN w:val="0"/>
        <w:adjustRightInd w:val="0"/>
        <w:rPr>
          <w:sz w:val="22"/>
          <w:szCs w:val="22"/>
          <w:lang w:val="pl-PL"/>
        </w:rPr>
      </w:pPr>
      <w:r w:rsidRPr="00744D20">
        <w:rPr>
          <w:sz w:val="22"/>
          <w:szCs w:val="22"/>
          <w:lang w:val="pl-PL"/>
        </w:rPr>
        <w:tab/>
        <w:t>7.2.2.2.7.</w:t>
      </w:r>
      <w:r w:rsidRPr="003D29A9">
        <w:rPr>
          <w:sz w:val="16"/>
          <w:szCs w:val="16"/>
          <w:lang w:val="pl-PL"/>
        </w:rPr>
        <w:tab/>
      </w:r>
      <w:r w:rsidRPr="00744D20">
        <w:rPr>
          <w:sz w:val="22"/>
          <w:szCs w:val="22"/>
          <w:lang w:val="pl-PL"/>
        </w:rPr>
        <w:t>H</w:t>
      </w:r>
      <w:r>
        <w:rPr>
          <w:sz w:val="22"/>
          <w:szCs w:val="22"/>
          <w:lang w:val="pl-PL"/>
        </w:rPr>
        <w:t>rvatsko obrtničko pjevačko i glazbeno društvo</w:t>
      </w:r>
      <w:r w:rsidR="00447746">
        <w:rPr>
          <w:sz w:val="22"/>
          <w:szCs w:val="22"/>
          <w:lang w:val="pl-PL"/>
        </w:rPr>
        <w:t xml:space="preserve"> </w:t>
      </w:r>
      <w:r w:rsidRPr="003D29A9">
        <w:rPr>
          <w:sz w:val="16"/>
          <w:szCs w:val="16"/>
          <w:lang w:val="pl-PL"/>
        </w:rPr>
        <w:t>„</w:t>
      </w:r>
      <w:r w:rsidRPr="00744D20">
        <w:rPr>
          <w:i/>
          <w:sz w:val="22"/>
          <w:szCs w:val="22"/>
          <w:lang w:val="pl-PL"/>
        </w:rPr>
        <w:t>Zrinski</w:t>
      </w:r>
      <w:r w:rsidRPr="003D29A9">
        <w:rPr>
          <w:i/>
          <w:sz w:val="16"/>
          <w:szCs w:val="16"/>
          <w:lang w:val="pl-PL"/>
        </w:rPr>
        <w:t>”</w:t>
      </w:r>
      <w:r w:rsidRPr="003D29A9">
        <w:rPr>
          <w:i/>
          <w:sz w:val="16"/>
          <w:szCs w:val="16"/>
          <w:lang w:val="pl-PL"/>
        </w:rPr>
        <w:tab/>
      </w:r>
      <w:r w:rsidRPr="00744D20">
        <w:rPr>
          <w:sz w:val="22"/>
          <w:szCs w:val="22"/>
          <w:lang w:val="pl-PL"/>
        </w:rPr>
        <w:t>93</w:t>
      </w:r>
    </w:p>
    <w:p w:rsidR="00BB5E20" w:rsidRPr="005F7129" w:rsidRDefault="00BB5E20" w:rsidP="00700373">
      <w:pPr>
        <w:tabs>
          <w:tab w:val="left" w:pos="2694"/>
          <w:tab w:val="left" w:pos="3686"/>
          <w:tab w:val="left" w:pos="3828"/>
          <w:tab w:val="right" w:leader="dot" w:pos="9072"/>
        </w:tabs>
        <w:autoSpaceDE w:val="0"/>
        <w:autoSpaceDN w:val="0"/>
        <w:adjustRightInd w:val="0"/>
        <w:rPr>
          <w:sz w:val="22"/>
          <w:szCs w:val="22"/>
          <w:lang w:val="pl-PL"/>
        </w:rPr>
      </w:pPr>
      <w:r w:rsidRPr="005F7129">
        <w:rPr>
          <w:sz w:val="22"/>
          <w:szCs w:val="22"/>
          <w:lang w:val="pl-PL"/>
        </w:rPr>
        <w:tab/>
        <w:t>7.2.2.2.8.</w:t>
      </w:r>
      <w:r w:rsidR="00700373" w:rsidRPr="005F7129">
        <w:rPr>
          <w:sz w:val="22"/>
          <w:szCs w:val="22"/>
          <w:lang w:val="pl-PL"/>
        </w:rPr>
        <w:tab/>
      </w:r>
      <w:r w:rsidRPr="005F7129">
        <w:rPr>
          <w:sz w:val="22"/>
          <w:szCs w:val="22"/>
          <w:lang w:val="pl-PL"/>
        </w:rPr>
        <w:t xml:space="preserve">Vokalni sastav </w:t>
      </w:r>
      <w:r w:rsidRPr="005F7129">
        <w:rPr>
          <w:i/>
          <w:sz w:val="22"/>
          <w:szCs w:val="22"/>
          <w:lang w:val="pl-PL"/>
        </w:rPr>
        <w:t>Akvarel</w:t>
      </w:r>
      <w:r w:rsidR="00700373" w:rsidRPr="005F7129">
        <w:rPr>
          <w:i/>
          <w:sz w:val="22"/>
          <w:szCs w:val="22"/>
          <w:lang w:val="pl-PL"/>
        </w:rPr>
        <w:tab/>
      </w:r>
      <w:r w:rsidRPr="005F7129">
        <w:rPr>
          <w:sz w:val="22"/>
          <w:szCs w:val="22"/>
          <w:lang w:val="pl-PL"/>
        </w:rPr>
        <w:t>93</w:t>
      </w:r>
    </w:p>
    <w:p w:rsidR="00BB5E20" w:rsidRPr="005F7129" w:rsidRDefault="00BB5E20" w:rsidP="00700373">
      <w:pPr>
        <w:tabs>
          <w:tab w:val="left" w:pos="2694"/>
          <w:tab w:val="left" w:pos="3686"/>
          <w:tab w:val="left" w:pos="3828"/>
          <w:tab w:val="right" w:leader="dot" w:pos="9072"/>
        </w:tabs>
        <w:autoSpaceDE w:val="0"/>
        <w:autoSpaceDN w:val="0"/>
        <w:adjustRightInd w:val="0"/>
        <w:rPr>
          <w:sz w:val="22"/>
          <w:szCs w:val="22"/>
          <w:lang w:val="pl-PL"/>
        </w:rPr>
      </w:pPr>
      <w:r w:rsidRPr="005F7129">
        <w:rPr>
          <w:sz w:val="22"/>
          <w:szCs w:val="22"/>
          <w:lang w:val="pl-PL"/>
        </w:rPr>
        <w:tab/>
        <w:t>7.2.2.2.9.</w:t>
      </w:r>
      <w:r w:rsidR="00700373" w:rsidRPr="005F7129">
        <w:rPr>
          <w:sz w:val="22"/>
          <w:szCs w:val="22"/>
          <w:lang w:val="pl-PL"/>
        </w:rPr>
        <w:tab/>
      </w:r>
      <w:r w:rsidRPr="005F7129">
        <w:rPr>
          <w:sz w:val="22"/>
          <w:szCs w:val="22"/>
          <w:lang w:val="pl-PL"/>
        </w:rPr>
        <w:t>Hrvatska udruga za znanost, umjetnost i kulturu</w:t>
      </w:r>
      <w:r w:rsidR="00700373" w:rsidRPr="005F7129">
        <w:rPr>
          <w:sz w:val="22"/>
          <w:szCs w:val="22"/>
          <w:lang w:val="pl-PL"/>
        </w:rPr>
        <w:tab/>
      </w:r>
      <w:r w:rsidRPr="005F7129">
        <w:rPr>
          <w:sz w:val="22"/>
          <w:szCs w:val="22"/>
          <w:lang w:val="pl-PL"/>
        </w:rPr>
        <w:t>94</w:t>
      </w:r>
    </w:p>
    <w:p w:rsidR="00BB5E20" w:rsidRPr="005F7129" w:rsidRDefault="00BB5E20" w:rsidP="00F96702">
      <w:pPr>
        <w:tabs>
          <w:tab w:val="left" w:pos="2694"/>
          <w:tab w:val="left" w:pos="3686"/>
          <w:tab w:val="right" w:leader="dot" w:pos="9072"/>
        </w:tabs>
        <w:jc w:val="both"/>
        <w:rPr>
          <w:sz w:val="22"/>
          <w:szCs w:val="22"/>
          <w:lang w:val="pl-PL"/>
        </w:rPr>
      </w:pPr>
      <w:r w:rsidRPr="005F7129">
        <w:rPr>
          <w:sz w:val="22"/>
          <w:szCs w:val="22"/>
          <w:lang w:val="pl-PL"/>
        </w:rPr>
        <w:tab/>
        <w:t>7.2.2.2.10.</w:t>
      </w:r>
      <w:r w:rsidR="00700373" w:rsidRPr="005F7129">
        <w:rPr>
          <w:sz w:val="22"/>
          <w:szCs w:val="22"/>
          <w:lang w:val="pl-PL"/>
        </w:rPr>
        <w:tab/>
      </w:r>
      <w:r w:rsidRPr="005F7129">
        <w:rPr>
          <w:sz w:val="22"/>
          <w:szCs w:val="22"/>
          <w:lang w:val="pl-PL"/>
        </w:rPr>
        <w:t xml:space="preserve">Kinematografi Osijek d.d. i agencija </w:t>
      </w:r>
      <w:r w:rsidRPr="005F7129">
        <w:rPr>
          <w:i/>
          <w:sz w:val="22"/>
          <w:szCs w:val="22"/>
          <w:lang w:val="pl-PL"/>
        </w:rPr>
        <w:t>Luminis</w:t>
      </w:r>
      <w:r w:rsidRPr="005F7129">
        <w:rPr>
          <w:sz w:val="22"/>
          <w:szCs w:val="22"/>
          <w:lang w:val="pl-PL"/>
        </w:rPr>
        <w:t>.</w:t>
      </w:r>
      <w:r w:rsidR="00700373" w:rsidRPr="005F7129">
        <w:rPr>
          <w:sz w:val="22"/>
          <w:szCs w:val="22"/>
          <w:lang w:val="pl-PL"/>
        </w:rPr>
        <w:tab/>
      </w:r>
      <w:r w:rsidRPr="005F7129">
        <w:rPr>
          <w:sz w:val="22"/>
          <w:szCs w:val="22"/>
          <w:lang w:val="pl-PL"/>
        </w:rPr>
        <w:t>94</w:t>
      </w:r>
    </w:p>
    <w:p w:rsidR="00BB5E20" w:rsidRPr="005F7129" w:rsidRDefault="00BB5E20" w:rsidP="00700373">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7.2.2.3.</w:t>
      </w:r>
      <w:r w:rsidR="00700373" w:rsidRPr="005F7129">
        <w:rPr>
          <w:sz w:val="22"/>
          <w:szCs w:val="22"/>
          <w:lang w:val="pl-PL"/>
        </w:rPr>
        <w:tab/>
      </w:r>
      <w:r w:rsidRPr="005F7129">
        <w:rPr>
          <w:sz w:val="22"/>
          <w:szCs w:val="22"/>
          <w:lang w:val="pl-PL"/>
        </w:rPr>
        <w:t>Knjižna i nakladnička djelatnost</w:t>
      </w:r>
      <w:r w:rsidR="00700373" w:rsidRPr="005F7129">
        <w:rPr>
          <w:sz w:val="22"/>
          <w:szCs w:val="22"/>
          <w:lang w:val="pl-PL"/>
        </w:rPr>
        <w:tab/>
      </w:r>
      <w:r w:rsidRPr="005F7129">
        <w:rPr>
          <w:sz w:val="22"/>
          <w:szCs w:val="22"/>
          <w:lang w:val="pl-PL"/>
        </w:rPr>
        <w:t>95</w:t>
      </w:r>
    </w:p>
    <w:p w:rsidR="00BB5E20"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7.2.2.3.1. </w:t>
      </w:r>
      <w:r w:rsidR="00F96702">
        <w:rPr>
          <w:sz w:val="22"/>
          <w:szCs w:val="22"/>
          <w:lang w:val="pl-PL"/>
        </w:rPr>
        <w:tab/>
      </w:r>
      <w:r w:rsidRPr="005F7129">
        <w:rPr>
          <w:sz w:val="22"/>
          <w:szCs w:val="22"/>
          <w:lang w:val="pl-PL"/>
        </w:rPr>
        <w:t>Matica hrvatska Ogranak Osijek</w:t>
      </w:r>
      <w:r w:rsidR="00700373" w:rsidRPr="005F7129">
        <w:rPr>
          <w:sz w:val="22"/>
          <w:szCs w:val="22"/>
          <w:lang w:val="pl-PL"/>
        </w:rPr>
        <w:tab/>
      </w:r>
      <w:r w:rsidRPr="005F7129">
        <w:rPr>
          <w:sz w:val="22"/>
          <w:szCs w:val="22"/>
          <w:lang w:val="pl-PL"/>
        </w:rPr>
        <w:t>95</w:t>
      </w:r>
    </w:p>
    <w:p w:rsidR="00BB5E20"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7.2.2.3.2. </w:t>
      </w:r>
      <w:r w:rsidR="00F96702">
        <w:rPr>
          <w:sz w:val="22"/>
          <w:szCs w:val="22"/>
          <w:lang w:val="pl-PL"/>
        </w:rPr>
        <w:tab/>
      </w:r>
      <w:r w:rsidRPr="005F7129">
        <w:rPr>
          <w:sz w:val="22"/>
          <w:szCs w:val="22"/>
          <w:lang w:val="pl-PL"/>
        </w:rPr>
        <w:t>Društvo hrvatskih književnika, ogranak Osijek</w:t>
      </w:r>
      <w:r w:rsidR="00700373" w:rsidRPr="005F7129">
        <w:rPr>
          <w:sz w:val="22"/>
          <w:szCs w:val="22"/>
          <w:lang w:val="pl-PL"/>
        </w:rPr>
        <w:tab/>
      </w:r>
      <w:r w:rsidRPr="005F7129">
        <w:rPr>
          <w:sz w:val="22"/>
          <w:szCs w:val="22"/>
          <w:lang w:val="pl-PL"/>
        </w:rPr>
        <w:t>96</w:t>
      </w:r>
    </w:p>
    <w:p w:rsidR="00BB5E20" w:rsidRPr="005F7129" w:rsidRDefault="00BB5E20" w:rsidP="00700373">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 xml:space="preserve">7.2.2.4. </w:t>
      </w:r>
      <w:r w:rsidR="00BD3800" w:rsidRPr="005F7129">
        <w:rPr>
          <w:sz w:val="22"/>
          <w:szCs w:val="22"/>
          <w:lang w:val="pl-PL"/>
        </w:rPr>
        <w:tab/>
      </w:r>
      <w:r w:rsidRPr="005F7129">
        <w:rPr>
          <w:sz w:val="22"/>
          <w:szCs w:val="22"/>
          <w:lang w:val="pl-PL"/>
        </w:rPr>
        <w:t>Likovne umjetnosti i izložbena djelatnost</w:t>
      </w:r>
      <w:r w:rsidR="00700373" w:rsidRPr="005F7129">
        <w:rPr>
          <w:sz w:val="22"/>
          <w:szCs w:val="22"/>
          <w:lang w:val="pl-PL"/>
        </w:rPr>
        <w:tab/>
      </w:r>
      <w:r w:rsidRPr="005F7129">
        <w:rPr>
          <w:sz w:val="22"/>
          <w:szCs w:val="22"/>
          <w:lang w:val="pl-PL"/>
        </w:rPr>
        <w:t>96</w:t>
      </w:r>
    </w:p>
    <w:p w:rsidR="00BB5E20"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7.2.2.4.1. </w:t>
      </w:r>
      <w:r w:rsidR="00700373" w:rsidRPr="005F7129">
        <w:rPr>
          <w:sz w:val="22"/>
          <w:szCs w:val="22"/>
          <w:lang w:val="pl-PL"/>
        </w:rPr>
        <w:tab/>
      </w:r>
      <w:r w:rsidRPr="005F7129">
        <w:rPr>
          <w:sz w:val="22"/>
          <w:szCs w:val="22"/>
          <w:lang w:val="pl-PL"/>
        </w:rPr>
        <w:t>HDLU Osijek</w:t>
      </w:r>
      <w:r w:rsidR="00700373" w:rsidRPr="005F7129">
        <w:rPr>
          <w:sz w:val="22"/>
          <w:szCs w:val="22"/>
          <w:lang w:val="pl-PL"/>
        </w:rPr>
        <w:tab/>
      </w:r>
      <w:r w:rsidRPr="005F7129">
        <w:rPr>
          <w:sz w:val="22"/>
          <w:szCs w:val="22"/>
          <w:lang w:val="pl-PL"/>
        </w:rPr>
        <w:t>96</w:t>
      </w:r>
    </w:p>
    <w:p w:rsidR="00BB5E20"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7.2.2.4.2. </w:t>
      </w:r>
      <w:r w:rsidR="00700373" w:rsidRPr="005F7129">
        <w:rPr>
          <w:sz w:val="22"/>
          <w:szCs w:val="22"/>
          <w:lang w:val="pl-PL"/>
        </w:rPr>
        <w:tab/>
      </w:r>
      <w:r w:rsidRPr="005F7129">
        <w:rPr>
          <w:sz w:val="22"/>
          <w:szCs w:val="22"/>
          <w:lang w:val="pl-PL"/>
        </w:rPr>
        <w:t xml:space="preserve">Umjetnička organizacija </w:t>
      </w:r>
      <w:r w:rsidRPr="005F7129">
        <w:rPr>
          <w:i/>
          <w:sz w:val="22"/>
          <w:szCs w:val="22"/>
          <w:lang w:val="pl-PL"/>
        </w:rPr>
        <w:t>Popup</w:t>
      </w:r>
      <w:r w:rsidRPr="005F7129">
        <w:rPr>
          <w:sz w:val="22"/>
          <w:szCs w:val="22"/>
          <w:lang w:val="pl-PL"/>
        </w:rPr>
        <w:t>.</w:t>
      </w:r>
      <w:r w:rsidR="00700373" w:rsidRPr="005F7129">
        <w:rPr>
          <w:sz w:val="22"/>
          <w:szCs w:val="22"/>
          <w:lang w:val="pl-PL"/>
        </w:rPr>
        <w:tab/>
      </w:r>
      <w:r w:rsidRPr="005F7129">
        <w:rPr>
          <w:sz w:val="22"/>
          <w:szCs w:val="22"/>
          <w:lang w:val="pl-PL"/>
        </w:rPr>
        <w:t>98</w:t>
      </w:r>
    </w:p>
    <w:p w:rsidR="00700373"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7.2.2.4.3. </w:t>
      </w:r>
      <w:r w:rsidR="00700373" w:rsidRPr="005F7129">
        <w:rPr>
          <w:sz w:val="22"/>
          <w:szCs w:val="22"/>
          <w:lang w:val="pl-PL"/>
        </w:rPr>
        <w:tab/>
      </w:r>
      <w:r w:rsidRPr="005F7129">
        <w:rPr>
          <w:sz w:val="22"/>
          <w:szCs w:val="22"/>
          <w:lang w:val="pl-PL"/>
        </w:rPr>
        <w:t xml:space="preserve">Udruga za poticanje umjetničke svijesti u društvu </w:t>
      </w:r>
    </w:p>
    <w:p w:rsidR="00BB5E20" w:rsidRPr="005F7129" w:rsidRDefault="00700373"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r>
      <w:r w:rsidRPr="005F7129">
        <w:rPr>
          <w:sz w:val="22"/>
          <w:szCs w:val="22"/>
          <w:lang w:val="pl-PL"/>
        </w:rPr>
        <w:tab/>
      </w:r>
      <w:r w:rsidR="00BB5E20" w:rsidRPr="005F7129">
        <w:rPr>
          <w:i/>
          <w:sz w:val="22"/>
          <w:szCs w:val="22"/>
          <w:lang w:val="pl-PL"/>
        </w:rPr>
        <w:t>Slama</w:t>
      </w:r>
      <w:r w:rsidRPr="005F7129">
        <w:rPr>
          <w:i/>
          <w:sz w:val="22"/>
          <w:szCs w:val="22"/>
          <w:lang w:val="pl-PL"/>
        </w:rPr>
        <w:tab/>
      </w:r>
      <w:r w:rsidR="00BB5E20" w:rsidRPr="005F7129">
        <w:rPr>
          <w:sz w:val="22"/>
          <w:szCs w:val="22"/>
          <w:lang w:val="pl-PL"/>
        </w:rPr>
        <w:t>99</w:t>
      </w:r>
    </w:p>
    <w:p w:rsidR="00700373"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7.2.2.4.4. </w:t>
      </w:r>
      <w:r w:rsidR="00700373" w:rsidRPr="005F7129">
        <w:rPr>
          <w:sz w:val="22"/>
          <w:szCs w:val="22"/>
          <w:lang w:val="pl-PL"/>
        </w:rPr>
        <w:tab/>
      </w:r>
      <w:r w:rsidRPr="005F7129">
        <w:rPr>
          <w:sz w:val="22"/>
          <w:szCs w:val="22"/>
          <w:lang w:val="pl-PL"/>
        </w:rPr>
        <w:t>Hrvatsko društvo likovnih umjetnika amatera</w:t>
      </w:r>
    </w:p>
    <w:p w:rsidR="00BB5E20" w:rsidRPr="005F7129" w:rsidRDefault="00700373"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r>
      <w:r w:rsidRPr="005F7129">
        <w:rPr>
          <w:sz w:val="22"/>
          <w:szCs w:val="22"/>
          <w:lang w:val="pl-PL"/>
        </w:rPr>
        <w:tab/>
      </w:r>
      <w:r w:rsidR="00BB5E20" w:rsidRPr="005F7129">
        <w:rPr>
          <w:i/>
          <w:sz w:val="22"/>
          <w:szCs w:val="22"/>
          <w:lang w:val="pl-PL"/>
        </w:rPr>
        <w:t>Likar</w:t>
      </w:r>
      <w:r w:rsidR="00BB5E20" w:rsidRPr="005F7129">
        <w:rPr>
          <w:sz w:val="22"/>
          <w:szCs w:val="22"/>
          <w:lang w:val="pl-PL"/>
        </w:rPr>
        <w:t>.</w:t>
      </w:r>
      <w:r w:rsidRPr="005F7129">
        <w:rPr>
          <w:sz w:val="22"/>
          <w:szCs w:val="22"/>
          <w:lang w:val="pl-PL"/>
        </w:rPr>
        <w:tab/>
      </w:r>
      <w:r w:rsidR="00BB5E20" w:rsidRPr="005F7129">
        <w:rPr>
          <w:sz w:val="22"/>
          <w:szCs w:val="22"/>
          <w:lang w:val="pl-PL"/>
        </w:rPr>
        <w:t>99</w:t>
      </w:r>
    </w:p>
    <w:p w:rsidR="00BB5E20"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7.2.2.4.5. </w:t>
      </w:r>
      <w:r w:rsidR="00700373" w:rsidRPr="005F7129">
        <w:rPr>
          <w:sz w:val="22"/>
          <w:szCs w:val="22"/>
          <w:lang w:val="pl-PL"/>
        </w:rPr>
        <w:tab/>
      </w:r>
      <w:r w:rsidRPr="005F7129">
        <w:rPr>
          <w:sz w:val="22"/>
          <w:szCs w:val="22"/>
          <w:lang w:val="pl-PL"/>
        </w:rPr>
        <w:t>Društvo arhitekata grada Osijeka</w:t>
      </w:r>
      <w:r w:rsidR="00700373" w:rsidRPr="005F7129">
        <w:rPr>
          <w:sz w:val="22"/>
          <w:szCs w:val="22"/>
          <w:lang w:val="pl-PL"/>
        </w:rPr>
        <w:tab/>
      </w:r>
      <w:r w:rsidRPr="005F7129">
        <w:rPr>
          <w:sz w:val="22"/>
          <w:szCs w:val="22"/>
          <w:lang w:val="pl-PL"/>
        </w:rPr>
        <w:t>100</w:t>
      </w:r>
    </w:p>
    <w:p w:rsidR="00700373" w:rsidRPr="005F7129" w:rsidRDefault="00BD3800" w:rsidP="00700373">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r>
      <w:r w:rsidR="00BB5E20" w:rsidRPr="005F7129">
        <w:rPr>
          <w:sz w:val="22"/>
          <w:szCs w:val="22"/>
          <w:lang w:val="pl-PL"/>
        </w:rPr>
        <w:t>7.2</w:t>
      </w:r>
      <w:r w:rsidR="007F4C38" w:rsidRPr="005F7129">
        <w:rPr>
          <w:sz w:val="22"/>
          <w:szCs w:val="22"/>
          <w:lang w:val="pl-PL"/>
        </w:rPr>
        <w:t xml:space="preserve">.2.5. </w:t>
      </w:r>
      <w:r w:rsidRPr="005F7129">
        <w:rPr>
          <w:sz w:val="22"/>
          <w:szCs w:val="22"/>
          <w:lang w:val="pl-PL"/>
        </w:rPr>
        <w:tab/>
      </w:r>
      <w:r w:rsidR="007F4C38" w:rsidRPr="005F7129">
        <w:rPr>
          <w:sz w:val="22"/>
          <w:szCs w:val="22"/>
          <w:lang w:val="pl-PL"/>
        </w:rPr>
        <w:t xml:space="preserve">Audiovizualna djelatnost </w:t>
      </w:r>
    </w:p>
    <w:p w:rsidR="00BB5E20" w:rsidRPr="005F7129" w:rsidRDefault="00700373"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r>
      <w:r w:rsidR="00BB5E20" w:rsidRPr="005F7129">
        <w:rPr>
          <w:sz w:val="22"/>
          <w:szCs w:val="22"/>
          <w:lang w:val="pl-PL"/>
        </w:rPr>
        <w:t>7.2.2.5</w:t>
      </w:r>
      <w:r w:rsidR="007F4C38" w:rsidRPr="005F7129">
        <w:rPr>
          <w:sz w:val="22"/>
          <w:szCs w:val="22"/>
          <w:lang w:val="pl-PL"/>
        </w:rPr>
        <w:t xml:space="preserve">.1. </w:t>
      </w:r>
      <w:r w:rsidRPr="005F7129">
        <w:rPr>
          <w:sz w:val="22"/>
          <w:szCs w:val="22"/>
          <w:lang w:val="pl-PL"/>
        </w:rPr>
        <w:tab/>
      </w:r>
      <w:r w:rsidR="007F4C38" w:rsidRPr="005F7129">
        <w:rPr>
          <w:sz w:val="22"/>
          <w:szCs w:val="22"/>
          <w:lang w:val="pl-PL"/>
        </w:rPr>
        <w:t>Kinematografi Osijek d.d.</w:t>
      </w:r>
      <w:r w:rsidRPr="005F7129">
        <w:rPr>
          <w:sz w:val="22"/>
          <w:szCs w:val="22"/>
          <w:lang w:val="pl-PL"/>
        </w:rPr>
        <w:tab/>
      </w:r>
      <w:r w:rsidR="00BB5E20" w:rsidRPr="005F7129">
        <w:rPr>
          <w:sz w:val="22"/>
          <w:szCs w:val="22"/>
          <w:lang w:val="pl-PL"/>
        </w:rPr>
        <w:t>101</w:t>
      </w:r>
    </w:p>
    <w:p w:rsidR="00BB5E20"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7.2.2.5.2. </w:t>
      </w:r>
      <w:r w:rsidR="00700373" w:rsidRPr="005F7129">
        <w:rPr>
          <w:sz w:val="22"/>
          <w:szCs w:val="22"/>
          <w:lang w:val="pl-PL"/>
        </w:rPr>
        <w:tab/>
      </w:r>
      <w:r w:rsidRPr="005F7129">
        <w:rPr>
          <w:sz w:val="22"/>
          <w:szCs w:val="22"/>
          <w:lang w:val="pl-PL"/>
        </w:rPr>
        <w:t>Fotoklu</w:t>
      </w:r>
      <w:r w:rsidR="007F4C38" w:rsidRPr="005F7129">
        <w:rPr>
          <w:sz w:val="22"/>
          <w:szCs w:val="22"/>
          <w:lang w:val="pl-PL"/>
        </w:rPr>
        <w:t>b Osijek</w:t>
      </w:r>
      <w:r w:rsidR="00700373" w:rsidRPr="005F7129">
        <w:rPr>
          <w:sz w:val="22"/>
          <w:szCs w:val="22"/>
          <w:lang w:val="pl-PL"/>
        </w:rPr>
        <w:tab/>
      </w:r>
      <w:r w:rsidRPr="005F7129">
        <w:rPr>
          <w:sz w:val="22"/>
          <w:szCs w:val="22"/>
          <w:lang w:val="pl-PL"/>
        </w:rPr>
        <w:t>102</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7.2.2.5.3. </w:t>
      </w:r>
      <w:r w:rsidR="00700373" w:rsidRPr="005F7129">
        <w:rPr>
          <w:sz w:val="22"/>
          <w:szCs w:val="22"/>
          <w:lang w:val="pl-PL"/>
        </w:rPr>
        <w:tab/>
      </w:r>
      <w:r w:rsidRPr="005F7129">
        <w:rPr>
          <w:sz w:val="22"/>
          <w:szCs w:val="22"/>
          <w:lang w:val="pl-PL"/>
        </w:rPr>
        <w:t xml:space="preserve">Videoklub </w:t>
      </w:r>
      <w:r w:rsidRPr="005F7129">
        <w:rPr>
          <w:i/>
          <w:sz w:val="22"/>
          <w:szCs w:val="22"/>
          <w:lang w:val="pl-PL"/>
        </w:rPr>
        <w:t>Mursa</w:t>
      </w:r>
      <w:r w:rsidR="00700373" w:rsidRPr="005F7129">
        <w:rPr>
          <w:i/>
          <w:sz w:val="22"/>
          <w:szCs w:val="22"/>
          <w:lang w:val="pl-PL"/>
        </w:rPr>
        <w:tab/>
      </w:r>
      <w:r w:rsidRPr="005F7129">
        <w:rPr>
          <w:sz w:val="22"/>
          <w:szCs w:val="22"/>
          <w:lang w:val="pl-PL"/>
        </w:rPr>
        <w:t>103</w:t>
      </w:r>
    </w:p>
    <w:p w:rsidR="00BB5E20"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7.2.2.5.4. </w:t>
      </w:r>
      <w:r w:rsidR="00700373" w:rsidRPr="005F7129">
        <w:rPr>
          <w:sz w:val="22"/>
          <w:szCs w:val="22"/>
          <w:lang w:val="pl-PL"/>
        </w:rPr>
        <w:tab/>
      </w:r>
      <w:r w:rsidRPr="005F7129">
        <w:rPr>
          <w:sz w:val="22"/>
          <w:szCs w:val="22"/>
          <w:lang w:val="pl-PL"/>
        </w:rPr>
        <w:t xml:space="preserve">Udruga </w:t>
      </w:r>
      <w:r w:rsidRPr="005F7129">
        <w:rPr>
          <w:i/>
          <w:sz w:val="22"/>
          <w:szCs w:val="22"/>
          <w:lang w:val="pl-PL"/>
        </w:rPr>
        <w:t>Novi film</w:t>
      </w:r>
      <w:r w:rsidRPr="005F7129">
        <w:rPr>
          <w:sz w:val="22"/>
          <w:szCs w:val="22"/>
          <w:lang w:val="pl-PL"/>
        </w:rPr>
        <w:t>.</w:t>
      </w:r>
      <w:r w:rsidR="00700373" w:rsidRPr="005F7129">
        <w:rPr>
          <w:sz w:val="22"/>
          <w:szCs w:val="22"/>
          <w:lang w:val="pl-PL"/>
        </w:rPr>
        <w:tab/>
      </w:r>
      <w:r w:rsidRPr="005F7129">
        <w:rPr>
          <w:sz w:val="22"/>
          <w:szCs w:val="22"/>
          <w:lang w:val="pl-PL"/>
        </w:rPr>
        <w:t>103</w:t>
      </w:r>
    </w:p>
    <w:p w:rsidR="00BB5E20" w:rsidRPr="005F7129" w:rsidRDefault="00BD3800" w:rsidP="00700373">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r>
      <w:r w:rsidR="00BB5E20" w:rsidRPr="005F7129">
        <w:rPr>
          <w:sz w:val="22"/>
          <w:szCs w:val="22"/>
          <w:lang w:val="pl-PL"/>
        </w:rPr>
        <w:t xml:space="preserve">7.2.2.6. </w:t>
      </w:r>
      <w:r w:rsidRPr="005F7129">
        <w:rPr>
          <w:sz w:val="22"/>
          <w:szCs w:val="22"/>
          <w:lang w:val="pl-PL"/>
        </w:rPr>
        <w:tab/>
      </w:r>
      <w:r w:rsidR="00BB5E20" w:rsidRPr="005F7129">
        <w:rPr>
          <w:sz w:val="22"/>
          <w:szCs w:val="22"/>
          <w:lang w:val="pl-PL"/>
        </w:rPr>
        <w:t>Kultura mladih i novomedijska kultura</w:t>
      </w:r>
      <w:r w:rsidR="00700373" w:rsidRPr="005F7129">
        <w:rPr>
          <w:sz w:val="22"/>
          <w:szCs w:val="22"/>
          <w:lang w:val="pl-PL"/>
        </w:rPr>
        <w:tab/>
      </w:r>
      <w:r w:rsidR="00BB5E20" w:rsidRPr="005F7129">
        <w:rPr>
          <w:sz w:val="22"/>
          <w:szCs w:val="22"/>
          <w:lang w:val="pl-PL"/>
        </w:rPr>
        <w:t>104</w:t>
      </w:r>
    </w:p>
    <w:p w:rsidR="00BB5E20"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7.2.2.6.1. </w:t>
      </w:r>
      <w:r w:rsidR="00700373" w:rsidRPr="005F7129">
        <w:rPr>
          <w:sz w:val="22"/>
          <w:szCs w:val="22"/>
          <w:lang w:val="pl-PL"/>
        </w:rPr>
        <w:tab/>
      </w:r>
      <w:r w:rsidRPr="005F7129">
        <w:rPr>
          <w:sz w:val="22"/>
          <w:szCs w:val="22"/>
          <w:lang w:val="pl-PL"/>
        </w:rPr>
        <w:t xml:space="preserve">Udruga ljubitelja stripova </w:t>
      </w:r>
      <w:r w:rsidRPr="005F7129">
        <w:rPr>
          <w:i/>
          <w:sz w:val="22"/>
          <w:szCs w:val="22"/>
          <w:lang w:val="pl-PL"/>
        </w:rPr>
        <w:t>Stripos</w:t>
      </w:r>
      <w:r w:rsidR="00700373" w:rsidRPr="005F7129">
        <w:rPr>
          <w:i/>
          <w:sz w:val="22"/>
          <w:szCs w:val="22"/>
          <w:lang w:val="pl-PL"/>
        </w:rPr>
        <w:tab/>
      </w:r>
      <w:r w:rsidRPr="005F7129">
        <w:rPr>
          <w:sz w:val="22"/>
          <w:szCs w:val="22"/>
          <w:lang w:val="pl-PL"/>
        </w:rPr>
        <w:t>104</w:t>
      </w:r>
    </w:p>
    <w:p w:rsidR="00700373"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7.2.2.6.2. </w:t>
      </w:r>
      <w:r w:rsidR="00700373" w:rsidRPr="005F7129">
        <w:rPr>
          <w:sz w:val="22"/>
          <w:szCs w:val="22"/>
          <w:lang w:val="pl-PL"/>
        </w:rPr>
        <w:tab/>
      </w:r>
      <w:r w:rsidRPr="005F7129">
        <w:rPr>
          <w:sz w:val="22"/>
          <w:szCs w:val="22"/>
          <w:lang w:val="pl-PL"/>
        </w:rPr>
        <w:t xml:space="preserve">Udruga za kreativnu borbu protiv vjetrenjača </w:t>
      </w:r>
    </w:p>
    <w:p w:rsidR="00BB5E20" w:rsidRPr="005F7129" w:rsidRDefault="00700373"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r>
      <w:r w:rsidRPr="005F7129">
        <w:rPr>
          <w:sz w:val="22"/>
          <w:szCs w:val="22"/>
          <w:lang w:val="pl-PL"/>
        </w:rPr>
        <w:tab/>
      </w:r>
      <w:r w:rsidR="00BB5E20" w:rsidRPr="005F7129">
        <w:rPr>
          <w:i/>
          <w:sz w:val="22"/>
          <w:szCs w:val="22"/>
          <w:lang w:val="pl-PL"/>
        </w:rPr>
        <w:t>100lica</w:t>
      </w:r>
      <w:r w:rsidRPr="005F7129">
        <w:rPr>
          <w:i/>
          <w:sz w:val="22"/>
          <w:szCs w:val="22"/>
          <w:lang w:val="pl-PL"/>
        </w:rPr>
        <w:tab/>
      </w:r>
      <w:r w:rsidR="00BB5E20" w:rsidRPr="005F7129">
        <w:rPr>
          <w:sz w:val="22"/>
          <w:szCs w:val="22"/>
          <w:lang w:val="pl-PL"/>
        </w:rPr>
        <w:t>105</w:t>
      </w:r>
    </w:p>
    <w:p w:rsidR="00BB5E20" w:rsidRPr="005F7129" w:rsidRDefault="00BB5E20" w:rsidP="00F96702">
      <w:pPr>
        <w:tabs>
          <w:tab w:val="left" w:pos="2694"/>
          <w:tab w:val="left" w:pos="3686"/>
          <w:tab w:val="right" w:leader="dot" w:pos="9072"/>
        </w:tabs>
        <w:autoSpaceDE w:val="0"/>
        <w:autoSpaceDN w:val="0"/>
        <w:adjustRightInd w:val="0"/>
        <w:rPr>
          <w:sz w:val="22"/>
          <w:szCs w:val="22"/>
          <w:lang w:val="pl-PL"/>
        </w:rPr>
      </w:pPr>
      <w:r w:rsidRPr="005F7129">
        <w:rPr>
          <w:sz w:val="22"/>
          <w:szCs w:val="22"/>
          <w:lang w:val="pl-PL"/>
        </w:rPr>
        <w:tab/>
        <w:t xml:space="preserve">7.2.2.6.3. </w:t>
      </w:r>
      <w:r w:rsidR="00700373" w:rsidRPr="005F7129">
        <w:rPr>
          <w:sz w:val="22"/>
          <w:szCs w:val="22"/>
          <w:lang w:val="pl-PL"/>
        </w:rPr>
        <w:tab/>
      </w:r>
      <w:r w:rsidRPr="005F7129">
        <w:rPr>
          <w:sz w:val="22"/>
          <w:szCs w:val="22"/>
          <w:lang w:val="pl-PL"/>
        </w:rPr>
        <w:t xml:space="preserve">Udruga </w:t>
      </w:r>
      <w:r w:rsidR="007F4C38" w:rsidRPr="005F7129">
        <w:rPr>
          <w:i/>
          <w:sz w:val="22"/>
          <w:szCs w:val="22"/>
          <w:lang w:val="pl-PL"/>
        </w:rPr>
        <w:t xml:space="preserve">M-art </w:t>
      </w:r>
      <w:r w:rsidR="00700373" w:rsidRPr="005F7129">
        <w:rPr>
          <w:i/>
          <w:sz w:val="22"/>
          <w:szCs w:val="22"/>
          <w:lang w:val="pl-PL"/>
        </w:rPr>
        <w:tab/>
      </w:r>
      <w:r w:rsidRPr="005F7129">
        <w:rPr>
          <w:sz w:val="22"/>
          <w:szCs w:val="22"/>
          <w:lang w:val="pl-PL"/>
        </w:rPr>
        <w:t>105</w:t>
      </w:r>
    </w:p>
    <w:p w:rsidR="00BB5E20" w:rsidRPr="005F7129" w:rsidRDefault="00BD3800" w:rsidP="00700373">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r>
      <w:r w:rsidR="00BB5E20" w:rsidRPr="005F7129">
        <w:rPr>
          <w:sz w:val="22"/>
          <w:szCs w:val="22"/>
          <w:lang w:val="pl-PL"/>
        </w:rPr>
        <w:t xml:space="preserve">7.2.2.7. </w:t>
      </w:r>
      <w:r w:rsidRPr="005F7129">
        <w:rPr>
          <w:sz w:val="22"/>
          <w:szCs w:val="22"/>
          <w:lang w:val="pl-PL"/>
        </w:rPr>
        <w:tab/>
      </w:r>
      <w:r w:rsidR="00BB5E20" w:rsidRPr="005F7129">
        <w:rPr>
          <w:sz w:val="22"/>
          <w:szCs w:val="22"/>
          <w:lang w:val="pl-PL"/>
        </w:rPr>
        <w:t>Kultura nacionalnih manjina</w:t>
      </w:r>
      <w:r w:rsidR="00700373" w:rsidRPr="005F7129">
        <w:rPr>
          <w:sz w:val="22"/>
          <w:szCs w:val="22"/>
          <w:lang w:val="pl-PL"/>
        </w:rPr>
        <w:tab/>
      </w:r>
      <w:r w:rsidR="00BB5E20" w:rsidRPr="005F7129">
        <w:rPr>
          <w:sz w:val="22"/>
          <w:szCs w:val="22"/>
          <w:lang w:val="pl-PL"/>
        </w:rPr>
        <w:t xml:space="preserve">106 </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7.2.2.7.1. </w:t>
      </w:r>
      <w:r w:rsidR="00700373" w:rsidRPr="005F7129">
        <w:rPr>
          <w:sz w:val="22"/>
          <w:szCs w:val="22"/>
          <w:lang w:val="pl-PL"/>
        </w:rPr>
        <w:tab/>
      </w:r>
      <w:r w:rsidRPr="005F7129">
        <w:rPr>
          <w:sz w:val="22"/>
          <w:szCs w:val="22"/>
          <w:lang w:val="pl-PL"/>
        </w:rPr>
        <w:t xml:space="preserve">Mađarsko kulturno društvo </w:t>
      </w:r>
      <w:r w:rsidR="007F4C38" w:rsidRPr="005F7129">
        <w:rPr>
          <w:i/>
          <w:sz w:val="22"/>
          <w:szCs w:val="22"/>
          <w:lang w:val="pl-PL"/>
        </w:rPr>
        <w:t>Népkör</w:t>
      </w:r>
      <w:r w:rsidR="00700373" w:rsidRPr="005F7129">
        <w:rPr>
          <w:i/>
          <w:sz w:val="22"/>
          <w:szCs w:val="22"/>
          <w:lang w:val="pl-PL"/>
        </w:rPr>
        <w:tab/>
      </w:r>
      <w:r w:rsidRPr="005F7129">
        <w:rPr>
          <w:sz w:val="22"/>
          <w:szCs w:val="22"/>
          <w:lang w:val="pl-PL"/>
        </w:rPr>
        <w:t>106</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7.2.2.7.2.</w:t>
      </w:r>
      <w:r w:rsidR="00700373" w:rsidRPr="005F7129">
        <w:rPr>
          <w:sz w:val="22"/>
          <w:szCs w:val="22"/>
          <w:lang w:val="pl-PL"/>
        </w:rPr>
        <w:tab/>
      </w:r>
      <w:r w:rsidRPr="005F7129">
        <w:rPr>
          <w:sz w:val="22"/>
          <w:szCs w:val="22"/>
          <w:lang w:val="pl-PL"/>
        </w:rPr>
        <w:t xml:space="preserve">Srpsko kulturno društvo </w:t>
      </w:r>
      <w:r w:rsidRPr="005F7129">
        <w:rPr>
          <w:i/>
          <w:sz w:val="22"/>
          <w:szCs w:val="22"/>
          <w:lang w:val="pl-PL"/>
        </w:rPr>
        <w:t>Prosvjeta</w:t>
      </w:r>
      <w:r w:rsidR="00700373" w:rsidRPr="005F7129">
        <w:rPr>
          <w:i/>
          <w:sz w:val="22"/>
          <w:szCs w:val="22"/>
          <w:lang w:val="pl-PL"/>
        </w:rPr>
        <w:tab/>
      </w:r>
      <w:r w:rsidRPr="005F7129">
        <w:rPr>
          <w:sz w:val="22"/>
          <w:szCs w:val="22"/>
          <w:lang w:val="pl-PL"/>
        </w:rPr>
        <w:t>108</w:t>
      </w:r>
    </w:p>
    <w:p w:rsidR="00BB5E20" w:rsidRPr="005F7129" w:rsidRDefault="00BB5E20" w:rsidP="00F96702">
      <w:pPr>
        <w:tabs>
          <w:tab w:val="left" w:pos="2694"/>
          <w:tab w:val="left" w:pos="3686"/>
          <w:tab w:val="right" w:leader="dot" w:pos="9072"/>
        </w:tabs>
        <w:rPr>
          <w:i/>
          <w:sz w:val="22"/>
          <w:szCs w:val="22"/>
          <w:u w:val="single"/>
          <w:lang w:val="pl-PL"/>
        </w:rPr>
      </w:pPr>
      <w:r w:rsidRPr="005F7129">
        <w:rPr>
          <w:sz w:val="22"/>
          <w:szCs w:val="22"/>
          <w:lang w:val="pl-PL"/>
        </w:rPr>
        <w:tab/>
        <w:t xml:space="preserve">7.2.2.7.3. </w:t>
      </w:r>
      <w:r w:rsidR="00700373" w:rsidRPr="005F7129">
        <w:rPr>
          <w:sz w:val="22"/>
          <w:szCs w:val="22"/>
          <w:lang w:val="pl-PL"/>
        </w:rPr>
        <w:tab/>
      </w:r>
      <w:r w:rsidRPr="005F7129">
        <w:rPr>
          <w:sz w:val="22"/>
          <w:szCs w:val="22"/>
          <w:lang w:val="pl-PL"/>
        </w:rPr>
        <w:t xml:space="preserve">Srpsko kulturno društvo </w:t>
      </w:r>
      <w:r w:rsidRPr="005F7129">
        <w:rPr>
          <w:i/>
          <w:sz w:val="22"/>
          <w:szCs w:val="22"/>
          <w:lang w:val="pl-PL"/>
        </w:rPr>
        <w:t>Sveti Sava</w:t>
      </w:r>
      <w:r w:rsidR="007F4C38" w:rsidRPr="005F7129">
        <w:rPr>
          <w:sz w:val="22"/>
          <w:szCs w:val="22"/>
          <w:lang w:val="pl-PL"/>
        </w:rPr>
        <w:t xml:space="preserve"> Tenja</w:t>
      </w:r>
      <w:r w:rsidR="00700373" w:rsidRPr="005F7129">
        <w:rPr>
          <w:sz w:val="22"/>
          <w:szCs w:val="22"/>
          <w:lang w:val="pl-PL"/>
        </w:rPr>
        <w:tab/>
      </w:r>
      <w:r w:rsidRPr="005F7129">
        <w:rPr>
          <w:sz w:val="22"/>
          <w:szCs w:val="22"/>
          <w:lang w:val="pl-PL"/>
        </w:rPr>
        <w:t>108</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7.2.2.7.4. </w:t>
      </w:r>
      <w:r w:rsidR="00700373" w:rsidRPr="005F7129">
        <w:rPr>
          <w:sz w:val="22"/>
          <w:szCs w:val="22"/>
          <w:lang w:val="pl-PL"/>
        </w:rPr>
        <w:tab/>
      </w:r>
      <w:r w:rsidRPr="005F7129">
        <w:rPr>
          <w:sz w:val="22"/>
          <w:szCs w:val="22"/>
          <w:lang w:val="pl-PL"/>
        </w:rPr>
        <w:t>Matica slovačka Osijek</w:t>
      </w:r>
      <w:r w:rsidR="00700373" w:rsidRPr="005F7129">
        <w:rPr>
          <w:sz w:val="22"/>
          <w:szCs w:val="22"/>
          <w:lang w:val="pl-PL"/>
        </w:rPr>
        <w:tab/>
      </w:r>
      <w:r w:rsidRPr="005F7129">
        <w:rPr>
          <w:sz w:val="22"/>
          <w:szCs w:val="22"/>
          <w:lang w:val="pl-PL"/>
        </w:rPr>
        <w:t>108</w:t>
      </w:r>
    </w:p>
    <w:p w:rsidR="00700373" w:rsidRPr="005F7129" w:rsidRDefault="00BB5E20" w:rsidP="00F96702">
      <w:pPr>
        <w:tabs>
          <w:tab w:val="left" w:pos="2694"/>
          <w:tab w:val="left" w:pos="3686"/>
          <w:tab w:val="right" w:leader="dot" w:pos="9072"/>
        </w:tabs>
        <w:rPr>
          <w:i/>
          <w:sz w:val="22"/>
          <w:szCs w:val="22"/>
          <w:lang w:val="pl-PL"/>
        </w:rPr>
      </w:pPr>
      <w:r w:rsidRPr="005F7129">
        <w:rPr>
          <w:sz w:val="22"/>
          <w:szCs w:val="22"/>
          <w:lang w:val="pl-PL"/>
        </w:rPr>
        <w:tab/>
        <w:t xml:space="preserve">7.2.2.7.5. </w:t>
      </w:r>
      <w:r w:rsidR="00700373" w:rsidRPr="005F7129">
        <w:rPr>
          <w:sz w:val="22"/>
          <w:szCs w:val="22"/>
          <w:lang w:val="pl-PL"/>
        </w:rPr>
        <w:tab/>
      </w:r>
      <w:r w:rsidRPr="005F7129">
        <w:rPr>
          <w:sz w:val="22"/>
          <w:szCs w:val="22"/>
          <w:lang w:val="pl-PL"/>
        </w:rPr>
        <w:t xml:space="preserve">Makedonsko kulturno društvo </w:t>
      </w:r>
      <w:r w:rsidRPr="005F7129">
        <w:rPr>
          <w:i/>
          <w:sz w:val="22"/>
          <w:szCs w:val="22"/>
          <w:lang w:val="pl-PL"/>
        </w:rPr>
        <w:t>Braća Miladinovci</w:t>
      </w:r>
    </w:p>
    <w:p w:rsidR="00BB5E20" w:rsidRPr="005F7129" w:rsidRDefault="00700373" w:rsidP="00F96702">
      <w:pPr>
        <w:tabs>
          <w:tab w:val="left" w:pos="2694"/>
          <w:tab w:val="left" w:pos="3686"/>
          <w:tab w:val="right" w:leader="dot" w:pos="9072"/>
        </w:tabs>
        <w:rPr>
          <w:sz w:val="22"/>
          <w:szCs w:val="22"/>
          <w:lang w:val="pl-PL"/>
        </w:rPr>
      </w:pPr>
      <w:r w:rsidRPr="005F7129">
        <w:rPr>
          <w:i/>
          <w:sz w:val="22"/>
          <w:szCs w:val="22"/>
          <w:lang w:val="pl-PL"/>
        </w:rPr>
        <w:tab/>
      </w:r>
      <w:r w:rsidRPr="005F7129">
        <w:rPr>
          <w:i/>
          <w:sz w:val="22"/>
          <w:szCs w:val="22"/>
          <w:lang w:val="pl-PL"/>
        </w:rPr>
        <w:tab/>
      </w:r>
      <w:r w:rsidR="00BB5E20" w:rsidRPr="005F7129">
        <w:rPr>
          <w:sz w:val="22"/>
          <w:szCs w:val="22"/>
          <w:lang w:val="pl-PL"/>
        </w:rPr>
        <w:t>Osijek</w:t>
      </w:r>
      <w:r w:rsidRPr="005F7129">
        <w:rPr>
          <w:sz w:val="22"/>
          <w:szCs w:val="22"/>
          <w:lang w:val="pl-PL"/>
        </w:rPr>
        <w:tab/>
      </w:r>
      <w:r w:rsidR="00BB5E20" w:rsidRPr="005F7129">
        <w:rPr>
          <w:sz w:val="22"/>
          <w:szCs w:val="22"/>
          <w:lang w:val="pl-PL"/>
        </w:rPr>
        <w:t>109</w:t>
      </w:r>
    </w:p>
    <w:p w:rsidR="00700373"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7.2.2.7.6. </w:t>
      </w:r>
      <w:r w:rsidR="00700373" w:rsidRPr="005F7129">
        <w:rPr>
          <w:sz w:val="22"/>
          <w:szCs w:val="22"/>
          <w:lang w:val="pl-PL"/>
        </w:rPr>
        <w:tab/>
      </w:r>
      <w:r w:rsidRPr="005F7129">
        <w:rPr>
          <w:sz w:val="22"/>
          <w:szCs w:val="22"/>
          <w:lang w:val="pl-PL"/>
        </w:rPr>
        <w:t xml:space="preserve">Slovensko kulturno društvo </w:t>
      </w:r>
      <w:r w:rsidRPr="005F7129">
        <w:rPr>
          <w:i/>
          <w:sz w:val="22"/>
          <w:szCs w:val="22"/>
          <w:lang w:val="pl-PL"/>
        </w:rPr>
        <w:t>Stanko Vraz</w:t>
      </w:r>
      <w:r w:rsidRPr="005F7129">
        <w:rPr>
          <w:sz w:val="22"/>
          <w:szCs w:val="22"/>
          <w:lang w:val="pl-PL"/>
        </w:rPr>
        <w:t xml:space="preserve"> u </w:t>
      </w:r>
    </w:p>
    <w:p w:rsidR="00BB5E20" w:rsidRPr="005F7129" w:rsidRDefault="00700373" w:rsidP="00F96702">
      <w:pPr>
        <w:tabs>
          <w:tab w:val="left" w:pos="2694"/>
          <w:tab w:val="left" w:pos="3686"/>
          <w:tab w:val="right" w:leader="dot" w:pos="9072"/>
        </w:tabs>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Osijeku</w:t>
      </w:r>
      <w:r w:rsidRPr="005F7129">
        <w:rPr>
          <w:sz w:val="22"/>
          <w:szCs w:val="22"/>
          <w:lang w:val="pl-PL"/>
        </w:rPr>
        <w:tab/>
      </w:r>
      <w:r w:rsidR="00BB5E20" w:rsidRPr="005F7129">
        <w:rPr>
          <w:sz w:val="22"/>
          <w:szCs w:val="22"/>
          <w:lang w:val="pl-PL"/>
        </w:rPr>
        <w:t>109</w:t>
      </w:r>
    </w:p>
    <w:p w:rsidR="00700373"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7.2.2.7.7. </w:t>
      </w:r>
      <w:r w:rsidR="00700373" w:rsidRPr="005F7129">
        <w:rPr>
          <w:sz w:val="22"/>
          <w:szCs w:val="22"/>
          <w:lang w:val="pl-PL"/>
        </w:rPr>
        <w:tab/>
      </w:r>
      <w:r w:rsidRPr="005F7129">
        <w:rPr>
          <w:sz w:val="22"/>
          <w:szCs w:val="22"/>
          <w:lang w:val="pl-PL"/>
        </w:rPr>
        <w:t>Njemačka narodnosna zajednica Hrvatske –</w:t>
      </w:r>
    </w:p>
    <w:p w:rsidR="00700373" w:rsidRPr="005F7129" w:rsidRDefault="00700373" w:rsidP="00F96702">
      <w:pPr>
        <w:tabs>
          <w:tab w:val="left" w:pos="2694"/>
          <w:tab w:val="left" w:pos="3686"/>
          <w:tab w:val="right" w:leader="dot" w:pos="9072"/>
        </w:tabs>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Zemaljska</w:t>
      </w:r>
      <w:r w:rsidRPr="005F7129">
        <w:rPr>
          <w:sz w:val="22"/>
          <w:szCs w:val="22"/>
          <w:lang w:val="pl-PL"/>
        </w:rPr>
        <w:t xml:space="preserve"> </w:t>
      </w:r>
      <w:r w:rsidR="00BB5E20" w:rsidRPr="005F7129">
        <w:rPr>
          <w:sz w:val="22"/>
          <w:szCs w:val="22"/>
          <w:lang w:val="pl-PL"/>
        </w:rPr>
        <w:t xml:space="preserve">udruga podunavskih Švaba u </w:t>
      </w:r>
    </w:p>
    <w:p w:rsidR="00BB5E20" w:rsidRPr="005F7129" w:rsidRDefault="00700373" w:rsidP="00F96702">
      <w:pPr>
        <w:tabs>
          <w:tab w:val="left" w:pos="2694"/>
          <w:tab w:val="left" w:pos="3686"/>
          <w:tab w:val="right" w:leader="dot" w:pos="9072"/>
        </w:tabs>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Hrvatskoj</w:t>
      </w:r>
      <w:r w:rsidRPr="005F7129">
        <w:rPr>
          <w:sz w:val="22"/>
          <w:szCs w:val="22"/>
          <w:lang w:val="pl-PL"/>
        </w:rPr>
        <w:tab/>
      </w:r>
      <w:r w:rsidR="00BB5E20" w:rsidRPr="005F7129">
        <w:rPr>
          <w:sz w:val="22"/>
          <w:szCs w:val="22"/>
          <w:lang w:val="pl-PL"/>
        </w:rPr>
        <w:t>110</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7.2.2.7.8. </w:t>
      </w:r>
      <w:r w:rsidR="00700373" w:rsidRPr="005F7129">
        <w:rPr>
          <w:sz w:val="22"/>
          <w:szCs w:val="22"/>
          <w:lang w:val="pl-PL"/>
        </w:rPr>
        <w:tab/>
      </w:r>
      <w:r w:rsidRPr="005F7129">
        <w:rPr>
          <w:sz w:val="22"/>
          <w:szCs w:val="22"/>
          <w:lang w:val="pl-PL"/>
        </w:rPr>
        <w:t>Hrvatsko-austrijsko društvo Osijek</w:t>
      </w:r>
      <w:r w:rsidR="00700373" w:rsidRPr="005F7129">
        <w:rPr>
          <w:sz w:val="22"/>
          <w:szCs w:val="22"/>
          <w:lang w:val="pl-PL"/>
        </w:rPr>
        <w:tab/>
      </w:r>
      <w:r w:rsidRPr="005F7129">
        <w:rPr>
          <w:sz w:val="22"/>
          <w:szCs w:val="22"/>
          <w:lang w:val="pl-PL"/>
        </w:rPr>
        <w:t>112</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7.2.2.7.9. </w:t>
      </w:r>
      <w:r w:rsidR="00700373" w:rsidRPr="005F7129">
        <w:rPr>
          <w:sz w:val="22"/>
          <w:szCs w:val="22"/>
          <w:lang w:val="pl-PL"/>
        </w:rPr>
        <w:tab/>
      </w:r>
      <w:r w:rsidRPr="005F7129">
        <w:rPr>
          <w:sz w:val="22"/>
          <w:szCs w:val="22"/>
          <w:lang w:val="pl-PL"/>
        </w:rPr>
        <w:t>Udruga Talijana i Hrvata u Slavoniji</w:t>
      </w:r>
      <w:r w:rsidR="00BD3800" w:rsidRPr="005F7129">
        <w:rPr>
          <w:sz w:val="22"/>
          <w:szCs w:val="22"/>
          <w:lang w:val="pl-PL"/>
        </w:rPr>
        <w:tab/>
      </w:r>
      <w:r w:rsidRPr="005F7129">
        <w:rPr>
          <w:sz w:val="22"/>
          <w:szCs w:val="22"/>
          <w:lang w:val="pl-PL"/>
        </w:rPr>
        <w:t>113</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7.2.2.7.10. </w:t>
      </w:r>
      <w:r w:rsidR="00700373" w:rsidRPr="005F7129">
        <w:rPr>
          <w:sz w:val="22"/>
          <w:szCs w:val="22"/>
          <w:lang w:val="pl-PL"/>
        </w:rPr>
        <w:tab/>
      </w:r>
      <w:r w:rsidRPr="005F7129">
        <w:rPr>
          <w:sz w:val="22"/>
          <w:szCs w:val="22"/>
          <w:lang w:val="pl-PL"/>
        </w:rPr>
        <w:t>Zajednica Albanaca Osječko-baranjske županije</w:t>
      </w:r>
      <w:r w:rsidR="00BD3800" w:rsidRPr="005F7129">
        <w:rPr>
          <w:sz w:val="22"/>
          <w:szCs w:val="22"/>
          <w:lang w:val="pl-PL"/>
        </w:rPr>
        <w:tab/>
      </w:r>
      <w:r w:rsidRPr="005F7129">
        <w:rPr>
          <w:sz w:val="22"/>
          <w:szCs w:val="22"/>
          <w:lang w:val="pl-PL"/>
        </w:rPr>
        <w:t>113</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7.2.2.7.11. </w:t>
      </w:r>
      <w:r w:rsidR="00700373" w:rsidRPr="005F7129">
        <w:rPr>
          <w:sz w:val="22"/>
          <w:szCs w:val="22"/>
          <w:lang w:val="pl-PL"/>
        </w:rPr>
        <w:tab/>
      </w:r>
      <w:r w:rsidRPr="005F7129">
        <w:rPr>
          <w:sz w:val="22"/>
          <w:szCs w:val="22"/>
          <w:lang w:val="pl-PL"/>
        </w:rPr>
        <w:t>Židovska općina</w:t>
      </w:r>
      <w:r w:rsidR="00BD3800" w:rsidRPr="005F7129">
        <w:rPr>
          <w:sz w:val="22"/>
          <w:szCs w:val="22"/>
          <w:lang w:val="pl-PL"/>
        </w:rPr>
        <w:tab/>
      </w:r>
      <w:r w:rsidRPr="005F7129">
        <w:rPr>
          <w:sz w:val="22"/>
          <w:szCs w:val="22"/>
          <w:lang w:val="pl-PL"/>
        </w:rPr>
        <w:t>114</w:t>
      </w:r>
    </w:p>
    <w:p w:rsidR="00BD380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7.2.2.7.12. </w:t>
      </w:r>
      <w:r w:rsidR="00700373" w:rsidRPr="005F7129">
        <w:rPr>
          <w:sz w:val="22"/>
          <w:szCs w:val="22"/>
          <w:lang w:val="pl-PL"/>
        </w:rPr>
        <w:tab/>
      </w:r>
      <w:r w:rsidRPr="005F7129">
        <w:rPr>
          <w:sz w:val="22"/>
          <w:szCs w:val="22"/>
          <w:lang w:val="pl-PL"/>
        </w:rPr>
        <w:t>Ostale udruge nacionalnih manjina koje djeluju na</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                  </w:t>
      </w:r>
      <w:r w:rsidR="00BD3800" w:rsidRPr="005F7129">
        <w:rPr>
          <w:sz w:val="22"/>
          <w:szCs w:val="22"/>
          <w:lang w:val="pl-PL"/>
        </w:rPr>
        <w:tab/>
      </w:r>
      <w:r w:rsidRPr="005F7129">
        <w:rPr>
          <w:sz w:val="22"/>
          <w:szCs w:val="22"/>
          <w:lang w:val="pl-PL"/>
        </w:rPr>
        <w:t>području grada Osijeka</w:t>
      </w:r>
      <w:r w:rsidR="00BD3800" w:rsidRPr="005F7129">
        <w:rPr>
          <w:sz w:val="22"/>
          <w:szCs w:val="22"/>
          <w:lang w:val="pl-PL"/>
        </w:rPr>
        <w:tab/>
      </w:r>
      <w:r w:rsidRPr="005F7129">
        <w:rPr>
          <w:sz w:val="22"/>
          <w:szCs w:val="22"/>
          <w:lang w:val="pl-PL"/>
        </w:rPr>
        <w:t>115</w:t>
      </w:r>
    </w:p>
    <w:p w:rsidR="00BD3800" w:rsidRPr="005F7129" w:rsidRDefault="00BD3800" w:rsidP="00700373">
      <w:pPr>
        <w:tabs>
          <w:tab w:val="left" w:pos="1843"/>
          <w:tab w:val="left" w:pos="2694"/>
          <w:tab w:val="right" w:leader="dot" w:pos="9072"/>
        </w:tabs>
        <w:rPr>
          <w:sz w:val="22"/>
          <w:szCs w:val="22"/>
          <w:lang w:val="pl-PL"/>
        </w:rPr>
      </w:pPr>
      <w:r w:rsidRPr="005F7129">
        <w:rPr>
          <w:sz w:val="22"/>
          <w:szCs w:val="22"/>
          <w:lang w:val="pl-PL"/>
        </w:rPr>
        <w:tab/>
      </w:r>
      <w:r w:rsidR="00BB5E20" w:rsidRPr="005F7129">
        <w:rPr>
          <w:sz w:val="22"/>
          <w:szCs w:val="22"/>
          <w:lang w:val="pl-PL"/>
        </w:rPr>
        <w:t xml:space="preserve">7.2.2.8. </w:t>
      </w:r>
      <w:r w:rsidRPr="005F7129">
        <w:rPr>
          <w:sz w:val="22"/>
          <w:szCs w:val="22"/>
          <w:lang w:val="pl-PL"/>
        </w:rPr>
        <w:tab/>
      </w:r>
      <w:r w:rsidR="00BB5E20" w:rsidRPr="005F7129">
        <w:rPr>
          <w:sz w:val="22"/>
          <w:szCs w:val="22"/>
          <w:lang w:val="pl-PL"/>
        </w:rPr>
        <w:t>Ostale udruge civilnog društva koje djeluju i u području</w:t>
      </w:r>
    </w:p>
    <w:p w:rsidR="00BB5E20" w:rsidRPr="005F7129" w:rsidRDefault="00BD3800" w:rsidP="00700373">
      <w:pPr>
        <w:tabs>
          <w:tab w:val="left" w:pos="1843"/>
          <w:tab w:val="left" w:pos="2694"/>
          <w:tab w:val="right" w:leader="dot" w:pos="9072"/>
        </w:tabs>
        <w:rPr>
          <w:sz w:val="22"/>
          <w:szCs w:val="22"/>
          <w:lang w:val="pl-PL"/>
        </w:rPr>
      </w:pPr>
      <w:r w:rsidRPr="005F7129">
        <w:rPr>
          <w:sz w:val="22"/>
          <w:szCs w:val="22"/>
          <w:lang w:val="pl-PL"/>
        </w:rPr>
        <w:tab/>
      </w:r>
      <w:r w:rsidRPr="005F7129">
        <w:rPr>
          <w:sz w:val="22"/>
          <w:szCs w:val="22"/>
          <w:lang w:val="pl-PL"/>
        </w:rPr>
        <w:tab/>
      </w:r>
      <w:r w:rsidR="00BB5E20" w:rsidRPr="005F7129">
        <w:rPr>
          <w:sz w:val="22"/>
          <w:szCs w:val="22"/>
          <w:lang w:val="pl-PL"/>
        </w:rPr>
        <w:t>kulture</w:t>
      </w:r>
      <w:r w:rsidRPr="005F7129">
        <w:rPr>
          <w:sz w:val="22"/>
          <w:szCs w:val="22"/>
          <w:lang w:val="pl-PL"/>
        </w:rPr>
        <w:tab/>
      </w:r>
      <w:r w:rsidR="00BB5E20" w:rsidRPr="005F7129">
        <w:rPr>
          <w:sz w:val="22"/>
          <w:szCs w:val="22"/>
          <w:lang w:val="pl-PL"/>
        </w:rPr>
        <w:t>119</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7.2.2.8.1.</w:t>
      </w:r>
      <w:r w:rsidR="00BD3800" w:rsidRPr="005F7129">
        <w:rPr>
          <w:sz w:val="22"/>
          <w:szCs w:val="22"/>
          <w:lang w:val="pl-PL"/>
        </w:rPr>
        <w:tab/>
      </w:r>
      <w:r w:rsidRPr="005F7129">
        <w:rPr>
          <w:sz w:val="22"/>
          <w:szCs w:val="22"/>
          <w:lang w:val="pl-PL"/>
        </w:rPr>
        <w:t xml:space="preserve">Udruga za rad s mladima </w:t>
      </w:r>
      <w:r w:rsidRPr="005F7129">
        <w:rPr>
          <w:i/>
          <w:sz w:val="22"/>
          <w:szCs w:val="22"/>
          <w:lang w:val="pl-PL"/>
        </w:rPr>
        <w:t>Breza</w:t>
      </w:r>
      <w:r w:rsidR="00BD3800" w:rsidRPr="005F7129">
        <w:rPr>
          <w:i/>
          <w:sz w:val="22"/>
          <w:szCs w:val="22"/>
          <w:lang w:val="pl-PL"/>
        </w:rPr>
        <w:tab/>
      </w:r>
      <w:r w:rsidRPr="005F7129">
        <w:rPr>
          <w:sz w:val="22"/>
          <w:szCs w:val="22"/>
          <w:lang w:val="pl-PL"/>
        </w:rPr>
        <w:t>119</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7.2.2.8.2. </w:t>
      </w:r>
      <w:r w:rsidR="00BD3800" w:rsidRPr="005F7129">
        <w:rPr>
          <w:sz w:val="22"/>
          <w:szCs w:val="22"/>
          <w:lang w:val="pl-PL"/>
        </w:rPr>
        <w:tab/>
      </w:r>
      <w:r w:rsidRPr="005F7129">
        <w:rPr>
          <w:sz w:val="22"/>
          <w:szCs w:val="22"/>
          <w:lang w:val="pl-PL"/>
        </w:rPr>
        <w:t>Francuska alijansa Osijek</w:t>
      </w:r>
      <w:r w:rsidR="00BD3800" w:rsidRPr="005F7129">
        <w:rPr>
          <w:sz w:val="22"/>
          <w:szCs w:val="22"/>
          <w:lang w:val="pl-PL"/>
        </w:rPr>
        <w:tab/>
      </w:r>
      <w:r w:rsidRPr="005F7129">
        <w:rPr>
          <w:sz w:val="22"/>
          <w:szCs w:val="22"/>
          <w:lang w:val="pl-PL"/>
        </w:rPr>
        <w:t>121</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7.2.2.8.3. </w:t>
      </w:r>
      <w:r w:rsidR="00BD3800" w:rsidRPr="005F7129">
        <w:rPr>
          <w:sz w:val="22"/>
          <w:szCs w:val="22"/>
          <w:lang w:val="pl-PL"/>
        </w:rPr>
        <w:tab/>
      </w:r>
      <w:r w:rsidRPr="005F7129">
        <w:rPr>
          <w:sz w:val="22"/>
          <w:szCs w:val="22"/>
          <w:lang w:val="pl-PL"/>
        </w:rPr>
        <w:t xml:space="preserve">Udruga </w:t>
      </w:r>
      <w:r w:rsidRPr="005F7129">
        <w:rPr>
          <w:i/>
          <w:sz w:val="22"/>
          <w:szCs w:val="22"/>
          <w:lang w:val="pl-PL"/>
        </w:rPr>
        <w:t>Pannonian</w:t>
      </w:r>
      <w:r w:rsidR="00BD3800" w:rsidRPr="005F7129">
        <w:rPr>
          <w:i/>
          <w:sz w:val="22"/>
          <w:szCs w:val="22"/>
          <w:lang w:val="pl-PL"/>
        </w:rPr>
        <w:tab/>
      </w:r>
      <w:r w:rsidRPr="005F7129">
        <w:rPr>
          <w:sz w:val="22"/>
          <w:szCs w:val="22"/>
          <w:lang w:val="pl-PL"/>
        </w:rPr>
        <w:t>122</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7.2.2.8.4. </w:t>
      </w:r>
      <w:r w:rsidR="00BD3800" w:rsidRPr="005F7129">
        <w:rPr>
          <w:sz w:val="22"/>
          <w:szCs w:val="22"/>
          <w:lang w:val="pl-PL"/>
        </w:rPr>
        <w:tab/>
      </w:r>
      <w:r w:rsidRPr="005F7129">
        <w:rPr>
          <w:sz w:val="22"/>
          <w:szCs w:val="22"/>
          <w:lang w:val="pl-PL"/>
        </w:rPr>
        <w:t xml:space="preserve">Udruga za kreativni razvoj </w:t>
      </w:r>
      <w:r w:rsidRPr="005F7129">
        <w:rPr>
          <w:i/>
          <w:sz w:val="22"/>
          <w:szCs w:val="22"/>
          <w:lang w:val="pl-PL"/>
        </w:rPr>
        <w:t>Slap</w:t>
      </w:r>
      <w:r w:rsidR="00BD3800" w:rsidRPr="005F7129">
        <w:rPr>
          <w:i/>
          <w:sz w:val="22"/>
          <w:szCs w:val="22"/>
          <w:lang w:val="pl-PL"/>
        </w:rPr>
        <w:tab/>
      </w:r>
      <w:r w:rsidRPr="005F7129">
        <w:rPr>
          <w:sz w:val="22"/>
          <w:szCs w:val="22"/>
          <w:lang w:val="pl-PL"/>
        </w:rPr>
        <w:t>123</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7.2.2.8.5. </w:t>
      </w:r>
      <w:r w:rsidR="00BD3800" w:rsidRPr="005F7129">
        <w:rPr>
          <w:sz w:val="22"/>
          <w:szCs w:val="22"/>
          <w:lang w:val="pl-PL"/>
        </w:rPr>
        <w:tab/>
      </w:r>
      <w:r w:rsidRPr="005F7129">
        <w:rPr>
          <w:sz w:val="22"/>
          <w:szCs w:val="22"/>
          <w:lang w:val="pl-PL"/>
        </w:rPr>
        <w:t>Centar za mir, nenasilje i ljudska prava</w:t>
      </w:r>
      <w:r w:rsidR="00BD3800" w:rsidRPr="005F7129">
        <w:rPr>
          <w:sz w:val="22"/>
          <w:szCs w:val="22"/>
          <w:lang w:val="pl-PL"/>
        </w:rPr>
        <w:tab/>
      </w:r>
      <w:r w:rsidRPr="005F7129">
        <w:rPr>
          <w:sz w:val="22"/>
          <w:szCs w:val="22"/>
          <w:lang w:val="pl-PL"/>
        </w:rPr>
        <w:t>123</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7.2.2.8.6. </w:t>
      </w:r>
      <w:r w:rsidR="00BD3800" w:rsidRPr="005F7129">
        <w:rPr>
          <w:sz w:val="22"/>
          <w:szCs w:val="22"/>
          <w:lang w:val="pl-PL"/>
        </w:rPr>
        <w:tab/>
      </w:r>
      <w:r w:rsidRPr="005F7129">
        <w:rPr>
          <w:i/>
          <w:sz w:val="22"/>
          <w:szCs w:val="22"/>
          <w:lang w:val="pl-PL"/>
        </w:rPr>
        <w:t>Zeleni</w:t>
      </w:r>
      <w:r w:rsidRPr="005F7129">
        <w:rPr>
          <w:sz w:val="22"/>
          <w:szCs w:val="22"/>
          <w:lang w:val="pl-PL"/>
        </w:rPr>
        <w:t xml:space="preserve"> Osijek</w:t>
      </w:r>
      <w:r w:rsidR="00BD3800" w:rsidRPr="005F7129">
        <w:rPr>
          <w:sz w:val="22"/>
          <w:szCs w:val="22"/>
          <w:lang w:val="pl-PL"/>
        </w:rPr>
        <w:tab/>
      </w:r>
      <w:r w:rsidRPr="005F7129">
        <w:rPr>
          <w:sz w:val="22"/>
          <w:szCs w:val="22"/>
          <w:lang w:val="pl-PL"/>
        </w:rPr>
        <w:t>124</w:t>
      </w:r>
    </w:p>
    <w:p w:rsidR="00BB5E20" w:rsidRPr="005F7129" w:rsidRDefault="00BB5E20" w:rsidP="00F96702">
      <w:pPr>
        <w:tabs>
          <w:tab w:val="left" w:pos="2694"/>
          <w:tab w:val="left" w:pos="3686"/>
          <w:tab w:val="right" w:leader="dot" w:pos="9072"/>
        </w:tabs>
        <w:rPr>
          <w:sz w:val="22"/>
          <w:szCs w:val="22"/>
          <w:lang w:val="pl-PL"/>
        </w:rPr>
      </w:pPr>
      <w:r w:rsidRPr="005F7129">
        <w:rPr>
          <w:sz w:val="22"/>
          <w:szCs w:val="22"/>
          <w:lang w:val="pl-PL"/>
        </w:rPr>
        <w:tab/>
        <w:t xml:space="preserve">7.2.2.8.7. </w:t>
      </w:r>
      <w:r w:rsidR="00BD3800" w:rsidRPr="005F7129">
        <w:rPr>
          <w:sz w:val="22"/>
          <w:szCs w:val="22"/>
          <w:lang w:val="pl-PL"/>
        </w:rPr>
        <w:tab/>
      </w:r>
      <w:r w:rsidRPr="005F7129">
        <w:rPr>
          <w:sz w:val="22"/>
          <w:szCs w:val="22"/>
          <w:lang w:val="pl-PL"/>
        </w:rPr>
        <w:t>PRONI centar za socijalno poučavanje</w:t>
      </w:r>
      <w:r w:rsidR="00BD3800" w:rsidRPr="005F7129">
        <w:rPr>
          <w:sz w:val="22"/>
          <w:szCs w:val="22"/>
          <w:lang w:val="pl-PL"/>
        </w:rPr>
        <w:tab/>
      </w:r>
      <w:r w:rsidRPr="005F7129">
        <w:rPr>
          <w:sz w:val="22"/>
          <w:szCs w:val="22"/>
          <w:lang w:val="pl-PL"/>
        </w:rPr>
        <w:t>125</w:t>
      </w:r>
    </w:p>
    <w:p w:rsidR="00BB5E20" w:rsidRPr="005F7129" w:rsidRDefault="00BB5E20" w:rsidP="00F96702">
      <w:pPr>
        <w:tabs>
          <w:tab w:val="left" w:pos="2694"/>
          <w:tab w:val="left" w:pos="3686"/>
          <w:tab w:val="right" w:leader="dot" w:pos="9072"/>
        </w:tabs>
        <w:jc w:val="both"/>
        <w:rPr>
          <w:sz w:val="22"/>
          <w:szCs w:val="22"/>
          <w:lang w:val="pl-PL"/>
        </w:rPr>
      </w:pPr>
      <w:r w:rsidRPr="005F7129">
        <w:rPr>
          <w:sz w:val="22"/>
          <w:szCs w:val="22"/>
          <w:lang w:val="pl-PL"/>
        </w:rPr>
        <w:lastRenderedPageBreak/>
        <w:tab/>
        <w:t xml:space="preserve">7.2.2.8.8. </w:t>
      </w:r>
      <w:r w:rsidR="00BD3800" w:rsidRPr="005F7129">
        <w:rPr>
          <w:sz w:val="22"/>
          <w:szCs w:val="22"/>
          <w:lang w:val="pl-PL"/>
        </w:rPr>
        <w:tab/>
      </w:r>
      <w:r w:rsidRPr="005F7129">
        <w:rPr>
          <w:sz w:val="22"/>
          <w:szCs w:val="22"/>
          <w:lang w:val="pl-PL"/>
        </w:rPr>
        <w:t>Volonterski centar Osijek</w:t>
      </w:r>
      <w:r w:rsidR="00BD3800" w:rsidRPr="005F7129">
        <w:rPr>
          <w:sz w:val="22"/>
          <w:szCs w:val="22"/>
          <w:lang w:val="pl-PL"/>
        </w:rPr>
        <w:tab/>
      </w:r>
      <w:r w:rsidRPr="005F7129">
        <w:rPr>
          <w:sz w:val="22"/>
          <w:szCs w:val="22"/>
          <w:lang w:val="pl-PL"/>
        </w:rPr>
        <w:t>125</w:t>
      </w:r>
    </w:p>
    <w:p w:rsidR="00BB5E20" w:rsidRPr="005F7129" w:rsidRDefault="00BB5E20" w:rsidP="00F96702">
      <w:pPr>
        <w:tabs>
          <w:tab w:val="left" w:pos="2694"/>
          <w:tab w:val="left" w:pos="3686"/>
          <w:tab w:val="right" w:leader="dot" w:pos="9072"/>
        </w:tabs>
        <w:jc w:val="both"/>
        <w:rPr>
          <w:sz w:val="22"/>
          <w:szCs w:val="22"/>
          <w:lang w:val="pl-PL"/>
        </w:rPr>
      </w:pPr>
      <w:r w:rsidRPr="005F7129">
        <w:rPr>
          <w:sz w:val="22"/>
          <w:szCs w:val="22"/>
          <w:lang w:val="pl-PL"/>
        </w:rPr>
        <w:tab/>
        <w:t xml:space="preserve">7.2.2.8.9. </w:t>
      </w:r>
      <w:r w:rsidR="00BD3800" w:rsidRPr="005F7129">
        <w:rPr>
          <w:sz w:val="22"/>
          <w:szCs w:val="22"/>
          <w:lang w:val="pl-PL"/>
        </w:rPr>
        <w:tab/>
      </w:r>
      <w:r w:rsidRPr="005F7129">
        <w:rPr>
          <w:sz w:val="22"/>
          <w:szCs w:val="22"/>
          <w:lang w:val="pl-PL"/>
        </w:rPr>
        <w:t xml:space="preserve">Udruga </w:t>
      </w:r>
      <w:r w:rsidRPr="005F7129">
        <w:rPr>
          <w:i/>
          <w:sz w:val="22"/>
          <w:szCs w:val="22"/>
          <w:lang w:val="pl-PL"/>
        </w:rPr>
        <w:t>Gloria Maris</w:t>
      </w:r>
      <w:r w:rsidRPr="005F7129">
        <w:rPr>
          <w:sz w:val="22"/>
          <w:szCs w:val="22"/>
          <w:lang w:val="pl-PL"/>
        </w:rPr>
        <w:t>.</w:t>
      </w:r>
      <w:r w:rsidR="00BD3800" w:rsidRPr="005F7129">
        <w:rPr>
          <w:sz w:val="22"/>
          <w:szCs w:val="22"/>
          <w:lang w:val="pl-PL"/>
        </w:rPr>
        <w:tab/>
      </w:r>
      <w:r w:rsidRPr="005F7129">
        <w:rPr>
          <w:sz w:val="22"/>
          <w:szCs w:val="22"/>
          <w:lang w:val="pl-PL"/>
        </w:rPr>
        <w:t>126</w:t>
      </w:r>
    </w:p>
    <w:p w:rsidR="00BB5E20" w:rsidRPr="005F7129" w:rsidRDefault="00BB5E20" w:rsidP="00F96702">
      <w:pPr>
        <w:tabs>
          <w:tab w:val="left" w:pos="2694"/>
          <w:tab w:val="left" w:pos="3686"/>
          <w:tab w:val="right" w:leader="dot" w:pos="9072"/>
        </w:tabs>
        <w:jc w:val="both"/>
        <w:rPr>
          <w:sz w:val="22"/>
          <w:szCs w:val="22"/>
          <w:lang w:val="pl-PL"/>
        </w:rPr>
      </w:pPr>
      <w:r w:rsidRPr="005F7129">
        <w:rPr>
          <w:sz w:val="22"/>
          <w:szCs w:val="22"/>
          <w:lang w:val="pl-PL"/>
        </w:rPr>
        <w:tab/>
        <w:t>7.2.2.8.10.</w:t>
      </w:r>
      <w:r w:rsidR="00BD3800" w:rsidRPr="005F7129">
        <w:rPr>
          <w:sz w:val="22"/>
          <w:szCs w:val="22"/>
          <w:lang w:val="pl-PL"/>
        </w:rPr>
        <w:tab/>
      </w:r>
      <w:r w:rsidRPr="005F7129">
        <w:rPr>
          <w:i/>
          <w:sz w:val="22"/>
          <w:szCs w:val="22"/>
          <w:lang w:val="pl-PL"/>
        </w:rPr>
        <w:t>Teatar To Go</w:t>
      </w:r>
      <w:r w:rsidRPr="005F7129">
        <w:rPr>
          <w:sz w:val="22"/>
          <w:szCs w:val="22"/>
          <w:lang w:val="pl-PL"/>
        </w:rPr>
        <w:t>.</w:t>
      </w:r>
      <w:r w:rsidR="00BD3800" w:rsidRPr="005F7129">
        <w:rPr>
          <w:sz w:val="22"/>
          <w:szCs w:val="22"/>
          <w:lang w:val="pl-PL"/>
        </w:rPr>
        <w:tab/>
      </w:r>
      <w:r w:rsidRPr="005F7129">
        <w:rPr>
          <w:sz w:val="22"/>
          <w:szCs w:val="22"/>
          <w:lang w:val="pl-PL"/>
        </w:rPr>
        <w:t>127</w:t>
      </w:r>
    </w:p>
    <w:p w:rsidR="00BB5E20" w:rsidRPr="005F7129" w:rsidRDefault="00BB5E20" w:rsidP="00F96702">
      <w:pPr>
        <w:tabs>
          <w:tab w:val="left" w:pos="2694"/>
          <w:tab w:val="left" w:pos="3686"/>
          <w:tab w:val="right" w:leader="dot" w:pos="9072"/>
        </w:tabs>
        <w:jc w:val="both"/>
        <w:rPr>
          <w:sz w:val="22"/>
          <w:szCs w:val="22"/>
          <w:lang w:val="pl-PL"/>
        </w:rPr>
      </w:pPr>
      <w:r w:rsidRPr="005F7129">
        <w:rPr>
          <w:sz w:val="22"/>
          <w:szCs w:val="22"/>
          <w:lang w:val="pl-PL"/>
        </w:rPr>
        <w:tab/>
        <w:t>7.2.2.8.11.</w:t>
      </w:r>
      <w:r w:rsidR="00BD3800" w:rsidRPr="005F7129">
        <w:rPr>
          <w:sz w:val="22"/>
          <w:szCs w:val="22"/>
          <w:lang w:val="pl-PL"/>
        </w:rPr>
        <w:tab/>
      </w:r>
      <w:r w:rsidRPr="005F7129">
        <w:rPr>
          <w:sz w:val="22"/>
          <w:szCs w:val="22"/>
          <w:lang w:val="pl-PL"/>
        </w:rPr>
        <w:t xml:space="preserve">Uljudbena udruga </w:t>
      </w:r>
      <w:r w:rsidRPr="005F7129">
        <w:rPr>
          <w:i/>
          <w:sz w:val="22"/>
          <w:szCs w:val="22"/>
          <w:lang w:val="pl-PL"/>
        </w:rPr>
        <w:t>Žuri polako</w:t>
      </w:r>
      <w:r w:rsidR="00BD3800" w:rsidRPr="005F7129">
        <w:rPr>
          <w:i/>
          <w:sz w:val="22"/>
          <w:szCs w:val="22"/>
          <w:lang w:val="pl-PL"/>
        </w:rPr>
        <w:tab/>
      </w:r>
      <w:r w:rsidRPr="005F7129">
        <w:rPr>
          <w:sz w:val="22"/>
          <w:szCs w:val="22"/>
          <w:lang w:val="pl-PL"/>
        </w:rPr>
        <w:t>127</w:t>
      </w:r>
    </w:p>
    <w:p w:rsidR="00BB5E20" w:rsidRPr="005F7129" w:rsidRDefault="00BB5E20" w:rsidP="00F96702">
      <w:pPr>
        <w:tabs>
          <w:tab w:val="left" w:pos="2694"/>
          <w:tab w:val="left" w:pos="3686"/>
          <w:tab w:val="right" w:leader="dot" w:pos="9072"/>
        </w:tabs>
        <w:jc w:val="both"/>
        <w:rPr>
          <w:sz w:val="22"/>
          <w:szCs w:val="22"/>
          <w:lang w:val="pl-PL"/>
        </w:rPr>
      </w:pPr>
      <w:r w:rsidRPr="005F7129">
        <w:rPr>
          <w:sz w:val="22"/>
          <w:szCs w:val="22"/>
          <w:lang w:val="pl-PL"/>
        </w:rPr>
        <w:tab/>
        <w:t>7.2.2.8.12.</w:t>
      </w:r>
      <w:r w:rsidR="00BD3800" w:rsidRPr="005F7129">
        <w:rPr>
          <w:sz w:val="22"/>
          <w:szCs w:val="22"/>
          <w:lang w:val="pl-PL"/>
        </w:rPr>
        <w:tab/>
      </w:r>
      <w:r w:rsidRPr="005F7129">
        <w:rPr>
          <w:sz w:val="22"/>
          <w:szCs w:val="22"/>
          <w:lang w:val="pl-PL"/>
        </w:rPr>
        <w:t>Udruga turističkih vodiča Osijeka</w:t>
      </w:r>
      <w:r w:rsidR="00BD3800" w:rsidRPr="005F7129">
        <w:rPr>
          <w:sz w:val="22"/>
          <w:szCs w:val="22"/>
          <w:lang w:val="pl-PL"/>
        </w:rPr>
        <w:tab/>
      </w:r>
      <w:r w:rsidRPr="005F7129">
        <w:rPr>
          <w:sz w:val="22"/>
          <w:szCs w:val="22"/>
          <w:lang w:val="pl-PL"/>
        </w:rPr>
        <w:t>128</w:t>
      </w:r>
    </w:p>
    <w:p w:rsidR="00BB5E20" w:rsidRPr="005F7129" w:rsidRDefault="00BB5E20" w:rsidP="00F96702">
      <w:pPr>
        <w:tabs>
          <w:tab w:val="left" w:pos="2694"/>
          <w:tab w:val="left" w:pos="3686"/>
          <w:tab w:val="right" w:leader="dot" w:pos="9072"/>
        </w:tabs>
        <w:jc w:val="both"/>
        <w:rPr>
          <w:sz w:val="22"/>
          <w:szCs w:val="22"/>
          <w:lang w:val="pl-PL"/>
        </w:rPr>
      </w:pPr>
      <w:r w:rsidRPr="005F7129">
        <w:rPr>
          <w:sz w:val="22"/>
          <w:szCs w:val="22"/>
          <w:lang w:val="pl-PL"/>
        </w:rPr>
        <w:tab/>
        <w:t>7.2.2.8.13.</w:t>
      </w:r>
      <w:r w:rsidR="00BD3800" w:rsidRPr="005F7129">
        <w:rPr>
          <w:sz w:val="22"/>
          <w:szCs w:val="22"/>
          <w:lang w:val="pl-PL"/>
        </w:rPr>
        <w:tab/>
      </w:r>
      <w:r w:rsidRPr="005F7129">
        <w:rPr>
          <w:sz w:val="22"/>
          <w:szCs w:val="22"/>
          <w:lang w:val="pl-PL"/>
        </w:rPr>
        <w:t>Osječka Scenska Asocijacija (OSA)</w:t>
      </w:r>
      <w:r w:rsidR="00BD3800" w:rsidRPr="005F7129">
        <w:rPr>
          <w:sz w:val="22"/>
          <w:szCs w:val="22"/>
          <w:lang w:val="pl-PL"/>
        </w:rPr>
        <w:tab/>
      </w:r>
      <w:r w:rsidRPr="005F7129">
        <w:rPr>
          <w:sz w:val="22"/>
          <w:szCs w:val="22"/>
          <w:lang w:val="pl-PL"/>
        </w:rPr>
        <w:t>129</w:t>
      </w:r>
    </w:p>
    <w:p w:rsidR="00BB5E20" w:rsidRPr="005F7129" w:rsidRDefault="00BB5E20" w:rsidP="005F7129">
      <w:pPr>
        <w:tabs>
          <w:tab w:val="left" w:pos="1134"/>
          <w:tab w:val="left" w:pos="1843"/>
          <w:tab w:val="left" w:pos="2268"/>
          <w:tab w:val="right" w:leader="dot" w:pos="9072"/>
        </w:tabs>
        <w:autoSpaceDE w:val="0"/>
        <w:autoSpaceDN w:val="0"/>
        <w:adjustRightInd w:val="0"/>
        <w:rPr>
          <w:sz w:val="22"/>
          <w:szCs w:val="22"/>
          <w:lang w:val="pl-PL"/>
        </w:rPr>
      </w:pPr>
      <w:r w:rsidRPr="005F7129">
        <w:rPr>
          <w:b/>
          <w:sz w:val="22"/>
          <w:szCs w:val="22"/>
          <w:lang w:val="pl-PL"/>
        </w:rPr>
        <w:tab/>
      </w:r>
      <w:r w:rsidRPr="005F7129">
        <w:rPr>
          <w:sz w:val="22"/>
          <w:szCs w:val="22"/>
          <w:lang w:val="pl-PL"/>
        </w:rPr>
        <w:t>7.2.3.</w:t>
      </w:r>
      <w:r w:rsidR="005F7129" w:rsidRPr="005F7129">
        <w:rPr>
          <w:sz w:val="22"/>
          <w:szCs w:val="22"/>
          <w:lang w:val="pl-PL"/>
        </w:rPr>
        <w:tab/>
      </w:r>
      <w:r w:rsidRPr="005F7129">
        <w:rPr>
          <w:sz w:val="22"/>
          <w:szCs w:val="22"/>
          <w:lang w:val="pl-PL"/>
        </w:rPr>
        <w:t>Kulturne manifestacije u gradu Osijeku</w:t>
      </w:r>
      <w:r w:rsidR="00BD3800" w:rsidRPr="005F7129">
        <w:rPr>
          <w:sz w:val="22"/>
          <w:szCs w:val="22"/>
          <w:lang w:val="pl-PL"/>
        </w:rPr>
        <w:tab/>
      </w:r>
      <w:r w:rsidRPr="005F7129">
        <w:rPr>
          <w:sz w:val="22"/>
          <w:szCs w:val="22"/>
          <w:lang w:val="pl-PL"/>
        </w:rPr>
        <w:t>131</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b/>
          <w:sz w:val="22"/>
          <w:szCs w:val="22"/>
          <w:lang w:val="pl-PL"/>
        </w:rPr>
        <w:tab/>
      </w:r>
      <w:r w:rsidRPr="005F7129">
        <w:rPr>
          <w:sz w:val="22"/>
          <w:szCs w:val="22"/>
          <w:lang w:val="pl-PL"/>
        </w:rPr>
        <w:t>7.2.3.1.</w:t>
      </w:r>
      <w:r w:rsidR="00BD3800" w:rsidRPr="005F7129">
        <w:rPr>
          <w:sz w:val="22"/>
          <w:szCs w:val="22"/>
          <w:lang w:val="pl-PL"/>
        </w:rPr>
        <w:tab/>
      </w:r>
      <w:r w:rsidRPr="005F7129">
        <w:rPr>
          <w:i/>
          <w:sz w:val="22"/>
          <w:szCs w:val="22"/>
          <w:lang w:val="pl-PL"/>
        </w:rPr>
        <w:t>Osječko ljeto kulture</w:t>
      </w:r>
      <w:r w:rsidRPr="005F7129">
        <w:rPr>
          <w:sz w:val="22"/>
          <w:szCs w:val="22"/>
          <w:lang w:val="pl-PL"/>
        </w:rPr>
        <w:t>.</w:t>
      </w:r>
      <w:r w:rsidR="00BD3800" w:rsidRPr="005F7129">
        <w:rPr>
          <w:sz w:val="22"/>
          <w:szCs w:val="22"/>
          <w:lang w:val="pl-PL"/>
        </w:rPr>
        <w:tab/>
      </w:r>
      <w:r w:rsidRPr="005F7129">
        <w:rPr>
          <w:sz w:val="22"/>
          <w:szCs w:val="22"/>
          <w:lang w:val="pl-PL"/>
        </w:rPr>
        <w:t>131</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7.2.3.2.</w:t>
      </w:r>
      <w:r w:rsidR="00BD3800" w:rsidRPr="005F7129">
        <w:rPr>
          <w:sz w:val="22"/>
          <w:szCs w:val="22"/>
          <w:lang w:val="pl-PL"/>
        </w:rPr>
        <w:tab/>
      </w:r>
      <w:r w:rsidRPr="005F7129">
        <w:rPr>
          <w:i/>
          <w:sz w:val="22"/>
          <w:szCs w:val="22"/>
          <w:lang w:val="pl-PL"/>
        </w:rPr>
        <w:t>Krležini dani</w:t>
      </w:r>
      <w:r w:rsidR="00BD3800" w:rsidRPr="005F7129">
        <w:rPr>
          <w:i/>
          <w:sz w:val="22"/>
          <w:szCs w:val="22"/>
          <w:lang w:val="pl-PL"/>
        </w:rPr>
        <w:tab/>
      </w:r>
      <w:r w:rsidRPr="005F7129">
        <w:rPr>
          <w:sz w:val="22"/>
          <w:szCs w:val="22"/>
          <w:lang w:val="pl-PL"/>
        </w:rPr>
        <w:t>.132</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7.2.3.3.</w:t>
      </w:r>
      <w:r w:rsidR="00BD3800" w:rsidRPr="005F7129">
        <w:rPr>
          <w:sz w:val="22"/>
          <w:szCs w:val="22"/>
          <w:lang w:val="pl-PL"/>
        </w:rPr>
        <w:tab/>
      </w:r>
      <w:r w:rsidRPr="005F7129">
        <w:rPr>
          <w:i/>
          <w:sz w:val="22"/>
          <w:szCs w:val="22"/>
          <w:lang w:val="pl-PL"/>
        </w:rPr>
        <w:t>SLUK</w:t>
      </w:r>
      <w:r w:rsidR="00BD3800" w:rsidRPr="005F7129">
        <w:rPr>
          <w:i/>
          <w:sz w:val="22"/>
          <w:szCs w:val="22"/>
          <w:lang w:val="pl-PL"/>
        </w:rPr>
        <w:tab/>
      </w:r>
      <w:r w:rsidRPr="005F7129">
        <w:rPr>
          <w:sz w:val="22"/>
          <w:szCs w:val="22"/>
          <w:lang w:val="pl-PL"/>
        </w:rPr>
        <w:t>132</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7.2.3.4.</w:t>
      </w:r>
      <w:r w:rsidR="00BD3800" w:rsidRPr="005F7129">
        <w:rPr>
          <w:sz w:val="22"/>
          <w:szCs w:val="22"/>
          <w:lang w:val="pl-PL"/>
        </w:rPr>
        <w:tab/>
      </w:r>
      <w:r w:rsidRPr="005F7129">
        <w:rPr>
          <w:sz w:val="22"/>
          <w:szCs w:val="22"/>
          <w:lang w:val="pl-PL"/>
        </w:rPr>
        <w:t>EPTA</w:t>
      </w:r>
      <w:r w:rsidR="00BD3800" w:rsidRPr="005F7129">
        <w:rPr>
          <w:sz w:val="22"/>
          <w:szCs w:val="22"/>
          <w:lang w:val="pl-PL"/>
        </w:rPr>
        <w:tab/>
      </w:r>
      <w:r w:rsidRPr="005F7129">
        <w:rPr>
          <w:sz w:val="22"/>
          <w:szCs w:val="22"/>
          <w:lang w:val="pl-PL"/>
        </w:rPr>
        <w:t>132</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7.2.3.5.</w:t>
      </w:r>
      <w:r w:rsidR="00BD3800" w:rsidRPr="005F7129">
        <w:rPr>
          <w:sz w:val="22"/>
          <w:szCs w:val="22"/>
          <w:lang w:val="pl-PL"/>
        </w:rPr>
        <w:tab/>
      </w:r>
      <w:r w:rsidRPr="005F7129">
        <w:rPr>
          <w:sz w:val="22"/>
          <w:szCs w:val="22"/>
          <w:lang w:val="pl-PL"/>
        </w:rPr>
        <w:t xml:space="preserve">Koncertni ciklus – </w:t>
      </w:r>
      <w:r w:rsidRPr="005F7129">
        <w:rPr>
          <w:i/>
          <w:sz w:val="22"/>
          <w:szCs w:val="22"/>
          <w:lang w:val="pl-PL"/>
        </w:rPr>
        <w:t>Osječka muzejska glazbena srijeda</w:t>
      </w:r>
      <w:r w:rsidR="00BD3800" w:rsidRPr="005F7129">
        <w:rPr>
          <w:sz w:val="22"/>
          <w:szCs w:val="22"/>
          <w:lang w:val="pl-PL"/>
        </w:rPr>
        <w:tab/>
      </w:r>
      <w:r w:rsidRPr="005F7129">
        <w:rPr>
          <w:sz w:val="22"/>
          <w:szCs w:val="22"/>
          <w:lang w:val="pl-PL"/>
        </w:rPr>
        <w:t>133</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7.2.3.6.</w:t>
      </w:r>
      <w:r w:rsidR="00BD3800" w:rsidRPr="005F7129">
        <w:rPr>
          <w:sz w:val="22"/>
          <w:szCs w:val="22"/>
          <w:lang w:val="pl-PL"/>
        </w:rPr>
        <w:tab/>
      </w:r>
      <w:r w:rsidRPr="005F7129">
        <w:rPr>
          <w:sz w:val="22"/>
          <w:szCs w:val="22"/>
          <w:lang w:val="pl-PL"/>
        </w:rPr>
        <w:t>Međunarodni festival hrvatske tamburaške glazbe</w:t>
      </w:r>
      <w:r w:rsidR="00BD3800" w:rsidRPr="005F7129">
        <w:rPr>
          <w:sz w:val="22"/>
          <w:szCs w:val="22"/>
          <w:lang w:val="pl-PL"/>
        </w:rPr>
        <w:tab/>
      </w:r>
      <w:r w:rsidRPr="005F7129">
        <w:rPr>
          <w:sz w:val="22"/>
          <w:szCs w:val="22"/>
          <w:lang w:val="pl-PL"/>
        </w:rPr>
        <w:t>133</w:t>
      </w:r>
    </w:p>
    <w:p w:rsidR="00BB5E20" w:rsidRPr="005F7129" w:rsidRDefault="00BB5E20" w:rsidP="00BD3800">
      <w:pPr>
        <w:tabs>
          <w:tab w:val="left" w:pos="1843"/>
          <w:tab w:val="left" w:pos="2694"/>
          <w:tab w:val="right" w:leader="dot" w:pos="9072"/>
        </w:tabs>
        <w:autoSpaceDE w:val="0"/>
        <w:autoSpaceDN w:val="0"/>
        <w:adjustRightInd w:val="0"/>
        <w:rPr>
          <w:sz w:val="22"/>
          <w:szCs w:val="22"/>
        </w:rPr>
      </w:pPr>
      <w:r w:rsidRPr="005F7129">
        <w:rPr>
          <w:sz w:val="22"/>
          <w:szCs w:val="22"/>
          <w:lang w:val="pl-PL"/>
        </w:rPr>
        <w:tab/>
      </w:r>
      <w:r w:rsidRPr="005F7129">
        <w:rPr>
          <w:sz w:val="22"/>
          <w:szCs w:val="22"/>
        </w:rPr>
        <w:t>7.2.3.7.</w:t>
      </w:r>
      <w:r w:rsidR="00BD3800" w:rsidRPr="005F7129">
        <w:rPr>
          <w:sz w:val="22"/>
          <w:szCs w:val="22"/>
        </w:rPr>
        <w:tab/>
      </w:r>
      <w:r w:rsidRPr="005F7129">
        <w:rPr>
          <w:sz w:val="22"/>
          <w:szCs w:val="22"/>
        </w:rPr>
        <w:t xml:space="preserve">Memorijal </w:t>
      </w:r>
      <w:r w:rsidRPr="005F7129">
        <w:rPr>
          <w:i/>
          <w:sz w:val="22"/>
          <w:szCs w:val="22"/>
        </w:rPr>
        <w:t>Franjo Krežma</w:t>
      </w:r>
      <w:r w:rsidR="00BD3800" w:rsidRPr="005F7129">
        <w:rPr>
          <w:i/>
          <w:sz w:val="22"/>
          <w:szCs w:val="22"/>
        </w:rPr>
        <w:tab/>
      </w:r>
      <w:r w:rsidRPr="005F7129">
        <w:rPr>
          <w:sz w:val="22"/>
          <w:szCs w:val="22"/>
        </w:rPr>
        <w:t>133</w:t>
      </w:r>
    </w:p>
    <w:p w:rsidR="00BB5E20" w:rsidRPr="005F7129" w:rsidRDefault="00BB5E20" w:rsidP="00BD3800">
      <w:pPr>
        <w:tabs>
          <w:tab w:val="left" w:pos="1843"/>
          <w:tab w:val="left" w:pos="2694"/>
          <w:tab w:val="right" w:leader="dot" w:pos="9072"/>
        </w:tabs>
        <w:autoSpaceDE w:val="0"/>
        <w:autoSpaceDN w:val="0"/>
        <w:adjustRightInd w:val="0"/>
        <w:rPr>
          <w:sz w:val="22"/>
          <w:szCs w:val="22"/>
        </w:rPr>
      </w:pPr>
      <w:r w:rsidRPr="005F7129">
        <w:rPr>
          <w:sz w:val="22"/>
          <w:szCs w:val="22"/>
        </w:rPr>
        <w:tab/>
        <w:t>7.2.3.8.</w:t>
      </w:r>
      <w:r w:rsidR="00BD3800" w:rsidRPr="005F7129">
        <w:rPr>
          <w:sz w:val="22"/>
          <w:szCs w:val="22"/>
        </w:rPr>
        <w:tab/>
      </w:r>
      <w:r w:rsidRPr="005F7129">
        <w:rPr>
          <w:sz w:val="22"/>
          <w:szCs w:val="22"/>
        </w:rPr>
        <w:t xml:space="preserve">Memorijal  </w:t>
      </w:r>
      <w:r w:rsidRPr="005F7129">
        <w:rPr>
          <w:i/>
          <w:sz w:val="22"/>
          <w:szCs w:val="22"/>
        </w:rPr>
        <w:t>Darko Lukić</w:t>
      </w:r>
      <w:r w:rsidR="00BD3800" w:rsidRPr="005F7129">
        <w:rPr>
          <w:i/>
          <w:sz w:val="22"/>
          <w:szCs w:val="22"/>
        </w:rPr>
        <w:tab/>
      </w:r>
      <w:r w:rsidRPr="005F7129">
        <w:rPr>
          <w:sz w:val="22"/>
          <w:szCs w:val="22"/>
        </w:rPr>
        <w:t>134</w:t>
      </w:r>
    </w:p>
    <w:p w:rsidR="00BB5E20" w:rsidRPr="005F7129" w:rsidRDefault="00BB5E20" w:rsidP="00BD3800">
      <w:pPr>
        <w:tabs>
          <w:tab w:val="left" w:pos="1843"/>
          <w:tab w:val="left" w:pos="2694"/>
          <w:tab w:val="right" w:leader="dot" w:pos="9072"/>
        </w:tabs>
        <w:autoSpaceDE w:val="0"/>
        <w:autoSpaceDN w:val="0"/>
        <w:adjustRightInd w:val="0"/>
        <w:rPr>
          <w:sz w:val="22"/>
          <w:szCs w:val="22"/>
        </w:rPr>
      </w:pPr>
      <w:r w:rsidRPr="005F7129">
        <w:rPr>
          <w:sz w:val="22"/>
          <w:szCs w:val="22"/>
        </w:rPr>
        <w:tab/>
        <w:t>7.2.3.9.</w:t>
      </w:r>
      <w:r w:rsidR="00BD3800" w:rsidRPr="005F7129">
        <w:rPr>
          <w:sz w:val="22"/>
          <w:szCs w:val="22"/>
        </w:rPr>
        <w:tab/>
      </w:r>
      <w:r w:rsidRPr="005F7129">
        <w:rPr>
          <w:i/>
          <w:sz w:val="22"/>
          <w:szCs w:val="22"/>
        </w:rPr>
        <w:t>Jazz Spring Festival</w:t>
      </w:r>
      <w:r w:rsidR="00BD3800" w:rsidRPr="005F7129">
        <w:rPr>
          <w:i/>
          <w:sz w:val="22"/>
          <w:szCs w:val="22"/>
        </w:rPr>
        <w:tab/>
      </w:r>
      <w:r w:rsidRPr="005F7129">
        <w:rPr>
          <w:sz w:val="22"/>
          <w:szCs w:val="22"/>
        </w:rPr>
        <w:t>134</w:t>
      </w:r>
    </w:p>
    <w:p w:rsidR="00BB5E20" w:rsidRPr="005F7129" w:rsidRDefault="00BB5E20" w:rsidP="00BD3800">
      <w:pPr>
        <w:tabs>
          <w:tab w:val="left" w:pos="1843"/>
          <w:tab w:val="left" w:pos="2694"/>
          <w:tab w:val="right" w:leader="dot" w:pos="9072"/>
        </w:tabs>
        <w:autoSpaceDE w:val="0"/>
        <w:autoSpaceDN w:val="0"/>
        <w:adjustRightInd w:val="0"/>
        <w:rPr>
          <w:sz w:val="22"/>
          <w:szCs w:val="22"/>
        </w:rPr>
      </w:pPr>
      <w:r w:rsidRPr="005F7129">
        <w:rPr>
          <w:sz w:val="22"/>
          <w:szCs w:val="22"/>
        </w:rPr>
        <w:tab/>
        <w:t>7.2.3.10.</w:t>
      </w:r>
      <w:r w:rsidR="00F96702">
        <w:rPr>
          <w:sz w:val="22"/>
          <w:szCs w:val="22"/>
        </w:rPr>
        <w:tab/>
      </w:r>
      <w:r w:rsidRPr="005F7129">
        <w:rPr>
          <w:i/>
          <w:sz w:val="22"/>
          <w:szCs w:val="22"/>
        </w:rPr>
        <w:t>Međunarodni jazz &amp; blues festival</w:t>
      </w:r>
      <w:r w:rsidRPr="005F7129">
        <w:rPr>
          <w:sz w:val="22"/>
          <w:szCs w:val="22"/>
        </w:rPr>
        <w:t xml:space="preserve"> Osijek</w:t>
      </w:r>
      <w:r w:rsidR="00BD3800" w:rsidRPr="005F7129">
        <w:rPr>
          <w:sz w:val="22"/>
          <w:szCs w:val="22"/>
        </w:rPr>
        <w:tab/>
      </w:r>
      <w:r w:rsidRPr="005F7129">
        <w:rPr>
          <w:sz w:val="22"/>
          <w:szCs w:val="22"/>
        </w:rPr>
        <w:t>134</w:t>
      </w:r>
    </w:p>
    <w:p w:rsidR="00BB5E20" w:rsidRPr="005F7129" w:rsidRDefault="00BB5E20" w:rsidP="00BD3800">
      <w:pPr>
        <w:tabs>
          <w:tab w:val="left" w:pos="1843"/>
          <w:tab w:val="left" w:pos="2694"/>
          <w:tab w:val="right" w:leader="dot" w:pos="9072"/>
        </w:tabs>
        <w:autoSpaceDE w:val="0"/>
        <w:autoSpaceDN w:val="0"/>
        <w:adjustRightInd w:val="0"/>
        <w:rPr>
          <w:sz w:val="22"/>
          <w:szCs w:val="22"/>
        </w:rPr>
      </w:pPr>
      <w:r w:rsidRPr="005F7129">
        <w:rPr>
          <w:sz w:val="22"/>
          <w:szCs w:val="22"/>
        </w:rPr>
        <w:tab/>
        <w:t>7.2.3.11.</w:t>
      </w:r>
      <w:r w:rsidR="00F96702">
        <w:rPr>
          <w:sz w:val="22"/>
          <w:szCs w:val="22"/>
        </w:rPr>
        <w:tab/>
      </w:r>
      <w:r w:rsidRPr="005F7129">
        <w:rPr>
          <w:sz w:val="22"/>
          <w:szCs w:val="22"/>
        </w:rPr>
        <w:t xml:space="preserve">Međunarodni festival kazališnih akademija </w:t>
      </w:r>
      <w:r w:rsidRPr="005F7129">
        <w:rPr>
          <w:i/>
          <w:sz w:val="22"/>
          <w:szCs w:val="22"/>
        </w:rPr>
        <w:t>Dioniz</w:t>
      </w:r>
      <w:r w:rsidR="00BD3800" w:rsidRPr="005F7129">
        <w:rPr>
          <w:i/>
          <w:sz w:val="22"/>
          <w:szCs w:val="22"/>
        </w:rPr>
        <w:tab/>
      </w:r>
      <w:r w:rsidRPr="005F7129">
        <w:rPr>
          <w:sz w:val="22"/>
          <w:szCs w:val="22"/>
        </w:rPr>
        <w:t>134</w:t>
      </w:r>
    </w:p>
    <w:p w:rsidR="00BD380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rPr>
        <w:tab/>
      </w:r>
      <w:r w:rsidRPr="005F7129">
        <w:rPr>
          <w:sz w:val="22"/>
          <w:szCs w:val="22"/>
          <w:lang w:val="pl-PL"/>
        </w:rPr>
        <w:t>7.2.3.12.</w:t>
      </w:r>
      <w:r w:rsidR="00F96702">
        <w:rPr>
          <w:sz w:val="22"/>
          <w:szCs w:val="22"/>
          <w:lang w:val="pl-PL"/>
        </w:rPr>
        <w:tab/>
      </w:r>
      <w:r w:rsidRPr="005F7129">
        <w:rPr>
          <w:sz w:val="22"/>
          <w:szCs w:val="22"/>
          <w:lang w:val="pl-PL"/>
        </w:rPr>
        <w:t xml:space="preserve">Ostale manifestacije Umjetničke akademije u Osijeku od </w:t>
      </w:r>
    </w:p>
    <w:p w:rsidR="00BB5E20" w:rsidRPr="005F7129" w:rsidRDefault="00BD3800" w:rsidP="00F96702">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r>
      <w:r w:rsidR="00F96702">
        <w:rPr>
          <w:sz w:val="22"/>
          <w:szCs w:val="22"/>
          <w:lang w:val="pl-PL"/>
        </w:rPr>
        <w:tab/>
      </w:r>
      <w:r w:rsidR="00BB5E20" w:rsidRPr="005F7129">
        <w:rPr>
          <w:sz w:val="22"/>
          <w:szCs w:val="22"/>
          <w:lang w:val="pl-PL"/>
        </w:rPr>
        <w:t>značaja za grad Osijek</w:t>
      </w:r>
      <w:r w:rsidRPr="005F7129">
        <w:rPr>
          <w:sz w:val="22"/>
          <w:szCs w:val="22"/>
          <w:lang w:val="pl-PL"/>
        </w:rPr>
        <w:tab/>
      </w:r>
      <w:r w:rsidR="00BB5E20" w:rsidRPr="005F7129">
        <w:rPr>
          <w:sz w:val="22"/>
          <w:szCs w:val="22"/>
          <w:lang w:val="pl-PL"/>
        </w:rPr>
        <w:t>135</w:t>
      </w:r>
    </w:p>
    <w:p w:rsidR="00BB5E20" w:rsidRPr="005F7129" w:rsidRDefault="00BB5E20" w:rsidP="00BD3800">
      <w:pPr>
        <w:tabs>
          <w:tab w:val="left" w:pos="1843"/>
          <w:tab w:val="left" w:pos="2694"/>
          <w:tab w:val="right" w:leader="dot" w:pos="9072"/>
        </w:tabs>
        <w:jc w:val="both"/>
        <w:rPr>
          <w:sz w:val="22"/>
          <w:szCs w:val="22"/>
          <w:lang w:val="pl-PL"/>
        </w:rPr>
      </w:pPr>
      <w:r w:rsidRPr="005F7129">
        <w:rPr>
          <w:sz w:val="22"/>
          <w:szCs w:val="22"/>
          <w:lang w:val="pl-PL"/>
        </w:rPr>
        <w:tab/>
        <w:t>7.2.3.13.</w:t>
      </w:r>
      <w:r w:rsidR="00F96702">
        <w:rPr>
          <w:sz w:val="22"/>
          <w:szCs w:val="22"/>
          <w:lang w:val="pl-PL"/>
        </w:rPr>
        <w:tab/>
      </w:r>
      <w:r w:rsidRPr="005F7129">
        <w:rPr>
          <w:i/>
          <w:sz w:val="22"/>
          <w:szCs w:val="22"/>
          <w:lang w:val="pl-PL"/>
        </w:rPr>
        <w:t>Međunarodni kazališni festival na njemačkom jeziku</w:t>
      </w:r>
      <w:r w:rsidR="00BD3800" w:rsidRPr="005F7129">
        <w:rPr>
          <w:i/>
          <w:sz w:val="22"/>
          <w:szCs w:val="22"/>
          <w:lang w:val="pl-PL"/>
        </w:rPr>
        <w:tab/>
      </w:r>
      <w:r w:rsidRPr="005F7129">
        <w:rPr>
          <w:sz w:val="22"/>
          <w:szCs w:val="22"/>
          <w:lang w:val="pl-PL"/>
        </w:rPr>
        <w:t>136</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7.2.3.14.</w:t>
      </w:r>
      <w:r w:rsidR="00F96702">
        <w:rPr>
          <w:sz w:val="22"/>
          <w:szCs w:val="22"/>
          <w:lang w:val="pl-PL"/>
        </w:rPr>
        <w:tab/>
      </w:r>
      <w:r w:rsidRPr="005F7129">
        <w:rPr>
          <w:i/>
          <w:sz w:val="22"/>
          <w:szCs w:val="22"/>
          <w:lang w:val="pl-PL"/>
        </w:rPr>
        <w:t>Slavonski biennale</w:t>
      </w:r>
      <w:r w:rsidR="00BD3800" w:rsidRPr="005F7129">
        <w:rPr>
          <w:i/>
          <w:sz w:val="22"/>
          <w:szCs w:val="22"/>
          <w:lang w:val="pl-PL"/>
        </w:rPr>
        <w:tab/>
      </w:r>
      <w:r w:rsidRPr="005F7129">
        <w:rPr>
          <w:sz w:val="22"/>
          <w:szCs w:val="22"/>
          <w:lang w:val="pl-PL"/>
        </w:rPr>
        <w:t>136</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7.2.3.15.</w:t>
      </w:r>
      <w:r w:rsidR="00F96702">
        <w:rPr>
          <w:sz w:val="22"/>
          <w:szCs w:val="22"/>
          <w:lang w:val="pl-PL"/>
        </w:rPr>
        <w:tab/>
      </w:r>
      <w:r w:rsidRPr="005F7129">
        <w:rPr>
          <w:i/>
          <w:sz w:val="22"/>
          <w:szCs w:val="22"/>
          <w:lang w:val="pl-PL"/>
        </w:rPr>
        <w:t>Dani grafike</w:t>
      </w:r>
      <w:r w:rsidRPr="005F7129">
        <w:rPr>
          <w:sz w:val="22"/>
          <w:szCs w:val="22"/>
          <w:lang w:val="pl-PL"/>
        </w:rPr>
        <w:t>.</w:t>
      </w:r>
      <w:r w:rsidR="00BD3800" w:rsidRPr="005F7129">
        <w:rPr>
          <w:sz w:val="22"/>
          <w:szCs w:val="22"/>
          <w:lang w:val="pl-PL"/>
        </w:rPr>
        <w:tab/>
      </w:r>
      <w:r w:rsidRPr="005F7129">
        <w:rPr>
          <w:sz w:val="22"/>
          <w:szCs w:val="22"/>
          <w:lang w:val="pl-PL"/>
        </w:rPr>
        <w:t>137</w:t>
      </w:r>
    </w:p>
    <w:p w:rsidR="00BD380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7.2.3.16.</w:t>
      </w:r>
      <w:r w:rsidR="00F96702">
        <w:rPr>
          <w:sz w:val="22"/>
          <w:szCs w:val="22"/>
          <w:lang w:val="pl-PL"/>
        </w:rPr>
        <w:tab/>
      </w:r>
      <w:r w:rsidRPr="005F7129">
        <w:rPr>
          <w:i/>
          <w:sz w:val="22"/>
          <w:szCs w:val="22"/>
          <w:lang w:val="pl-PL"/>
        </w:rPr>
        <w:t>Memorijal Ive Kerdića</w:t>
      </w:r>
      <w:r w:rsidRPr="005F7129">
        <w:rPr>
          <w:sz w:val="22"/>
          <w:szCs w:val="22"/>
          <w:lang w:val="pl-PL"/>
        </w:rPr>
        <w:t xml:space="preserve"> − Triennale medaljerstva i male</w:t>
      </w:r>
    </w:p>
    <w:p w:rsidR="00BB5E20" w:rsidRPr="005F7129" w:rsidRDefault="00BD3800" w:rsidP="00F96702">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r>
      <w:r w:rsidR="00F96702">
        <w:rPr>
          <w:sz w:val="22"/>
          <w:szCs w:val="22"/>
          <w:lang w:val="pl-PL"/>
        </w:rPr>
        <w:tab/>
      </w:r>
      <w:r w:rsidR="00BB5E20" w:rsidRPr="005F7129">
        <w:rPr>
          <w:sz w:val="22"/>
          <w:szCs w:val="22"/>
          <w:lang w:val="pl-PL"/>
        </w:rPr>
        <w:t>plastike</w:t>
      </w:r>
      <w:r w:rsidRPr="005F7129">
        <w:rPr>
          <w:sz w:val="22"/>
          <w:szCs w:val="22"/>
          <w:lang w:val="pl-PL"/>
        </w:rPr>
        <w:tab/>
      </w:r>
      <w:r w:rsidR="00BB5E20" w:rsidRPr="005F7129">
        <w:rPr>
          <w:sz w:val="22"/>
          <w:szCs w:val="22"/>
          <w:lang w:val="pl-PL"/>
        </w:rPr>
        <w:t>137</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7.2.3.17.</w:t>
      </w:r>
      <w:r w:rsidR="00F96702">
        <w:rPr>
          <w:sz w:val="22"/>
          <w:szCs w:val="22"/>
          <w:lang w:val="pl-PL"/>
        </w:rPr>
        <w:tab/>
      </w:r>
      <w:r w:rsidRPr="005F7129">
        <w:rPr>
          <w:i/>
          <w:sz w:val="22"/>
          <w:szCs w:val="22"/>
          <w:lang w:val="pl-PL"/>
        </w:rPr>
        <w:t>Dani Matice hrvatske</w:t>
      </w:r>
      <w:r w:rsidR="00BD3800" w:rsidRPr="005F7129">
        <w:rPr>
          <w:i/>
          <w:sz w:val="22"/>
          <w:szCs w:val="22"/>
          <w:lang w:val="pl-PL"/>
        </w:rPr>
        <w:tab/>
      </w:r>
      <w:r w:rsidRPr="005F7129">
        <w:rPr>
          <w:sz w:val="22"/>
          <w:szCs w:val="22"/>
          <w:lang w:val="pl-PL"/>
        </w:rPr>
        <w:t>137</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7.2.3.18.</w:t>
      </w:r>
      <w:r w:rsidR="00F96702">
        <w:rPr>
          <w:sz w:val="22"/>
          <w:szCs w:val="22"/>
          <w:lang w:val="pl-PL"/>
        </w:rPr>
        <w:tab/>
      </w:r>
      <w:r w:rsidRPr="005F7129">
        <w:rPr>
          <w:i/>
          <w:sz w:val="22"/>
          <w:szCs w:val="22"/>
          <w:lang w:val="pl-PL"/>
        </w:rPr>
        <w:t>Međunarodna grafička radionica</w:t>
      </w:r>
      <w:r w:rsidRPr="005F7129">
        <w:rPr>
          <w:sz w:val="22"/>
          <w:szCs w:val="22"/>
          <w:lang w:val="pl-PL"/>
        </w:rPr>
        <w:t xml:space="preserve"> – HDLU Osijek</w:t>
      </w:r>
      <w:r w:rsidR="00BD3800" w:rsidRPr="005F7129">
        <w:rPr>
          <w:sz w:val="22"/>
          <w:szCs w:val="22"/>
          <w:lang w:val="pl-PL"/>
        </w:rPr>
        <w:tab/>
      </w:r>
      <w:r w:rsidRPr="005F7129">
        <w:rPr>
          <w:sz w:val="22"/>
          <w:szCs w:val="22"/>
          <w:lang w:val="pl-PL"/>
        </w:rPr>
        <w:t>138</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7.2.3.19.</w:t>
      </w:r>
      <w:r w:rsidR="00F96702">
        <w:rPr>
          <w:sz w:val="22"/>
          <w:szCs w:val="22"/>
          <w:lang w:val="pl-PL"/>
        </w:rPr>
        <w:tab/>
      </w:r>
      <w:r w:rsidRPr="005F7129">
        <w:rPr>
          <w:i/>
          <w:sz w:val="22"/>
          <w:szCs w:val="22"/>
          <w:lang w:val="pl-PL"/>
        </w:rPr>
        <w:t>Zemlja bez granica</w:t>
      </w:r>
      <w:r w:rsidR="00BD3800" w:rsidRPr="005F7129">
        <w:rPr>
          <w:i/>
          <w:sz w:val="22"/>
          <w:szCs w:val="22"/>
          <w:lang w:val="pl-PL"/>
        </w:rPr>
        <w:tab/>
      </w:r>
      <w:r w:rsidRPr="005F7129">
        <w:rPr>
          <w:sz w:val="22"/>
          <w:szCs w:val="22"/>
          <w:lang w:val="pl-PL"/>
        </w:rPr>
        <w:t>138</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7.2.3.20.</w:t>
      </w:r>
      <w:r w:rsidR="00F96702">
        <w:rPr>
          <w:sz w:val="22"/>
          <w:szCs w:val="22"/>
          <w:lang w:val="pl-PL"/>
        </w:rPr>
        <w:tab/>
      </w:r>
      <w:r w:rsidRPr="005F7129">
        <w:rPr>
          <w:i/>
          <w:sz w:val="22"/>
          <w:szCs w:val="22"/>
          <w:lang w:val="pl-PL"/>
        </w:rPr>
        <w:t>Landart</w:t>
      </w:r>
      <w:r w:rsidRPr="005F7129">
        <w:rPr>
          <w:sz w:val="22"/>
          <w:szCs w:val="22"/>
          <w:lang w:val="pl-PL"/>
        </w:rPr>
        <w:t xml:space="preserve"> festival </w:t>
      </w:r>
      <w:r w:rsidRPr="005F7129">
        <w:rPr>
          <w:i/>
          <w:sz w:val="22"/>
          <w:szCs w:val="22"/>
          <w:lang w:val="pl-PL"/>
        </w:rPr>
        <w:t>Slama</w:t>
      </w:r>
      <w:r w:rsidR="00BD3800" w:rsidRPr="005F7129">
        <w:rPr>
          <w:i/>
          <w:sz w:val="22"/>
          <w:szCs w:val="22"/>
          <w:lang w:val="pl-PL"/>
        </w:rPr>
        <w:tab/>
      </w:r>
      <w:r w:rsidRPr="005F7129">
        <w:rPr>
          <w:sz w:val="22"/>
          <w:szCs w:val="22"/>
          <w:lang w:val="pl-PL"/>
        </w:rPr>
        <w:t>14</w:t>
      </w:r>
      <w:r w:rsidR="00AC6229">
        <w:rPr>
          <w:sz w:val="22"/>
          <w:szCs w:val="22"/>
          <w:lang w:val="pl-PL"/>
        </w:rPr>
        <w:t>0</w:t>
      </w:r>
    </w:p>
    <w:p w:rsidR="00BB5E20" w:rsidRPr="005F7129" w:rsidRDefault="00BB5E20" w:rsidP="00BD3800">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7.2.3.21.</w:t>
      </w:r>
      <w:r w:rsidR="00F96702">
        <w:rPr>
          <w:sz w:val="22"/>
          <w:szCs w:val="22"/>
          <w:lang w:val="pl-PL"/>
        </w:rPr>
        <w:tab/>
      </w:r>
      <w:r w:rsidRPr="005F7129">
        <w:rPr>
          <w:i/>
          <w:sz w:val="22"/>
          <w:szCs w:val="22"/>
          <w:lang w:val="pl-PL"/>
        </w:rPr>
        <w:t>Međunarodni salon digitalne fotografije</w:t>
      </w:r>
      <w:r w:rsidRPr="005F7129">
        <w:rPr>
          <w:sz w:val="22"/>
          <w:szCs w:val="22"/>
          <w:lang w:val="pl-PL"/>
        </w:rPr>
        <w:t xml:space="preserve"> Osijek</w:t>
      </w:r>
      <w:r w:rsidR="00BD3800" w:rsidRPr="005F7129">
        <w:rPr>
          <w:sz w:val="22"/>
          <w:szCs w:val="22"/>
          <w:lang w:val="pl-PL"/>
        </w:rPr>
        <w:tab/>
      </w:r>
      <w:r w:rsidR="00AC6229">
        <w:rPr>
          <w:sz w:val="22"/>
          <w:szCs w:val="22"/>
          <w:lang w:val="pl-PL"/>
        </w:rPr>
        <w:t>140</w:t>
      </w:r>
    </w:p>
    <w:p w:rsidR="00BB5E20" w:rsidRPr="005F7129" w:rsidRDefault="00BB5E20" w:rsidP="00BD3800">
      <w:pPr>
        <w:tabs>
          <w:tab w:val="left" w:pos="1843"/>
          <w:tab w:val="left" w:pos="2694"/>
          <w:tab w:val="right" w:leader="dot" w:pos="9072"/>
        </w:tabs>
        <w:rPr>
          <w:sz w:val="22"/>
          <w:szCs w:val="22"/>
          <w:lang w:val="pl-PL"/>
        </w:rPr>
      </w:pPr>
      <w:r w:rsidRPr="005F7129">
        <w:rPr>
          <w:sz w:val="22"/>
          <w:szCs w:val="22"/>
          <w:lang w:val="pl-PL"/>
        </w:rPr>
        <w:tab/>
        <w:t>7.2.3.22.</w:t>
      </w:r>
      <w:r w:rsidR="00F96702">
        <w:rPr>
          <w:sz w:val="22"/>
          <w:szCs w:val="22"/>
          <w:lang w:val="pl-PL"/>
        </w:rPr>
        <w:tab/>
      </w:r>
      <w:r w:rsidRPr="005F7129">
        <w:rPr>
          <w:sz w:val="22"/>
          <w:szCs w:val="22"/>
          <w:lang w:val="pl-PL"/>
        </w:rPr>
        <w:t>Ostale manifestacije od značaja za promidžbu grada</w:t>
      </w:r>
      <w:r w:rsidR="00BD3800" w:rsidRPr="005F7129">
        <w:rPr>
          <w:sz w:val="22"/>
          <w:szCs w:val="22"/>
          <w:lang w:val="pl-PL"/>
        </w:rPr>
        <w:tab/>
      </w:r>
      <w:r w:rsidR="00AC6229">
        <w:rPr>
          <w:sz w:val="22"/>
          <w:szCs w:val="22"/>
          <w:lang w:val="pl-PL"/>
        </w:rPr>
        <w:t>140</w:t>
      </w:r>
    </w:p>
    <w:p w:rsidR="00BB5E20" w:rsidRPr="005F7129" w:rsidRDefault="00BB5E20" w:rsidP="005F7129">
      <w:pPr>
        <w:tabs>
          <w:tab w:val="left" w:pos="567"/>
          <w:tab w:val="left" w:pos="1134"/>
          <w:tab w:val="left" w:pos="1701"/>
          <w:tab w:val="left" w:pos="2268"/>
          <w:tab w:val="right" w:leader="dot" w:pos="9072"/>
        </w:tabs>
        <w:autoSpaceDE w:val="0"/>
        <w:autoSpaceDN w:val="0"/>
        <w:adjustRightInd w:val="0"/>
        <w:ind w:left="426"/>
        <w:rPr>
          <w:sz w:val="22"/>
          <w:szCs w:val="22"/>
          <w:lang w:val="pl-PL"/>
        </w:rPr>
      </w:pPr>
      <w:r w:rsidRPr="005F7129">
        <w:rPr>
          <w:bCs/>
          <w:sz w:val="22"/>
          <w:szCs w:val="22"/>
          <w:lang w:val="pl-PL"/>
        </w:rPr>
        <w:t xml:space="preserve">7.3. </w:t>
      </w:r>
      <w:r w:rsidR="005F7129" w:rsidRPr="005F7129">
        <w:rPr>
          <w:bCs/>
          <w:sz w:val="22"/>
          <w:szCs w:val="22"/>
          <w:lang w:val="pl-PL"/>
        </w:rPr>
        <w:tab/>
      </w:r>
      <w:r w:rsidRPr="005F7129">
        <w:rPr>
          <w:bCs/>
          <w:iCs/>
          <w:sz w:val="22"/>
          <w:szCs w:val="22"/>
          <w:lang w:val="pl-PL"/>
        </w:rPr>
        <w:t>Međunarodna kulturna suradnja</w:t>
      </w:r>
      <w:r w:rsidR="00BD3800" w:rsidRPr="005F7129">
        <w:rPr>
          <w:bCs/>
          <w:iCs/>
          <w:sz w:val="22"/>
          <w:szCs w:val="22"/>
          <w:lang w:val="pl-PL"/>
        </w:rPr>
        <w:tab/>
      </w:r>
      <w:r w:rsidRPr="005F7129">
        <w:rPr>
          <w:bCs/>
          <w:iCs/>
          <w:sz w:val="22"/>
          <w:szCs w:val="22"/>
          <w:lang w:val="pl-PL"/>
        </w:rPr>
        <w:t>142</w:t>
      </w:r>
    </w:p>
    <w:p w:rsidR="00BB5E20" w:rsidRPr="005F7129" w:rsidRDefault="005F7129" w:rsidP="005F7129">
      <w:pPr>
        <w:tabs>
          <w:tab w:val="left" w:pos="1134"/>
          <w:tab w:val="left" w:pos="1843"/>
          <w:tab w:val="left" w:pos="2268"/>
          <w:tab w:val="right" w:leader="dot" w:pos="9072"/>
        </w:tabs>
        <w:autoSpaceDE w:val="0"/>
        <w:autoSpaceDN w:val="0"/>
        <w:adjustRightInd w:val="0"/>
        <w:ind w:firstLine="426"/>
        <w:rPr>
          <w:sz w:val="22"/>
          <w:szCs w:val="22"/>
          <w:lang w:val="pl-PL"/>
        </w:rPr>
      </w:pPr>
      <w:r w:rsidRPr="005F7129">
        <w:rPr>
          <w:sz w:val="22"/>
          <w:szCs w:val="22"/>
          <w:lang w:val="pl-PL"/>
        </w:rPr>
        <w:tab/>
      </w:r>
      <w:r w:rsidR="00BB5E20" w:rsidRPr="005F7129">
        <w:rPr>
          <w:sz w:val="22"/>
          <w:szCs w:val="22"/>
          <w:lang w:val="pl-PL"/>
        </w:rPr>
        <w:t>7.3.1.</w:t>
      </w:r>
      <w:r w:rsidRPr="005F7129">
        <w:rPr>
          <w:sz w:val="22"/>
          <w:szCs w:val="22"/>
          <w:lang w:val="pl-PL"/>
        </w:rPr>
        <w:tab/>
      </w:r>
      <w:r w:rsidR="00BB5E20" w:rsidRPr="005F7129">
        <w:rPr>
          <w:sz w:val="22"/>
          <w:szCs w:val="22"/>
          <w:lang w:val="pl-PL"/>
        </w:rPr>
        <w:t>Osijek – Europska prijestolnica kulture 2020</w:t>
      </w:r>
      <w:r w:rsidR="00BD3800" w:rsidRPr="005F7129">
        <w:rPr>
          <w:sz w:val="22"/>
          <w:szCs w:val="22"/>
          <w:lang w:val="pl-PL"/>
        </w:rPr>
        <w:tab/>
      </w:r>
      <w:r w:rsidR="00BB5E20" w:rsidRPr="005F7129">
        <w:rPr>
          <w:sz w:val="22"/>
          <w:szCs w:val="22"/>
          <w:lang w:val="pl-PL"/>
        </w:rPr>
        <w:t>145</w:t>
      </w:r>
    </w:p>
    <w:p w:rsidR="00BB5E20" w:rsidRPr="005F7129" w:rsidRDefault="005F7129" w:rsidP="005F7129">
      <w:pPr>
        <w:tabs>
          <w:tab w:val="left" w:pos="1134"/>
          <w:tab w:val="left" w:pos="1843"/>
          <w:tab w:val="left" w:pos="2268"/>
          <w:tab w:val="right" w:leader="dot" w:pos="9072"/>
        </w:tabs>
        <w:autoSpaceDE w:val="0"/>
        <w:autoSpaceDN w:val="0"/>
        <w:adjustRightInd w:val="0"/>
        <w:ind w:firstLine="426"/>
        <w:rPr>
          <w:sz w:val="22"/>
          <w:szCs w:val="22"/>
          <w:lang w:val="pl-PL"/>
        </w:rPr>
      </w:pPr>
      <w:r w:rsidRPr="005F7129">
        <w:rPr>
          <w:sz w:val="22"/>
          <w:szCs w:val="22"/>
          <w:lang w:val="pl-PL"/>
        </w:rPr>
        <w:tab/>
      </w:r>
      <w:r w:rsidR="00BB5E20" w:rsidRPr="005F7129">
        <w:rPr>
          <w:sz w:val="22"/>
          <w:szCs w:val="22"/>
          <w:lang w:val="pl-PL"/>
        </w:rPr>
        <w:t xml:space="preserve">7.3.2. </w:t>
      </w:r>
      <w:r w:rsidRPr="005F7129">
        <w:rPr>
          <w:sz w:val="22"/>
          <w:szCs w:val="22"/>
          <w:lang w:val="pl-PL"/>
        </w:rPr>
        <w:tab/>
      </w:r>
      <w:r w:rsidR="00BB5E20" w:rsidRPr="005F7129">
        <w:rPr>
          <w:sz w:val="22"/>
          <w:szCs w:val="22"/>
          <w:lang w:val="pl-PL"/>
        </w:rPr>
        <w:t>Korištenje fondova Europske unije</w:t>
      </w:r>
      <w:r w:rsidR="00BD3800" w:rsidRPr="005F7129">
        <w:rPr>
          <w:sz w:val="22"/>
          <w:szCs w:val="22"/>
          <w:lang w:val="pl-PL"/>
        </w:rPr>
        <w:tab/>
      </w:r>
      <w:r w:rsidR="00BB5E20" w:rsidRPr="005F7129">
        <w:rPr>
          <w:sz w:val="22"/>
          <w:szCs w:val="22"/>
          <w:lang w:val="pl-PL"/>
        </w:rPr>
        <w:t>147</w:t>
      </w:r>
    </w:p>
    <w:p w:rsidR="00BB5E20" w:rsidRPr="005F7129" w:rsidRDefault="00BB5E20" w:rsidP="005F7129">
      <w:pPr>
        <w:tabs>
          <w:tab w:val="left" w:pos="1843"/>
          <w:tab w:val="left" w:pos="2694"/>
          <w:tab w:val="right" w:leader="dot" w:pos="9072"/>
        </w:tabs>
        <w:autoSpaceDE w:val="0"/>
        <w:autoSpaceDN w:val="0"/>
        <w:adjustRightInd w:val="0"/>
        <w:rPr>
          <w:sz w:val="22"/>
          <w:szCs w:val="22"/>
          <w:lang w:val="pl-PL"/>
        </w:rPr>
      </w:pPr>
      <w:r w:rsidRPr="005F7129">
        <w:rPr>
          <w:sz w:val="22"/>
          <w:szCs w:val="22"/>
          <w:lang w:val="pl-PL"/>
        </w:rPr>
        <w:tab/>
        <w:t>7.3.2.1.</w:t>
      </w:r>
      <w:r w:rsidR="005F7129" w:rsidRPr="005F7129">
        <w:rPr>
          <w:sz w:val="22"/>
          <w:szCs w:val="22"/>
          <w:lang w:val="pl-PL"/>
        </w:rPr>
        <w:tab/>
      </w:r>
      <w:r w:rsidRPr="005F7129">
        <w:rPr>
          <w:sz w:val="22"/>
          <w:szCs w:val="22"/>
          <w:lang w:val="pl-PL"/>
        </w:rPr>
        <w:t>Strukturni i kohezijski fondovi</w:t>
      </w:r>
      <w:r w:rsidR="00BD3800" w:rsidRPr="005F7129">
        <w:rPr>
          <w:sz w:val="22"/>
          <w:szCs w:val="22"/>
          <w:lang w:val="pl-PL"/>
        </w:rPr>
        <w:tab/>
      </w:r>
      <w:r w:rsidRPr="005F7129">
        <w:rPr>
          <w:sz w:val="22"/>
          <w:szCs w:val="22"/>
          <w:lang w:val="pl-PL"/>
        </w:rPr>
        <w:t>148</w:t>
      </w:r>
    </w:p>
    <w:p w:rsidR="00BD3800" w:rsidRPr="005F7129" w:rsidRDefault="00BB5E20" w:rsidP="00F96702">
      <w:pPr>
        <w:tabs>
          <w:tab w:val="left" w:pos="2694"/>
          <w:tab w:val="right" w:leader="dot" w:pos="9072"/>
        </w:tabs>
        <w:autoSpaceDE w:val="0"/>
        <w:autoSpaceDN w:val="0"/>
        <w:adjustRightInd w:val="0"/>
        <w:ind w:left="1843"/>
        <w:rPr>
          <w:sz w:val="22"/>
          <w:szCs w:val="22"/>
          <w:lang w:val="pl-PL"/>
        </w:rPr>
      </w:pPr>
      <w:r w:rsidRPr="005F7129">
        <w:rPr>
          <w:sz w:val="22"/>
          <w:szCs w:val="22"/>
          <w:lang w:val="pl-PL"/>
        </w:rPr>
        <w:t>7.3.2.2.</w:t>
      </w:r>
      <w:r w:rsidR="00F96702">
        <w:rPr>
          <w:sz w:val="22"/>
          <w:szCs w:val="22"/>
          <w:lang w:val="pl-PL"/>
        </w:rPr>
        <w:tab/>
      </w:r>
      <w:r w:rsidRPr="005F7129">
        <w:rPr>
          <w:sz w:val="22"/>
          <w:szCs w:val="22"/>
          <w:lang w:val="pl-PL"/>
        </w:rPr>
        <w:t xml:space="preserve">Programi Europske unije: </w:t>
      </w:r>
      <w:r w:rsidRPr="005F7129">
        <w:rPr>
          <w:i/>
          <w:sz w:val="22"/>
          <w:szCs w:val="22"/>
          <w:lang w:val="pl-PL"/>
        </w:rPr>
        <w:t>Kreativna Europa 2014. − 2020</w:t>
      </w:r>
      <w:r w:rsidRPr="005F7129">
        <w:rPr>
          <w:sz w:val="22"/>
          <w:szCs w:val="22"/>
          <w:lang w:val="pl-PL"/>
        </w:rPr>
        <w:t xml:space="preserve">., </w:t>
      </w:r>
    </w:p>
    <w:p w:rsidR="00BB5E20" w:rsidRPr="005F7129" w:rsidRDefault="005F7129" w:rsidP="00F96702">
      <w:pPr>
        <w:tabs>
          <w:tab w:val="left" w:pos="1985"/>
          <w:tab w:val="left" w:pos="2694"/>
          <w:tab w:val="right" w:leader="dot" w:pos="9072"/>
        </w:tabs>
        <w:autoSpaceDE w:val="0"/>
        <w:autoSpaceDN w:val="0"/>
        <w:adjustRightInd w:val="0"/>
        <w:ind w:left="1843"/>
        <w:rPr>
          <w:sz w:val="22"/>
          <w:szCs w:val="22"/>
          <w:lang w:val="pl-PL"/>
        </w:rPr>
      </w:pPr>
      <w:r w:rsidRPr="005F7129">
        <w:rPr>
          <w:i/>
          <w:sz w:val="22"/>
          <w:szCs w:val="22"/>
          <w:lang w:val="pl-PL"/>
        </w:rPr>
        <w:tab/>
      </w:r>
      <w:r w:rsidRPr="005F7129">
        <w:rPr>
          <w:i/>
          <w:sz w:val="22"/>
          <w:szCs w:val="22"/>
          <w:lang w:val="pl-PL"/>
        </w:rPr>
        <w:tab/>
      </w:r>
      <w:r w:rsidR="00BB5E20" w:rsidRPr="005F7129">
        <w:rPr>
          <w:i/>
          <w:sz w:val="22"/>
          <w:szCs w:val="22"/>
          <w:lang w:val="pl-PL"/>
        </w:rPr>
        <w:t>Europa za</w:t>
      </w:r>
      <w:r w:rsidR="00BD3800" w:rsidRPr="005F7129">
        <w:rPr>
          <w:i/>
          <w:sz w:val="22"/>
          <w:szCs w:val="22"/>
          <w:lang w:val="pl-PL"/>
        </w:rPr>
        <w:t xml:space="preserve"> </w:t>
      </w:r>
      <w:r w:rsidR="00BB5E20" w:rsidRPr="005F7129">
        <w:rPr>
          <w:i/>
          <w:sz w:val="22"/>
          <w:szCs w:val="22"/>
          <w:lang w:val="pl-PL"/>
        </w:rPr>
        <w:t>građane i Erasmus +</w:t>
      </w:r>
      <w:r w:rsidR="00BD3800" w:rsidRPr="005F7129">
        <w:rPr>
          <w:i/>
          <w:sz w:val="22"/>
          <w:szCs w:val="22"/>
          <w:lang w:val="pl-PL"/>
        </w:rPr>
        <w:tab/>
      </w:r>
      <w:r w:rsidR="00BB5E20" w:rsidRPr="005F7129">
        <w:rPr>
          <w:sz w:val="22"/>
          <w:szCs w:val="22"/>
          <w:lang w:val="pl-PL"/>
        </w:rPr>
        <w:t>149</w:t>
      </w:r>
    </w:p>
    <w:p w:rsidR="005F7129" w:rsidRPr="005F7129" w:rsidRDefault="00BB5E20" w:rsidP="00F96702">
      <w:pPr>
        <w:tabs>
          <w:tab w:val="left" w:pos="2694"/>
          <w:tab w:val="right" w:leader="dot" w:pos="9072"/>
        </w:tabs>
        <w:autoSpaceDE w:val="0"/>
        <w:autoSpaceDN w:val="0"/>
        <w:adjustRightInd w:val="0"/>
        <w:ind w:left="1843"/>
        <w:rPr>
          <w:sz w:val="22"/>
          <w:szCs w:val="22"/>
          <w:lang w:val="pl-PL"/>
        </w:rPr>
      </w:pPr>
      <w:r w:rsidRPr="005F7129">
        <w:rPr>
          <w:sz w:val="22"/>
          <w:szCs w:val="22"/>
          <w:lang w:val="pl-PL"/>
        </w:rPr>
        <w:t>7.3.2.3.</w:t>
      </w:r>
      <w:r w:rsidR="005F7129" w:rsidRPr="005F7129">
        <w:rPr>
          <w:sz w:val="22"/>
          <w:szCs w:val="22"/>
          <w:lang w:val="pl-PL"/>
        </w:rPr>
        <w:tab/>
      </w:r>
      <w:r w:rsidRPr="005F7129">
        <w:rPr>
          <w:sz w:val="22"/>
          <w:szCs w:val="22"/>
          <w:lang w:val="pl-PL"/>
        </w:rPr>
        <w:t>Sufinanciranje kulturnih projekata korisnika odobrenih u</w:t>
      </w:r>
    </w:p>
    <w:p w:rsidR="00BB5E20" w:rsidRPr="005F7129" w:rsidRDefault="005F7129" w:rsidP="00F96702">
      <w:pPr>
        <w:tabs>
          <w:tab w:val="left" w:pos="2694"/>
          <w:tab w:val="right" w:leader="dot" w:pos="9072"/>
        </w:tabs>
        <w:autoSpaceDE w:val="0"/>
        <w:autoSpaceDN w:val="0"/>
        <w:adjustRightInd w:val="0"/>
        <w:ind w:left="1843"/>
        <w:rPr>
          <w:sz w:val="22"/>
          <w:szCs w:val="22"/>
          <w:lang w:val="pl-PL"/>
        </w:rPr>
      </w:pPr>
      <w:r w:rsidRPr="005F7129">
        <w:rPr>
          <w:sz w:val="22"/>
          <w:szCs w:val="22"/>
          <w:lang w:val="pl-PL"/>
        </w:rPr>
        <w:tab/>
      </w:r>
      <w:r w:rsidR="00BB5E20" w:rsidRPr="005F7129">
        <w:rPr>
          <w:sz w:val="22"/>
          <w:szCs w:val="22"/>
          <w:lang w:val="pl-PL"/>
        </w:rPr>
        <w:t xml:space="preserve">okviru programa EU </w:t>
      </w:r>
      <w:r w:rsidR="00BD3800" w:rsidRPr="005F7129">
        <w:rPr>
          <w:sz w:val="22"/>
          <w:szCs w:val="22"/>
          <w:lang w:val="pl-PL"/>
        </w:rPr>
        <w:tab/>
      </w:r>
      <w:r w:rsidR="00BB5E20" w:rsidRPr="005F7129">
        <w:rPr>
          <w:sz w:val="22"/>
          <w:szCs w:val="22"/>
          <w:lang w:val="pl-PL"/>
        </w:rPr>
        <w:t xml:space="preserve">151 </w:t>
      </w:r>
    </w:p>
    <w:p w:rsidR="00BB5E20" w:rsidRDefault="00BB5E20" w:rsidP="005F7129">
      <w:pPr>
        <w:tabs>
          <w:tab w:val="left" w:pos="1134"/>
          <w:tab w:val="left" w:pos="1701"/>
          <w:tab w:val="left" w:pos="2268"/>
          <w:tab w:val="right" w:leader="dot" w:pos="9072"/>
        </w:tabs>
        <w:autoSpaceDE w:val="0"/>
        <w:autoSpaceDN w:val="0"/>
        <w:adjustRightInd w:val="0"/>
        <w:ind w:left="426"/>
        <w:rPr>
          <w:bCs/>
          <w:iCs/>
          <w:sz w:val="22"/>
          <w:szCs w:val="22"/>
          <w:lang w:val="pl-PL"/>
        </w:rPr>
      </w:pPr>
      <w:r w:rsidRPr="005F7129">
        <w:rPr>
          <w:bCs/>
          <w:sz w:val="22"/>
          <w:szCs w:val="22"/>
          <w:lang w:val="pl-PL"/>
        </w:rPr>
        <w:t>7.4.</w:t>
      </w:r>
      <w:r w:rsidR="005F7129" w:rsidRPr="005F7129">
        <w:rPr>
          <w:bCs/>
          <w:sz w:val="22"/>
          <w:szCs w:val="22"/>
          <w:lang w:val="pl-PL"/>
        </w:rPr>
        <w:tab/>
      </w:r>
      <w:r w:rsidRPr="005F7129">
        <w:rPr>
          <w:bCs/>
          <w:iCs/>
          <w:sz w:val="22"/>
          <w:szCs w:val="22"/>
          <w:lang w:val="pl-PL"/>
        </w:rPr>
        <w:t xml:space="preserve">Međusektorska suradnja </w:t>
      </w:r>
      <w:r w:rsidR="00BD3800" w:rsidRPr="005F7129">
        <w:rPr>
          <w:bCs/>
          <w:iCs/>
          <w:sz w:val="22"/>
          <w:szCs w:val="22"/>
          <w:lang w:val="pl-PL"/>
        </w:rPr>
        <w:tab/>
      </w:r>
      <w:r w:rsidRPr="005F7129">
        <w:rPr>
          <w:bCs/>
          <w:iCs/>
          <w:sz w:val="22"/>
          <w:szCs w:val="22"/>
          <w:lang w:val="pl-PL"/>
        </w:rPr>
        <w:t>152</w:t>
      </w:r>
    </w:p>
    <w:p w:rsidR="00113BFE" w:rsidRPr="005F7129" w:rsidRDefault="00113BFE" w:rsidP="005F7129">
      <w:pPr>
        <w:tabs>
          <w:tab w:val="left" w:pos="1134"/>
          <w:tab w:val="left" w:pos="1701"/>
          <w:tab w:val="left" w:pos="2268"/>
          <w:tab w:val="right" w:leader="dot" w:pos="9072"/>
        </w:tabs>
        <w:autoSpaceDE w:val="0"/>
        <w:autoSpaceDN w:val="0"/>
        <w:adjustRightInd w:val="0"/>
        <w:ind w:left="426"/>
        <w:rPr>
          <w:sz w:val="22"/>
          <w:szCs w:val="22"/>
          <w:lang w:val="pl-PL"/>
        </w:rPr>
      </w:pPr>
    </w:p>
    <w:p w:rsidR="00BB5E20" w:rsidRDefault="00BB5E20" w:rsidP="005F7129">
      <w:pPr>
        <w:tabs>
          <w:tab w:val="left" w:pos="567"/>
          <w:tab w:val="right" w:leader="dot" w:pos="9072"/>
        </w:tabs>
        <w:autoSpaceDE w:val="0"/>
        <w:autoSpaceDN w:val="0"/>
        <w:adjustRightInd w:val="0"/>
        <w:ind w:left="426" w:hanging="426"/>
        <w:rPr>
          <w:bCs/>
          <w:sz w:val="22"/>
          <w:szCs w:val="22"/>
          <w:lang w:val="pl-PL"/>
        </w:rPr>
      </w:pPr>
      <w:r w:rsidRPr="005F7129">
        <w:rPr>
          <w:bCs/>
          <w:sz w:val="22"/>
          <w:szCs w:val="22"/>
          <w:lang w:val="pl-PL"/>
        </w:rPr>
        <w:t xml:space="preserve">8. </w:t>
      </w:r>
      <w:r w:rsidR="005F7129" w:rsidRPr="005F7129">
        <w:rPr>
          <w:bCs/>
          <w:sz w:val="22"/>
          <w:szCs w:val="22"/>
          <w:lang w:val="pl-PL"/>
        </w:rPr>
        <w:tab/>
      </w:r>
      <w:r w:rsidRPr="005F7129">
        <w:rPr>
          <w:bCs/>
          <w:sz w:val="22"/>
          <w:szCs w:val="22"/>
          <w:lang w:val="pl-PL"/>
        </w:rPr>
        <w:t>Akcijski plan</w:t>
      </w:r>
      <w:r w:rsidR="005F7129" w:rsidRPr="005F7129">
        <w:rPr>
          <w:bCs/>
          <w:sz w:val="22"/>
          <w:szCs w:val="22"/>
          <w:lang w:val="pl-PL"/>
        </w:rPr>
        <w:tab/>
      </w:r>
      <w:r w:rsidRPr="005F7129">
        <w:rPr>
          <w:bCs/>
          <w:sz w:val="22"/>
          <w:szCs w:val="22"/>
          <w:lang w:val="pl-PL"/>
        </w:rPr>
        <w:t>154</w:t>
      </w:r>
    </w:p>
    <w:p w:rsidR="00113BFE" w:rsidRPr="005F7129" w:rsidRDefault="00113BFE" w:rsidP="005F7129">
      <w:pPr>
        <w:tabs>
          <w:tab w:val="left" w:pos="567"/>
          <w:tab w:val="right" w:leader="dot" w:pos="9072"/>
        </w:tabs>
        <w:autoSpaceDE w:val="0"/>
        <w:autoSpaceDN w:val="0"/>
        <w:adjustRightInd w:val="0"/>
        <w:ind w:left="426" w:hanging="426"/>
        <w:rPr>
          <w:bCs/>
          <w:sz w:val="22"/>
          <w:szCs w:val="22"/>
          <w:lang w:val="pl-PL"/>
        </w:rPr>
      </w:pPr>
    </w:p>
    <w:p w:rsidR="00BB5E20" w:rsidRPr="005F7129" w:rsidRDefault="00BB5E20" w:rsidP="005F7129">
      <w:pPr>
        <w:tabs>
          <w:tab w:val="left" w:pos="567"/>
          <w:tab w:val="left" w:pos="1134"/>
          <w:tab w:val="left" w:pos="1701"/>
          <w:tab w:val="left" w:pos="2268"/>
          <w:tab w:val="right" w:leader="dot" w:pos="9072"/>
        </w:tabs>
        <w:autoSpaceDE w:val="0"/>
        <w:autoSpaceDN w:val="0"/>
        <w:adjustRightInd w:val="0"/>
        <w:ind w:left="426" w:hanging="426"/>
        <w:rPr>
          <w:bCs/>
          <w:sz w:val="22"/>
          <w:szCs w:val="22"/>
          <w:lang w:val="pl-PL"/>
        </w:rPr>
        <w:sectPr w:rsidR="00BB5E20" w:rsidRPr="005F7129" w:rsidSect="00700373">
          <w:pgSz w:w="11907" w:h="16840" w:code="9"/>
          <w:pgMar w:top="1418" w:right="1418" w:bottom="1418" w:left="1418" w:header="709" w:footer="709" w:gutter="0"/>
          <w:pgNumType w:start="1"/>
          <w:cols w:space="708"/>
          <w:titlePg/>
          <w:docGrid w:linePitch="360"/>
        </w:sectPr>
      </w:pPr>
      <w:r w:rsidRPr="005F7129">
        <w:rPr>
          <w:bCs/>
          <w:sz w:val="22"/>
          <w:szCs w:val="22"/>
          <w:lang w:val="pl-PL"/>
        </w:rPr>
        <w:t xml:space="preserve">9. </w:t>
      </w:r>
      <w:r w:rsidR="005F7129" w:rsidRPr="005F7129">
        <w:rPr>
          <w:bCs/>
          <w:sz w:val="22"/>
          <w:szCs w:val="22"/>
          <w:lang w:val="pl-PL"/>
        </w:rPr>
        <w:tab/>
      </w:r>
      <w:r w:rsidRPr="005F7129">
        <w:rPr>
          <w:bCs/>
          <w:sz w:val="22"/>
          <w:szCs w:val="22"/>
          <w:lang w:val="pl-PL"/>
        </w:rPr>
        <w:t>Provedba strategije i</w:t>
      </w:r>
      <w:r w:rsidRPr="005F7129">
        <w:rPr>
          <w:sz w:val="22"/>
          <w:szCs w:val="22"/>
          <w:lang w:val="pl-PL"/>
        </w:rPr>
        <w:t xml:space="preserve"> </w:t>
      </w:r>
      <w:r w:rsidRPr="005F7129">
        <w:rPr>
          <w:bCs/>
          <w:sz w:val="22"/>
          <w:szCs w:val="22"/>
          <w:lang w:val="pl-PL"/>
        </w:rPr>
        <w:t>praćenje provedbe</w:t>
      </w:r>
      <w:r w:rsidR="00BD3800" w:rsidRPr="005F7129">
        <w:rPr>
          <w:bCs/>
          <w:sz w:val="22"/>
          <w:szCs w:val="22"/>
          <w:lang w:val="pl-PL"/>
        </w:rPr>
        <w:tab/>
      </w:r>
      <w:r w:rsidRPr="005F7129">
        <w:rPr>
          <w:bCs/>
          <w:sz w:val="22"/>
          <w:szCs w:val="22"/>
          <w:lang w:val="pl-PL"/>
        </w:rPr>
        <w:t>163</w:t>
      </w:r>
    </w:p>
    <w:p w:rsidR="00BB5E20" w:rsidRDefault="00BB5E20">
      <w:pPr>
        <w:rPr>
          <w:b/>
        </w:rPr>
      </w:pPr>
    </w:p>
    <w:p w:rsidR="00BB5E20" w:rsidRPr="00953658" w:rsidRDefault="00BB5E20" w:rsidP="00511B9B">
      <w:pPr>
        <w:pBdr>
          <w:top w:val="single" w:sz="4" w:space="1" w:color="auto"/>
          <w:left w:val="single" w:sz="4" w:space="1" w:color="auto"/>
          <w:bottom w:val="single" w:sz="4" w:space="1" w:color="auto"/>
          <w:right w:val="single" w:sz="4" w:space="4" w:color="auto"/>
        </w:pBdr>
        <w:shd w:val="clear" w:color="auto" w:fill="FFFFFF"/>
        <w:spacing w:line="360" w:lineRule="auto"/>
        <w:jc w:val="center"/>
        <w:rPr>
          <w:b/>
        </w:rPr>
      </w:pPr>
      <w:r w:rsidRPr="00953658">
        <w:rPr>
          <w:b/>
        </w:rPr>
        <w:t>1. Uvod</w:t>
      </w:r>
    </w:p>
    <w:p w:rsidR="00BB5E20" w:rsidRPr="00953658" w:rsidRDefault="00BB5E20" w:rsidP="0023131E">
      <w:pPr>
        <w:spacing w:line="360" w:lineRule="auto"/>
        <w:jc w:val="center"/>
        <w:rPr>
          <w:b/>
        </w:rPr>
      </w:pPr>
    </w:p>
    <w:p w:rsidR="00BB5E20" w:rsidRPr="00953658" w:rsidRDefault="00BB5E20" w:rsidP="00511B9B">
      <w:pPr>
        <w:numPr>
          <w:ilvl w:val="1"/>
          <w:numId w:val="1"/>
        </w:num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Razlozi izrade strategije kulturnog razvitka grada Osijeka</w:t>
      </w:r>
    </w:p>
    <w:p w:rsidR="00BB5E20" w:rsidRPr="00953658" w:rsidRDefault="00BB5E20" w:rsidP="0023131E">
      <w:pPr>
        <w:spacing w:line="360" w:lineRule="auto"/>
        <w:jc w:val="center"/>
        <w:rPr>
          <w:b/>
          <w:lang w:val="pl-PL"/>
        </w:rPr>
      </w:pPr>
    </w:p>
    <w:p w:rsidR="00BB5E20" w:rsidRPr="00953658" w:rsidRDefault="00BB5E20" w:rsidP="0023131E">
      <w:pPr>
        <w:spacing w:line="360" w:lineRule="auto"/>
        <w:ind w:firstLine="708"/>
        <w:jc w:val="both"/>
        <w:rPr>
          <w:lang w:val="pl-PL"/>
        </w:rPr>
      </w:pPr>
      <w:r w:rsidRPr="00953658">
        <w:rPr>
          <w:lang w:val="pl-PL"/>
        </w:rPr>
        <w:t>Strategija kulturnog razvitka grada Osijeka u razdoblju od 2014. do 2020. godine razrađena je s nakanom da služi kao temeljni dokument, planski okvir i strateško polazište za sustavnu i suvislu provedbu kulturne politike u navedenom vremenskom razdoblju, s općim ciljem akumulirajućega kulturno-društvenoga napretka u ovoj sredini i regiji.</w:t>
      </w:r>
    </w:p>
    <w:p w:rsidR="00BB5E20" w:rsidRPr="00953658" w:rsidRDefault="00BB5E20" w:rsidP="0023131E">
      <w:pPr>
        <w:spacing w:line="360" w:lineRule="auto"/>
        <w:ind w:firstLine="708"/>
        <w:jc w:val="both"/>
        <w:rPr>
          <w:lang w:val="pl-PL"/>
        </w:rPr>
      </w:pPr>
      <w:r w:rsidRPr="00953658">
        <w:rPr>
          <w:lang w:val="pl-PL"/>
        </w:rPr>
        <w:t>Opći ciljevi i smjernice te obzor kojem se stremi kroz projekciju ove strategije formulirani su u obliku vizije, tj. zamišljenoga, i u obliku misije, tj. obvezujućega prema Osijeku, s obzirom na povijest, baštinu, kulturno-društvenu ulogu, regionalnu pozicioniranost, htijenja građanstva i infrastrukturnih kapaciteta u širokome rasponu od kreativnih žarišta do trenutačno mrtvih kapitala.</w:t>
      </w:r>
    </w:p>
    <w:p w:rsidR="00BB5E20" w:rsidRPr="00953658" w:rsidRDefault="00BB5E20" w:rsidP="0023131E">
      <w:pPr>
        <w:spacing w:line="360" w:lineRule="auto"/>
        <w:ind w:firstLine="708"/>
        <w:jc w:val="both"/>
        <w:rPr>
          <w:lang w:val="pl-PL"/>
        </w:rPr>
      </w:pPr>
      <w:r w:rsidRPr="00953658">
        <w:rPr>
          <w:lang w:val="pl-PL"/>
        </w:rPr>
        <w:t xml:space="preserve">Do koncipiranja ove strategije Osijek je uspio, unatoč društveno-političkim i poratno-gospodarskim okolnostima u turbulentnome razdoblju tranzicije, realizirati niz kapitalnih kulturnih projekata, kako infrastrukturnih (djelomična revitalizacija Tvrđe, nove kulturne institucije) tako i manifestacijskih (ponajprije </w:t>
      </w:r>
      <w:r w:rsidRPr="00953658">
        <w:rPr>
          <w:i/>
          <w:lang w:val="pl-PL"/>
        </w:rPr>
        <w:t>Osječko ljeto kulture</w:t>
      </w:r>
      <w:r w:rsidRPr="00953658">
        <w:rPr>
          <w:lang w:val="pl-PL"/>
        </w:rPr>
        <w:t xml:space="preserve"> kao kruna kulturnoga stvaralaštva na ovome prostoru). Postojeća kulturna energija grada Strategijom bi se pak sinkronizirala i usmjerila prema jasno postavljenim kulturnim vrijednostima i standardima. S druge strane, ravnanjem po Strategiji izbjegla bi se stihija </w:t>
      </w:r>
      <w:r w:rsidRPr="00953658">
        <w:rPr>
          <w:i/>
          <w:lang w:val="pl-PL"/>
        </w:rPr>
        <w:t>ad hoc</w:t>
      </w:r>
      <w:r w:rsidRPr="00953658">
        <w:rPr>
          <w:lang w:val="pl-PL"/>
        </w:rPr>
        <w:t xml:space="preserve"> osmišljavanja kulturne sfere grada kao što je Osijek te sporadične i partikularne kulturne politike. </w:t>
      </w:r>
    </w:p>
    <w:p w:rsidR="00BB5E20" w:rsidRPr="00953658" w:rsidRDefault="00BB5E20" w:rsidP="0023131E">
      <w:pPr>
        <w:spacing w:line="360" w:lineRule="auto"/>
        <w:ind w:firstLine="708"/>
        <w:jc w:val="both"/>
        <w:rPr>
          <w:lang w:val="pl-PL"/>
        </w:rPr>
      </w:pPr>
      <w:r w:rsidRPr="00953658">
        <w:rPr>
          <w:lang w:val="pl-PL"/>
        </w:rPr>
        <w:t xml:space="preserve">Temeljena na svijesti o baštinskim vrijednostima i kulturnome identitetu kroz dugu povijest Osijeka, Strategija se inspirira naslijeđenim lokalnim vrijednostima, integriranim tradicijama i obogaćujućim koloritima europskih kultura, ali i perspektivama kulturne klime 21. stoljeća, želeći se prepoznatljivo pozicionirati na kulturnoj mapi Europe, kako svojom kreativnom energijom tako i svojim dijelom u mozaiku kulturne raznovrsnosti i lokalne osobnosti. U duhu 21. stoljeća čije je načelo funkcioniranja gotovo svakoga aspekta umreženost, grad na Dravi predstavlja se kroz ovu kulturnu strategiju u smislu raskrižja kreativnosti. S obzirom na smještenost grada u regionalnome okruženju različitih kultura, tradicija, vjeroispovijesti i inih dioba proizvedenih poviješću koje bismo prevladavali kulturom, Osijek se </w:t>
      </w:r>
      <w:r w:rsidRPr="00953658">
        <w:rPr>
          <w:lang w:val="pl-PL"/>
        </w:rPr>
        <w:lastRenderedPageBreak/>
        <w:t xml:space="preserve">opredjeljuje se za tu ulogu u vidu ključnog čimbenika kulturnoga razvoja u regiji, kao i u srednjoeuropskom, panonskom, podunavskom i balkanskom kulturnom krugu.       </w:t>
      </w:r>
    </w:p>
    <w:p w:rsidR="00BB5E20" w:rsidRPr="00953658" w:rsidRDefault="00BB5E20" w:rsidP="0023131E">
      <w:pPr>
        <w:spacing w:line="360" w:lineRule="auto"/>
        <w:ind w:firstLine="708"/>
        <w:jc w:val="both"/>
        <w:rPr>
          <w:lang w:val="pl-PL"/>
        </w:rPr>
      </w:pPr>
      <w:r w:rsidRPr="00953658">
        <w:rPr>
          <w:lang w:val="pl-PL"/>
        </w:rPr>
        <w:t xml:space="preserve">Stoga naslovna fokusiranost ove strategije na grad Osijek ne predstavlja i ne cilja na  uskogrudni kulturni centralizam, nego na Osijek kao logističku i infrastrukturnu bazu za prenošenje i širenje kultura, kulturnih sadržaja i kulturnih vrijednosti. Drugim riječima, intenzitet provedbe Strategije i sinergijski učinci realiziranih ideja trebali bi, ne samo reafirmirati kulturu kao nezaobilazan, atraktivan, oplemenjujući i emancipirajući sadržaj građanske svakodnevice, već i učiniti Osijek disperzirajućim žarištem kulture što šireg radijusa. </w:t>
      </w:r>
    </w:p>
    <w:p w:rsidR="00FA5EB8" w:rsidRPr="00FA5EB8" w:rsidRDefault="00BB5E20" w:rsidP="00FA5EB8">
      <w:pPr>
        <w:spacing w:line="360" w:lineRule="auto"/>
        <w:ind w:firstLine="708"/>
        <w:jc w:val="both"/>
        <w:rPr>
          <w:lang w:val="pl-PL"/>
        </w:rPr>
      </w:pPr>
      <w:r w:rsidRPr="00953658">
        <w:rPr>
          <w:lang w:val="pl-PL"/>
        </w:rPr>
        <w:t xml:space="preserve">Ovu Strategiju izradili su u koordinaciji: Umjetnička akademija u Osijeku, Upravni odjel za društvene djelatnosti i Regionalna razvojna agencija Slavonije i Baranje na temelju prijedloga i glavnih smjernica razvoja stručnog tima Umjetničke akademije te strateških planova ustanova i udruga u kulturi s područja grada Osijeka. </w:t>
      </w:r>
      <w:r w:rsidR="00FA5EB8" w:rsidRPr="00FA5EB8">
        <w:rPr>
          <w:lang w:val="pl-PL"/>
        </w:rPr>
        <w:t>Nakon javne rasprave utvrđena je konačna verzija Strategije koja je proslijeđena Gradskome vijeću Grada Osijeka na usvajanje.</w:t>
      </w:r>
    </w:p>
    <w:p w:rsidR="00BB5E20" w:rsidRPr="00953658" w:rsidRDefault="00BB5E20" w:rsidP="00FA5EB8">
      <w:pPr>
        <w:spacing w:line="360" w:lineRule="auto"/>
        <w:ind w:firstLine="708"/>
        <w:jc w:val="both"/>
        <w:rPr>
          <w:lang w:val="pl-PL"/>
        </w:rPr>
      </w:pPr>
    </w:p>
    <w:p w:rsidR="00BB5E20" w:rsidRPr="00953658" w:rsidRDefault="00BB5E20" w:rsidP="00511B9B">
      <w:pPr>
        <w:numPr>
          <w:ilvl w:val="1"/>
          <w:numId w:val="1"/>
        </w:num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Povijesni pregled kulturnog razvitka Osijeka</w:t>
      </w:r>
    </w:p>
    <w:p w:rsidR="00BB5E20" w:rsidRPr="00953658" w:rsidRDefault="00BB5E20" w:rsidP="0023131E">
      <w:pPr>
        <w:spacing w:line="360" w:lineRule="auto"/>
        <w:jc w:val="center"/>
        <w:rPr>
          <w:b/>
          <w:lang w:val="pl-PL"/>
        </w:rPr>
      </w:pPr>
    </w:p>
    <w:p w:rsidR="00BB5E20" w:rsidRPr="00953658" w:rsidRDefault="00BB5E20" w:rsidP="0023131E">
      <w:pPr>
        <w:spacing w:line="360" w:lineRule="auto"/>
        <w:jc w:val="both"/>
        <w:rPr>
          <w:lang w:val="pl-PL"/>
        </w:rPr>
      </w:pPr>
      <w:r w:rsidRPr="00953658">
        <w:rPr>
          <w:lang w:val="pl-PL"/>
        </w:rPr>
        <w:tab/>
        <w:t>Osijek je grad vrlo bogate kulturne baštine, a trenutno i vrlo razvijene kulturne scene. Arheološki nalazi upućuju da tragovi prvog naseljavanja na prostoru Osijeka postoje još od mlađeg kamenog doba (5. ili 6. st. prije Krista), a potom da je Osijek/Mursa postalo keltsko i rimsko uporište.</w:t>
      </w:r>
    </w:p>
    <w:p w:rsidR="00BB5E20" w:rsidRPr="00953658" w:rsidRDefault="00BB5E20" w:rsidP="0023131E">
      <w:pPr>
        <w:spacing w:line="360" w:lineRule="auto"/>
        <w:jc w:val="both"/>
        <w:rPr>
          <w:lang w:val="pl-PL"/>
        </w:rPr>
      </w:pPr>
      <w:r w:rsidRPr="00953658">
        <w:rPr>
          <w:lang w:val="pl-PL"/>
        </w:rPr>
        <w:tab/>
        <w:t>Vrlo je malo zapisa preostalo o Osijeku iz srednjovjekovnog i turskog doba pa je stoga tek od 18. stoljeća moguće pratiti kulturni život grada. Tada se otvara latinska gimnazija, a potom i franjevačka filozofska i teološka škola. One postaju središta kulturnoga života u kojima se razvijaju književnost i drugi oblici duhovnog stvaralaštva.</w:t>
      </w:r>
    </w:p>
    <w:p w:rsidR="00BB5E20" w:rsidRPr="00953658" w:rsidRDefault="00BB5E20" w:rsidP="0023131E">
      <w:pPr>
        <w:spacing w:line="360" w:lineRule="auto"/>
        <w:jc w:val="both"/>
        <w:rPr>
          <w:lang w:val="pl-PL"/>
        </w:rPr>
      </w:pPr>
      <w:r w:rsidRPr="00953658">
        <w:rPr>
          <w:lang w:val="pl-PL"/>
        </w:rPr>
        <w:tab/>
        <w:t xml:space="preserve">Vrlo značajan događaj je i otvaranje prve tiskare otvorene 1735. godine. U drugoj polovici 19. stoljeća otvaraju se i gimnazije, učiteljska škola te trgovačka akademija što je potaklo razvoj kulturnog života u gradu. U školama su prikazivane kazališne igre i izvođene pjesme. Na trgovima i u gostionicama nastupale su putujuće kazališne i glazbene družine. Glazba se njegovala u samostanima i crkvama te u domovima vojnih i građanskih uglednika pa je Osijek tada bio vrlo poznato i priznato središte glazbene kulture. Iz Osijeka su ponikli značajni hrvatski glazbenici: Franjo Krežma, Pajo Kolarić, Franjo Kuhač i Lujo Svećenski. Isto tako, brojna </w:t>
      </w:r>
      <w:r w:rsidRPr="00953658">
        <w:rPr>
          <w:lang w:val="pl-PL"/>
        </w:rPr>
        <w:lastRenderedPageBreak/>
        <w:t xml:space="preserve">značajna kulturno-umjetnička društva započela su svoju djelatnost sredinom 19. stoljeća, a većina ih postoji i danas (npr. HKUD </w:t>
      </w:r>
      <w:r w:rsidRPr="00953658">
        <w:rPr>
          <w:i/>
          <w:lang w:val="pl-PL"/>
        </w:rPr>
        <w:t>Osijek 1862</w:t>
      </w:r>
      <w:r w:rsidRPr="00953658">
        <w:rPr>
          <w:lang w:val="pl-PL"/>
        </w:rPr>
        <w:t xml:space="preserve">, HPD </w:t>
      </w:r>
      <w:r w:rsidRPr="00953658">
        <w:rPr>
          <w:i/>
          <w:lang w:val="pl-PL"/>
        </w:rPr>
        <w:t>Lipa</w:t>
      </w:r>
      <w:r w:rsidRPr="00953658">
        <w:rPr>
          <w:lang w:val="pl-PL"/>
        </w:rPr>
        <w:t xml:space="preserve"> – 1876., HOPGD </w:t>
      </w:r>
      <w:r w:rsidRPr="00953658">
        <w:rPr>
          <w:i/>
          <w:lang w:val="pl-PL"/>
        </w:rPr>
        <w:t>Zrinski</w:t>
      </w:r>
      <w:r w:rsidRPr="00953658">
        <w:rPr>
          <w:lang w:val="pl-PL"/>
        </w:rPr>
        <w:t xml:space="preserve">, STD </w:t>
      </w:r>
      <w:r w:rsidRPr="00953658">
        <w:rPr>
          <w:i/>
          <w:lang w:val="pl-PL"/>
        </w:rPr>
        <w:t>Pajo Kolarić</w:t>
      </w:r>
      <w:r w:rsidRPr="00953658">
        <w:rPr>
          <w:lang w:val="pl-PL"/>
        </w:rPr>
        <w:t xml:space="preserve"> i HKUD </w:t>
      </w:r>
      <w:r w:rsidRPr="00953658">
        <w:rPr>
          <w:i/>
          <w:lang w:val="pl-PL"/>
        </w:rPr>
        <w:t>Željezničar</w:t>
      </w:r>
      <w:r w:rsidRPr="00953658">
        <w:rPr>
          <w:lang w:val="pl-PL"/>
        </w:rPr>
        <w:t xml:space="preserve">). Ona su tijekom dugog niza godina snažno razvila svoju djelatnost i tako oblikovale kulturno-umjetnički život grada.  </w:t>
      </w:r>
    </w:p>
    <w:p w:rsidR="00BB5E20" w:rsidRPr="00953658" w:rsidRDefault="00BB5E20" w:rsidP="0023131E">
      <w:pPr>
        <w:spacing w:line="360" w:lineRule="auto"/>
        <w:jc w:val="both"/>
        <w:rPr>
          <w:color w:val="auto"/>
          <w:lang w:val="pl-PL"/>
        </w:rPr>
      </w:pPr>
      <w:r w:rsidRPr="00953658">
        <w:rPr>
          <w:lang w:val="pl-PL"/>
        </w:rPr>
        <w:tab/>
        <w:t xml:space="preserve">Muzej Slavonije najstarija je ustanova u kulturi, osnovana 1877., a iz njega je 1954. izrasla i druga muzejska ustanova − Galerija likovnih umjetnosti u Osijeku koja čuva vrijednu zbirku slikarstva od 18. do 20. stoljeća.  Likovna umjetnost u Osijeku od 19. stoljeća ima neprekidno dugu i izuzetno bogatu tradiciju. </w:t>
      </w:r>
      <w:r w:rsidRPr="00953658">
        <w:rPr>
          <w:color w:val="auto"/>
          <w:lang w:val="pl-PL"/>
        </w:rPr>
        <w:t>Niz je osječkih likovnih umjetnika iz 19. i 20. stoljeća vrlo poznatih i u europskim razmjerima: Hugo Conrad von Hötzendorf, Adolf Waldinger, Bela Čikoš Sesija, Ivan Rein, Julije Knifer, Oskar Nemon, Josip Alebić, Vladimir Džanko i drugi.</w:t>
      </w:r>
    </w:p>
    <w:p w:rsidR="00BB5E20" w:rsidRPr="00953658" w:rsidRDefault="00BB5E20" w:rsidP="0023131E">
      <w:pPr>
        <w:spacing w:line="360" w:lineRule="auto"/>
        <w:jc w:val="both"/>
        <w:rPr>
          <w:lang w:val="pl-PL"/>
        </w:rPr>
      </w:pPr>
      <w:r w:rsidRPr="00953658">
        <w:rPr>
          <w:lang w:val="pl-PL"/>
        </w:rPr>
        <w:tab/>
        <w:t xml:space="preserve">Prve kazališne predstave održavale su se u baroknom Osijeku još u 18. stoljeću, a prva kazališna zgrada, današnje </w:t>
      </w:r>
      <w:hyperlink r:id="rId14" w:tooltip="Hrvatsko narodno kazalište u Osijeku" w:history="1">
        <w:r w:rsidRPr="00953658">
          <w:rPr>
            <w:rStyle w:val="Hyperlink"/>
            <w:color w:val="auto"/>
            <w:lang w:val="pl-PL"/>
          </w:rPr>
          <w:t>Hrvatsko narodno kazalište</w:t>
        </w:r>
      </w:hyperlink>
      <w:r w:rsidRPr="00953658">
        <w:rPr>
          <w:lang w:val="pl-PL"/>
        </w:rPr>
        <w:t xml:space="preserve">, sagrađena je 1866. godine. Hrvatsko narodno kazalište u Osijeku osnovano je 1907. kao drugo nacionalno kazalište u Hrvatskoj (nakon zagrebačkog), a danas je najznačajnija kazališna ustanova u Slavoniji. Osim nje, u gradu od 1950. djeluje još jedna značajna kazališna ustanova, danas pod imenom Dječje kazalište Branka Mihaljevića u Osijeku.  </w:t>
      </w:r>
    </w:p>
    <w:p w:rsidR="00BB5E20" w:rsidRPr="00953658" w:rsidRDefault="00BB5E20" w:rsidP="0023131E">
      <w:pPr>
        <w:spacing w:line="360" w:lineRule="auto"/>
        <w:jc w:val="both"/>
        <w:rPr>
          <w:lang w:val="pl-PL"/>
        </w:rPr>
      </w:pPr>
      <w:r w:rsidRPr="00953658">
        <w:rPr>
          <w:lang w:val="pl-PL"/>
        </w:rPr>
        <w:tab/>
        <w:t xml:space="preserve">Ostale ustanove i udruge u kulturi osnovane su u 20. stoljeću (arhiv, galerije, Dječje kazalište, Gradska i sveučilišna knjižnica i dr.) i također predstavljaju izuzetno značajne kulturne čimbenike. Jedna od tih vrlo značajnih ustanova u kulturi, </w:t>
      </w:r>
      <w:hyperlink r:id="rId15" w:tooltip="Državni arhiv u Osijeku" w:history="1">
        <w:r w:rsidRPr="00953658">
          <w:rPr>
            <w:rStyle w:val="Hyperlink"/>
            <w:color w:val="auto"/>
            <w:lang w:val="pl-PL"/>
          </w:rPr>
          <w:t>Državni arhiv u Osijeku</w:t>
        </w:r>
      </w:hyperlink>
      <w:r w:rsidRPr="00953658">
        <w:rPr>
          <w:lang w:val="pl-PL"/>
        </w:rPr>
        <w:t>, pohranjuje i čuva izuzetno važne dokumente osječke i slavonske povijesti. U pripremi je i projekt preuređenja i obnove bivše vojarne (Kamila Firingera 3, Tvrđa) u prostor Državnog arhiva namijenjen skladištenju arhivske građe, ali i komunikaciji s građanstvom.</w:t>
      </w:r>
    </w:p>
    <w:p w:rsidR="00BB5E20" w:rsidRPr="00953658" w:rsidRDefault="00BB5E20" w:rsidP="0023131E">
      <w:pPr>
        <w:spacing w:line="360" w:lineRule="auto"/>
        <w:jc w:val="both"/>
        <w:rPr>
          <w:lang w:val="pl-PL"/>
        </w:rPr>
      </w:pPr>
      <w:r w:rsidRPr="00953658">
        <w:rPr>
          <w:lang w:val="pl-PL"/>
        </w:rPr>
        <w:tab/>
        <w:t xml:space="preserve">Novije galerije izlažu većinom suvremenu umjetnost, poput Gradskih galerija Osijek − galerije </w:t>
      </w:r>
      <w:r w:rsidRPr="00953658">
        <w:rPr>
          <w:i/>
          <w:lang w:val="pl-PL"/>
        </w:rPr>
        <w:t>Waldinger</w:t>
      </w:r>
      <w:r w:rsidRPr="00953658">
        <w:rPr>
          <w:lang w:val="pl-PL"/>
        </w:rPr>
        <w:t xml:space="preserve">, HDLU Osijek − galerija </w:t>
      </w:r>
      <w:r w:rsidRPr="00953658">
        <w:rPr>
          <w:i/>
          <w:lang w:val="pl-PL"/>
        </w:rPr>
        <w:t>Kazamat</w:t>
      </w:r>
      <w:r w:rsidRPr="00953658">
        <w:rPr>
          <w:lang w:val="pl-PL"/>
        </w:rPr>
        <w:t xml:space="preserve"> te izložbeni prostori projekta </w:t>
      </w:r>
      <w:r w:rsidRPr="00953658">
        <w:rPr>
          <w:i/>
          <w:lang w:val="pl-PL"/>
        </w:rPr>
        <w:t>POPUP</w:t>
      </w:r>
      <w:r w:rsidRPr="00953658">
        <w:rPr>
          <w:lang w:val="pl-PL"/>
        </w:rPr>
        <w:t xml:space="preserve"> pod vodstvom mladih akademskih likovnjaka (napušteni poslovni prostori u središtu grada u vlasništvu Grada Osijeka).</w:t>
      </w:r>
    </w:p>
    <w:p w:rsidR="00BB5E20" w:rsidRPr="00953658" w:rsidRDefault="00BB5E20" w:rsidP="0023131E">
      <w:pPr>
        <w:spacing w:line="360" w:lineRule="auto"/>
        <w:jc w:val="both"/>
        <w:rPr>
          <w:lang w:val="pl-PL"/>
        </w:rPr>
      </w:pPr>
      <w:r w:rsidRPr="00953658">
        <w:rPr>
          <w:lang w:val="pl-PL"/>
        </w:rPr>
        <w:tab/>
        <w:t xml:space="preserve">U gradu su dugi niz godina djelovala dva kina: </w:t>
      </w:r>
      <w:hyperlink r:id="rId16" w:tooltip="Kino Urania u Osijeku" w:history="1">
        <w:r w:rsidRPr="00953658">
          <w:rPr>
            <w:rStyle w:val="Hyperlink"/>
            <w:color w:val="auto"/>
            <w:lang w:val="pl-PL"/>
          </w:rPr>
          <w:t>Kino Urania</w:t>
        </w:r>
      </w:hyperlink>
      <w:r w:rsidRPr="00953658">
        <w:rPr>
          <w:lang w:val="pl-PL"/>
        </w:rPr>
        <w:t xml:space="preserve"> u povijesnoj secesijskoj zgradi izgrađenoj 1912. i Kino Europa. 2011. i 2012. oba su kina bila prisiljena zatvoriti svoja vrata pod pritiskom tržišno snažnijih globalnih kinematografskih i distributerskih tvrtki koje u </w:t>
      </w:r>
      <w:r w:rsidRPr="00953658">
        <w:rPr>
          <w:lang w:val="pl-PL"/>
        </w:rPr>
        <w:lastRenderedPageBreak/>
        <w:t>Osijek stižu istovremeno s otvaranjem velikih trgovačkih centara. Međutim, kino Urania kroz projekt digitalizacije Ministarstva kulture ponovno otvara svoja vrata u listopadu 2013.</w:t>
      </w:r>
    </w:p>
    <w:p w:rsidR="00BB5E20" w:rsidRPr="00953658" w:rsidRDefault="00BB5E20" w:rsidP="0023131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1.3. Analiza slabosti i snaga (SWOT) – trenutno</w:t>
      </w:r>
      <w:bookmarkStart w:id="1" w:name="_Toc204055582"/>
      <w:bookmarkStart w:id="2" w:name="_Toc201632110"/>
      <w:r w:rsidRPr="00953658">
        <w:rPr>
          <w:b/>
          <w:lang w:val="pl-PL"/>
        </w:rPr>
        <w:t xml:space="preserve"> stanje kulture u gradu Osijeku</w:t>
      </w:r>
    </w:p>
    <w:tbl>
      <w:tblPr>
        <w:tblW w:w="0" w:type="auto"/>
        <w:tblInd w:w="-34" w:type="dxa"/>
        <w:tblLayout w:type="fixed"/>
        <w:tblLook w:val="0000" w:firstRow="0" w:lastRow="0" w:firstColumn="0" w:lastColumn="0" w:noHBand="0" w:noVBand="0"/>
      </w:tblPr>
      <w:tblGrid>
        <w:gridCol w:w="5002"/>
        <w:gridCol w:w="4638"/>
      </w:tblGrid>
      <w:tr w:rsidR="00BB5E20" w:rsidRPr="00953658" w:rsidTr="00511B9B">
        <w:trPr>
          <w:trHeight w:val="824"/>
        </w:trPr>
        <w:tc>
          <w:tcPr>
            <w:tcW w:w="5002" w:type="dxa"/>
            <w:tcBorders>
              <w:top w:val="single" w:sz="4" w:space="0" w:color="000000"/>
              <w:left w:val="single" w:sz="4" w:space="0" w:color="000000"/>
              <w:bottom w:val="single" w:sz="4" w:space="0" w:color="000000"/>
              <w:right w:val="nil"/>
            </w:tcBorders>
            <w:shd w:val="clear" w:color="auto" w:fill="FFFFFF"/>
          </w:tcPr>
          <w:bookmarkEnd w:id="1"/>
          <w:bookmarkEnd w:id="2"/>
          <w:p w:rsidR="00BB5E20" w:rsidRPr="00953658" w:rsidRDefault="00BB5E20" w:rsidP="0023131E">
            <w:pPr>
              <w:suppressAutoHyphens/>
              <w:snapToGrid w:val="0"/>
              <w:spacing w:before="240" w:line="360" w:lineRule="auto"/>
              <w:jc w:val="center"/>
              <w:rPr>
                <w:b/>
                <w:bCs/>
                <w:sz w:val="20"/>
                <w:szCs w:val="20"/>
                <w:lang w:eastAsia="ar-SA"/>
              </w:rPr>
            </w:pPr>
            <w:r w:rsidRPr="00953658">
              <w:rPr>
                <w:b/>
                <w:bCs/>
                <w:sz w:val="20"/>
                <w:szCs w:val="20"/>
                <w:lang w:eastAsia="ar-SA"/>
              </w:rPr>
              <w:t>Snage</w:t>
            </w:r>
          </w:p>
        </w:tc>
        <w:tc>
          <w:tcPr>
            <w:tcW w:w="4638" w:type="dxa"/>
            <w:tcBorders>
              <w:top w:val="single" w:sz="4" w:space="0" w:color="000000"/>
              <w:left w:val="single" w:sz="4" w:space="0" w:color="000000"/>
              <w:bottom w:val="single" w:sz="4" w:space="0" w:color="000000"/>
              <w:right w:val="single" w:sz="4" w:space="0" w:color="000000"/>
            </w:tcBorders>
            <w:shd w:val="clear" w:color="auto" w:fill="FFFFFF"/>
          </w:tcPr>
          <w:p w:rsidR="00BB5E20" w:rsidRPr="00953658" w:rsidRDefault="00BB5E20" w:rsidP="0023131E">
            <w:pPr>
              <w:suppressAutoHyphens/>
              <w:snapToGrid w:val="0"/>
              <w:spacing w:before="240" w:line="360" w:lineRule="auto"/>
              <w:jc w:val="center"/>
              <w:rPr>
                <w:b/>
                <w:bCs/>
                <w:sz w:val="20"/>
                <w:szCs w:val="20"/>
                <w:lang w:eastAsia="ar-SA"/>
              </w:rPr>
            </w:pPr>
            <w:r w:rsidRPr="00953658">
              <w:rPr>
                <w:b/>
                <w:bCs/>
                <w:sz w:val="20"/>
                <w:szCs w:val="20"/>
                <w:lang w:eastAsia="ar-SA"/>
              </w:rPr>
              <w:t>Slabosti</w:t>
            </w:r>
          </w:p>
        </w:tc>
      </w:tr>
      <w:tr w:rsidR="00BB5E20" w:rsidRPr="00953658" w:rsidTr="00171724">
        <w:trPr>
          <w:trHeight w:val="70"/>
        </w:trPr>
        <w:tc>
          <w:tcPr>
            <w:tcW w:w="5002" w:type="dxa"/>
            <w:tcBorders>
              <w:top w:val="nil"/>
              <w:left w:val="single" w:sz="4" w:space="0" w:color="000000"/>
              <w:bottom w:val="single" w:sz="4" w:space="0" w:color="000000"/>
              <w:right w:val="nil"/>
            </w:tcBorders>
            <w:shd w:val="clear" w:color="auto" w:fill="FFFFFF"/>
          </w:tcPr>
          <w:p w:rsidR="00BB5E20" w:rsidRPr="00953658" w:rsidRDefault="00BB5E20" w:rsidP="00930C8A">
            <w:pPr>
              <w:numPr>
                <w:ilvl w:val="0"/>
                <w:numId w:val="11"/>
              </w:numPr>
              <w:tabs>
                <w:tab w:val="left" w:pos="720"/>
              </w:tabs>
              <w:suppressAutoHyphens/>
              <w:spacing w:before="240" w:line="360" w:lineRule="auto"/>
              <w:rPr>
                <w:sz w:val="20"/>
                <w:szCs w:val="20"/>
                <w:lang w:val="pl-PL" w:eastAsia="ar-SA"/>
              </w:rPr>
            </w:pPr>
            <w:r w:rsidRPr="00953658">
              <w:rPr>
                <w:sz w:val="20"/>
                <w:szCs w:val="20"/>
                <w:lang w:val="pl-PL" w:eastAsia="ar-SA"/>
              </w:rPr>
              <w:t xml:space="preserve">Razvijena infrastruktura i razvijene kulturne ustanove: muzeji, kazališta, galerije,  knjižnice.. </w:t>
            </w:r>
          </w:p>
          <w:p w:rsidR="00BB5E20" w:rsidRPr="00953658" w:rsidRDefault="00BB5E20" w:rsidP="00930C8A">
            <w:pPr>
              <w:numPr>
                <w:ilvl w:val="0"/>
                <w:numId w:val="11"/>
              </w:numPr>
              <w:tabs>
                <w:tab w:val="left" w:pos="720"/>
              </w:tabs>
              <w:suppressAutoHyphens/>
              <w:spacing w:before="240" w:line="360" w:lineRule="auto"/>
              <w:rPr>
                <w:sz w:val="20"/>
                <w:szCs w:val="20"/>
                <w:lang w:val="pl-PL" w:eastAsia="ar-SA"/>
              </w:rPr>
            </w:pPr>
            <w:r w:rsidRPr="00953658">
              <w:rPr>
                <w:sz w:val="20"/>
                <w:szCs w:val="20"/>
                <w:lang w:val="pl-PL" w:eastAsia="ar-SA"/>
              </w:rPr>
              <w:t xml:space="preserve">Postojanje visokoškolskih institucija u području kulture: Umjetnička akademija, novi studiji (kulturologija, u perspektivi i arhitektura), srednje škole (primijenjena, glazbena škola). </w:t>
            </w:r>
          </w:p>
          <w:p w:rsidR="00BB5E20" w:rsidRPr="00953658" w:rsidRDefault="00BB5E20" w:rsidP="00930C8A">
            <w:pPr>
              <w:numPr>
                <w:ilvl w:val="0"/>
                <w:numId w:val="11"/>
              </w:numPr>
              <w:tabs>
                <w:tab w:val="left" w:pos="720"/>
              </w:tabs>
              <w:suppressAutoHyphens/>
              <w:spacing w:before="240" w:line="360" w:lineRule="auto"/>
              <w:rPr>
                <w:sz w:val="20"/>
                <w:szCs w:val="20"/>
                <w:lang w:val="pl-PL" w:eastAsia="ar-SA"/>
              </w:rPr>
            </w:pPr>
            <w:r w:rsidRPr="00953658">
              <w:rPr>
                <w:sz w:val="20"/>
                <w:szCs w:val="20"/>
                <w:lang w:val="pl-PL" w:eastAsia="ar-SA"/>
              </w:rPr>
              <w:t>Visok stupanj stručnosti pojedinaca zaposlenih u institucijama kulture</w:t>
            </w:r>
          </w:p>
          <w:p w:rsidR="00BB5E20" w:rsidRPr="00953658" w:rsidRDefault="00BB5E20" w:rsidP="00930C8A">
            <w:pPr>
              <w:numPr>
                <w:ilvl w:val="0"/>
                <w:numId w:val="11"/>
              </w:numPr>
              <w:tabs>
                <w:tab w:val="left" w:pos="720"/>
              </w:tabs>
              <w:suppressAutoHyphens/>
              <w:spacing w:before="240" w:line="360" w:lineRule="auto"/>
              <w:rPr>
                <w:sz w:val="20"/>
                <w:szCs w:val="20"/>
                <w:lang w:val="pl-PL" w:eastAsia="ar-SA"/>
              </w:rPr>
            </w:pPr>
            <w:r w:rsidRPr="00953658">
              <w:rPr>
                <w:sz w:val="20"/>
                <w:szCs w:val="20"/>
                <w:lang w:val="pl-PL" w:eastAsia="ar-SA"/>
              </w:rPr>
              <w:t>Bogata kultura: arheološka, povijesna, prirodna  i umjetnička baština pogodna za razvoj kulturnog turizma</w:t>
            </w:r>
          </w:p>
          <w:p w:rsidR="00BB5E20" w:rsidRPr="00953658" w:rsidRDefault="00BB5E20" w:rsidP="00930C8A">
            <w:pPr>
              <w:numPr>
                <w:ilvl w:val="0"/>
                <w:numId w:val="11"/>
              </w:numPr>
              <w:tabs>
                <w:tab w:val="left" w:pos="720"/>
              </w:tabs>
              <w:suppressAutoHyphens/>
              <w:spacing w:before="240" w:line="360" w:lineRule="auto"/>
              <w:rPr>
                <w:sz w:val="20"/>
                <w:szCs w:val="20"/>
                <w:lang w:val="pl-PL" w:eastAsia="ar-SA"/>
              </w:rPr>
            </w:pPr>
            <w:r w:rsidRPr="00953658">
              <w:rPr>
                <w:sz w:val="20"/>
                <w:szCs w:val="20"/>
                <w:lang w:val="pl-PL" w:eastAsia="ar-SA"/>
              </w:rPr>
              <w:t xml:space="preserve">Odgovarajući interes medija i medijsko praćenje rada institucija kulture i manifestacija u kulturi </w:t>
            </w:r>
          </w:p>
          <w:p w:rsidR="00BB5E20" w:rsidRPr="00953658" w:rsidRDefault="00BB5E20" w:rsidP="00930C8A">
            <w:pPr>
              <w:numPr>
                <w:ilvl w:val="0"/>
                <w:numId w:val="12"/>
              </w:numPr>
              <w:tabs>
                <w:tab w:val="left" w:pos="720"/>
              </w:tabs>
              <w:suppressAutoHyphens/>
              <w:spacing w:before="240" w:line="360" w:lineRule="auto"/>
              <w:rPr>
                <w:sz w:val="20"/>
                <w:szCs w:val="20"/>
                <w:lang w:val="pl-PL" w:eastAsia="ar-SA"/>
              </w:rPr>
            </w:pPr>
            <w:r w:rsidRPr="00953658">
              <w:rPr>
                <w:bCs/>
                <w:sz w:val="20"/>
                <w:szCs w:val="20"/>
                <w:lang w:val="pl-PL" w:eastAsia="ar-SA"/>
              </w:rPr>
              <w:t>Aktivan rad na prezentaciji</w:t>
            </w:r>
            <w:r w:rsidRPr="00953658">
              <w:rPr>
                <w:sz w:val="20"/>
                <w:szCs w:val="20"/>
                <w:lang w:val="pl-PL" w:eastAsia="ar-SA"/>
              </w:rPr>
              <w:t xml:space="preserve"> kulture i tradicije kraja preko brojnih manifestacija </w:t>
            </w:r>
          </w:p>
          <w:p w:rsidR="00BB5E20" w:rsidRPr="00953658" w:rsidRDefault="00BB5E20" w:rsidP="00930C8A">
            <w:pPr>
              <w:numPr>
                <w:ilvl w:val="0"/>
                <w:numId w:val="12"/>
              </w:numPr>
              <w:tabs>
                <w:tab w:val="left" w:pos="720"/>
              </w:tabs>
              <w:suppressAutoHyphens/>
              <w:spacing w:before="240" w:line="360" w:lineRule="auto"/>
              <w:rPr>
                <w:sz w:val="20"/>
                <w:szCs w:val="20"/>
                <w:lang w:val="pl-PL" w:eastAsia="ar-SA"/>
              </w:rPr>
            </w:pPr>
            <w:r w:rsidRPr="00953658">
              <w:rPr>
                <w:bCs/>
                <w:sz w:val="20"/>
                <w:szCs w:val="20"/>
                <w:lang w:val="pl-PL" w:eastAsia="ar-SA"/>
              </w:rPr>
              <w:t>Grad i Županija sudjeluju u sufinanciranju javnih potreba u kulturi</w:t>
            </w:r>
            <w:r w:rsidRPr="00953658">
              <w:rPr>
                <w:sz w:val="20"/>
                <w:szCs w:val="20"/>
                <w:lang w:val="pl-PL" w:eastAsia="ar-SA"/>
              </w:rPr>
              <w:t xml:space="preserve"> </w:t>
            </w:r>
          </w:p>
          <w:p w:rsidR="00BB5E20" w:rsidRPr="00953658" w:rsidRDefault="00BB5E20" w:rsidP="00930C8A">
            <w:pPr>
              <w:numPr>
                <w:ilvl w:val="0"/>
                <w:numId w:val="12"/>
              </w:numPr>
              <w:tabs>
                <w:tab w:val="left" w:pos="720"/>
              </w:tabs>
              <w:suppressAutoHyphens/>
              <w:spacing w:before="240" w:line="360" w:lineRule="auto"/>
              <w:rPr>
                <w:sz w:val="20"/>
                <w:szCs w:val="20"/>
                <w:lang w:eastAsia="ar-SA"/>
              </w:rPr>
            </w:pPr>
            <w:r w:rsidRPr="00953658">
              <w:rPr>
                <w:bCs/>
                <w:sz w:val="20"/>
                <w:szCs w:val="20"/>
                <w:lang w:eastAsia="ar-SA"/>
              </w:rPr>
              <w:t>Razvijen kulturno-umjetnički amaterizam</w:t>
            </w:r>
          </w:p>
          <w:p w:rsidR="00BB5E20" w:rsidRPr="00953658" w:rsidRDefault="00BB5E20" w:rsidP="00930C8A">
            <w:pPr>
              <w:numPr>
                <w:ilvl w:val="0"/>
                <w:numId w:val="12"/>
              </w:numPr>
              <w:tabs>
                <w:tab w:val="left" w:pos="720"/>
              </w:tabs>
              <w:suppressAutoHyphens/>
              <w:spacing w:before="240" w:line="360" w:lineRule="auto"/>
              <w:rPr>
                <w:sz w:val="20"/>
                <w:szCs w:val="20"/>
                <w:lang w:val="pl-PL" w:eastAsia="ar-SA"/>
              </w:rPr>
            </w:pPr>
            <w:r w:rsidRPr="00953658">
              <w:rPr>
                <w:bCs/>
                <w:sz w:val="20"/>
                <w:szCs w:val="20"/>
                <w:lang w:val="pl-PL" w:eastAsia="ar-SA"/>
              </w:rPr>
              <w:t>Značajan broj regionalno i međunarodno poznatih manifestacija i memorijala</w:t>
            </w:r>
          </w:p>
          <w:p w:rsidR="00BB5E20" w:rsidRPr="00953658" w:rsidRDefault="00BB5E20" w:rsidP="00584ECB">
            <w:pPr>
              <w:numPr>
                <w:ilvl w:val="0"/>
                <w:numId w:val="15"/>
              </w:numPr>
              <w:tabs>
                <w:tab w:val="left" w:pos="720"/>
              </w:tabs>
              <w:suppressAutoHyphens/>
              <w:spacing w:before="240" w:line="360" w:lineRule="auto"/>
              <w:rPr>
                <w:sz w:val="20"/>
                <w:szCs w:val="20"/>
                <w:lang w:val="pl-PL" w:eastAsia="ar-SA"/>
              </w:rPr>
            </w:pPr>
            <w:r w:rsidRPr="00953658">
              <w:rPr>
                <w:sz w:val="20"/>
                <w:szCs w:val="20"/>
                <w:lang w:val="pl-PL" w:eastAsia="ar-SA"/>
              </w:rPr>
              <w:t>Kino-kultura i postojanje kina</w:t>
            </w:r>
          </w:p>
        </w:tc>
        <w:tc>
          <w:tcPr>
            <w:tcW w:w="4638" w:type="dxa"/>
            <w:tcBorders>
              <w:top w:val="nil"/>
              <w:left w:val="single" w:sz="4" w:space="0" w:color="000000"/>
              <w:bottom w:val="single" w:sz="4" w:space="0" w:color="000000"/>
              <w:right w:val="single" w:sz="4" w:space="0" w:color="000000"/>
            </w:tcBorders>
            <w:shd w:val="clear" w:color="auto" w:fill="FFFFFF"/>
          </w:tcPr>
          <w:p w:rsidR="00BB5E20" w:rsidRPr="00953658" w:rsidRDefault="00BB5E20" w:rsidP="00930C8A">
            <w:pPr>
              <w:numPr>
                <w:ilvl w:val="0"/>
                <w:numId w:val="13"/>
              </w:numPr>
              <w:tabs>
                <w:tab w:val="left" w:pos="720"/>
              </w:tabs>
              <w:suppressAutoHyphens/>
              <w:spacing w:before="240" w:line="360" w:lineRule="auto"/>
              <w:rPr>
                <w:sz w:val="20"/>
                <w:szCs w:val="20"/>
                <w:lang w:eastAsia="ar-SA"/>
              </w:rPr>
            </w:pPr>
            <w:r w:rsidRPr="00953658">
              <w:rPr>
                <w:sz w:val="20"/>
                <w:szCs w:val="20"/>
                <w:lang w:eastAsia="ar-SA"/>
              </w:rPr>
              <w:t xml:space="preserve">Nepostojanje strateških dokumenata </w:t>
            </w:r>
          </w:p>
          <w:p w:rsidR="00BB5E20" w:rsidRPr="00953658" w:rsidRDefault="00BB5E20" w:rsidP="00930C8A">
            <w:pPr>
              <w:numPr>
                <w:ilvl w:val="0"/>
                <w:numId w:val="13"/>
              </w:numPr>
              <w:tabs>
                <w:tab w:val="left" w:pos="720"/>
              </w:tabs>
              <w:suppressAutoHyphens/>
              <w:spacing w:before="240" w:line="360" w:lineRule="auto"/>
              <w:rPr>
                <w:sz w:val="20"/>
                <w:szCs w:val="20"/>
                <w:lang w:eastAsia="ar-SA"/>
              </w:rPr>
            </w:pPr>
            <w:r w:rsidRPr="00953658">
              <w:rPr>
                <w:sz w:val="20"/>
                <w:szCs w:val="20"/>
                <w:lang w:eastAsia="ar-SA"/>
              </w:rPr>
              <w:t>Nedovoljna iskorištenost kulturnih institucija u edukaciji djece i mladih u cilju podizanja kulturne svijesti</w:t>
            </w:r>
          </w:p>
          <w:p w:rsidR="00BB5E20" w:rsidRPr="00953658" w:rsidRDefault="00BB5E20" w:rsidP="00930C8A">
            <w:pPr>
              <w:numPr>
                <w:ilvl w:val="0"/>
                <w:numId w:val="13"/>
              </w:numPr>
              <w:tabs>
                <w:tab w:val="left" w:pos="720"/>
              </w:tabs>
              <w:suppressAutoHyphens/>
              <w:spacing w:before="240" w:line="360" w:lineRule="auto"/>
              <w:rPr>
                <w:sz w:val="20"/>
                <w:szCs w:val="20"/>
                <w:lang w:eastAsia="ar-SA"/>
              </w:rPr>
            </w:pPr>
            <w:r w:rsidRPr="00953658">
              <w:rPr>
                <w:sz w:val="20"/>
                <w:szCs w:val="20"/>
                <w:lang w:eastAsia="ar-SA"/>
              </w:rPr>
              <w:t>Nedovoljno poznavanje kulturne baštine i neadekvatna zaštita kulturne baštine</w:t>
            </w:r>
          </w:p>
          <w:p w:rsidR="00BB5E20" w:rsidRPr="00953658" w:rsidRDefault="00BB5E20" w:rsidP="00930C8A">
            <w:pPr>
              <w:numPr>
                <w:ilvl w:val="0"/>
                <w:numId w:val="13"/>
              </w:numPr>
              <w:tabs>
                <w:tab w:val="left" w:pos="720"/>
              </w:tabs>
              <w:suppressAutoHyphens/>
              <w:spacing w:before="240" w:line="360" w:lineRule="auto"/>
              <w:rPr>
                <w:sz w:val="20"/>
                <w:szCs w:val="20"/>
                <w:lang w:val="pl-PL" w:eastAsia="ar-SA"/>
              </w:rPr>
            </w:pPr>
            <w:r w:rsidRPr="00953658">
              <w:rPr>
                <w:sz w:val="20"/>
                <w:szCs w:val="20"/>
                <w:lang w:val="pl-PL" w:eastAsia="ar-SA"/>
              </w:rPr>
              <w:t>Nedovoljna integriranost kulturnih dobara u svakodnevni život</w:t>
            </w:r>
          </w:p>
          <w:p w:rsidR="00BB5E20" w:rsidRPr="00953658" w:rsidRDefault="00BB5E20" w:rsidP="00930C8A">
            <w:pPr>
              <w:numPr>
                <w:ilvl w:val="0"/>
                <w:numId w:val="13"/>
              </w:numPr>
              <w:tabs>
                <w:tab w:val="left" w:pos="720"/>
              </w:tabs>
              <w:suppressAutoHyphens/>
              <w:spacing w:before="240" w:line="360" w:lineRule="auto"/>
              <w:rPr>
                <w:sz w:val="20"/>
                <w:szCs w:val="20"/>
                <w:lang w:eastAsia="ar-SA"/>
              </w:rPr>
            </w:pPr>
            <w:r w:rsidRPr="00953658">
              <w:rPr>
                <w:sz w:val="20"/>
                <w:szCs w:val="20"/>
                <w:lang w:eastAsia="ar-SA"/>
              </w:rPr>
              <w:t>Nedovoljna turistička valorizacija</w:t>
            </w:r>
          </w:p>
          <w:p w:rsidR="00BB5E20" w:rsidRPr="00953658" w:rsidRDefault="00BB5E20" w:rsidP="00930C8A">
            <w:pPr>
              <w:numPr>
                <w:ilvl w:val="0"/>
                <w:numId w:val="13"/>
              </w:numPr>
              <w:tabs>
                <w:tab w:val="left" w:pos="720"/>
              </w:tabs>
              <w:suppressAutoHyphens/>
              <w:spacing w:before="240" w:line="360" w:lineRule="auto"/>
              <w:rPr>
                <w:sz w:val="20"/>
                <w:szCs w:val="20"/>
                <w:lang w:val="pl-PL" w:eastAsia="ar-SA"/>
              </w:rPr>
            </w:pPr>
            <w:r w:rsidRPr="00953658">
              <w:rPr>
                <w:sz w:val="20"/>
                <w:szCs w:val="20"/>
                <w:lang w:val="pl-PL" w:eastAsia="ar-SA"/>
              </w:rPr>
              <w:t>Neadekvatna i nedostatna promidžba postojećih kulturnih kapaciteta</w:t>
            </w:r>
          </w:p>
          <w:p w:rsidR="00BB5E20" w:rsidRPr="00953658" w:rsidRDefault="00BB5E20" w:rsidP="00930C8A">
            <w:pPr>
              <w:numPr>
                <w:ilvl w:val="0"/>
                <w:numId w:val="13"/>
              </w:numPr>
              <w:tabs>
                <w:tab w:val="left" w:pos="720"/>
              </w:tabs>
              <w:suppressAutoHyphens/>
              <w:spacing w:before="240" w:line="360" w:lineRule="auto"/>
              <w:rPr>
                <w:sz w:val="20"/>
                <w:szCs w:val="20"/>
                <w:lang w:val="pl-PL" w:eastAsia="ar-SA"/>
              </w:rPr>
            </w:pPr>
            <w:r w:rsidRPr="00953658">
              <w:rPr>
                <w:sz w:val="20"/>
                <w:szCs w:val="20"/>
                <w:lang w:val="pl-PL" w:eastAsia="ar-SA"/>
              </w:rPr>
              <w:t>Nedostatan kadar koji se bavi komunikacijom i marketingom</w:t>
            </w:r>
          </w:p>
          <w:p w:rsidR="00BB5E20" w:rsidRPr="00953658" w:rsidRDefault="00BB5E20" w:rsidP="00930C8A">
            <w:pPr>
              <w:numPr>
                <w:ilvl w:val="0"/>
                <w:numId w:val="13"/>
              </w:numPr>
              <w:tabs>
                <w:tab w:val="left" w:pos="720"/>
              </w:tabs>
              <w:suppressAutoHyphens/>
              <w:spacing w:before="240" w:line="360" w:lineRule="auto"/>
              <w:rPr>
                <w:sz w:val="20"/>
                <w:szCs w:val="20"/>
                <w:lang w:val="pl-PL" w:eastAsia="ar-SA"/>
              </w:rPr>
            </w:pPr>
            <w:r w:rsidRPr="00953658">
              <w:rPr>
                <w:sz w:val="20"/>
                <w:szCs w:val="20"/>
                <w:lang w:val="pl-PL" w:eastAsia="ar-SA"/>
              </w:rPr>
              <w:t>Nedovoljni financijski i ljudski kapaciteti na razini institucija, a posebice udruga</w:t>
            </w:r>
          </w:p>
          <w:p w:rsidR="00BB5E20" w:rsidRPr="00953658" w:rsidRDefault="00BB5E20" w:rsidP="00930C8A">
            <w:pPr>
              <w:numPr>
                <w:ilvl w:val="0"/>
                <w:numId w:val="13"/>
              </w:numPr>
              <w:tabs>
                <w:tab w:val="left" w:pos="720"/>
              </w:tabs>
              <w:suppressAutoHyphens/>
              <w:spacing w:before="240" w:line="360" w:lineRule="auto"/>
              <w:rPr>
                <w:sz w:val="20"/>
                <w:szCs w:val="20"/>
                <w:lang w:val="pl-PL" w:eastAsia="ar-SA"/>
              </w:rPr>
            </w:pPr>
            <w:r w:rsidRPr="00953658">
              <w:rPr>
                <w:sz w:val="20"/>
                <w:szCs w:val="20"/>
                <w:lang w:val="pl-PL" w:eastAsia="ar-SA"/>
              </w:rPr>
              <w:t>Dio infrastrukture nedostaj (npr. koncertna dvorana i slikarski ateljei)</w:t>
            </w:r>
          </w:p>
          <w:p w:rsidR="00BB5E20" w:rsidRPr="00953658" w:rsidRDefault="00BB5E20" w:rsidP="00930C8A">
            <w:pPr>
              <w:numPr>
                <w:ilvl w:val="0"/>
                <w:numId w:val="13"/>
              </w:numPr>
              <w:tabs>
                <w:tab w:val="left" w:pos="720"/>
              </w:tabs>
              <w:suppressAutoHyphens/>
              <w:spacing w:before="240" w:line="360" w:lineRule="auto"/>
              <w:rPr>
                <w:sz w:val="20"/>
                <w:szCs w:val="20"/>
                <w:lang w:val="pl-PL" w:eastAsia="ar-SA"/>
              </w:rPr>
            </w:pPr>
            <w:r w:rsidRPr="00953658">
              <w:rPr>
                <w:sz w:val="20"/>
                <w:szCs w:val="20"/>
                <w:lang w:val="pl-PL" w:eastAsia="ar-SA"/>
              </w:rPr>
              <w:t xml:space="preserve">Nedovoljna uključenost lokalne uprave u programe zaštite kulturno-spomeničke baštine </w:t>
            </w:r>
          </w:p>
          <w:p w:rsidR="00BB5E20" w:rsidRPr="00953658" w:rsidRDefault="00BB5E20" w:rsidP="0087344E">
            <w:pPr>
              <w:numPr>
                <w:ilvl w:val="0"/>
                <w:numId w:val="13"/>
              </w:numPr>
              <w:tabs>
                <w:tab w:val="left" w:pos="720"/>
              </w:tabs>
              <w:suppressAutoHyphens/>
              <w:spacing w:before="240" w:line="360" w:lineRule="auto"/>
              <w:rPr>
                <w:sz w:val="20"/>
                <w:szCs w:val="20"/>
                <w:lang w:eastAsia="ar-SA"/>
              </w:rPr>
            </w:pPr>
            <w:r w:rsidRPr="00953658">
              <w:rPr>
                <w:sz w:val="20"/>
                <w:szCs w:val="20"/>
                <w:lang w:eastAsia="ar-SA"/>
              </w:rPr>
              <w:t>Slabo razvijena alternativna scena</w:t>
            </w:r>
          </w:p>
        </w:tc>
      </w:tr>
      <w:tr w:rsidR="00BB5E20" w:rsidRPr="00953658" w:rsidTr="00511B9B">
        <w:trPr>
          <w:trHeight w:val="807"/>
        </w:trPr>
        <w:tc>
          <w:tcPr>
            <w:tcW w:w="5002" w:type="dxa"/>
            <w:tcBorders>
              <w:top w:val="single" w:sz="4" w:space="0" w:color="000000"/>
              <w:left w:val="single" w:sz="4" w:space="0" w:color="000000"/>
              <w:bottom w:val="single" w:sz="4" w:space="0" w:color="000000"/>
              <w:right w:val="nil"/>
            </w:tcBorders>
            <w:shd w:val="clear" w:color="auto" w:fill="FFFFFF"/>
          </w:tcPr>
          <w:p w:rsidR="00BB5E20" w:rsidRPr="00953658" w:rsidRDefault="00BB5E20" w:rsidP="0023131E">
            <w:pPr>
              <w:suppressAutoHyphens/>
              <w:snapToGrid w:val="0"/>
              <w:spacing w:before="240" w:line="360" w:lineRule="auto"/>
              <w:jc w:val="center"/>
              <w:rPr>
                <w:b/>
                <w:bCs/>
                <w:sz w:val="20"/>
                <w:szCs w:val="20"/>
                <w:lang w:eastAsia="ar-SA"/>
              </w:rPr>
            </w:pPr>
            <w:r w:rsidRPr="00953658">
              <w:rPr>
                <w:b/>
                <w:bCs/>
                <w:sz w:val="20"/>
                <w:szCs w:val="20"/>
                <w:lang w:eastAsia="ar-SA"/>
              </w:rPr>
              <w:lastRenderedPageBreak/>
              <w:t>Prilike</w:t>
            </w:r>
          </w:p>
        </w:tc>
        <w:tc>
          <w:tcPr>
            <w:tcW w:w="4638" w:type="dxa"/>
            <w:tcBorders>
              <w:top w:val="single" w:sz="4" w:space="0" w:color="000000"/>
              <w:left w:val="single" w:sz="4" w:space="0" w:color="000000"/>
              <w:bottom w:val="single" w:sz="4" w:space="0" w:color="000000"/>
              <w:right w:val="single" w:sz="4" w:space="0" w:color="000000"/>
            </w:tcBorders>
            <w:shd w:val="clear" w:color="auto" w:fill="FFFFFF"/>
          </w:tcPr>
          <w:p w:rsidR="00BB5E20" w:rsidRPr="00953658" w:rsidRDefault="00BB5E20" w:rsidP="0023131E">
            <w:pPr>
              <w:suppressAutoHyphens/>
              <w:snapToGrid w:val="0"/>
              <w:spacing w:before="240" w:line="360" w:lineRule="auto"/>
              <w:jc w:val="center"/>
              <w:rPr>
                <w:b/>
                <w:bCs/>
                <w:sz w:val="20"/>
                <w:szCs w:val="20"/>
                <w:lang w:eastAsia="ar-SA"/>
              </w:rPr>
            </w:pPr>
            <w:r w:rsidRPr="00953658">
              <w:rPr>
                <w:b/>
                <w:bCs/>
                <w:sz w:val="20"/>
                <w:szCs w:val="20"/>
                <w:lang w:eastAsia="ar-SA"/>
              </w:rPr>
              <w:t>Prijetnje</w:t>
            </w:r>
          </w:p>
        </w:tc>
      </w:tr>
      <w:tr w:rsidR="00BB5E20" w:rsidRPr="00953658" w:rsidTr="005F7129">
        <w:trPr>
          <w:trHeight w:val="1617"/>
        </w:trPr>
        <w:tc>
          <w:tcPr>
            <w:tcW w:w="5002" w:type="dxa"/>
            <w:tcBorders>
              <w:top w:val="nil"/>
              <w:left w:val="single" w:sz="4" w:space="0" w:color="000000"/>
              <w:bottom w:val="single" w:sz="4" w:space="0" w:color="000000"/>
              <w:right w:val="nil"/>
            </w:tcBorders>
            <w:shd w:val="clear" w:color="auto" w:fill="FFFFFF"/>
          </w:tcPr>
          <w:p w:rsidR="00BB5E20" w:rsidRPr="00953658" w:rsidRDefault="00BB5E20" w:rsidP="00930C8A">
            <w:pPr>
              <w:numPr>
                <w:ilvl w:val="0"/>
                <w:numId w:val="14"/>
              </w:numPr>
              <w:tabs>
                <w:tab w:val="left" w:pos="720"/>
              </w:tabs>
              <w:suppressAutoHyphens/>
              <w:spacing w:before="240" w:line="360" w:lineRule="auto"/>
              <w:rPr>
                <w:sz w:val="20"/>
                <w:szCs w:val="20"/>
                <w:lang w:eastAsia="ar-SA"/>
              </w:rPr>
            </w:pPr>
            <w:r w:rsidRPr="00953658">
              <w:rPr>
                <w:sz w:val="20"/>
                <w:szCs w:val="20"/>
                <w:lang w:eastAsia="ar-SA"/>
              </w:rPr>
              <w:t xml:space="preserve">Povezivanje kulture i turizma </w:t>
            </w:r>
          </w:p>
          <w:p w:rsidR="00BB5E20" w:rsidRPr="00953658" w:rsidRDefault="00BB5E20" w:rsidP="00930C8A">
            <w:pPr>
              <w:numPr>
                <w:ilvl w:val="0"/>
                <w:numId w:val="11"/>
              </w:numPr>
              <w:tabs>
                <w:tab w:val="left" w:pos="720"/>
              </w:tabs>
              <w:suppressAutoHyphens/>
              <w:spacing w:before="240" w:line="360" w:lineRule="auto"/>
              <w:rPr>
                <w:sz w:val="20"/>
                <w:szCs w:val="20"/>
                <w:lang w:val="pl-PL" w:eastAsia="ar-SA"/>
              </w:rPr>
            </w:pPr>
            <w:r w:rsidRPr="00953658">
              <w:rPr>
                <w:sz w:val="20"/>
                <w:szCs w:val="20"/>
                <w:lang w:val="pl-PL" w:eastAsia="ar-SA"/>
              </w:rPr>
              <w:t>Umreženost kult. institucija u nacionalne i međunarodne mreže</w:t>
            </w:r>
          </w:p>
          <w:p w:rsidR="00BB5E20" w:rsidRPr="00953658" w:rsidRDefault="00BB5E20" w:rsidP="00930C8A">
            <w:pPr>
              <w:numPr>
                <w:ilvl w:val="0"/>
                <w:numId w:val="14"/>
              </w:numPr>
              <w:tabs>
                <w:tab w:val="left" w:pos="720"/>
              </w:tabs>
              <w:suppressAutoHyphens/>
              <w:spacing w:before="240" w:line="360" w:lineRule="auto"/>
              <w:rPr>
                <w:sz w:val="20"/>
                <w:szCs w:val="20"/>
                <w:lang w:val="pl-PL" w:eastAsia="ar-SA"/>
              </w:rPr>
            </w:pPr>
            <w:r w:rsidRPr="00953658">
              <w:rPr>
                <w:sz w:val="20"/>
                <w:szCs w:val="20"/>
                <w:lang w:val="pl-PL" w:eastAsia="ar-SA"/>
              </w:rPr>
              <w:t xml:space="preserve">Mogućnost financiranja projekata u kulturi iz EU fondova </w:t>
            </w:r>
          </w:p>
          <w:p w:rsidR="00BB5E20" w:rsidRPr="00953658" w:rsidRDefault="00BB5E20" w:rsidP="00930C8A">
            <w:pPr>
              <w:numPr>
                <w:ilvl w:val="0"/>
                <w:numId w:val="14"/>
              </w:numPr>
              <w:tabs>
                <w:tab w:val="left" w:pos="720"/>
              </w:tabs>
              <w:suppressAutoHyphens/>
              <w:spacing w:before="240" w:line="360" w:lineRule="auto"/>
              <w:rPr>
                <w:sz w:val="20"/>
                <w:szCs w:val="20"/>
                <w:lang w:val="pl-PL" w:eastAsia="ar-SA"/>
              </w:rPr>
            </w:pPr>
            <w:r w:rsidRPr="00953658">
              <w:rPr>
                <w:sz w:val="20"/>
                <w:szCs w:val="20"/>
                <w:lang w:val="pl-PL" w:eastAsia="ar-SA"/>
              </w:rPr>
              <w:t xml:space="preserve">Povezivanje s drugim regijama i državama na bazi kulture </w:t>
            </w:r>
          </w:p>
          <w:p w:rsidR="00BB5E20" w:rsidRPr="00953658" w:rsidRDefault="00BB5E20" w:rsidP="00930C8A">
            <w:pPr>
              <w:numPr>
                <w:ilvl w:val="0"/>
                <w:numId w:val="15"/>
              </w:numPr>
              <w:tabs>
                <w:tab w:val="left" w:pos="720"/>
              </w:tabs>
              <w:suppressAutoHyphens/>
              <w:spacing w:before="240" w:line="360" w:lineRule="auto"/>
              <w:rPr>
                <w:sz w:val="20"/>
                <w:szCs w:val="20"/>
                <w:lang w:val="pl-PL" w:eastAsia="ar-SA"/>
              </w:rPr>
            </w:pPr>
            <w:r w:rsidRPr="00953658">
              <w:rPr>
                <w:sz w:val="20"/>
                <w:szCs w:val="20"/>
                <w:lang w:val="pl-PL" w:eastAsia="ar-SA"/>
              </w:rPr>
              <w:t>Zaštita i valorizacija spomeničke, industrijske i obrtničke te multietničke baštine</w:t>
            </w:r>
          </w:p>
          <w:p w:rsidR="00BB5E20" w:rsidRPr="00953658" w:rsidRDefault="00BB5E20" w:rsidP="00930C8A">
            <w:pPr>
              <w:numPr>
                <w:ilvl w:val="0"/>
                <w:numId w:val="15"/>
              </w:numPr>
              <w:tabs>
                <w:tab w:val="left" w:pos="720"/>
              </w:tabs>
              <w:suppressAutoHyphens/>
              <w:spacing w:before="240" w:line="360" w:lineRule="auto"/>
              <w:rPr>
                <w:sz w:val="20"/>
                <w:szCs w:val="20"/>
                <w:lang w:eastAsia="ar-SA"/>
              </w:rPr>
            </w:pPr>
            <w:r w:rsidRPr="00953658">
              <w:rPr>
                <w:sz w:val="20"/>
                <w:szCs w:val="20"/>
              </w:rPr>
              <w:t>Snažnija međusektorska suradnja</w:t>
            </w:r>
          </w:p>
          <w:p w:rsidR="00BB5E20" w:rsidRPr="00953658" w:rsidRDefault="00BB5E20" w:rsidP="00930C8A">
            <w:pPr>
              <w:numPr>
                <w:ilvl w:val="0"/>
                <w:numId w:val="15"/>
              </w:numPr>
              <w:tabs>
                <w:tab w:val="left" w:pos="720"/>
              </w:tabs>
              <w:suppressAutoHyphens/>
              <w:spacing w:before="240" w:line="360" w:lineRule="auto"/>
              <w:rPr>
                <w:sz w:val="20"/>
                <w:szCs w:val="20"/>
                <w:lang w:eastAsia="ar-SA"/>
              </w:rPr>
            </w:pPr>
            <w:r w:rsidRPr="00953658">
              <w:rPr>
                <w:sz w:val="20"/>
                <w:szCs w:val="20"/>
                <w:lang w:eastAsia="ar-SA"/>
              </w:rPr>
              <w:t>Brendiranje</w:t>
            </w:r>
          </w:p>
          <w:p w:rsidR="00BB5E20" w:rsidRPr="00953658" w:rsidRDefault="00BB5E20" w:rsidP="00930C8A">
            <w:pPr>
              <w:numPr>
                <w:ilvl w:val="0"/>
                <w:numId w:val="15"/>
              </w:numPr>
              <w:tabs>
                <w:tab w:val="left" w:pos="720"/>
              </w:tabs>
              <w:suppressAutoHyphens/>
              <w:spacing w:before="240" w:line="360" w:lineRule="auto"/>
              <w:rPr>
                <w:sz w:val="20"/>
                <w:szCs w:val="20"/>
                <w:lang w:eastAsia="ar-SA"/>
              </w:rPr>
            </w:pPr>
            <w:r w:rsidRPr="00953658">
              <w:rPr>
                <w:sz w:val="20"/>
                <w:szCs w:val="20"/>
                <w:lang w:eastAsia="ar-SA"/>
              </w:rPr>
              <w:t>Uvođenje novih tehnologija u zaštitu, valorizaciju, integraciju i promociju kulturnih dobara</w:t>
            </w:r>
          </w:p>
          <w:p w:rsidR="00BB5E20" w:rsidRPr="00953658" w:rsidRDefault="00BB5E20" w:rsidP="00930C8A">
            <w:pPr>
              <w:numPr>
                <w:ilvl w:val="0"/>
                <w:numId w:val="15"/>
              </w:numPr>
              <w:tabs>
                <w:tab w:val="left" w:pos="720"/>
              </w:tabs>
              <w:suppressAutoHyphens/>
              <w:spacing w:before="240" w:line="360" w:lineRule="auto"/>
              <w:rPr>
                <w:sz w:val="20"/>
                <w:szCs w:val="20"/>
                <w:lang w:eastAsia="ar-SA"/>
              </w:rPr>
            </w:pPr>
            <w:r w:rsidRPr="00953658">
              <w:rPr>
                <w:sz w:val="20"/>
                <w:szCs w:val="20"/>
              </w:rPr>
              <w:t xml:space="preserve">Dovršetak Kulturnog središta Eurodom  </w:t>
            </w:r>
          </w:p>
          <w:p w:rsidR="00BB5E20" w:rsidRPr="00953658" w:rsidRDefault="00BB5E20" w:rsidP="00930C8A">
            <w:pPr>
              <w:numPr>
                <w:ilvl w:val="0"/>
                <w:numId w:val="15"/>
              </w:numPr>
              <w:tabs>
                <w:tab w:val="left" w:pos="720"/>
              </w:tabs>
              <w:suppressAutoHyphens/>
              <w:spacing w:before="240" w:line="360" w:lineRule="auto"/>
              <w:rPr>
                <w:sz w:val="20"/>
                <w:szCs w:val="20"/>
                <w:lang w:eastAsia="ar-SA"/>
              </w:rPr>
            </w:pPr>
            <w:r w:rsidRPr="00953658">
              <w:rPr>
                <w:sz w:val="20"/>
                <w:szCs w:val="20"/>
              </w:rPr>
              <w:t>Razvoj alternativne scene i kreativnih industrija</w:t>
            </w:r>
          </w:p>
        </w:tc>
        <w:tc>
          <w:tcPr>
            <w:tcW w:w="4638" w:type="dxa"/>
            <w:tcBorders>
              <w:top w:val="nil"/>
              <w:left w:val="single" w:sz="4" w:space="0" w:color="000000"/>
              <w:bottom w:val="single" w:sz="4" w:space="0" w:color="000000"/>
              <w:right w:val="single" w:sz="4" w:space="0" w:color="000000"/>
            </w:tcBorders>
            <w:shd w:val="clear" w:color="auto" w:fill="FFFFFF"/>
          </w:tcPr>
          <w:p w:rsidR="00BB5E20" w:rsidRPr="00953658" w:rsidRDefault="00BB5E20" w:rsidP="00930C8A">
            <w:pPr>
              <w:numPr>
                <w:ilvl w:val="0"/>
                <w:numId w:val="16"/>
              </w:numPr>
              <w:suppressAutoHyphens/>
              <w:spacing w:before="240" w:line="360" w:lineRule="auto"/>
              <w:rPr>
                <w:sz w:val="20"/>
                <w:szCs w:val="20"/>
                <w:lang w:val="pl-PL" w:eastAsia="ar-SA"/>
              </w:rPr>
            </w:pPr>
            <w:r w:rsidRPr="00953658">
              <w:rPr>
                <w:sz w:val="20"/>
                <w:szCs w:val="20"/>
                <w:lang w:val="pl-PL" w:eastAsia="ar-SA"/>
              </w:rPr>
              <w:t>Prva kriza gospodarstva uvjetuje manje novaca u kulturi</w:t>
            </w:r>
          </w:p>
          <w:p w:rsidR="00BB5E20" w:rsidRPr="00953658" w:rsidRDefault="00BB5E20" w:rsidP="00930C8A">
            <w:pPr>
              <w:numPr>
                <w:ilvl w:val="0"/>
                <w:numId w:val="17"/>
              </w:numPr>
              <w:tabs>
                <w:tab w:val="left" w:pos="720"/>
              </w:tabs>
              <w:suppressAutoHyphens/>
              <w:spacing w:before="240" w:line="360" w:lineRule="auto"/>
              <w:rPr>
                <w:sz w:val="20"/>
                <w:szCs w:val="20"/>
                <w:lang w:eastAsia="ar-SA"/>
              </w:rPr>
            </w:pPr>
            <w:r w:rsidRPr="00953658">
              <w:rPr>
                <w:sz w:val="20"/>
                <w:szCs w:val="20"/>
                <w:lang w:eastAsia="ar-SA"/>
              </w:rPr>
              <w:t>Visoka ovisnost o proračunu</w:t>
            </w:r>
          </w:p>
          <w:p w:rsidR="00BB5E20" w:rsidRPr="00953658" w:rsidRDefault="00BB5E20" w:rsidP="00930C8A">
            <w:pPr>
              <w:numPr>
                <w:ilvl w:val="0"/>
                <w:numId w:val="16"/>
              </w:numPr>
              <w:suppressAutoHyphens/>
              <w:spacing w:before="240" w:line="360" w:lineRule="auto"/>
              <w:rPr>
                <w:sz w:val="20"/>
                <w:szCs w:val="20"/>
                <w:lang w:val="pl-PL" w:eastAsia="ar-SA"/>
              </w:rPr>
            </w:pPr>
            <w:r w:rsidRPr="00953658">
              <w:rPr>
                <w:sz w:val="20"/>
                <w:szCs w:val="20"/>
                <w:lang w:val="pl-PL" w:eastAsia="ar-SA"/>
              </w:rPr>
              <w:t xml:space="preserve">Daljnje propadanje kulturnih spomenika zbog utjecaja čovjeka i prirode </w:t>
            </w:r>
          </w:p>
          <w:p w:rsidR="00BB5E20" w:rsidRPr="00953658" w:rsidRDefault="00BB5E20" w:rsidP="00930C8A">
            <w:pPr>
              <w:numPr>
                <w:ilvl w:val="0"/>
                <w:numId w:val="16"/>
              </w:numPr>
              <w:suppressAutoHyphens/>
              <w:spacing w:before="240" w:line="360" w:lineRule="auto"/>
              <w:rPr>
                <w:sz w:val="20"/>
                <w:szCs w:val="20"/>
                <w:lang w:val="pl-PL" w:eastAsia="ar-SA"/>
              </w:rPr>
            </w:pPr>
            <w:r w:rsidRPr="00953658">
              <w:rPr>
                <w:sz w:val="20"/>
                <w:szCs w:val="20"/>
                <w:lang w:val="pl-PL" w:eastAsia="ar-SA"/>
              </w:rPr>
              <w:t>Neriješeni imovinsko-pravni odnosi ugrožavaju dobro gospodarenje kulturnim dobrima</w:t>
            </w:r>
          </w:p>
          <w:p w:rsidR="00BB5E20" w:rsidRPr="00953658" w:rsidRDefault="00BB5E20" w:rsidP="00930C8A">
            <w:pPr>
              <w:numPr>
                <w:ilvl w:val="0"/>
                <w:numId w:val="16"/>
              </w:numPr>
              <w:suppressAutoHyphens/>
              <w:spacing w:before="240" w:line="360" w:lineRule="auto"/>
              <w:rPr>
                <w:sz w:val="20"/>
                <w:szCs w:val="20"/>
                <w:lang w:val="pl-PL" w:eastAsia="ar-SA"/>
              </w:rPr>
            </w:pPr>
            <w:r w:rsidRPr="00953658">
              <w:rPr>
                <w:sz w:val="20"/>
                <w:szCs w:val="20"/>
                <w:lang w:val="pl-PL" w:eastAsia="ar-SA"/>
              </w:rPr>
              <w:t xml:space="preserve">Nedovoljnim ulaganjem u kulturne udruge i manifestacije može doći do gubitka kulturne baštine i nedovoljne valorizacije turističkog proizvoda vezanog uz kulturu </w:t>
            </w:r>
          </w:p>
          <w:p w:rsidR="00BB5E20" w:rsidRPr="00953658" w:rsidRDefault="00BB5E20" w:rsidP="00930C8A">
            <w:pPr>
              <w:numPr>
                <w:ilvl w:val="0"/>
                <w:numId w:val="17"/>
              </w:numPr>
              <w:tabs>
                <w:tab w:val="left" w:pos="720"/>
              </w:tabs>
              <w:suppressAutoHyphens/>
              <w:spacing w:before="240" w:line="360" w:lineRule="auto"/>
              <w:rPr>
                <w:sz w:val="20"/>
                <w:szCs w:val="20"/>
                <w:lang w:val="pl-PL" w:eastAsia="ar-SA"/>
              </w:rPr>
            </w:pPr>
            <w:r w:rsidRPr="00953658">
              <w:rPr>
                <w:sz w:val="20"/>
                <w:szCs w:val="20"/>
                <w:lang w:val="pl-PL" w:eastAsia="ar-SA"/>
              </w:rPr>
              <w:t>Neodrživost kulturnih vrijednih sadržaja i projekata vrijednih za lokalnu zajednicu (primjer Tvrdja/UNESCO; kinematografi)</w:t>
            </w:r>
          </w:p>
          <w:p w:rsidR="00BB5E20" w:rsidRPr="00953658" w:rsidRDefault="00BB5E20" w:rsidP="00930C8A">
            <w:pPr>
              <w:numPr>
                <w:ilvl w:val="0"/>
                <w:numId w:val="17"/>
              </w:numPr>
              <w:tabs>
                <w:tab w:val="left" w:pos="720"/>
              </w:tabs>
              <w:suppressAutoHyphens/>
              <w:spacing w:before="240" w:line="360" w:lineRule="auto"/>
              <w:rPr>
                <w:sz w:val="20"/>
                <w:szCs w:val="20"/>
                <w:lang w:eastAsia="ar-SA"/>
              </w:rPr>
            </w:pPr>
            <w:r w:rsidRPr="00953658">
              <w:rPr>
                <w:sz w:val="20"/>
                <w:szCs w:val="20"/>
                <w:lang w:val="pl-PL"/>
              </w:rPr>
              <w:t xml:space="preserve"> </w:t>
            </w:r>
            <w:r w:rsidRPr="00953658">
              <w:rPr>
                <w:sz w:val="20"/>
                <w:szCs w:val="20"/>
              </w:rPr>
              <w:t>Odljev stručnih kadrova</w:t>
            </w:r>
          </w:p>
          <w:p w:rsidR="00BB5E20" w:rsidRPr="00953658" w:rsidRDefault="00BB5E20" w:rsidP="00930C8A">
            <w:pPr>
              <w:numPr>
                <w:ilvl w:val="0"/>
                <w:numId w:val="17"/>
              </w:numPr>
              <w:tabs>
                <w:tab w:val="left" w:pos="720"/>
              </w:tabs>
              <w:suppressAutoHyphens/>
              <w:spacing w:before="240" w:line="360" w:lineRule="auto"/>
              <w:rPr>
                <w:sz w:val="20"/>
                <w:szCs w:val="20"/>
                <w:lang w:eastAsia="ar-SA"/>
              </w:rPr>
            </w:pPr>
            <w:r w:rsidRPr="00953658">
              <w:rPr>
                <w:sz w:val="20"/>
                <w:szCs w:val="20"/>
              </w:rPr>
              <w:t>Daljnji pad broja stanovnika</w:t>
            </w:r>
          </w:p>
          <w:p w:rsidR="00BB5E20" w:rsidRPr="00953658" w:rsidRDefault="00BB5E20" w:rsidP="00930C8A">
            <w:pPr>
              <w:numPr>
                <w:ilvl w:val="0"/>
                <w:numId w:val="17"/>
              </w:numPr>
              <w:tabs>
                <w:tab w:val="left" w:pos="720"/>
              </w:tabs>
              <w:suppressAutoHyphens/>
              <w:spacing w:before="240" w:line="360" w:lineRule="auto"/>
              <w:rPr>
                <w:sz w:val="20"/>
                <w:szCs w:val="20"/>
                <w:lang w:eastAsia="ar-SA"/>
              </w:rPr>
            </w:pPr>
            <w:r w:rsidRPr="00953658">
              <w:rPr>
                <w:sz w:val="20"/>
                <w:szCs w:val="20"/>
              </w:rPr>
              <w:t>Društvena apatija (kao rezultat stanja u gospodarstvu, usporenog općeg razvitka i niske razine uključenosti stanovništva)</w:t>
            </w:r>
          </w:p>
          <w:p w:rsidR="00BB5E20" w:rsidRPr="00953658" w:rsidRDefault="00BB5E20" w:rsidP="0023131E">
            <w:pPr>
              <w:tabs>
                <w:tab w:val="left" w:pos="720"/>
              </w:tabs>
              <w:suppressAutoHyphens/>
              <w:spacing w:before="240" w:line="360" w:lineRule="auto"/>
              <w:ind w:left="720"/>
              <w:rPr>
                <w:sz w:val="20"/>
                <w:szCs w:val="20"/>
                <w:lang w:eastAsia="ar-SA"/>
              </w:rPr>
            </w:pPr>
          </w:p>
        </w:tc>
      </w:tr>
    </w:tbl>
    <w:p w:rsidR="00BB5E20" w:rsidRPr="00953658" w:rsidRDefault="00BB5E20" w:rsidP="0023131E">
      <w:pPr>
        <w:autoSpaceDE w:val="0"/>
        <w:autoSpaceDN w:val="0"/>
        <w:adjustRightInd w:val="0"/>
        <w:spacing w:line="360" w:lineRule="auto"/>
        <w:rPr>
          <w:b/>
        </w:rPr>
      </w:pPr>
    </w:p>
    <w:p w:rsidR="00BB5E20" w:rsidRPr="00953658" w:rsidRDefault="00BB5E20" w:rsidP="0023131E">
      <w:pPr>
        <w:autoSpaceDE w:val="0"/>
        <w:autoSpaceDN w:val="0"/>
        <w:adjustRightInd w:val="0"/>
        <w:spacing w:line="360" w:lineRule="auto"/>
        <w:rPr>
          <w:b/>
        </w:rPr>
      </w:pPr>
    </w:p>
    <w:p w:rsidR="00BB5E20" w:rsidRPr="00953658" w:rsidRDefault="00BB5E20" w:rsidP="0087344E">
      <w:pPr>
        <w:autoSpaceDE w:val="0"/>
        <w:autoSpaceDN w:val="0"/>
        <w:adjustRightInd w:val="0"/>
        <w:spacing w:line="360" w:lineRule="auto"/>
        <w:rPr>
          <w:b/>
        </w:rPr>
      </w:pPr>
    </w:p>
    <w:p w:rsidR="00BB5E20" w:rsidRPr="00953658" w:rsidRDefault="005F7129" w:rsidP="0087344E">
      <w:pPr>
        <w:autoSpaceDE w:val="0"/>
        <w:autoSpaceDN w:val="0"/>
        <w:adjustRightInd w:val="0"/>
        <w:spacing w:line="360" w:lineRule="auto"/>
        <w:rPr>
          <w:b/>
        </w:rPr>
      </w:pPr>
      <w:r>
        <w:rPr>
          <w:b/>
        </w:rPr>
        <w:br w:type="page"/>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rPr>
      </w:pPr>
      <w:r w:rsidRPr="00953658">
        <w:rPr>
          <w:b/>
        </w:rPr>
        <w:lastRenderedPageBreak/>
        <w:t>1.4. Upravljanje kulturnim razvitkom grada Osijeka</w:t>
      </w:r>
    </w:p>
    <w:p w:rsidR="00BB5E20" w:rsidRPr="00953658" w:rsidRDefault="00BB5E20" w:rsidP="0023131E">
      <w:pPr>
        <w:autoSpaceDE w:val="0"/>
        <w:autoSpaceDN w:val="0"/>
        <w:adjustRightInd w:val="0"/>
        <w:spacing w:line="360" w:lineRule="auto"/>
        <w:jc w:val="center"/>
        <w:rPr>
          <w:b/>
        </w:rPr>
      </w:pPr>
    </w:p>
    <w:p w:rsidR="00BB5E20" w:rsidRPr="00953658" w:rsidRDefault="00BB5E20" w:rsidP="0023131E">
      <w:pPr>
        <w:autoSpaceDE w:val="0"/>
        <w:autoSpaceDN w:val="0"/>
        <w:adjustRightInd w:val="0"/>
        <w:spacing w:line="360" w:lineRule="auto"/>
        <w:jc w:val="both"/>
      </w:pPr>
      <w:r w:rsidRPr="00953658">
        <w:tab/>
        <w:t>Grad Osijek kroz svoj Upravni odjel za društvene djelatnosti i Odsjek za kulturu ima nesporno najvažniju ulogu u upravljanju kulturnim razvitkom, a ona se temelji na potrebi uskla</w:t>
      </w:r>
      <w:r w:rsidRPr="00953658">
        <w:rPr>
          <w:rFonts w:ascii="TimesNewRoman" w:cs="TimesNewRoman"/>
        </w:rPr>
        <w:t>đ</w:t>
      </w:r>
      <w:r w:rsidRPr="00953658">
        <w:t>ivanja interesa svih sudionika kulturnog i umjetničkog života na području grada.</w:t>
      </w:r>
    </w:p>
    <w:p w:rsidR="00BB5E20" w:rsidRPr="00953658" w:rsidRDefault="00BB5E20" w:rsidP="0023131E">
      <w:pPr>
        <w:autoSpaceDE w:val="0"/>
        <w:autoSpaceDN w:val="0"/>
        <w:adjustRightInd w:val="0"/>
        <w:spacing w:line="360" w:lineRule="auto"/>
        <w:jc w:val="both"/>
      </w:pPr>
      <w:r w:rsidRPr="00953658">
        <w:tab/>
        <w:t xml:space="preserve">Međutim, zbog visoke razine centralizacije države, Grad Osijek nema potpunu slobodu kreiranja kulturne politike Grada, nego je pri tome ograničen velikim brojem zakona i ostalih propisa koje donose Sabor Republike Hrvatske (zakoni)  ili Ministarstvo kulture (pravilnici). </w:t>
      </w:r>
    </w:p>
    <w:p w:rsidR="00BB5E20" w:rsidRPr="00953658" w:rsidRDefault="00BB5E20" w:rsidP="0023131E">
      <w:pPr>
        <w:autoSpaceDE w:val="0"/>
        <w:autoSpaceDN w:val="0"/>
        <w:adjustRightInd w:val="0"/>
        <w:spacing w:line="360" w:lineRule="auto"/>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rPr>
      </w:pPr>
      <w:r w:rsidRPr="00953658">
        <w:rPr>
          <w:b/>
        </w:rPr>
        <w:t>1.4.1.</w:t>
      </w:r>
      <w:r w:rsidRPr="00953658">
        <w:rPr>
          <w:b/>
          <w:bCs/>
        </w:rPr>
        <w:t xml:space="preserve"> </w:t>
      </w:r>
      <w:r w:rsidRPr="00953658">
        <w:rPr>
          <w:b/>
        </w:rPr>
        <w:t xml:space="preserve">Zakonski okvir </w:t>
      </w:r>
    </w:p>
    <w:p w:rsidR="00BB5E20" w:rsidRPr="00953658" w:rsidRDefault="00BB5E20" w:rsidP="0023131E">
      <w:pPr>
        <w:spacing w:line="360" w:lineRule="auto"/>
      </w:pPr>
    </w:p>
    <w:p w:rsidR="00BB5E20" w:rsidRPr="00953658" w:rsidRDefault="00BB5E20" w:rsidP="0023131E">
      <w:pPr>
        <w:spacing w:line="360" w:lineRule="auto"/>
        <w:rPr>
          <w:b/>
          <w:u w:val="single"/>
        </w:rPr>
      </w:pPr>
      <w:r w:rsidRPr="00953658">
        <w:rPr>
          <w:b/>
          <w:u w:val="single"/>
        </w:rPr>
        <w:t>Zakoni:</w:t>
      </w:r>
    </w:p>
    <w:p w:rsidR="00BB5E20" w:rsidRPr="00953658" w:rsidRDefault="00BB5E20" w:rsidP="0023131E">
      <w:pPr>
        <w:spacing w:line="360" w:lineRule="auto"/>
      </w:pPr>
    </w:p>
    <w:p w:rsidR="00BB5E20" w:rsidRPr="00953658" w:rsidRDefault="00BB5E20" w:rsidP="0023131E">
      <w:pPr>
        <w:spacing w:line="360" w:lineRule="auto"/>
        <w:rPr>
          <w:lang w:val="pl-PL"/>
        </w:rPr>
      </w:pPr>
      <w:r w:rsidRPr="00953658">
        <w:rPr>
          <w:rStyle w:val="Emphasis"/>
          <w:b/>
        </w:rPr>
        <w:t>Međunarodni pravni propisi</w:t>
      </w:r>
      <w:r w:rsidRPr="00953658">
        <w:rPr>
          <w:b/>
          <w:i/>
          <w:iCs/>
        </w:rPr>
        <w:br/>
      </w:r>
      <w:r w:rsidRPr="00953658">
        <w:rPr>
          <w:rStyle w:val="Emphasis"/>
          <w:i w:val="0"/>
        </w:rPr>
        <w:t xml:space="preserve">− </w:t>
      </w:r>
      <w:r w:rsidRPr="00953658">
        <w:t xml:space="preserve">Zakon o potvrđivanju Memoranduma o razumijevanju između Europske zajednice i Republike Hrvatske o sudjelovanju Republike Hrvatske u programu Kultura  (2007. − 2013.) </w:t>
      </w:r>
      <w:r w:rsidRPr="00953658">
        <w:rPr>
          <w:lang w:val="pl-PL"/>
        </w:rPr>
        <w:t>(</w:t>
      </w:r>
      <w:hyperlink r:id="rId17" w:tgtFrame="_blank" w:history="1">
        <w:r w:rsidRPr="00953658">
          <w:rPr>
            <w:rStyle w:val="Hyperlink"/>
            <w:color w:val="auto"/>
            <w:lang w:val="pl-PL"/>
          </w:rPr>
          <w:t>NN-MU 7/07</w:t>
        </w:r>
      </w:hyperlink>
      <w:r w:rsidRPr="00953658">
        <w:rPr>
          <w:lang w:val="pl-PL"/>
        </w:rPr>
        <w:t>)</w:t>
      </w:r>
      <w:r w:rsidRPr="00953658">
        <w:rPr>
          <w:lang w:val="pl-PL"/>
        </w:rPr>
        <w:br/>
        <w:t>− Europska kulturna konvencija (</w:t>
      </w:r>
      <w:hyperlink r:id="rId18" w:tgtFrame="_blank" w:history="1">
        <w:r w:rsidRPr="00953658">
          <w:rPr>
            <w:rStyle w:val="Hyperlink"/>
            <w:color w:val="auto"/>
            <w:lang w:val="pl-PL"/>
          </w:rPr>
          <w:t>NN-MU 1/99</w:t>
        </w:r>
      </w:hyperlink>
      <w:r w:rsidRPr="00953658">
        <w:rPr>
          <w:lang w:val="pl-PL"/>
        </w:rPr>
        <w:t>)</w:t>
      </w:r>
      <w:r w:rsidRPr="00953658">
        <w:rPr>
          <w:lang w:val="pl-PL"/>
        </w:rPr>
        <w:br/>
        <w:t>− Konvencija o osnivanju Organizacije ujedinjenih naroda za prosvjetu, znanost i kulturu (</w:t>
      </w:r>
      <w:hyperlink r:id="rId19" w:tgtFrame="_blank" w:history="1">
        <w:r w:rsidRPr="00953658">
          <w:rPr>
            <w:rStyle w:val="Hyperlink"/>
            <w:color w:val="auto"/>
            <w:lang w:val="pl-PL"/>
          </w:rPr>
          <w:t>NN-MU 1/99</w:t>
        </w:r>
      </w:hyperlink>
      <w:r w:rsidRPr="00953658">
        <w:rPr>
          <w:lang w:val="pl-PL"/>
        </w:rPr>
        <w:t>)</w:t>
      </w:r>
      <w:r w:rsidRPr="00953658">
        <w:rPr>
          <w:lang w:val="pl-PL"/>
        </w:rPr>
        <w:br/>
        <w:t>− Međunarodni pakt o gospodarskim, socijalnim i kulturnim pravima (</w:t>
      </w:r>
      <w:hyperlink r:id="rId20" w:tgtFrame="_blank" w:history="1">
        <w:r w:rsidRPr="00953658">
          <w:rPr>
            <w:rStyle w:val="Hyperlink"/>
            <w:color w:val="auto"/>
            <w:lang w:val="pl-PL"/>
          </w:rPr>
          <w:t>NN-MU 12/93</w:t>
        </w:r>
      </w:hyperlink>
      <w:r w:rsidRPr="00953658">
        <w:rPr>
          <w:lang w:val="pl-PL"/>
        </w:rPr>
        <w:t>)</w:t>
      </w:r>
      <w:r w:rsidRPr="00953658">
        <w:rPr>
          <w:lang w:val="pl-PL"/>
        </w:rPr>
        <w:br/>
        <w:t>− Zakon o potvrđivanju konvencije o zaštiti i promicanju raznolikosti kulturnih izričaja (NN-MU, br.</w:t>
      </w:r>
      <w:hyperlink r:id="rId21" w:tgtFrame="_blank" w:history="1">
        <w:r w:rsidRPr="00953658">
          <w:rPr>
            <w:rStyle w:val="Hyperlink"/>
            <w:color w:val="auto"/>
            <w:lang w:val="pl-PL"/>
          </w:rPr>
          <w:t xml:space="preserve"> 5/06</w:t>
        </w:r>
      </w:hyperlink>
      <w:r w:rsidRPr="00953658">
        <w:rPr>
          <w:lang w:val="pl-PL"/>
        </w:rPr>
        <w:t xml:space="preserve">, </w:t>
      </w:r>
      <w:hyperlink r:id="rId22" w:tgtFrame="_blank" w:history="1">
        <w:r w:rsidRPr="00953658">
          <w:rPr>
            <w:rStyle w:val="Hyperlink"/>
            <w:color w:val="auto"/>
            <w:lang w:val="pl-PL"/>
          </w:rPr>
          <w:t>5/07</w:t>
        </w:r>
      </w:hyperlink>
      <w:r w:rsidRPr="00953658">
        <w:rPr>
          <w:lang w:val="pl-PL"/>
        </w:rPr>
        <w:t>).</w:t>
      </w:r>
    </w:p>
    <w:p w:rsidR="00BB5E20" w:rsidRPr="00953658" w:rsidRDefault="00BB5E20" w:rsidP="0023131E">
      <w:pPr>
        <w:spacing w:line="360" w:lineRule="auto"/>
        <w:rPr>
          <w:lang w:val="pl-PL"/>
        </w:rPr>
      </w:pPr>
      <w:r w:rsidRPr="00953658">
        <w:rPr>
          <w:lang w:val="pl-PL"/>
        </w:rPr>
        <w:br/>
      </w:r>
      <w:r w:rsidRPr="00953658">
        <w:rPr>
          <w:b/>
          <w:i/>
          <w:lang w:val="pl-PL"/>
        </w:rPr>
        <w:t>Odlučivanje u kulturi</w:t>
      </w:r>
      <w:r w:rsidRPr="00953658">
        <w:rPr>
          <w:lang w:val="pl-PL"/>
        </w:rPr>
        <w:br/>
        <w:t>− Zakon o kulturnim vijećima (</w:t>
      </w:r>
      <w:hyperlink r:id="rId23" w:tgtFrame="_blank" w:history="1">
        <w:r w:rsidRPr="00953658">
          <w:rPr>
            <w:rStyle w:val="Hyperlink"/>
            <w:color w:val="auto"/>
            <w:lang w:val="pl-PL"/>
          </w:rPr>
          <w:t>NN 48/04</w:t>
        </w:r>
      </w:hyperlink>
      <w:r w:rsidRPr="00953658">
        <w:rPr>
          <w:lang w:val="pl-PL"/>
        </w:rPr>
        <w:t xml:space="preserve">, </w:t>
      </w:r>
      <w:hyperlink r:id="rId24" w:tgtFrame="_blank" w:history="1">
        <w:r w:rsidRPr="00953658">
          <w:rPr>
            <w:rStyle w:val="Hyperlink"/>
            <w:color w:val="auto"/>
            <w:lang w:val="pl-PL"/>
          </w:rPr>
          <w:t>NN 44/09</w:t>
        </w:r>
      </w:hyperlink>
      <w:r w:rsidRPr="00953658">
        <w:rPr>
          <w:lang w:val="pl-PL"/>
        </w:rPr>
        <w:t xml:space="preserve">, </w:t>
      </w:r>
      <w:hyperlink r:id="rId25" w:tgtFrame="_blank" w:history="1">
        <w:r w:rsidRPr="00953658">
          <w:rPr>
            <w:rStyle w:val="Hyperlink"/>
            <w:color w:val="auto"/>
            <w:lang w:val="pl-PL"/>
          </w:rPr>
          <w:t>NN 68/13</w:t>
        </w:r>
      </w:hyperlink>
      <w:r w:rsidRPr="00953658">
        <w:rPr>
          <w:lang w:val="pl-PL"/>
        </w:rPr>
        <w:t>).</w:t>
      </w:r>
    </w:p>
    <w:p w:rsidR="00BB5E20" w:rsidRPr="00953658" w:rsidRDefault="00BB5E20" w:rsidP="0023131E">
      <w:pPr>
        <w:spacing w:line="360" w:lineRule="auto"/>
        <w:rPr>
          <w:lang w:val="pl-PL"/>
        </w:rPr>
      </w:pPr>
    </w:p>
    <w:p w:rsidR="00BB5E20" w:rsidRPr="00953658" w:rsidRDefault="00BB5E20" w:rsidP="0023131E">
      <w:pPr>
        <w:spacing w:line="360" w:lineRule="auto"/>
        <w:rPr>
          <w:lang w:val="pl-PL"/>
        </w:rPr>
      </w:pPr>
      <w:r w:rsidRPr="00953658">
        <w:rPr>
          <w:b/>
          <w:i/>
          <w:lang w:val="pl-PL"/>
        </w:rPr>
        <w:t>Ustanove u kulturi</w:t>
      </w:r>
      <w:r w:rsidRPr="00953658">
        <w:rPr>
          <w:b/>
          <w:lang w:val="pl-PL"/>
        </w:rPr>
        <w:t xml:space="preserve"> </w:t>
      </w:r>
      <w:r w:rsidRPr="00953658">
        <w:rPr>
          <w:b/>
          <w:lang w:val="pl-PL"/>
        </w:rPr>
        <w:br/>
      </w:r>
      <w:r w:rsidRPr="00953658">
        <w:rPr>
          <w:lang w:val="pl-PL"/>
        </w:rPr>
        <w:t>− Zakon o ustanovama (</w:t>
      </w:r>
      <w:hyperlink r:id="rId26" w:tgtFrame="_blank" w:history="1">
        <w:r w:rsidRPr="00953658">
          <w:rPr>
            <w:rStyle w:val="Hyperlink"/>
            <w:color w:val="auto"/>
            <w:lang w:val="pl-PL"/>
          </w:rPr>
          <w:t>NN 76/93</w:t>
        </w:r>
      </w:hyperlink>
      <w:r w:rsidRPr="00953658">
        <w:rPr>
          <w:lang w:val="pl-PL"/>
        </w:rPr>
        <w:t xml:space="preserve">; </w:t>
      </w:r>
      <w:hyperlink r:id="rId27" w:tgtFrame="_blank" w:history="1">
        <w:r w:rsidRPr="00953658">
          <w:rPr>
            <w:rStyle w:val="Hyperlink"/>
            <w:color w:val="auto"/>
            <w:lang w:val="pl-PL"/>
          </w:rPr>
          <w:t>NN 29/97</w:t>
        </w:r>
      </w:hyperlink>
      <w:r w:rsidRPr="00953658">
        <w:rPr>
          <w:lang w:val="pl-PL"/>
        </w:rPr>
        <w:t xml:space="preserve">, </w:t>
      </w:r>
      <w:hyperlink r:id="rId28" w:tgtFrame="_blank" w:history="1">
        <w:r w:rsidRPr="00953658">
          <w:rPr>
            <w:rStyle w:val="Hyperlink"/>
            <w:color w:val="auto"/>
            <w:lang w:val="pl-PL"/>
          </w:rPr>
          <w:t>NN 47/99 </w:t>
        </w:r>
      </w:hyperlink>
      <w:r w:rsidRPr="00953658">
        <w:rPr>
          <w:lang w:val="pl-PL"/>
        </w:rPr>
        <w:t xml:space="preserve"> − Ispravak i </w:t>
      </w:r>
      <w:hyperlink r:id="rId29" w:tgtFrame="_blank" w:history="1">
        <w:r w:rsidRPr="00953658">
          <w:rPr>
            <w:rStyle w:val="Hyperlink"/>
            <w:color w:val="auto"/>
            <w:lang w:val="pl-PL"/>
          </w:rPr>
          <w:t>NN 35/08</w:t>
        </w:r>
      </w:hyperlink>
      <w:r w:rsidRPr="00953658">
        <w:rPr>
          <w:lang w:val="pl-PL"/>
        </w:rPr>
        <w:t>)</w:t>
      </w:r>
      <w:r w:rsidRPr="00953658">
        <w:rPr>
          <w:lang w:val="pl-PL"/>
        </w:rPr>
        <w:br/>
        <w:t>− Zakon o upravljanju javnim ustanovama u kulturi (</w:t>
      </w:r>
      <w:hyperlink r:id="rId30" w:tgtFrame="_blank" w:history="1">
        <w:r w:rsidRPr="00953658">
          <w:rPr>
            <w:rStyle w:val="Hyperlink"/>
            <w:color w:val="auto"/>
            <w:lang w:val="pl-PL"/>
          </w:rPr>
          <w:t>NN 96/01</w:t>
        </w:r>
      </w:hyperlink>
      <w:r w:rsidRPr="00953658">
        <w:rPr>
          <w:lang w:val="pl-PL"/>
        </w:rPr>
        <w:t>)</w:t>
      </w:r>
    </w:p>
    <w:p w:rsidR="00BB5E20" w:rsidRPr="00953658" w:rsidRDefault="00BB5E20" w:rsidP="0023131E">
      <w:pPr>
        <w:spacing w:line="360" w:lineRule="auto"/>
        <w:rPr>
          <w:lang w:val="pl-PL"/>
        </w:rPr>
      </w:pPr>
      <w:r w:rsidRPr="00953658">
        <w:rPr>
          <w:lang w:val="pl-PL"/>
        </w:rPr>
        <w:t>− Zakon o kazalištima (</w:t>
      </w:r>
      <w:hyperlink r:id="rId31" w:tgtFrame="_blank" w:history="1">
        <w:r w:rsidRPr="00953658">
          <w:rPr>
            <w:rStyle w:val="Hyperlink"/>
            <w:color w:val="auto"/>
            <w:lang w:val="pl-PL"/>
          </w:rPr>
          <w:t>NN 71/06</w:t>
        </w:r>
      </w:hyperlink>
      <w:r w:rsidRPr="00953658">
        <w:rPr>
          <w:lang w:val="pl-PL"/>
        </w:rPr>
        <w:t xml:space="preserve">, </w:t>
      </w:r>
      <w:hyperlink r:id="rId32" w:tgtFrame="_blank" w:history="1">
        <w:r w:rsidRPr="00953658">
          <w:rPr>
            <w:rStyle w:val="Hyperlink"/>
            <w:color w:val="auto"/>
            <w:lang w:val="pl-PL"/>
          </w:rPr>
          <w:t>NN 121/13</w:t>
        </w:r>
      </w:hyperlink>
      <w:r w:rsidRPr="00953658">
        <w:rPr>
          <w:lang w:val="pl-PL"/>
        </w:rPr>
        <w:t>)</w:t>
      </w:r>
    </w:p>
    <w:p w:rsidR="00BB5E20" w:rsidRPr="00953658" w:rsidRDefault="00BB5E20" w:rsidP="0023131E">
      <w:pPr>
        <w:spacing w:line="360" w:lineRule="auto"/>
        <w:rPr>
          <w:lang w:val="pl-PL"/>
        </w:rPr>
      </w:pPr>
      <w:r w:rsidRPr="00953658">
        <w:rPr>
          <w:lang w:val="pl-PL"/>
        </w:rPr>
        <w:lastRenderedPageBreak/>
        <w:t>− Zakon o muzejima (</w:t>
      </w:r>
      <w:hyperlink r:id="rId33" w:tgtFrame="_blank" w:history="1">
        <w:r w:rsidRPr="00953658">
          <w:rPr>
            <w:rStyle w:val="Hyperlink"/>
            <w:color w:val="auto"/>
            <w:lang w:val="pl-PL"/>
          </w:rPr>
          <w:t>NN 142/98</w:t>
        </w:r>
      </w:hyperlink>
      <w:r w:rsidRPr="00953658">
        <w:rPr>
          <w:lang w:val="pl-PL"/>
        </w:rPr>
        <w:t xml:space="preserve">, </w:t>
      </w:r>
      <w:hyperlink r:id="rId34" w:tgtFrame="_blank" w:history="1">
        <w:r w:rsidRPr="00953658">
          <w:rPr>
            <w:rStyle w:val="Hyperlink"/>
            <w:color w:val="auto"/>
            <w:lang w:val="pl-PL"/>
          </w:rPr>
          <w:t>NN 65/09</w:t>
        </w:r>
      </w:hyperlink>
      <w:r w:rsidRPr="00953658">
        <w:rPr>
          <w:lang w:val="pl-PL"/>
        </w:rPr>
        <w:t>)</w:t>
      </w:r>
    </w:p>
    <w:p w:rsidR="00BB5E20" w:rsidRPr="00953658" w:rsidRDefault="00BB5E20" w:rsidP="0023131E">
      <w:pPr>
        <w:spacing w:line="360" w:lineRule="auto"/>
        <w:rPr>
          <w:lang w:val="pl-PL"/>
        </w:rPr>
      </w:pPr>
      <w:r w:rsidRPr="00953658">
        <w:rPr>
          <w:lang w:val="pl-PL"/>
        </w:rPr>
        <w:t>− Zakon o knjižnicama (</w:t>
      </w:r>
      <w:hyperlink r:id="rId35" w:tgtFrame="_blank" w:history="1">
        <w:r w:rsidRPr="00953658">
          <w:rPr>
            <w:rStyle w:val="Hyperlink"/>
            <w:color w:val="auto"/>
            <w:lang w:val="pl-PL"/>
          </w:rPr>
          <w:t>NN 105/97</w:t>
        </w:r>
      </w:hyperlink>
      <w:r w:rsidRPr="00953658">
        <w:rPr>
          <w:lang w:val="pl-PL"/>
        </w:rPr>
        <w:t xml:space="preserve">, </w:t>
      </w:r>
      <w:hyperlink r:id="rId36" w:tgtFrame="_blank" w:history="1">
        <w:r w:rsidRPr="00953658">
          <w:rPr>
            <w:rStyle w:val="Hyperlink"/>
            <w:color w:val="auto"/>
            <w:lang w:val="pl-PL"/>
          </w:rPr>
          <w:t>NN 5/98</w:t>
        </w:r>
      </w:hyperlink>
      <w:r w:rsidRPr="00953658">
        <w:rPr>
          <w:lang w:val="pl-PL"/>
        </w:rPr>
        <w:t xml:space="preserve">, </w:t>
      </w:r>
      <w:hyperlink r:id="rId37" w:tgtFrame="_blank" w:history="1">
        <w:r w:rsidRPr="00953658">
          <w:rPr>
            <w:rStyle w:val="Hyperlink"/>
            <w:color w:val="auto"/>
            <w:lang w:val="pl-PL"/>
          </w:rPr>
          <w:t>NN 104/00</w:t>
        </w:r>
      </w:hyperlink>
      <w:r w:rsidRPr="00953658">
        <w:rPr>
          <w:lang w:val="pl-PL"/>
        </w:rPr>
        <w:t xml:space="preserve">, </w:t>
      </w:r>
      <w:hyperlink r:id="rId38" w:tgtFrame="_blank" w:history="1">
        <w:r w:rsidRPr="00953658">
          <w:rPr>
            <w:rStyle w:val="Hyperlink"/>
            <w:color w:val="auto"/>
            <w:lang w:val="pl-PL"/>
          </w:rPr>
          <w:t>NN 69/09</w:t>
        </w:r>
      </w:hyperlink>
      <w:r w:rsidRPr="00953658">
        <w:rPr>
          <w:lang w:val="pl-PL"/>
        </w:rPr>
        <w:t>)</w:t>
      </w:r>
    </w:p>
    <w:p w:rsidR="00BB5E20" w:rsidRPr="00953658" w:rsidRDefault="00BB5E20" w:rsidP="0023131E">
      <w:pPr>
        <w:spacing w:line="360" w:lineRule="auto"/>
        <w:rPr>
          <w:lang w:val="pl-PL"/>
        </w:rPr>
      </w:pPr>
      <w:r w:rsidRPr="00953658">
        <w:rPr>
          <w:lang w:val="pl-PL"/>
        </w:rPr>
        <w:t>− Zakon o pravima samostalnih umjetnika i poticanju kulturnog i umjetničkog stvaralaštva (</w:t>
      </w:r>
      <w:hyperlink r:id="rId39" w:tgtFrame="_blank" w:history="1">
        <w:r w:rsidRPr="00953658">
          <w:rPr>
            <w:rStyle w:val="Hyperlink"/>
            <w:color w:val="auto"/>
            <w:lang w:val="pl-PL"/>
          </w:rPr>
          <w:t>NN 43/96</w:t>
        </w:r>
      </w:hyperlink>
      <w:r w:rsidRPr="00953658">
        <w:rPr>
          <w:lang w:val="pl-PL"/>
        </w:rPr>
        <w:t xml:space="preserve">, </w:t>
      </w:r>
      <w:hyperlink r:id="rId40" w:tgtFrame="_blank" w:history="1">
        <w:r w:rsidRPr="00953658">
          <w:rPr>
            <w:rStyle w:val="Hyperlink"/>
            <w:color w:val="auto"/>
            <w:lang w:val="pl-PL"/>
          </w:rPr>
          <w:t xml:space="preserve">NN 44/96 </w:t>
        </w:r>
      </w:hyperlink>
      <w:r w:rsidRPr="00953658">
        <w:rPr>
          <w:lang w:val="pl-PL"/>
        </w:rPr>
        <w:t xml:space="preserve"> − Ispravak).</w:t>
      </w:r>
    </w:p>
    <w:p w:rsidR="00BB5E20" w:rsidRPr="00953658" w:rsidRDefault="00BB5E20" w:rsidP="00E410A0">
      <w:pPr>
        <w:rPr>
          <w:lang w:val="pl-PL"/>
        </w:rPr>
      </w:pPr>
    </w:p>
    <w:p w:rsidR="00BB5E20" w:rsidRPr="00953658" w:rsidRDefault="00BB5E20" w:rsidP="0023131E">
      <w:pPr>
        <w:spacing w:line="360" w:lineRule="auto"/>
        <w:rPr>
          <w:b/>
          <w:i/>
          <w:lang w:val="pl-PL"/>
        </w:rPr>
      </w:pPr>
      <w:r w:rsidRPr="00953658">
        <w:rPr>
          <w:b/>
          <w:i/>
          <w:lang w:val="pl-PL"/>
        </w:rPr>
        <w:t>Zaštita i očuvanje kulturnih dobara</w:t>
      </w:r>
    </w:p>
    <w:p w:rsidR="00BB5E20" w:rsidRPr="00953658" w:rsidRDefault="00BB5E20" w:rsidP="0023131E">
      <w:pPr>
        <w:spacing w:line="360" w:lineRule="auto"/>
        <w:rPr>
          <w:lang w:val="pl-PL"/>
        </w:rPr>
      </w:pPr>
      <w:r w:rsidRPr="00953658">
        <w:rPr>
          <w:lang w:val="pl-PL"/>
        </w:rPr>
        <w:t xml:space="preserve">− </w:t>
      </w:r>
      <w:r w:rsidRPr="00953658">
        <w:rPr>
          <w:rFonts w:ascii="TimesNewRomanPSMT CE" w:hAnsi="TimesNewRomanPSMT CE" w:cs="TimesNewRomanPSMT CE"/>
          <w:lang w:val="pl-PL"/>
        </w:rPr>
        <w:t>Strategija očuvanja, zaštite i održivog gospodarskog korištenja kulturne baštine Republike   Hrvatske za razdoblje 2011. – 2015</w:t>
      </w:r>
      <w:r w:rsidRPr="00953658">
        <w:rPr>
          <w:rFonts w:ascii="TimesNewRomanPS-BoldMT" w:hAnsi="TimesNewRomanPS-BoldMT" w:cs="TimesNewRomanPS-BoldMT"/>
          <w:b/>
          <w:bCs/>
          <w:lang w:val="pl-PL"/>
        </w:rPr>
        <w:t>.</w:t>
      </w:r>
    </w:p>
    <w:p w:rsidR="00BB5E20" w:rsidRPr="00953658" w:rsidRDefault="00BB5E20" w:rsidP="0023131E">
      <w:pPr>
        <w:spacing w:line="360" w:lineRule="auto"/>
        <w:rPr>
          <w:lang w:val="pl-PL"/>
        </w:rPr>
      </w:pPr>
      <w:r w:rsidRPr="00953658">
        <w:rPr>
          <w:lang w:val="pl-PL"/>
        </w:rPr>
        <w:t>− Zakon o zaštiti i očuvanju kulturnih dobara (</w:t>
      </w:r>
      <w:hyperlink r:id="rId41" w:tgtFrame="_blank" w:history="1">
        <w:r w:rsidRPr="00953658">
          <w:rPr>
            <w:rStyle w:val="Hyperlink"/>
            <w:color w:val="auto"/>
            <w:lang w:val="pl-PL"/>
          </w:rPr>
          <w:t>NN 69/99</w:t>
        </w:r>
      </w:hyperlink>
      <w:r w:rsidRPr="00953658">
        <w:rPr>
          <w:lang w:val="pl-PL"/>
        </w:rPr>
        <w:t xml:space="preserve">, </w:t>
      </w:r>
      <w:hyperlink r:id="rId42" w:tgtFrame="_blank" w:history="1">
        <w:r w:rsidRPr="00953658">
          <w:rPr>
            <w:rStyle w:val="Hyperlink"/>
            <w:color w:val="auto"/>
            <w:lang w:val="pl-PL"/>
          </w:rPr>
          <w:t>NN 151/03</w:t>
        </w:r>
      </w:hyperlink>
      <w:r w:rsidRPr="00953658">
        <w:rPr>
          <w:lang w:val="pl-PL"/>
        </w:rPr>
        <w:t xml:space="preserve">; </w:t>
      </w:r>
      <w:hyperlink r:id="rId43" w:tgtFrame="_blank" w:history="1">
        <w:r w:rsidRPr="00953658">
          <w:rPr>
            <w:rStyle w:val="Hyperlink"/>
            <w:color w:val="auto"/>
            <w:lang w:val="pl-PL"/>
          </w:rPr>
          <w:t>NN 157/03</w:t>
        </w:r>
      </w:hyperlink>
      <w:r w:rsidRPr="00953658">
        <w:rPr>
          <w:lang w:val="pl-PL"/>
        </w:rPr>
        <w:t xml:space="preserve"> − Ispravak, </w:t>
      </w:r>
      <w:hyperlink r:id="rId44" w:tgtFrame="_blank" w:history="1">
        <w:r w:rsidRPr="00953658">
          <w:rPr>
            <w:rStyle w:val="Hyperlink"/>
            <w:color w:val="auto"/>
            <w:lang w:val="pl-PL"/>
          </w:rPr>
          <w:t>NN 87/09</w:t>
        </w:r>
      </w:hyperlink>
      <w:r w:rsidRPr="00953658">
        <w:rPr>
          <w:lang w:val="pl-PL"/>
        </w:rPr>
        <w:t xml:space="preserve">, </w:t>
      </w:r>
      <w:hyperlink r:id="rId45" w:tgtFrame="_blank" w:history="1">
        <w:r w:rsidRPr="00953658">
          <w:rPr>
            <w:rStyle w:val="Hyperlink"/>
            <w:color w:val="auto"/>
            <w:lang w:val="pl-PL"/>
          </w:rPr>
          <w:t>NN 88/10</w:t>
        </w:r>
      </w:hyperlink>
      <w:r w:rsidRPr="00953658">
        <w:rPr>
          <w:lang w:val="pl-PL"/>
        </w:rPr>
        <w:t xml:space="preserve">, </w:t>
      </w:r>
      <w:hyperlink r:id="rId46" w:tgtFrame="_blank" w:history="1">
        <w:r w:rsidRPr="00953658">
          <w:rPr>
            <w:rStyle w:val="Hyperlink"/>
            <w:color w:val="auto"/>
            <w:lang w:val="pl-PL"/>
          </w:rPr>
          <w:t>NN 61/11</w:t>
        </w:r>
      </w:hyperlink>
      <w:r w:rsidRPr="00953658">
        <w:rPr>
          <w:lang w:val="pl-PL"/>
        </w:rPr>
        <w:t xml:space="preserve">, </w:t>
      </w:r>
      <w:hyperlink r:id="rId47" w:tgtFrame="_blank" w:history="1">
        <w:r w:rsidRPr="00953658">
          <w:rPr>
            <w:rStyle w:val="Hyperlink"/>
            <w:color w:val="auto"/>
            <w:lang w:val="pl-PL"/>
          </w:rPr>
          <w:t>NN 25/12</w:t>
        </w:r>
      </w:hyperlink>
      <w:r w:rsidRPr="00953658">
        <w:rPr>
          <w:lang w:val="pl-PL"/>
        </w:rPr>
        <w:t>, NN 136/12, 157/13).</w:t>
      </w:r>
      <w:r w:rsidRPr="00953658">
        <w:rPr>
          <w:lang w:val="pl-PL"/>
        </w:rPr>
        <w:br/>
      </w:r>
    </w:p>
    <w:p w:rsidR="00BB5E20" w:rsidRPr="00953658" w:rsidRDefault="00BB5E20" w:rsidP="0023131E">
      <w:pPr>
        <w:spacing w:line="360" w:lineRule="auto"/>
        <w:rPr>
          <w:b/>
          <w:i/>
          <w:lang w:val="pl-PL"/>
        </w:rPr>
      </w:pPr>
      <w:r w:rsidRPr="00953658">
        <w:rPr>
          <w:b/>
          <w:i/>
          <w:lang w:val="pl-PL"/>
        </w:rPr>
        <w:t>Financiranje kulture</w:t>
      </w:r>
    </w:p>
    <w:p w:rsidR="00BB5E20" w:rsidRPr="00953658" w:rsidRDefault="00BB5E20" w:rsidP="00E410A0">
      <w:pPr>
        <w:spacing w:line="360" w:lineRule="auto"/>
        <w:rPr>
          <w:lang w:val="pl-PL"/>
        </w:rPr>
      </w:pPr>
      <w:r w:rsidRPr="00953658">
        <w:rPr>
          <w:lang w:val="pl-PL"/>
        </w:rPr>
        <w:t>− Zakon o financiranju javnih potreba u kulturi (</w:t>
      </w:r>
      <w:hyperlink r:id="rId48" w:tgtFrame="_blank" w:history="1">
        <w:r w:rsidRPr="00953658">
          <w:rPr>
            <w:rStyle w:val="Hyperlink"/>
            <w:color w:val="auto"/>
            <w:lang w:val="pl-PL"/>
          </w:rPr>
          <w:t>NN 47/90 </w:t>
        </w:r>
      </w:hyperlink>
      <w:r w:rsidRPr="00953658">
        <w:rPr>
          <w:lang w:val="pl-PL"/>
        </w:rPr>
        <w:t xml:space="preserve">, </w:t>
      </w:r>
      <w:hyperlink r:id="rId49" w:tgtFrame="_blank" w:history="1">
        <w:r w:rsidRPr="00953658">
          <w:rPr>
            <w:rStyle w:val="Hyperlink"/>
            <w:color w:val="auto"/>
            <w:lang w:val="pl-PL"/>
          </w:rPr>
          <w:t>NN 27/93</w:t>
        </w:r>
      </w:hyperlink>
      <w:r w:rsidRPr="00953658">
        <w:rPr>
          <w:lang w:val="pl-PL"/>
        </w:rPr>
        <w:t xml:space="preserve">, </w:t>
      </w:r>
      <w:hyperlink r:id="rId50" w:tgtFrame="_blank" w:history="1">
        <w:r w:rsidRPr="00953658">
          <w:rPr>
            <w:rStyle w:val="Hyperlink"/>
            <w:color w:val="auto"/>
            <w:lang w:val="pl-PL"/>
          </w:rPr>
          <w:t>NN 38/09</w:t>
        </w:r>
      </w:hyperlink>
      <w:r w:rsidRPr="00953658">
        <w:rPr>
          <w:lang w:val="pl-PL"/>
        </w:rPr>
        <w:t>)</w:t>
      </w:r>
      <w:r w:rsidRPr="00953658">
        <w:rPr>
          <w:lang w:val="pl-PL"/>
        </w:rPr>
        <w:br/>
        <w:t xml:space="preserve">− Zakon o Zakladi </w:t>
      </w:r>
      <w:r w:rsidRPr="00953658">
        <w:rPr>
          <w:i/>
          <w:lang w:val="pl-PL"/>
        </w:rPr>
        <w:t>Kultura nova</w:t>
      </w:r>
      <w:r w:rsidRPr="00953658">
        <w:rPr>
          <w:lang w:val="pl-PL"/>
        </w:rPr>
        <w:t xml:space="preserve"> (</w:t>
      </w:r>
      <w:hyperlink r:id="rId51" w:tgtFrame="_blank" w:history="1">
        <w:r w:rsidRPr="00953658">
          <w:rPr>
            <w:rStyle w:val="Hyperlink"/>
            <w:color w:val="auto"/>
            <w:lang w:val="pl-PL"/>
          </w:rPr>
          <w:t>NN 90/11</w:t>
        </w:r>
      </w:hyperlink>
      <w:r w:rsidRPr="00953658">
        <w:rPr>
          <w:lang w:val="pl-PL"/>
        </w:rPr>
        <w:t>).</w:t>
      </w:r>
      <w:r w:rsidRPr="00953658">
        <w:rPr>
          <w:lang w:val="pl-PL"/>
        </w:rPr>
        <w:br/>
      </w:r>
      <w:r w:rsidRPr="00953658">
        <w:rPr>
          <w:lang w:val="pl-PL"/>
        </w:rPr>
        <w:br/>
      </w:r>
      <w:r w:rsidRPr="00953658">
        <w:rPr>
          <w:b/>
          <w:i/>
          <w:lang w:val="pl-PL"/>
        </w:rPr>
        <w:t>Pravilnici</w:t>
      </w:r>
      <w:r w:rsidRPr="00953658">
        <w:rPr>
          <w:b/>
          <w:lang w:val="pl-PL"/>
        </w:rPr>
        <w:br/>
      </w:r>
      <w:r w:rsidRPr="00953658">
        <w:rPr>
          <w:lang w:val="pl-PL"/>
        </w:rPr>
        <w:t>− Pravilnik o izboru i utvrđivanju programa javnih potreba u kulturi (</w:t>
      </w:r>
      <w:hyperlink r:id="rId52" w:tgtFrame="_blank" w:history="1">
        <w:r w:rsidRPr="00953658">
          <w:rPr>
            <w:rStyle w:val="Hyperlink"/>
            <w:color w:val="auto"/>
            <w:lang w:val="pl-PL"/>
          </w:rPr>
          <w:t>NN 69/12</w:t>
        </w:r>
      </w:hyperlink>
      <w:r w:rsidRPr="00953658">
        <w:rPr>
          <w:lang w:val="pl-PL"/>
        </w:rPr>
        <w:t>, </w:t>
      </w:r>
      <w:hyperlink r:id="rId53" w:tgtFrame="_blank" w:history="1">
        <w:r w:rsidRPr="00953658">
          <w:rPr>
            <w:rStyle w:val="Hyperlink"/>
            <w:color w:val="auto"/>
            <w:lang w:val="pl-PL"/>
          </w:rPr>
          <w:t xml:space="preserve"> 44/13</w:t>
        </w:r>
      </w:hyperlink>
      <w:r w:rsidRPr="00953658">
        <w:rPr>
          <w:lang w:val="pl-PL"/>
        </w:rPr>
        <w:t xml:space="preserve">, </w:t>
      </w:r>
      <w:hyperlink r:id="rId54" w:tgtFrame="_blank" w:history="1">
        <w:r w:rsidRPr="00953658">
          <w:rPr>
            <w:rStyle w:val="Hyperlink"/>
            <w:color w:val="auto"/>
            <w:lang w:val="pl-PL"/>
          </w:rPr>
          <w:t>91/13</w:t>
        </w:r>
      </w:hyperlink>
      <w:r w:rsidRPr="00953658">
        <w:rPr>
          <w:lang w:val="pl-PL"/>
        </w:rPr>
        <w:t>).</w:t>
      </w:r>
      <w:r w:rsidRPr="00953658">
        <w:rPr>
          <w:lang w:val="pl-PL"/>
        </w:rPr>
        <w:br/>
      </w:r>
    </w:p>
    <w:p w:rsidR="00BB5E20" w:rsidRPr="00953658" w:rsidRDefault="00BB5E20" w:rsidP="0023131E">
      <w:pPr>
        <w:spacing w:line="360" w:lineRule="auto"/>
        <w:rPr>
          <w:b/>
          <w:u w:val="single"/>
          <w:lang w:val="pl-PL"/>
        </w:rPr>
      </w:pPr>
      <w:r w:rsidRPr="00953658">
        <w:rPr>
          <w:b/>
          <w:u w:val="single"/>
          <w:lang w:val="pl-PL"/>
        </w:rPr>
        <w:t>Propisi Grada Osijeka koji uređuju područje kulture:</w:t>
      </w:r>
    </w:p>
    <w:p w:rsidR="00FA5EB8" w:rsidRDefault="00FA5EB8" w:rsidP="00FA5EB8">
      <w:pPr>
        <w:spacing w:line="360" w:lineRule="auto"/>
        <w:rPr>
          <w:lang w:val="pl-PL"/>
        </w:rPr>
      </w:pPr>
      <w:r w:rsidRPr="00744D20">
        <w:rPr>
          <w:lang w:val="pl-PL"/>
        </w:rPr>
        <w:t>−</w:t>
      </w:r>
      <w:r>
        <w:rPr>
          <w:lang w:val="pl-PL"/>
        </w:rPr>
        <w:t xml:space="preserve"> Program javnih potreba u kulturi Grada Osijeka (za svaku kalendarsku godinu)</w:t>
      </w:r>
    </w:p>
    <w:p w:rsidR="00BB5E20" w:rsidRPr="00953658" w:rsidRDefault="00BB5E20" w:rsidP="001E4587">
      <w:pPr>
        <w:spacing w:line="360" w:lineRule="auto"/>
        <w:jc w:val="both"/>
        <w:rPr>
          <w:lang w:val="pl-PL"/>
        </w:rPr>
      </w:pPr>
      <w:r w:rsidRPr="00953658">
        <w:rPr>
          <w:lang w:val="pl-PL"/>
        </w:rPr>
        <w:t>− Odluka o osnivanju Kulturnog vijeća Grada Osijeka (Službeni glasnik Grada Osijeka br. 16/13.)</w:t>
      </w:r>
    </w:p>
    <w:p w:rsidR="00BB5E20" w:rsidRPr="00953658" w:rsidRDefault="00BB5E20" w:rsidP="001E4587">
      <w:pPr>
        <w:spacing w:line="360" w:lineRule="auto"/>
        <w:jc w:val="both"/>
        <w:rPr>
          <w:lang w:val="pl-PL"/>
        </w:rPr>
      </w:pPr>
      <w:r w:rsidRPr="00953658">
        <w:rPr>
          <w:lang w:val="pl-PL"/>
        </w:rPr>
        <w:t>− Plan raspodjele sredstava spomeničke rente (za svaku kalendarsku godinu).</w:t>
      </w:r>
    </w:p>
    <w:p w:rsidR="00BB5E20" w:rsidRPr="00E410A0" w:rsidRDefault="00BB5E20" w:rsidP="0023131E">
      <w:pPr>
        <w:autoSpaceDE w:val="0"/>
        <w:autoSpaceDN w:val="0"/>
        <w:adjustRightInd w:val="0"/>
        <w:spacing w:line="360" w:lineRule="auto"/>
        <w:jc w:val="center"/>
        <w:rPr>
          <w:b/>
          <w:sz w:val="20"/>
          <w:szCs w:val="20"/>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1.4.2. Financijski okvir</w:t>
      </w:r>
    </w:p>
    <w:p w:rsidR="00BB5E20" w:rsidRPr="00953658" w:rsidRDefault="00BB5E20" w:rsidP="0023131E">
      <w:pPr>
        <w:autoSpaceDE w:val="0"/>
        <w:autoSpaceDN w:val="0"/>
        <w:adjustRightInd w:val="0"/>
        <w:spacing w:line="360" w:lineRule="auto"/>
        <w:jc w:val="center"/>
        <w:rPr>
          <w:b/>
          <w:lang w:val="pl-PL"/>
        </w:rPr>
      </w:pPr>
      <w:r w:rsidRPr="00953658">
        <w:rPr>
          <w:b/>
          <w:lang w:val="pl-PL"/>
        </w:rPr>
        <w:t xml:space="preserve"> </w:t>
      </w:r>
    </w:p>
    <w:p w:rsidR="00BB5E20" w:rsidRPr="00953658" w:rsidRDefault="00BB5E20" w:rsidP="00E321C8">
      <w:pPr>
        <w:spacing w:line="360" w:lineRule="auto"/>
        <w:ind w:firstLine="708"/>
        <w:rPr>
          <w:lang w:val="pl-PL"/>
        </w:rPr>
      </w:pPr>
      <w:r w:rsidRPr="00953658">
        <w:rPr>
          <w:lang w:val="pl-PL"/>
        </w:rPr>
        <w:t xml:space="preserve">Trenutno stanje financiranja kulture iz Proračuna Grada Osijeka razvidno je iz sljedećih podataka: </w:t>
      </w:r>
    </w:p>
    <w:p w:rsidR="00BB5E20" w:rsidRPr="00953658" w:rsidRDefault="00BB5E20" w:rsidP="0023131E">
      <w:pPr>
        <w:spacing w:line="360" w:lineRule="auto"/>
        <w:rPr>
          <w:lang w:val="pl-PL"/>
        </w:rPr>
      </w:pPr>
      <w:r w:rsidRPr="00953658">
        <w:rPr>
          <w:lang w:val="pl-PL"/>
        </w:rPr>
        <w:t>a) raspodjela sredstava namijenjenih ustanovama u kulturi i ostalim (neovisnim) korisnicima</w:t>
      </w:r>
    </w:p>
    <w:p w:rsidR="00BB5E20" w:rsidRPr="00953658" w:rsidRDefault="00BB5E20" w:rsidP="0023131E">
      <w:pPr>
        <w:spacing w:line="360" w:lineRule="auto"/>
        <w:rPr>
          <w:lang w:val="pl-PL"/>
        </w:rPr>
      </w:pPr>
      <w:r w:rsidRPr="00953658">
        <w:rPr>
          <w:lang w:val="pl-PL"/>
        </w:rPr>
        <w:t xml:space="preserve">b) raspodjela sredstava po gradskim ustanovama u kulturi </w:t>
      </w:r>
    </w:p>
    <w:p w:rsidR="00BB5E20" w:rsidRPr="00953658" w:rsidRDefault="00BB5E20" w:rsidP="0023131E">
      <w:pPr>
        <w:spacing w:line="360" w:lineRule="auto"/>
        <w:rPr>
          <w:lang w:val="pl-PL"/>
        </w:rPr>
      </w:pPr>
      <w:r w:rsidRPr="00953658">
        <w:rPr>
          <w:lang w:val="pl-PL"/>
        </w:rPr>
        <w:t xml:space="preserve">c) raspodjela sredstava po kulturnim djelatnostima </w:t>
      </w:r>
    </w:p>
    <w:p w:rsidR="00BB5E20" w:rsidRPr="00953658" w:rsidRDefault="00BB5E20" w:rsidP="0023131E">
      <w:pPr>
        <w:spacing w:line="360" w:lineRule="auto"/>
        <w:rPr>
          <w:lang w:val="pl-PL"/>
        </w:rPr>
      </w:pPr>
      <w:r w:rsidRPr="00953658">
        <w:rPr>
          <w:lang w:val="pl-PL"/>
        </w:rPr>
        <w:t>d) udio proračuna za kulturu u ukupnom proračunu Grada Osijeka (razdoblje 2011. – 2014.)</w:t>
      </w:r>
    </w:p>
    <w:p w:rsidR="00BB5E20" w:rsidRPr="00953658" w:rsidRDefault="00BB5E20" w:rsidP="0023131E">
      <w:pPr>
        <w:spacing w:line="360" w:lineRule="auto"/>
        <w:rPr>
          <w:lang w:val="pl-PL"/>
        </w:rPr>
      </w:pPr>
      <w:r w:rsidRPr="00953658">
        <w:rPr>
          <w:lang w:val="pl-PL"/>
        </w:rPr>
        <w:lastRenderedPageBreak/>
        <w:t>e) spomenička renta.</w:t>
      </w:r>
    </w:p>
    <w:p w:rsidR="00BB5E20" w:rsidRPr="00953658" w:rsidRDefault="00BB5E20" w:rsidP="0023131E">
      <w:pPr>
        <w:spacing w:line="360" w:lineRule="auto"/>
        <w:rPr>
          <w:b/>
          <w:lang w:val="pl-PL"/>
        </w:rPr>
      </w:pPr>
    </w:p>
    <w:p w:rsidR="00BB5E20" w:rsidRPr="00953658" w:rsidRDefault="00BB5E20" w:rsidP="00DE4A8F">
      <w:pPr>
        <w:spacing w:line="360" w:lineRule="auto"/>
        <w:jc w:val="both"/>
        <w:rPr>
          <w:b/>
          <w:lang w:val="pl-PL"/>
        </w:rPr>
      </w:pPr>
      <w:r w:rsidRPr="00953658">
        <w:rPr>
          <w:b/>
          <w:lang w:val="pl-PL"/>
        </w:rPr>
        <w:t xml:space="preserve">a) raspodjela sredstava namijenjenih ustanovama u kulturi i ostalim (neovisnim) korisnicima </w:t>
      </w:r>
      <w:r w:rsidRPr="00953658">
        <w:rPr>
          <w:b/>
          <w:color w:val="auto"/>
          <w:lang w:val="pl-PL"/>
        </w:rPr>
        <w:t>−</w:t>
      </w:r>
      <w:r w:rsidRPr="00953658">
        <w:rPr>
          <w:b/>
          <w:lang w:val="pl-PL"/>
        </w:rPr>
        <w:t xml:space="preserve"> Proračun Programa javnih potreba u kulturi Grada Osijeka</w:t>
      </w:r>
    </w:p>
    <w:p w:rsidR="00BB5E20" w:rsidRPr="00953658" w:rsidRDefault="00BB5E20" w:rsidP="0023131E">
      <w:pPr>
        <w:spacing w:line="360" w:lineRule="auto"/>
        <w:rPr>
          <w:b/>
          <w:lang w:val="pl-PL"/>
        </w:rPr>
      </w:pPr>
    </w:p>
    <w:p w:rsidR="00BB5E20" w:rsidRPr="00953658" w:rsidRDefault="00BB5E20" w:rsidP="0023131E">
      <w:pPr>
        <w:spacing w:line="360" w:lineRule="auto"/>
        <w:rPr>
          <w:u w:val="single"/>
        </w:rPr>
      </w:pPr>
      <w:r w:rsidRPr="00953658">
        <w:rPr>
          <w:b/>
          <w:u w:val="single"/>
        </w:rPr>
        <w:t>Raspodjela financijskih sredstava u 2013. godini:</w:t>
      </w:r>
      <w:r w:rsidRPr="00953658">
        <w:rPr>
          <w:u w:val="single"/>
        </w:rPr>
        <w:t xml:space="preserve"> </w:t>
      </w:r>
    </w:p>
    <w:p w:rsidR="00BB5E20" w:rsidRPr="00953658" w:rsidRDefault="00BB5E20" w:rsidP="0023131E">
      <w:pPr>
        <w:spacing w:line="360" w:lineRule="auto"/>
      </w:pPr>
    </w:p>
    <w:tbl>
      <w:tblPr>
        <w:tblW w:w="6320" w:type="dxa"/>
        <w:jc w:val="center"/>
        <w:tblInd w:w="93" w:type="dxa"/>
        <w:tblLook w:val="00A0" w:firstRow="1" w:lastRow="0" w:firstColumn="1" w:lastColumn="0" w:noHBand="0" w:noVBand="0"/>
      </w:tblPr>
      <w:tblGrid>
        <w:gridCol w:w="1960"/>
        <w:gridCol w:w="2180"/>
        <w:gridCol w:w="2180"/>
      </w:tblGrid>
      <w:tr w:rsidR="00BB5E20" w:rsidRPr="00953658" w:rsidTr="00511B9B">
        <w:trPr>
          <w:trHeight w:val="1050"/>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tcPr>
          <w:p w:rsidR="00BB5E20" w:rsidRPr="00953658" w:rsidRDefault="00BB5E20" w:rsidP="0023131E">
            <w:pPr>
              <w:spacing w:line="360" w:lineRule="auto"/>
              <w:rPr>
                <w:b/>
                <w:bCs/>
              </w:rPr>
            </w:pPr>
            <w:r w:rsidRPr="00953658">
              <w:rPr>
                <w:b/>
                <w:bCs/>
              </w:rPr>
              <w:t> </w:t>
            </w:r>
          </w:p>
        </w:tc>
        <w:tc>
          <w:tcPr>
            <w:tcW w:w="218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b/>
                <w:bCs/>
              </w:rPr>
            </w:pPr>
            <w:r w:rsidRPr="00953658">
              <w:rPr>
                <w:b/>
                <w:bCs/>
              </w:rPr>
              <w:t xml:space="preserve">Ustanove*,  redovna djelatnost </w:t>
            </w:r>
          </w:p>
        </w:tc>
        <w:tc>
          <w:tcPr>
            <w:tcW w:w="218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b/>
                <w:bCs/>
                <w:sz w:val="20"/>
                <w:szCs w:val="20"/>
                <w:lang w:val="pl-PL"/>
              </w:rPr>
            </w:pPr>
            <w:r w:rsidRPr="00953658">
              <w:rPr>
                <w:b/>
                <w:bCs/>
                <w:sz w:val="20"/>
                <w:szCs w:val="20"/>
                <w:lang w:val="pl-PL"/>
              </w:rPr>
              <w:t>Ostali korisnici (udruge, neovisna scena)</w:t>
            </w:r>
          </w:p>
        </w:tc>
      </w:tr>
      <w:tr w:rsidR="00BB5E20" w:rsidRPr="00953658" w:rsidTr="007B6A79">
        <w:trPr>
          <w:trHeight w:val="315"/>
          <w:jc w:val="center"/>
        </w:trPr>
        <w:tc>
          <w:tcPr>
            <w:tcW w:w="1960" w:type="dxa"/>
            <w:tcBorders>
              <w:top w:val="nil"/>
              <w:left w:val="single" w:sz="4" w:space="0" w:color="auto"/>
              <w:bottom w:val="single" w:sz="4" w:space="0" w:color="auto"/>
              <w:right w:val="single" w:sz="4" w:space="0" w:color="auto"/>
            </w:tcBorders>
          </w:tcPr>
          <w:p w:rsidR="00BB5E20" w:rsidRPr="00953658" w:rsidRDefault="00BB5E20" w:rsidP="0023131E">
            <w:pPr>
              <w:spacing w:line="360" w:lineRule="auto"/>
              <w:rPr>
                <w:b/>
                <w:bCs/>
                <w:sz w:val="20"/>
                <w:szCs w:val="20"/>
              </w:rPr>
            </w:pPr>
            <w:r w:rsidRPr="00953658">
              <w:rPr>
                <w:b/>
                <w:bCs/>
                <w:sz w:val="20"/>
                <w:szCs w:val="20"/>
              </w:rPr>
              <w:t xml:space="preserve">Iznos </w:t>
            </w:r>
          </w:p>
        </w:tc>
        <w:tc>
          <w:tcPr>
            <w:tcW w:w="2180" w:type="dxa"/>
            <w:tcBorders>
              <w:top w:val="nil"/>
              <w:left w:val="nil"/>
              <w:bottom w:val="single" w:sz="4" w:space="0" w:color="auto"/>
              <w:right w:val="single" w:sz="4" w:space="0" w:color="auto"/>
            </w:tcBorders>
          </w:tcPr>
          <w:p w:rsidR="00BB5E20" w:rsidRPr="00953658" w:rsidRDefault="00BB5E20" w:rsidP="0023131E">
            <w:pPr>
              <w:spacing w:line="360" w:lineRule="auto"/>
              <w:jc w:val="right"/>
              <w:rPr>
                <w:b/>
                <w:bCs/>
                <w:sz w:val="20"/>
                <w:szCs w:val="20"/>
              </w:rPr>
            </w:pPr>
            <w:r w:rsidRPr="00953658">
              <w:rPr>
                <w:b/>
                <w:bCs/>
                <w:sz w:val="20"/>
                <w:szCs w:val="20"/>
              </w:rPr>
              <w:t>18.155.268,72kn</w:t>
            </w:r>
          </w:p>
        </w:tc>
        <w:tc>
          <w:tcPr>
            <w:tcW w:w="2180" w:type="dxa"/>
            <w:tcBorders>
              <w:top w:val="nil"/>
              <w:left w:val="nil"/>
              <w:bottom w:val="single" w:sz="4" w:space="0" w:color="auto"/>
              <w:right w:val="single" w:sz="4" w:space="0" w:color="auto"/>
            </w:tcBorders>
          </w:tcPr>
          <w:p w:rsidR="00BB5E20" w:rsidRPr="00953658" w:rsidRDefault="00BB5E20" w:rsidP="0023131E">
            <w:pPr>
              <w:spacing w:line="360" w:lineRule="auto"/>
              <w:jc w:val="right"/>
              <w:rPr>
                <w:b/>
                <w:bCs/>
                <w:sz w:val="20"/>
                <w:szCs w:val="20"/>
              </w:rPr>
            </w:pPr>
            <w:r w:rsidRPr="00953658">
              <w:rPr>
                <w:b/>
                <w:bCs/>
                <w:sz w:val="20"/>
                <w:szCs w:val="20"/>
              </w:rPr>
              <w:t>2.087.748,74kn</w:t>
            </w:r>
          </w:p>
        </w:tc>
      </w:tr>
      <w:tr w:rsidR="00BB5E20" w:rsidRPr="00953658" w:rsidTr="007B6A79">
        <w:trPr>
          <w:trHeight w:val="900"/>
          <w:jc w:val="center"/>
        </w:trPr>
        <w:tc>
          <w:tcPr>
            <w:tcW w:w="1960" w:type="dxa"/>
            <w:tcBorders>
              <w:top w:val="nil"/>
              <w:left w:val="single" w:sz="4" w:space="0" w:color="auto"/>
              <w:bottom w:val="single" w:sz="4" w:space="0" w:color="auto"/>
              <w:right w:val="single" w:sz="4" w:space="0" w:color="auto"/>
            </w:tcBorders>
          </w:tcPr>
          <w:p w:rsidR="00BB5E20" w:rsidRPr="00953658" w:rsidRDefault="00BB5E20" w:rsidP="0023131E">
            <w:pPr>
              <w:spacing w:line="360" w:lineRule="auto"/>
              <w:rPr>
                <w:b/>
                <w:bCs/>
                <w:sz w:val="20"/>
                <w:szCs w:val="20"/>
              </w:rPr>
            </w:pPr>
            <w:r w:rsidRPr="00953658">
              <w:rPr>
                <w:b/>
                <w:bCs/>
                <w:sz w:val="20"/>
                <w:szCs w:val="20"/>
              </w:rPr>
              <w:t>Ukupna sredstva namijenjena kulturi</w:t>
            </w:r>
          </w:p>
        </w:tc>
        <w:tc>
          <w:tcPr>
            <w:tcW w:w="4360" w:type="dxa"/>
            <w:gridSpan w:val="2"/>
            <w:tcBorders>
              <w:top w:val="single" w:sz="4" w:space="0" w:color="auto"/>
              <w:left w:val="nil"/>
              <w:bottom w:val="single" w:sz="4" w:space="0" w:color="auto"/>
              <w:right w:val="single" w:sz="4" w:space="0" w:color="auto"/>
            </w:tcBorders>
            <w:vAlign w:val="center"/>
          </w:tcPr>
          <w:p w:rsidR="00BB5E20" w:rsidRPr="00953658" w:rsidRDefault="00BB5E20" w:rsidP="0023131E">
            <w:pPr>
              <w:spacing w:line="360" w:lineRule="auto"/>
              <w:jc w:val="center"/>
              <w:rPr>
                <w:b/>
                <w:bCs/>
                <w:sz w:val="20"/>
                <w:szCs w:val="20"/>
              </w:rPr>
            </w:pPr>
            <w:r w:rsidRPr="00953658">
              <w:rPr>
                <w:b/>
                <w:bCs/>
                <w:sz w:val="20"/>
                <w:szCs w:val="20"/>
              </w:rPr>
              <w:t>20.243.017,46kn</w:t>
            </w:r>
          </w:p>
        </w:tc>
      </w:tr>
      <w:tr w:rsidR="00BB5E20" w:rsidRPr="00953658" w:rsidTr="007B6A79">
        <w:trPr>
          <w:trHeight w:val="315"/>
          <w:jc w:val="center"/>
        </w:trPr>
        <w:tc>
          <w:tcPr>
            <w:tcW w:w="1960" w:type="dxa"/>
            <w:tcBorders>
              <w:top w:val="nil"/>
              <w:left w:val="single" w:sz="4" w:space="0" w:color="auto"/>
              <w:bottom w:val="single" w:sz="4" w:space="0" w:color="auto"/>
              <w:right w:val="single" w:sz="4" w:space="0" w:color="auto"/>
            </w:tcBorders>
          </w:tcPr>
          <w:p w:rsidR="00BB5E20" w:rsidRPr="00953658" w:rsidRDefault="00BB5E20" w:rsidP="0023131E">
            <w:pPr>
              <w:spacing w:line="360" w:lineRule="auto"/>
              <w:rPr>
                <w:b/>
                <w:bCs/>
                <w:sz w:val="20"/>
                <w:szCs w:val="20"/>
              </w:rPr>
            </w:pPr>
            <w:r w:rsidRPr="00953658">
              <w:rPr>
                <w:b/>
                <w:bCs/>
                <w:sz w:val="20"/>
                <w:szCs w:val="20"/>
              </w:rPr>
              <w:t>Udio</w:t>
            </w:r>
          </w:p>
        </w:tc>
        <w:tc>
          <w:tcPr>
            <w:tcW w:w="2180" w:type="dxa"/>
            <w:tcBorders>
              <w:top w:val="nil"/>
              <w:left w:val="nil"/>
              <w:bottom w:val="single" w:sz="4" w:space="0" w:color="auto"/>
              <w:right w:val="single" w:sz="4" w:space="0" w:color="auto"/>
            </w:tcBorders>
          </w:tcPr>
          <w:p w:rsidR="00BB5E20" w:rsidRPr="00953658" w:rsidRDefault="00BB5E20" w:rsidP="00E321C8">
            <w:pPr>
              <w:spacing w:line="360" w:lineRule="auto"/>
              <w:jc w:val="center"/>
              <w:rPr>
                <w:b/>
                <w:bCs/>
                <w:sz w:val="20"/>
                <w:szCs w:val="20"/>
              </w:rPr>
            </w:pPr>
            <w:r w:rsidRPr="00953658">
              <w:rPr>
                <w:b/>
                <w:bCs/>
                <w:sz w:val="20"/>
                <w:szCs w:val="20"/>
              </w:rPr>
              <w:t>89,7 %</w:t>
            </w:r>
          </w:p>
        </w:tc>
        <w:tc>
          <w:tcPr>
            <w:tcW w:w="2180" w:type="dxa"/>
            <w:tcBorders>
              <w:top w:val="nil"/>
              <w:left w:val="nil"/>
              <w:bottom w:val="single" w:sz="4" w:space="0" w:color="auto"/>
              <w:right w:val="single" w:sz="4" w:space="0" w:color="auto"/>
            </w:tcBorders>
          </w:tcPr>
          <w:p w:rsidR="00BB5E20" w:rsidRPr="00953658" w:rsidRDefault="00BB5E20" w:rsidP="00E321C8">
            <w:pPr>
              <w:spacing w:line="360" w:lineRule="auto"/>
              <w:jc w:val="center"/>
              <w:rPr>
                <w:b/>
                <w:bCs/>
                <w:sz w:val="20"/>
                <w:szCs w:val="20"/>
              </w:rPr>
            </w:pPr>
            <w:r w:rsidRPr="00953658">
              <w:rPr>
                <w:b/>
                <w:bCs/>
                <w:sz w:val="20"/>
                <w:szCs w:val="20"/>
              </w:rPr>
              <w:t>10,3 %</w:t>
            </w:r>
          </w:p>
        </w:tc>
      </w:tr>
    </w:tbl>
    <w:p w:rsidR="00BB5E20" w:rsidRPr="00953658" w:rsidRDefault="00BB5E20" w:rsidP="0023131E">
      <w:pPr>
        <w:spacing w:line="360" w:lineRule="auto"/>
        <w:rPr>
          <w:b/>
        </w:rPr>
      </w:pPr>
    </w:p>
    <w:p w:rsidR="00BB5E20" w:rsidRPr="00953658" w:rsidRDefault="00BB5E20" w:rsidP="0023131E">
      <w:pPr>
        <w:spacing w:line="360" w:lineRule="auto"/>
        <w:rPr>
          <w:b/>
        </w:rPr>
      </w:pPr>
    </w:p>
    <w:p w:rsidR="00BB5E20" w:rsidRPr="00953658" w:rsidRDefault="00BB5E20" w:rsidP="0023131E">
      <w:pPr>
        <w:spacing w:line="360" w:lineRule="auto"/>
        <w:rPr>
          <w:b/>
        </w:rPr>
      </w:pPr>
      <w:r w:rsidRPr="00953658">
        <w:rPr>
          <w:b/>
          <w:u w:val="single"/>
        </w:rPr>
        <w:t>Grafikon 1.</w:t>
      </w:r>
      <w:r w:rsidRPr="00953658">
        <w:rPr>
          <w:b/>
        </w:rPr>
        <w:t xml:space="preserve"> Prikaz raspodijeljenih sredstava između gradskih ustanova i ostalih korisnika u kulturi</w:t>
      </w:r>
    </w:p>
    <w:p w:rsidR="00BB5E20" w:rsidRPr="00953658" w:rsidRDefault="00BB5E20" w:rsidP="0023131E">
      <w:pPr>
        <w:spacing w:line="360" w:lineRule="auto"/>
      </w:pPr>
      <w:r w:rsidRPr="00953658">
        <w:t xml:space="preserve">             </w:t>
      </w:r>
    </w:p>
    <w:p w:rsidR="00BB5E20" w:rsidRPr="00953658" w:rsidRDefault="00BB5E20" w:rsidP="0023131E">
      <w:pPr>
        <w:spacing w:line="360" w:lineRule="auto"/>
        <w:rPr>
          <w:noProof/>
          <w:lang w:val="hr-HR" w:eastAsia="hr-HR"/>
        </w:rPr>
      </w:pPr>
      <w:r w:rsidRPr="00953658">
        <w:t xml:space="preserve">                   </w:t>
      </w:r>
      <w:r w:rsidR="00556EE7">
        <w:rPr>
          <w:noProof/>
        </w:rPr>
        <w:drawing>
          <wp:inline distT="0" distB="0" distL="0" distR="0">
            <wp:extent cx="4587875" cy="2759075"/>
            <wp:effectExtent l="0" t="0" r="3175" b="317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87875" cy="2759075"/>
                    </a:xfrm>
                    <a:prstGeom prst="rect">
                      <a:avLst/>
                    </a:prstGeom>
                    <a:noFill/>
                    <a:ln>
                      <a:noFill/>
                    </a:ln>
                  </pic:spPr>
                </pic:pic>
              </a:graphicData>
            </a:graphic>
          </wp:inline>
        </w:drawing>
      </w:r>
      <w:r w:rsidRPr="00953658">
        <w:t xml:space="preserve">    </w:t>
      </w:r>
    </w:p>
    <w:p w:rsidR="00BB5E20" w:rsidRPr="00953658" w:rsidRDefault="00BB5E20" w:rsidP="0023131E">
      <w:pPr>
        <w:spacing w:line="360" w:lineRule="auto"/>
        <w:rPr>
          <w:noProof/>
          <w:lang w:val="hr-HR" w:eastAsia="hr-HR"/>
        </w:rPr>
      </w:pPr>
    </w:p>
    <w:p w:rsidR="00BB5E20" w:rsidRPr="00953658" w:rsidRDefault="00BB5E20" w:rsidP="0023131E">
      <w:pPr>
        <w:spacing w:line="360" w:lineRule="auto"/>
        <w:rPr>
          <w:b/>
          <w:u w:val="single"/>
        </w:rPr>
      </w:pPr>
    </w:p>
    <w:p w:rsidR="00BB5E20" w:rsidRPr="00953658" w:rsidRDefault="00BB5E20" w:rsidP="0023131E">
      <w:pPr>
        <w:spacing w:line="360" w:lineRule="auto"/>
        <w:rPr>
          <w:b/>
          <w:u w:val="single"/>
        </w:rPr>
      </w:pPr>
      <w:r w:rsidRPr="00953658">
        <w:rPr>
          <w:b/>
          <w:u w:val="single"/>
        </w:rPr>
        <w:lastRenderedPageBreak/>
        <w:t>Raspodjela financijskih sredstava u 2014. godini:</w:t>
      </w:r>
    </w:p>
    <w:p w:rsidR="00BB5E20" w:rsidRPr="00953658" w:rsidRDefault="00BB5E20" w:rsidP="0023131E">
      <w:pPr>
        <w:spacing w:line="360" w:lineRule="auto"/>
        <w:rPr>
          <w:b/>
        </w:rPr>
      </w:pPr>
    </w:p>
    <w:tbl>
      <w:tblPr>
        <w:tblW w:w="6320" w:type="dxa"/>
        <w:jc w:val="center"/>
        <w:tblInd w:w="93" w:type="dxa"/>
        <w:tblLook w:val="00A0" w:firstRow="1" w:lastRow="0" w:firstColumn="1" w:lastColumn="0" w:noHBand="0" w:noVBand="0"/>
      </w:tblPr>
      <w:tblGrid>
        <w:gridCol w:w="1960"/>
        <w:gridCol w:w="2180"/>
        <w:gridCol w:w="2180"/>
      </w:tblGrid>
      <w:tr w:rsidR="00BB5E20" w:rsidRPr="00CC0850" w:rsidTr="00511B9B">
        <w:trPr>
          <w:trHeight w:val="945"/>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tcPr>
          <w:p w:rsidR="00BB5E20" w:rsidRPr="00CC0850" w:rsidRDefault="00BB5E20" w:rsidP="00CC0850">
            <w:pPr>
              <w:rPr>
                <w:b/>
                <w:bCs/>
                <w:sz w:val="20"/>
                <w:szCs w:val="20"/>
                <w:lang w:val="hr-HR" w:eastAsia="hr-HR"/>
              </w:rPr>
            </w:pPr>
            <w:r w:rsidRPr="00CC0850">
              <w:rPr>
                <w:b/>
                <w:bCs/>
                <w:sz w:val="20"/>
                <w:szCs w:val="20"/>
                <w:lang w:val="hr-HR" w:eastAsia="hr-HR"/>
              </w:rPr>
              <w:t> </w:t>
            </w:r>
          </w:p>
        </w:tc>
        <w:tc>
          <w:tcPr>
            <w:tcW w:w="218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 xml:space="preserve">Ustanove*      redovna djelatnost </w:t>
            </w:r>
          </w:p>
        </w:tc>
        <w:tc>
          <w:tcPr>
            <w:tcW w:w="218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Ostali korisnici (udruge, neovisna scena)</w:t>
            </w:r>
          </w:p>
        </w:tc>
      </w:tr>
      <w:tr w:rsidR="00BB5E20" w:rsidRPr="00CC0850" w:rsidTr="00CC0850">
        <w:trPr>
          <w:trHeight w:val="315"/>
          <w:jc w:val="center"/>
        </w:trPr>
        <w:tc>
          <w:tcPr>
            <w:tcW w:w="1960" w:type="dxa"/>
            <w:tcBorders>
              <w:top w:val="nil"/>
              <w:left w:val="single" w:sz="4" w:space="0" w:color="auto"/>
              <w:bottom w:val="single" w:sz="4" w:space="0" w:color="auto"/>
              <w:right w:val="single" w:sz="4" w:space="0" w:color="auto"/>
            </w:tcBorders>
          </w:tcPr>
          <w:p w:rsidR="00BB5E20" w:rsidRPr="00CC0850" w:rsidRDefault="00BB5E20" w:rsidP="00CC0850">
            <w:pPr>
              <w:rPr>
                <w:b/>
                <w:bCs/>
                <w:sz w:val="20"/>
                <w:szCs w:val="20"/>
                <w:lang w:val="hr-HR" w:eastAsia="hr-HR"/>
              </w:rPr>
            </w:pPr>
            <w:r w:rsidRPr="00CC0850">
              <w:rPr>
                <w:b/>
                <w:bCs/>
                <w:sz w:val="20"/>
                <w:szCs w:val="20"/>
                <w:lang w:val="hr-HR" w:eastAsia="hr-HR"/>
              </w:rPr>
              <w:t xml:space="preserve">Iznos </w:t>
            </w:r>
          </w:p>
        </w:tc>
        <w:tc>
          <w:tcPr>
            <w:tcW w:w="2180" w:type="dxa"/>
            <w:tcBorders>
              <w:top w:val="nil"/>
              <w:left w:val="nil"/>
              <w:bottom w:val="single" w:sz="4" w:space="0" w:color="auto"/>
              <w:right w:val="single" w:sz="4" w:space="0" w:color="auto"/>
            </w:tcBorders>
          </w:tcPr>
          <w:p w:rsidR="00BB5E20" w:rsidRPr="00CC0850" w:rsidRDefault="00BB5E20" w:rsidP="00CC0850">
            <w:pPr>
              <w:jc w:val="right"/>
              <w:rPr>
                <w:b/>
                <w:bCs/>
                <w:sz w:val="20"/>
                <w:szCs w:val="20"/>
                <w:lang w:val="hr-HR" w:eastAsia="hr-HR"/>
              </w:rPr>
            </w:pPr>
            <w:r w:rsidRPr="00CC0850">
              <w:rPr>
                <w:b/>
                <w:bCs/>
                <w:sz w:val="20"/>
                <w:szCs w:val="20"/>
                <w:lang w:val="hr-HR" w:eastAsia="hr-HR"/>
              </w:rPr>
              <w:t>18.278.800,00</w:t>
            </w:r>
            <w:r>
              <w:rPr>
                <w:b/>
                <w:bCs/>
                <w:sz w:val="20"/>
                <w:szCs w:val="20"/>
                <w:lang w:val="hr-HR" w:eastAsia="hr-HR"/>
              </w:rPr>
              <w:t>kn</w:t>
            </w:r>
          </w:p>
        </w:tc>
        <w:tc>
          <w:tcPr>
            <w:tcW w:w="2180" w:type="dxa"/>
            <w:tcBorders>
              <w:top w:val="nil"/>
              <w:left w:val="nil"/>
              <w:bottom w:val="single" w:sz="4" w:space="0" w:color="auto"/>
              <w:right w:val="single" w:sz="4" w:space="0" w:color="auto"/>
            </w:tcBorders>
          </w:tcPr>
          <w:p w:rsidR="00BB5E20" w:rsidRPr="00CC0850" w:rsidRDefault="00BB5E20" w:rsidP="00CC0850">
            <w:pPr>
              <w:jc w:val="right"/>
              <w:rPr>
                <w:b/>
                <w:bCs/>
                <w:sz w:val="20"/>
                <w:szCs w:val="20"/>
                <w:lang w:val="hr-HR" w:eastAsia="hr-HR"/>
              </w:rPr>
            </w:pPr>
            <w:r w:rsidRPr="00CC0850">
              <w:rPr>
                <w:b/>
                <w:bCs/>
                <w:sz w:val="20"/>
                <w:szCs w:val="20"/>
                <w:lang w:val="hr-HR" w:eastAsia="hr-HR"/>
              </w:rPr>
              <w:t>2.684.000,00kn</w:t>
            </w:r>
          </w:p>
        </w:tc>
      </w:tr>
      <w:tr w:rsidR="00BB5E20" w:rsidRPr="00CC0850" w:rsidTr="00CC0850">
        <w:trPr>
          <w:trHeight w:val="300"/>
          <w:jc w:val="center"/>
        </w:trPr>
        <w:tc>
          <w:tcPr>
            <w:tcW w:w="1960" w:type="dxa"/>
            <w:vMerge w:val="restart"/>
            <w:tcBorders>
              <w:top w:val="nil"/>
              <w:left w:val="single" w:sz="4" w:space="0" w:color="auto"/>
              <w:bottom w:val="single" w:sz="4" w:space="0" w:color="auto"/>
              <w:right w:val="single" w:sz="4" w:space="0" w:color="auto"/>
            </w:tcBorders>
          </w:tcPr>
          <w:p w:rsidR="00BB5E20" w:rsidRPr="00CC0850" w:rsidRDefault="00BB5E20" w:rsidP="00CC0850">
            <w:pPr>
              <w:rPr>
                <w:b/>
                <w:bCs/>
                <w:sz w:val="20"/>
                <w:szCs w:val="20"/>
                <w:lang w:val="hr-HR" w:eastAsia="hr-HR"/>
              </w:rPr>
            </w:pPr>
            <w:r w:rsidRPr="00CC0850">
              <w:rPr>
                <w:b/>
                <w:bCs/>
                <w:sz w:val="20"/>
                <w:szCs w:val="20"/>
                <w:lang w:val="hr-HR" w:eastAsia="hr-HR"/>
              </w:rPr>
              <w:t>Ukupna sredstva namijenjena kulturi</w:t>
            </w:r>
          </w:p>
        </w:tc>
        <w:tc>
          <w:tcPr>
            <w:tcW w:w="4360" w:type="dxa"/>
            <w:gridSpan w:val="2"/>
            <w:vMerge w:val="restart"/>
            <w:tcBorders>
              <w:top w:val="single" w:sz="4" w:space="0" w:color="auto"/>
              <w:left w:val="single" w:sz="4" w:space="0" w:color="auto"/>
              <w:bottom w:val="single" w:sz="4" w:space="0" w:color="auto"/>
              <w:right w:val="single" w:sz="4" w:space="0" w:color="auto"/>
            </w:tcBorders>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20.962.800,00kn</w:t>
            </w:r>
          </w:p>
        </w:tc>
      </w:tr>
      <w:tr w:rsidR="00BB5E20" w:rsidRPr="00CC0850" w:rsidTr="00CC0850">
        <w:trPr>
          <w:trHeight w:val="300"/>
          <w:jc w:val="center"/>
        </w:trPr>
        <w:tc>
          <w:tcPr>
            <w:tcW w:w="1960" w:type="dxa"/>
            <w:vMerge/>
            <w:tcBorders>
              <w:top w:val="nil"/>
              <w:left w:val="single" w:sz="4" w:space="0" w:color="auto"/>
              <w:bottom w:val="single" w:sz="4" w:space="0" w:color="auto"/>
              <w:right w:val="single" w:sz="4" w:space="0" w:color="auto"/>
            </w:tcBorders>
            <w:vAlign w:val="center"/>
          </w:tcPr>
          <w:p w:rsidR="00BB5E20" w:rsidRPr="00CC0850" w:rsidRDefault="00BB5E20" w:rsidP="00CC0850">
            <w:pPr>
              <w:rPr>
                <w:b/>
                <w:bCs/>
                <w:sz w:val="20"/>
                <w:szCs w:val="20"/>
                <w:lang w:val="hr-HR" w:eastAsia="hr-HR"/>
              </w:rPr>
            </w:pPr>
          </w:p>
        </w:tc>
        <w:tc>
          <w:tcPr>
            <w:tcW w:w="4360" w:type="dxa"/>
            <w:gridSpan w:val="2"/>
            <w:vMerge/>
            <w:tcBorders>
              <w:top w:val="single" w:sz="4" w:space="0" w:color="auto"/>
              <w:left w:val="single" w:sz="4" w:space="0" w:color="auto"/>
              <w:bottom w:val="single" w:sz="4" w:space="0" w:color="auto"/>
              <w:right w:val="single" w:sz="4" w:space="0" w:color="auto"/>
            </w:tcBorders>
            <w:vAlign w:val="center"/>
          </w:tcPr>
          <w:p w:rsidR="00BB5E20" w:rsidRPr="00CC0850" w:rsidRDefault="00BB5E20" w:rsidP="00CC0850">
            <w:pPr>
              <w:rPr>
                <w:b/>
                <w:bCs/>
                <w:sz w:val="20"/>
                <w:szCs w:val="20"/>
                <w:lang w:val="hr-HR" w:eastAsia="hr-HR"/>
              </w:rPr>
            </w:pPr>
          </w:p>
        </w:tc>
      </w:tr>
      <w:tr w:rsidR="00BB5E20" w:rsidRPr="00CC0850" w:rsidTr="00CC0850">
        <w:trPr>
          <w:trHeight w:val="315"/>
          <w:jc w:val="center"/>
        </w:trPr>
        <w:tc>
          <w:tcPr>
            <w:tcW w:w="1960" w:type="dxa"/>
            <w:tcBorders>
              <w:top w:val="nil"/>
              <w:left w:val="single" w:sz="4" w:space="0" w:color="auto"/>
              <w:bottom w:val="single" w:sz="4" w:space="0" w:color="auto"/>
              <w:right w:val="single" w:sz="4" w:space="0" w:color="auto"/>
            </w:tcBorders>
          </w:tcPr>
          <w:p w:rsidR="00BB5E20" w:rsidRPr="00CC0850" w:rsidRDefault="00BB5E20" w:rsidP="00CC0850">
            <w:pPr>
              <w:rPr>
                <w:b/>
                <w:bCs/>
                <w:sz w:val="20"/>
                <w:szCs w:val="20"/>
                <w:lang w:val="hr-HR" w:eastAsia="hr-HR"/>
              </w:rPr>
            </w:pPr>
            <w:r w:rsidRPr="00CC0850">
              <w:rPr>
                <w:b/>
                <w:bCs/>
                <w:sz w:val="20"/>
                <w:szCs w:val="20"/>
                <w:lang w:val="hr-HR" w:eastAsia="hr-HR"/>
              </w:rPr>
              <w:t>Udio</w:t>
            </w:r>
          </w:p>
        </w:tc>
        <w:tc>
          <w:tcPr>
            <w:tcW w:w="2180" w:type="dxa"/>
            <w:tcBorders>
              <w:top w:val="nil"/>
              <w:left w:val="nil"/>
              <w:bottom w:val="single" w:sz="4" w:space="0" w:color="auto"/>
              <w:right w:val="single" w:sz="4" w:space="0" w:color="auto"/>
            </w:tcBorders>
          </w:tcPr>
          <w:p w:rsidR="00BB5E20" w:rsidRPr="00CC0850" w:rsidRDefault="00BB5E20" w:rsidP="00CC0850">
            <w:pPr>
              <w:jc w:val="right"/>
              <w:rPr>
                <w:b/>
                <w:bCs/>
                <w:sz w:val="20"/>
                <w:szCs w:val="20"/>
                <w:lang w:val="hr-HR" w:eastAsia="hr-HR"/>
              </w:rPr>
            </w:pPr>
            <w:r w:rsidRPr="00CC0850">
              <w:rPr>
                <w:b/>
                <w:bCs/>
                <w:sz w:val="20"/>
                <w:szCs w:val="20"/>
                <w:lang w:val="hr-HR" w:eastAsia="hr-HR"/>
              </w:rPr>
              <w:t>87,2</w:t>
            </w:r>
            <w:r>
              <w:rPr>
                <w:b/>
                <w:bCs/>
                <w:sz w:val="20"/>
                <w:szCs w:val="20"/>
                <w:lang w:val="hr-HR" w:eastAsia="hr-HR"/>
              </w:rPr>
              <w:t xml:space="preserve"> </w:t>
            </w:r>
            <w:r w:rsidRPr="00CC0850">
              <w:rPr>
                <w:b/>
                <w:bCs/>
                <w:sz w:val="20"/>
                <w:szCs w:val="20"/>
                <w:lang w:val="hr-HR" w:eastAsia="hr-HR"/>
              </w:rPr>
              <w:t>%</w:t>
            </w:r>
          </w:p>
        </w:tc>
        <w:tc>
          <w:tcPr>
            <w:tcW w:w="2180" w:type="dxa"/>
            <w:tcBorders>
              <w:top w:val="nil"/>
              <w:left w:val="nil"/>
              <w:bottom w:val="single" w:sz="4" w:space="0" w:color="auto"/>
              <w:right w:val="single" w:sz="4" w:space="0" w:color="auto"/>
            </w:tcBorders>
          </w:tcPr>
          <w:p w:rsidR="00BB5E20" w:rsidRPr="00CC0850" w:rsidRDefault="00BB5E20" w:rsidP="00CC0850">
            <w:pPr>
              <w:jc w:val="right"/>
              <w:rPr>
                <w:b/>
                <w:bCs/>
                <w:sz w:val="20"/>
                <w:szCs w:val="20"/>
                <w:lang w:val="hr-HR" w:eastAsia="hr-HR"/>
              </w:rPr>
            </w:pPr>
            <w:r w:rsidRPr="00CC0850">
              <w:rPr>
                <w:b/>
                <w:bCs/>
                <w:sz w:val="20"/>
                <w:szCs w:val="20"/>
                <w:lang w:val="hr-HR" w:eastAsia="hr-HR"/>
              </w:rPr>
              <w:t>12,8</w:t>
            </w:r>
            <w:r>
              <w:rPr>
                <w:b/>
                <w:bCs/>
                <w:sz w:val="20"/>
                <w:szCs w:val="20"/>
                <w:lang w:val="hr-HR" w:eastAsia="hr-HR"/>
              </w:rPr>
              <w:t xml:space="preserve"> </w:t>
            </w:r>
            <w:r w:rsidRPr="00CC0850">
              <w:rPr>
                <w:b/>
                <w:bCs/>
                <w:sz w:val="20"/>
                <w:szCs w:val="20"/>
                <w:lang w:val="hr-HR" w:eastAsia="hr-HR"/>
              </w:rPr>
              <w:t>%</w:t>
            </w:r>
          </w:p>
        </w:tc>
      </w:tr>
    </w:tbl>
    <w:p w:rsidR="00BB5E20" w:rsidRPr="00953658" w:rsidRDefault="00BB5E20" w:rsidP="0023131E">
      <w:pPr>
        <w:spacing w:line="360" w:lineRule="auto"/>
        <w:rPr>
          <w:b/>
        </w:rPr>
      </w:pPr>
    </w:p>
    <w:p w:rsidR="00BB5E20" w:rsidRPr="00953658" w:rsidRDefault="00BB5E20" w:rsidP="0023131E">
      <w:pPr>
        <w:spacing w:line="360" w:lineRule="auto"/>
        <w:rPr>
          <w:b/>
        </w:rPr>
      </w:pPr>
    </w:p>
    <w:p w:rsidR="00BB5E20" w:rsidRPr="00953658" w:rsidRDefault="00BB5E20" w:rsidP="00DE4A8F">
      <w:pPr>
        <w:spacing w:line="360" w:lineRule="auto"/>
        <w:jc w:val="both"/>
        <w:rPr>
          <w:b/>
        </w:rPr>
      </w:pPr>
      <w:r w:rsidRPr="00953658">
        <w:rPr>
          <w:b/>
          <w:u w:val="single"/>
        </w:rPr>
        <w:t>Grafikon 2</w:t>
      </w:r>
      <w:r w:rsidRPr="00953658">
        <w:rPr>
          <w:b/>
        </w:rPr>
        <w:t>: Prikaz raspodijeljenih sredstava između gradskih ustanova i ostalih korisnika u kulturi</w:t>
      </w:r>
    </w:p>
    <w:p w:rsidR="00BB5E20" w:rsidRPr="00953658" w:rsidRDefault="00BB5E20" w:rsidP="00A30340">
      <w:pPr>
        <w:spacing w:line="360" w:lineRule="auto"/>
        <w:jc w:val="both"/>
        <w:rPr>
          <w:b/>
        </w:rPr>
      </w:pPr>
      <w:r w:rsidRPr="00953658">
        <w:rPr>
          <w:b/>
        </w:rPr>
        <w:t xml:space="preserve">                   </w:t>
      </w:r>
      <w:r w:rsidR="00556EE7">
        <w:rPr>
          <w:noProof/>
        </w:rPr>
        <w:drawing>
          <wp:inline distT="0" distB="0" distL="0" distR="0">
            <wp:extent cx="4569460" cy="2745105"/>
            <wp:effectExtent l="0" t="0" r="21590" b="17145"/>
            <wp:docPr id="2" name="Grafikon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BB5E20" w:rsidRPr="00953658" w:rsidRDefault="00BB5E20" w:rsidP="0023131E">
      <w:pPr>
        <w:spacing w:line="360" w:lineRule="auto"/>
        <w:jc w:val="both"/>
      </w:pPr>
    </w:p>
    <w:p w:rsidR="00BB5E20" w:rsidRPr="00953658" w:rsidRDefault="00BB5E20" w:rsidP="00DE4A8F">
      <w:pPr>
        <w:spacing w:line="360" w:lineRule="auto"/>
        <w:jc w:val="both"/>
        <w:rPr>
          <w:lang w:val="pl-PL"/>
        </w:rPr>
      </w:pPr>
      <w:r w:rsidRPr="00953658">
        <w:t>* Ovdje su prikazana i financijska sredstva u iznosu od 2.50</w:t>
      </w:r>
      <w:r>
        <w:t>7</w:t>
      </w:r>
      <w:r w:rsidRPr="00953658">
        <w:t xml:space="preserve">.000,00kn koje Grad Osijek godišnje izdvaja za Program knjižnične djelatnosti gradskog karaktera (za plaće i materijalne troškove djelatnika) Gradske i sveučilišne knjižnice Osijek čiji je osnivač Sveučilište J. J. Strossmayera u Osijeku. </w:t>
      </w:r>
      <w:r w:rsidRPr="00953658">
        <w:rPr>
          <w:lang w:val="pl-PL"/>
        </w:rPr>
        <w:t>Grad Osijek vlasnik je ili zakupnik objekata i prostora 5 područnih odjela knjižnice,</w:t>
      </w:r>
      <w:r w:rsidRPr="00953658">
        <w:rPr>
          <w:color w:val="FF0000"/>
          <w:lang w:val="pl-PL"/>
        </w:rPr>
        <w:t xml:space="preserve"> </w:t>
      </w:r>
      <w:r w:rsidRPr="00953658">
        <w:rPr>
          <w:lang w:val="pl-PL"/>
        </w:rPr>
        <w:t xml:space="preserve">a i po Zakonu o knjižnicama Grad je dužan osigurati djelatnost narodne knjižnice. </w:t>
      </w:r>
    </w:p>
    <w:p w:rsidR="00BB5E20" w:rsidRPr="00953658" w:rsidRDefault="00BB5E20" w:rsidP="00DE4A8F">
      <w:pPr>
        <w:spacing w:line="360" w:lineRule="auto"/>
        <w:jc w:val="both"/>
        <w:rPr>
          <w:lang w:val="pl-PL"/>
        </w:rPr>
      </w:pPr>
    </w:p>
    <w:p w:rsidR="00BB5E20" w:rsidRPr="00953658" w:rsidRDefault="00BB5E20" w:rsidP="00DE4A8F">
      <w:pPr>
        <w:spacing w:line="360" w:lineRule="auto"/>
        <w:jc w:val="both"/>
        <w:rPr>
          <w:b/>
          <w:lang w:val="pl-PL"/>
        </w:rPr>
      </w:pPr>
      <w:r w:rsidRPr="00953658">
        <w:rPr>
          <w:b/>
          <w:lang w:val="pl-PL"/>
        </w:rPr>
        <w:lastRenderedPageBreak/>
        <w:t>b) raspodjela sredstava po gradskim ustanovama u kulturi − Proračun Programa javnih potreba u kulturi Grada Osijeka</w:t>
      </w:r>
    </w:p>
    <w:p w:rsidR="00BB5E20" w:rsidRPr="00953658" w:rsidRDefault="00BB5E20" w:rsidP="0023131E">
      <w:pPr>
        <w:spacing w:line="360" w:lineRule="auto"/>
        <w:rPr>
          <w:lang w:val="pl-PL"/>
        </w:rPr>
      </w:pPr>
    </w:p>
    <w:p w:rsidR="00BB5E20" w:rsidRPr="00953658" w:rsidRDefault="00BB5E20" w:rsidP="0023131E">
      <w:pPr>
        <w:spacing w:line="360" w:lineRule="auto"/>
        <w:rPr>
          <w:b/>
          <w:u w:val="single"/>
          <w:lang w:val="pl-PL"/>
        </w:rPr>
      </w:pPr>
      <w:r w:rsidRPr="00953658">
        <w:rPr>
          <w:b/>
          <w:u w:val="single"/>
          <w:lang w:val="pl-PL"/>
        </w:rPr>
        <w:t>Raspodjela financijskih sredstava u proračunskoj 2013. godini:</w:t>
      </w:r>
    </w:p>
    <w:p w:rsidR="00BB5E20" w:rsidRPr="00953658" w:rsidRDefault="00BB5E20" w:rsidP="0023131E">
      <w:pPr>
        <w:spacing w:line="360" w:lineRule="auto"/>
        <w:rPr>
          <w:b/>
          <w:lang w:val="pl-PL"/>
        </w:rPr>
      </w:pPr>
    </w:p>
    <w:tbl>
      <w:tblPr>
        <w:tblW w:w="8140" w:type="dxa"/>
        <w:jc w:val="center"/>
        <w:tblInd w:w="103" w:type="dxa"/>
        <w:tblLook w:val="00A0" w:firstRow="1" w:lastRow="0" w:firstColumn="1" w:lastColumn="0" w:noHBand="0" w:noVBand="0"/>
      </w:tblPr>
      <w:tblGrid>
        <w:gridCol w:w="820"/>
        <w:gridCol w:w="3820"/>
        <w:gridCol w:w="2380"/>
        <w:gridCol w:w="1120"/>
      </w:tblGrid>
      <w:tr w:rsidR="00BB5E20" w:rsidRPr="00953658" w:rsidTr="00511B9B">
        <w:trPr>
          <w:trHeight w:val="660"/>
          <w:jc w:val="center"/>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5E20" w:rsidRPr="00953658" w:rsidRDefault="00BB5E20" w:rsidP="0023131E">
            <w:pPr>
              <w:spacing w:line="360" w:lineRule="auto"/>
              <w:jc w:val="center"/>
              <w:rPr>
                <w:b/>
                <w:bCs/>
                <w:sz w:val="20"/>
                <w:szCs w:val="20"/>
              </w:rPr>
            </w:pPr>
            <w:r w:rsidRPr="00953658">
              <w:rPr>
                <w:b/>
                <w:bCs/>
                <w:sz w:val="20"/>
                <w:szCs w:val="20"/>
              </w:rPr>
              <w:t>Red. br.</w:t>
            </w:r>
          </w:p>
        </w:tc>
        <w:tc>
          <w:tcPr>
            <w:tcW w:w="382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b/>
                <w:bCs/>
                <w:sz w:val="20"/>
                <w:szCs w:val="20"/>
              </w:rPr>
            </w:pPr>
            <w:r w:rsidRPr="00953658">
              <w:rPr>
                <w:b/>
                <w:bCs/>
                <w:sz w:val="20"/>
                <w:szCs w:val="20"/>
              </w:rPr>
              <w:t>Ustanove</w:t>
            </w:r>
          </w:p>
        </w:tc>
        <w:tc>
          <w:tcPr>
            <w:tcW w:w="238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b/>
                <w:bCs/>
                <w:sz w:val="20"/>
                <w:szCs w:val="20"/>
              </w:rPr>
            </w:pPr>
            <w:r w:rsidRPr="00953658">
              <w:rPr>
                <w:b/>
                <w:bCs/>
                <w:sz w:val="20"/>
                <w:szCs w:val="20"/>
              </w:rPr>
              <w:t>Iznos</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b/>
                <w:bCs/>
                <w:sz w:val="20"/>
                <w:szCs w:val="20"/>
              </w:rPr>
            </w:pPr>
            <w:r w:rsidRPr="00953658">
              <w:rPr>
                <w:b/>
                <w:bCs/>
                <w:sz w:val="20"/>
                <w:szCs w:val="20"/>
              </w:rPr>
              <w:t>%</w:t>
            </w:r>
          </w:p>
        </w:tc>
      </w:tr>
      <w:tr w:rsidR="00BB5E20" w:rsidRPr="00953658" w:rsidTr="00171724">
        <w:trPr>
          <w:trHeight w:val="600"/>
          <w:jc w:val="center"/>
        </w:trPr>
        <w:tc>
          <w:tcPr>
            <w:tcW w:w="82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1.</w:t>
            </w:r>
          </w:p>
        </w:tc>
        <w:tc>
          <w:tcPr>
            <w:tcW w:w="382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lang w:val="pl-PL"/>
              </w:rPr>
            </w:pPr>
            <w:r w:rsidRPr="00953658">
              <w:rPr>
                <w:sz w:val="20"/>
                <w:szCs w:val="20"/>
                <w:lang w:val="pl-PL"/>
              </w:rPr>
              <w:t>Hrvatsko narodno kazalište u Osijeku</w:t>
            </w:r>
          </w:p>
        </w:tc>
        <w:tc>
          <w:tcPr>
            <w:tcW w:w="238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11.985.472,50kn</w:t>
            </w:r>
          </w:p>
        </w:tc>
        <w:tc>
          <w:tcPr>
            <w:tcW w:w="112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66 %</w:t>
            </w:r>
          </w:p>
        </w:tc>
      </w:tr>
      <w:tr w:rsidR="00BB5E20" w:rsidRPr="00953658" w:rsidTr="00171724">
        <w:trPr>
          <w:trHeight w:val="600"/>
          <w:jc w:val="center"/>
        </w:trPr>
        <w:tc>
          <w:tcPr>
            <w:tcW w:w="82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2.</w:t>
            </w:r>
          </w:p>
        </w:tc>
        <w:tc>
          <w:tcPr>
            <w:tcW w:w="382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lang w:val="pl-PL"/>
              </w:rPr>
            </w:pPr>
            <w:r w:rsidRPr="00953658">
              <w:rPr>
                <w:sz w:val="20"/>
                <w:szCs w:val="20"/>
                <w:lang w:val="pl-PL"/>
              </w:rPr>
              <w:t>Dječje kazalište Branka Mihaljevića u Osijeku</w:t>
            </w:r>
          </w:p>
        </w:tc>
        <w:tc>
          <w:tcPr>
            <w:tcW w:w="238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3.239.300,00kn</w:t>
            </w:r>
          </w:p>
        </w:tc>
        <w:tc>
          <w:tcPr>
            <w:tcW w:w="112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18 %</w:t>
            </w:r>
          </w:p>
        </w:tc>
      </w:tr>
      <w:tr w:rsidR="00BB5E20" w:rsidRPr="00953658" w:rsidTr="00171724">
        <w:trPr>
          <w:trHeight w:val="600"/>
          <w:jc w:val="center"/>
        </w:trPr>
        <w:tc>
          <w:tcPr>
            <w:tcW w:w="82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3.</w:t>
            </w:r>
          </w:p>
        </w:tc>
        <w:tc>
          <w:tcPr>
            <w:tcW w:w="382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rPr>
            </w:pPr>
            <w:r w:rsidRPr="00953658">
              <w:rPr>
                <w:sz w:val="20"/>
                <w:szCs w:val="20"/>
              </w:rPr>
              <w:t>Gradske galerije Osijek</w:t>
            </w:r>
          </w:p>
        </w:tc>
        <w:tc>
          <w:tcPr>
            <w:tcW w:w="238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430.496,22kn</w:t>
            </w:r>
          </w:p>
        </w:tc>
        <w:tc>
          <w:tcPr>
            <w:tcW w:w="112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 xml:space="preserve">2 % </w:t>
            </w:r>
          </w:p>
        </w:tc>
      </w:tr>
      <w:tr w:rsidR="00BB5E20" w:rsidRPr="00953658" w:rsidTr="00171724">
        <w:trPr>
          <w:trHeight w:val="600"/>
          <w:jc w:val="center"/>
        </w:trPr>
        <w:tc>
          <w:tcPr>
            <w:tcW w:w="82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4.</w:t>
            </w:r>
          </w:p>
        </w:tc>
        <w:tc>
          <w:tcPr>
            <w:tcW w:w="382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rPr>
            </w:pPr>
            <w:r w:rsidRPr="00953658">
              <w:rPr>
                <w:sz w:val="20"/>
                <w:szCs w:val="20"/>
              </w:rPr>
              <w:t xml:space="preserve">Gradska i sveučilišna knjižnica Osijek </w:t>
            </w:r>
          </w:p>
        </w:tc>
        <w:tc>
          <w:tcPr>
            <w:tcW w:w="238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2.500.000,00kn</w:t>
            </w:r>
          </w:p>
        </w:tc>
        <w:tc>
          <w:tcPr>
            <w:tcW w:w="112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14 %</w:t>
            </w:r>
          </w:p>
        </w:tc>
      </w:tr>
      <w:tr w:rsidR="00BB5E20" w:rsidRPr="00953658" w:rsidTr="00511B9B">
        <w:trPr>
          <w:trHeight w:val="660"/>
          <w:jc w:val="center"/>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B5E20" w:rsidRPr="00953658" w:rsidRDefault="00BB5E20" w:rsidP="0023131E">
            <w:pPr>
              <w:spacing w:line="360" w:lineRule="auto"/>
              <w:rPr>
                <w:rFonts w:ascii="Calibri" w:hAnsi="Calibri"/>
                <w:sz w:val="20"/>
                <w:szCs w:val="20"/>
              </w:rPr>
            </w:pPr>
            <w:r w:rsidRPr="00953658">
              <w:rPr>
                <w:rFonts w:ascii="Calibri" w:hAnsi="Calibri"/>
                <w:sz w:val="20"/>
                <w:szCs w:val="20"/>
              </w:rPr>
              <w:t> </w:t>
            </w:r>
          </w:p>
        </w:tc>
        <w:tc>
          <w:tcPr>
            <w:tcW w:w="382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rPr>
                <w:b/>
                <w:bCs/>
                <w:sz w:val="20"/>
                <w:szCs w:val="20"/>
              </w:rPr>
            </w:pPr>
            <w:r w:rsidRPr="00953658">
              <w:rPr>
                <w:b/>
                <w:bCs/>
                <w:sz w:val="20"/>
                <w:szCs w:val="20"/>
              </w:rPr>
              <w:t xml:space="preserve">UKUPNO:                                      </w:t>
            </w:r>
          </w:p>
        </w:tc>
        <w:tc>
          <w:tcPr>
            <w:tcW w:w="238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sz w:val="20"/>
                <w:szCs w:val="20"/>
              </w:rPr>
            </w:pPr>
            <w:r w:rsidRPr="00953658">
              <w:rPr>
                <w:sz w:val="20"/>
                <w:szCs w:val="20"/>
              </w:rPr>
              <w:t>18.155.268,72kn</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sz w:val="20"/>
                <w:szCs w:val="20"/>
              </w:rPr>
            </w:pPr>
            <w:r w:rsidRPr="00953658">
              <w:rPr>
                <w:sz w:val="20"/>
                <w:szCs w:val="20"/>
              </w:rPr>
              <w:t>100 %</w:t>
            </w:r>
          </w:p>
        </w:tc>
      </w:tr>
    </w:tbl>
    <w:p w:rsidR="00BB5E20" w:rsidRPr="00953658" w:rsidRDefault="00BB5E20" w:rsidP="0023131E">
      <w:pPr>
        <w:spacing w:line="360" w:lineRule="auto"/>
      </w:pPr>
      <w:r w:rsidRPr="00953658">
        <w:t xml:space="preserve">  </w:t>
      </w:r>
    </w:p>
    <w:p w:rsidR="00BB5E20" w:rsidRPr="00953658" w:rsidRDefault="00BB5E20" w:rsidP="0023131E">
      <w:pPr>
        <w:spacing w:line="360" w:lineRule="auto"/>
        <w:rPr>
          <w:b/>
        </w:rPr>
      </w:pPr>
    </w:p>
    <w:p w:rsidR="00BB5E20" w:rsidRPr="00953658" w:rsidRDefault="00BB5E20" w:rsidP="0023131E">
      <w:pPr>
        <w:spacing w:line="360" w:lineRule="auto"/>
        <w:rPr>
          <w:b/>
          <w:lang w:val="pl-PL"/>
        </w:rPr>
      </w:pPr>
      <w:r w:rsidRPr="00953658">
        <w:rPr>
          <w:b/>
          <w:u w:val="single"/>
          <w:lang w:val="pl-PL"/>
        </w:rPr>
        <w:t>Grafikon 3:</w:t>
      </w:r>
      <w:r w:rsidRPr="00953658">
        <w:rPr>
          <w:b/>
          <w:lang w:val="pl-PL"/>
        </w:rPr>
        <w:t xml:space="preserve">  Prikaz raspodjele financijskih sredstava po ustanovama (Proračun Programa javnih potreba u kulturi Grada Osijeka za 2013. godinu)</w:t>
      </w:r>
    </w:p>
    <w:p w:rsidR="00BB5E20" w:rsidRPr="00953658" w:rsidRDefault="00BB5E20" w:rsidP="00A30340">
      <w:pPr>
        <w:spacing w:line="360" w:lineRule="auto"/>
        <w:rPr>
          <w:lang w:val="pl-PL"/>
        </w:rPr>
      </w:pPr>
    </w:p>
    <w:p w:rsidR="00BB5E20" w:rsidRPr="00953658" w:rsidRDefault="00BB5E20" w:rsidP="00A30340">
      <w:pPr>
        <w:spacing w:line="360" w:lineRule="auto"/>
      </w:pPr>
      <w:r w:rsidRPr="00953658">
        <w:t xml:space="preserve">                     </w:t>
      </w:r>
      <w:r w:rsidR="00556EE7">
        <w:rPr>
          <w:noProof/>
        </w:rPr>
        <w:drawing>
          <wp:inline distT="0" distB="0" distL="0" distR="0">
            <wp:extent cx="4317365" cy="2774950"/>
            <wp:effectExtent l="0" t="0" r="6985" b="635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317365" cy="2774950"/>
                    </a:xfrm>
                    <a:prstGeom prst="rect">
                      <a:avLst/>
                    </a:prstGeom>
                    <a:noFill/>
                    <a:ln>
                      <a:noFill/>
                    </a:ln>
                  </pic:spPr>
                </pic:pic>
              </a:graphicData>
            </a:graphic>
          </wp:inline>
        </w:drawing>
      </w:r>
    </w:p>
    <w:p w:rsidR="00BB5E20" w:rsidRPr="00953658" w:rsidRDefault="00BB5E20" w:rsidP="0023131E">
      <w:pPr>
        <w:spacing w:line="360" w:lineRule="auto"/>
        <w:jc w:val="both"/>
        <w:rPr>
          <w:b/>
          <w:u w:val="single"/>
          <w:lang w:val="pl-PL"/>
        </w:rPr>
      </w:pPr>
    </w:p>
    <w:p w:rsidR="00BB5E20" w:rsidRPr="00953658" w:rsidRDefault="00BB5E20" w:rsidP="0023131E">
      <w:pPr>
        <w:spacing w:line="360" w:lineRule="auto"/>
        <w:jc w:val="both"/>
        <w:rPr>
          <w:b/>
          <w:u w:val="single"/>
          <w:lang w:val="pl-PL"/>
        </w:rPr>
      </w:pPr>
      <w:r w:rsidRPr="00953658">
        <w:rPr>
          <w:b/>
          <w:u w:val="single"/>
          <w:lang w:val="pl-PL"/>
        </w:rPr>
        <w:lastRenderedPageBreak/>
        <w:t>Raspodjela financijskih sredstava prema planiranim sredstvima u proračunskoj 2014. god.:</w:t>
      </w:r>
    </w:p>
    <w:p w:rsidR="00BB5E20" w:rsidRPr="00953658" w:rsidRDefault="00BB5E20" w:rsidP="0023131E">
      <w:pPr>
        <w:spacing w:line="360" w:lineRule="auto"/>
        <w:rPr>
          <w:rFonts w:ascii="Calibri" w:hAnsi="Calibri"/>
          <w:sz w:val="22"/>
          <w:szCs w:val="22"/>
          <w:lang w:val="pl-PL"/>
        </w:rPr>
      </w:pPr>
    </w:p>
    <w:tbl>
      <w:tblPr>
        <w:tblW w:w="8140" w:type="dxa"/>
        <w:jc w:val="center"/>
        <w:tblInd w:w="93" w:type="dxa"/>
        <w:tblLook w:val="00A0" w:firstRow="1" w:lastRow="0" w:firstColumn="1" w:lastColumn="0" w:noHBand="0" w:noVBand="0"/>
      </w:tblPr>
      <w:tblGrid>
        <w:gridCol w:w="820"/>
        <w:gridCol w:w="3820"/>
        <w:gridCol w:w="2380"/>
        <w:gridCol w:w="1120"/>
      </w:tblGrid>
      <w:tr w:rsidR="00BB5E20" w:rsidRPr="00CC0850" w:rsidTr="00511B9B">
        <w:trPr>
          <w:trHeight w:val="660"/>
          <w:jc w:val="center"/>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Red. br.</w:t>
            </w:r>
          </w:p>
        </w:tc>
        <w:tc>
          <w:tcPr>
            <w:tcW w:w="382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Ustanove</w:t>
            </w:r>
          </w:p>
        </w:tc>
        <w:tc>
          <w:tcPr>
            <w:tcW w:w="238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Iznos</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w:t>
            </w:r>
          </w:p>
        </w:tc>
      </w:tr>
      <w:tr w:rsidR="00BB5E20" w:rsidRPr="00CC0850" w:rsidTr="00171724">
        <w:trPr>
          <w:trHeight w:val="600"/>
          <w:jc w:val="center"/>
        </w:trPr>
        <w:tc>
          <w:tcPr>
            <w:tcW w:w="82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1.</w:t>
            </w:r>
          </w:p>
        </w:tc>
        <w:tc>
          <w:tcPr>
            <w:tcW w:w="382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Hrvatsko narodno kazalište u Osijeku</w:t>
            </w:r>
          </w:p>
        </w:tc>
        <w:tc>
          <w:tcPr>
            <w:tcW w:w="238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12.087.000,00</w:t>
            </w:r>
            <w:r>
              <w:rPr>
                <w:sz w:val="20"/>
                <w:szCs w:val="20"/>
                <w:lang w:val="hr-HR" w:eastAsia="hr-HR"/>
              </w:rPr>
              <w:t>kn</w:t>
            </w:r>
          </w:p>
        </w:tc>
        <w:tc>
          <w:tcPr>
            <w:tcW w:w="112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66%</w:t>
            </w:r>
          </w:p>
        </w:tc>
      </w:tr>
      <w:tr w:rsidR="00BB5E20" w:rsidRPr="00CC0850" w:rsidTr="00171724">
        <w:trPr>
          <w:trHeight w:val="600"/>
          <w:jc w:val="center"/>
        </w:trPr>
        <w:tc>
          <w:tcPr>
            <w:tcW w:w="82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2.</w:t>
            </w:r>
          </w:p>
        </w:tc>
        <w:tc>
          <w:tcPr>
            <w:tcW w:w="382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Dječje kazalište Branka Mihaljevića u Osijeku</w:t>
            </w:r>
          </w:p>
        </w:tc>
        <w:tc>
          <w:tcPr>
            <w:tcW w:w="238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3.254.300,00</w:t>
            </w:r>
            <w:r>
              <w:rPr>
                <w:sz w:val="20"/>
                <w:szCs w:val="20"/>
                <w:lang w:val="hr-HR" w:eastAsia="hr-HR"/>
              </w:rPr>
              <w:t>kn</w:t>
            </w:r>
          </w:p>
        </w:tc>
        <w:tc>
          <w:tcPr>
            <w:tcW w:w="112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18</w:t>
            </w:r>
            <w:r>
              <w:rPr>
                <w:sz w:val="20"/>
                <w:szCs w:val="20"/>
                <w:lang w:val="hr-HR" w:eastAsia="hr-HR"/>
              </w:rPr>
              <w:t xml:space="preserve"> </w:t>
            </w:r>
            <w:r w:rsidRPr="00CC0850">
              <w:rPr>
                <w:sz w:val="20"/>
                <w:szCs w:val="20"/>
                <w:lang w:val="hr-HR" w:eastAsia="hr-HR"/>
              </w:rPr>
              <w:t>%</w:t>
            </w:r>
          </w:p>
        </w:tc>
      </w:tr>
      <w:tr w:rsidR="00BB5E20" w:rsidRPr="00CC0850" w:rsidTr="00171724">
        <w:trPr>
          <w:trHeight w:val="600"/>
          <w:jc w:val="center"/>
        </w:trPr>
        <w:tc>
          <w:tcPr>
            <w:tcW w:w="82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3.</w:t>
            </w:r>
          </w:p>
        </w:tc>
        <w:tc>
          <w:tcPr>
            <w:tcW w:w="382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Gradske galerije Osijek</w:t>
            </w:r>
          </w:p>
        </w:tc>
        <w:tc>
          <w:tcPr>
            <w:tcW w:w="238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430.500,00</w:t>
            </w:r>
            <w:r>
              <w:rPr>
                <w:sz w:val="20"/>
                <w:szCs w:val="20"/>
                <w:lang w:val="hr-HR" w:eastAsia="hr-HR"/>
              </w:rPr>
              <w:t>kn</w:t>
            </w:r>
          </w:p>
        </w:tc>
        <w:tc>
          <w:tcPr>
            <w:tcW w:w="112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2</w:t>
            </w:r>
            <w:r>
              <w:rPr>
                <w:sz w:val="20"/>
                <w:szCs w:val="20"/>
                <w:lang w:val="hr-HR" w:eastAsia="hr-HR"/>
              </w:rPr>
              <w:t xml:space="preserve"> </w:t>
            </w:r>
            <w:r w:rsidRPr="00CC0850">
              <w:rPr>
                <w:sz w:val="20"/>
                <w:szCs w:val="20"/>
                <w:lang w:val="hr-HR" w:eastAsia="hr-HR"/>
              </w:rPr>
              <w:t>%</w:t>
            </w:r>
          </w:p>
        </w:tc>
      </w:tr>
      <w:tr w:rsidR="00BB5E20" w:rsidRPr="00CC0850" w:rsidTr="00171724">
        <w:trPr>
          <w:trHeight w:val="600"/>
          <w:jc w:val="center"/>
        </w:trPr>
        <w:tc>
          <w:tcPr>
            <w:tcW w:w="82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4.</w:t>
            </w:r>
          </w:p>
        </w:tc>
        <w:tc>
          <w:tcPr>
            <w:tcW w:w="382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 xml:space="preserve">Gradska i sveučilišna knjižnica Osijek </w:t>
            </w:r>
          </w:p>
        </w:tc>
        <w:tc>
          <w:tcPr>
            <w:tcW w:w="238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2.507.000,00</w:t>
            </w:r>
            <w:r>
              <w:rPr>
                <w:sz w:val="20"/>
                <w:szCs w:val="20"/>
                <w:lang w:val="hr-HR" w:eastAsia="hr-HR"/>
              </w:rPr>
              <w:t>kn</w:t>
            </w:r>
          </w:p>
        </w:tc>
        <w:tc>
          <w:tcPr>
            <w:tcW w:w="112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14</w:t>
            </w:r>
            <w:r>
              <w:rPr>
                <w:sz w:val="20"/>
                <w:szCs w:val="20"/>
                <w:lang w:val="hr-HR" w:eastAsia="hr-HR"/>
              </w:rPr>
              <w:t xml:space="preserve"> </w:t>
            </w:r>
            <w:r w:rsidRPr="00CC0850">
              <w:rPr>
                <w:sz w:val="20"/>
                <w:szCs w:val="20"/>
                <w:lang w:val="hr-HR" w:eastAsia="hr-HR"/>
              </w:rPr>
              <w:t>%</w:t>
            </w:r>
          </w:p>
        </w:tc>
      </w:tr>
      <w:tr w:rsidR="00BB5E20" w:rsidRPr="00CC0850" w:rsidTr="00511B9B">
        <w:trPr>
          <w:trHeight w:val="660"/>
          <w:jc w:val="center"/>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B5E20" w:rsidRPr="00CC0850" w:rsidRDefault="00BB5E20" w:rsidP="00CC0850">
            <w:pPr>
              <w:rPr>
                <w:sz w:val="20"/>
                <w:szCs w:val="20"/>
                <w:lang w:val="hr-HR" w:eastAsia="hr-HR"/>
              </w:rPr>
            </w:pPr>
            <w:r w:rsidRPr="00CC0850">
              <w:rPr>
                <w:sz w:val="20"/>
                <w:szCs w:val="20"/>
                <w:lang w:val="hr-HR" w:eastAsia="hr-HR"/>
              </w:rPr>
              <w:t> </w:t>
            </w:r>
          </w:p>
        </w:tc>
        <w:tc>
          <w:tcPr>
            <w:tcW w:w="382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rPr>
                <w:b/>
                <w:bCs/>
                <w:sz w:val="20"/>
                <w:szCs w:val="20"/>
                <w:lang w:val="hr-HR" w:eastAsia="hr-HR"/>
              </w:rPr>
            </w:pPr>
            <w:r w:rsidRPr="00CC0850">
              <w:rPr>
                <w:b/>
                <w:bCs/>
                <w:sz w:val="20"/>
                <w:szCs w:val="20"/>
                <w:lang w:val="hr-HR" w:eastAsia="hr-HR"/>
              </w:rPr>
              <w:t xml:space="preserve">UKUPNO:                                      </w:t>
            </w:r>
          </w:p>
        </w:tc>
        <w:tc>
          <w:tcPr>
            <w:tcW w:w="238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sz w:val="20"/>
                <w:szCs w:val="20"/>
                <w:lang w:val="hr-HR" w:eastAsia="hr-HR"/>
              </w:rPr>
            </w:pPr>
            <w:r w:rsidRPr="00CC0850">
              <w:rPr>
                <w:sz w:val="20"/>
                <w:szCs w:val="20"/>
                <w:lang w:val="hr-HR" w:eastAsia="hr-HR"/>
              </w:rPr>
              <w:t>18.278.800,00</w:t>
            </w:r>
            <w:r>
              <w:rPr>
                <w:sz w:val="20"/>
                <w:szCs w:val="20"/>
                <w:lang w:val="hr-HR" w:eastAsia="hr-HR"/>
              </w:rPr>
              <w:t>kn</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sz w:val="20"/>
                <w:szCs w:val="20"/>
                <w:lang w:val="hr-HR" w:eastAsia="hr-HR"/>
              </w:rPr>
            </w:pPr>
            <w:r w:rsidRPr="00CC0850">
              <w:rPr>
                <w:sz w:val="20"/>
                <w:szCs w:val="20"/>
                <w:lang w:val="hr-HR" w:eastAsia="hr-HR"/>
              </w:rPr>
              <w:t>100</w:t>
            </w:r>
            <w:r>
              <w:rPr>
                <w:sz w:val="20"/>
                <w:szCs w:val="20"/>
                <w:lang w:val="hr-HR" w:eastAsia="hr-HR"/>
              </w:rPr>
              <w:t xml:space="preserve"> </w:t>
            </w:r>
            <w:r w:rsidRPr="00CC0850">
              <w:rPr>
                <w:sz w:val="20"/>
                <w:szCs w:val="20"/>
                <w:lang w:val="hr-HR" w:eastAsia="hr-HR"/>
              </w:rPr>
              <w:t>%</w:t>
            </w:r>
          </w:p>
        </w:tc>
      </w:tr>
    </w:tbl>
    <w:p w:rsidR="00BB5E20" w:rsidRPr="00953658" w:rsidRDefault="00BB5E20" w:rsidP="0023131E">
      <w:pPr>
        <w:spacing w:line="360" w:lineRule="auto"/>
      </w:pPr>
    </w:p>
    <w:p w:rsidR="00BB5E20" w:rsidRPr="00953658" w:rsidRDefault="00BB5E20" w:rsidP="0023131E">
      <w:pPr>
        <w:spacing w:line="360" w:lineRule="auto"/>
        <w:rPr>
          <w:b/>
        </w:rPr>
      </w:pPr>
    </w:p>
    <w:p w:rsidR="00BB5E20" w:rsidRPr="00953658" w:rsidRDefault="00BB5E20" w:rsidP="006D6E90">
      <w:pPr>
        <w:spacing w:line="360" w:lineRule="auto"/>
        <w:jc w:val="both"/>
        <w:rPr>
          <w:b/>
          <w:lang w:val="pl-PL"/>
        </w:rPr>
      </w:pPr>
      <w:r w:rsidRPr="00953658">
        <w:rPr>
          <w:b/>
          <w:u w:val="single"/>
          <w:lang w:val="pl-PL"/>
        </w:rPr>
        <w:t>Grafikon 4:</w:t>
      </w:r>
      <w:r w:rsidRPr="00953658">
        <w:rPr>
          <w:b/>
          <w:lang w:val="pl-PL"/>
        </w:rPr>
        <w:t xml:space="preserve"> Prikaz raspodjele financijskih sredstava po ustanovama (Proračun Programa javnih potreba u kulturi Grada Osijeka za 2014. godinu)</w:t>
      </w:r>
    </w:p>
    <w:p w:rsidR="00BB5E20" w:rsidRPr="00953658" w:rsidRDefault="00BB5E20" w:rsidP="0023131E">
      <w:pPr>
        <w:spacing w:line="360" w:lineRule="auto"/>
        <w:rPr>
          <w:b/>
          <w:lang w:val="pl-PL"/>
        </w:rPr>
      </w:pPr>
    </w:p>
    <w:p w:rsidR="00BB5E20" w:rsidRPr="00953658" w:rsidRDefault="00556EE7" w:rsidP="0023131E">
      <w:pPr>
        <w:spacing w:line="360" w:lineRule="auto"/>
        <w:jc w:val="center"/>
        <w:rPr>
          <w:b/>
          <w:noProof/>
          <w:lang w:val="hr-HR" w:eastAsia="hr-HR"/>
        </w:rPr>
      </w:pPr>
      <w:r>
        <w:rPr>
          <w:noProof/>
        </w:rPr>
        <w:drawing>
          <wp:inline distT="0" distB="0" distL="0" distR="0">
            <wp:extent cx="5274310" cy="2745105"/>
            <wp:effectExtent l="0" t="0" r="21590" b="17145"/>
            <wp:docPr id="4" name="Grafikon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BB5E20" w:rsidRPr="00953658" w:rsidRDefault="00BB5E20" w:rsidP="0023131E">
      <w:pPr>
        <w:spacing w:line="360" w:lineRule="auto"/>
        <w:jc w:val="center"/>
        <w:rPr>
          <w:b/>
          <w:noProof/>
          <w:lang w:val="hr-HR" w:eastAsia="hr-HR"/>
        </w:rPr>
      </w:pPr>
    </w:p>
    <w:p w:rsidR="00BB5E20" w:rsidRPr="00953658" w:rsidRDefault="00BB5E20" w:rsidP="0023131E">
      <w:pPr>
        <w:spacing w:line="360" w:lineRule="auto"/>
        <w:jc w:val="center"/>
        <w:rPr>
          <w:b/>
          <w:noProof/>
          <w:lang w:val="hr-HR" w:eastAsia="hr-HR"/>
        </w:rPr>
      </w:pPr>
    </w:p>
    <w:p w:rsidR="00BB5E20" w:rsidRPr="00953658" w:rsidRDefault="00BB5E20" w:rsidP="0023131E">
      <w:pPr>
        <w:spacing w:line="360" w:lineRule="auto"/>
        <w:rPr>
          <w:b/>
          <w:noProof/>
          <w:lang w:val="hr-HR" w:eastAsia="hr-HR"/>
        </w:rPr>
      </w:pPr>
    </w:p>
    <w:p w:rsidR="00BB5E20" w:rsidRPr="00953658" w:rsidRDefault="00BB5E20" w:rsidP="0023131E">
      <w:pPr>
        <w:spacing w:line="360" w:lineRule="auto"/>
        <w:rPr>
          <w:b/>
        </w:rPr>
      </w:pPr>
    </w:p>
    <w:p w:rsidR="00BB5E20" w:rsidRPr="00953658" w:rsidRDefault="00BB5E20" w:rsidP="0023131E">
      <w:pPr>
        <w:spacing w:line="360" w:lineRule="auto"/>
        <w:rPr>
          <w:b/>
          <w:color w:val="FF0000"/>
          <w:lang w:val="pl-PL"/>
        </w:rPr>
      </w:pPr>
      <w:r w:rsidRPr="00953658">
        <w:rPr>
          <w:b/>
          <w:lang w:val="pl-PL"/>
        </w:rPr>
        <w:lastRenderedPageBreak/>
        <w:t>c) raspodjela sredstava po kulturnim djelatnostima</w:t>
      </w:r>
      <w:r w:rsidRPr="00953658">
        <w:rPr>
          <w:lang w:val="pl-PL"/>
        </w:rPr>
        <w:t xml:space="preserve"> </w:t>
      </w:r>
    </w:p>
    <w:p w:rsidR="00BB5E20" w:rsidRPr="00953658" w:rsidRDefault="00BB5E20" w:rsidP="0023131E">
      <w:pPr>
        <w:spacing w:line="360" w:lineRule="auto"/>
        <w:rPr>
          <w:lang w:val="pl-PL"/>
        </w:rPr>
      </w:pPr>
    </w:p>
    <w:p w:rsidR="00BB5E20" w:rsidRPr="00953658" w:rsidRDefault="00BB5E20" w:rsidP="006D6E90">
      <w:pPr>
        <w:spacing w:line="360" w:lineRule="auto"/>
        <w:jc w:val="both"/>
        <w:rPr>
          <w:b/>
          <w:u w:val="single"/>
          <w:lang w:val="pl-PL"/>
        </w:rPr>
      </w:pPr>
      <w:r w:rsidRPr="00953658">
        <w:rPr>
          <w:b/>
          <w:u w:val="single"/>
          <w:lang w:val="pl-PL"/>
        </w:rPr>
        <w:t>Raspodjela financijskih sredstava u proračunskoj 2013. godini (Proračun Grada Osijeka namijenjen kulturi):</w:t>
      </w:r>
      <w:r w:rsidRPr="00953658">
        <w:rPr>
          <w:b/>
          <w:color w:val="FF0000"/>
          <w:u w:val="single"/>
          <w:lang w:val="pl-PL"/>
        </w:rPr>
        <w:t xml:space="preserve"> </w:t>
      </w:r>
    </w:p>
    <w:tbl>
      <w:tblPr>
        <w:tblW w:w="9300" w:type="dxa"/>
        <w:jc w:val="center"/>
        <w:tblInd w:w="93" w:type="dxa"/>
        <w:tblLook w:val="00A0" w:firstRow="1" w:lastRow="0" w:firstColumn="1" w:lastColumn="0" w:noHBand="0" w:noVBand="0"/>
      </w:tblPr>
      <w:tblGrid>
        <w:gridCol w:w="860"/>
        <w:gridCol w:w="4140"/>
        <w:gridCol w:w="2040"/>
        <w:gridCol w:w="2260"/>
      </w:tblGrid>
      <w:tr w:rsidR="00BB5E20" w:rsidRPr="00953658" w:rsidTr="008B0AE4">
        <w:trPr>
          <w:trHeight w:val="660"/>
          <w:jc w:val="center"/>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5E20" w:rsidRPr="00953658" w:rsidRDefault="00BB5E20" w:rsidP="0023131E">
            <w:pPr>
              <w:spacing w:line="360" w:lineRule="auto"/>
              <w:jc w:val="center"/>
              <w:rPr>
                <w:b/>
                <w:bCs/>
                <w:sz w:val="20"/>
                <w:szCs w:val="20"/>
              </w:rPr>
            </w:pPr>
            <w:r w:rsidRPr="00953658">
              <w:rPr>
                <w:b/>
                <w:bCs/>
                <w:sz w:val="20"/>
                <w:szCs w:val="20"/>
              </w:rPr>
              <w:t>Red. br.</w:t>
            </w:r>
          </w:p>
        </w:tc>
        <w:tc>
          <w:tcPr>
            <w:tcW w:w="414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b/>
                <w:bCs/>
                <w:sz w:val="20"/>
                <w:szCs w:val="20"/>
              </w:rPr>
            </w:pPr>
            <w:r w:rsidRPr="00953658">
              <w:rPr>
                <w:b/>
                <w:bCs/>
                <w:sz w:val="20"/>
                <w:szCs w:val="20"/>
              </w:rPr>
              <w:t>Djelatnost</w:t>
            </w:r>
          </w:p>
        </w:tc>
        <w:tc>
          <w:tcPr>
            <w:tcW w:w="204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b/>
                <w:bCs/>
                <w:sz w:val="20"/>
                <w:szCs w:val="20"/>
              </w:rPr>
            </w:pPr>
            <w:r w:rsidRPr="00953658">
              <w:rPr>
                <w:b/>
                <w:bCs/>
                <w:sz w:val="20"/>
                <w:szCs w:val="20"/>
              </w:rPr>
              <w:t>Iznos</w:t>
            </w:r>
          </w:p>
        </w:tc>
        <w:tc>
          <w:tcPr>
            <w:tcW w:w="226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b/>
                <w:bCs/>
                <w:sz w:val="20"/>
                <w:szCs w:val="20"/>
              </w:rPr>
            </w:pPr>
            <w:r w:rsidRPr="00953658">
              <w:rPr>
                <w:b/>
                <w:bCs/>
                <w:sz w:val="20"/>
                <w:szCs w:val="20"/>
              </w:rPr>
              <w:t>%</w:t>
            </w:r>
          </w:p>
        </w:tc>
      </w:tr>
      <w:tr w:rsidR="00BB5E20" w:rsidRPr="00953658" w:rsidTr="007B6A79">
        <w:trPr>
          <w:trHeight w:val="600"/>
          <w:jc w:val="center"/>
        </w:trPr>
        <w:tc>
          <w:tcPr>
            <w:tcW w:w="86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1.</w:t>
            </w:r>
          </w:p>
        </w:tc>
        <w:tc>
          <w:tcPr>
            <w:tcW w:w="41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lang w:val="pl-PL"/>
              </w:rPr>
            </w:pPr>
            <w:r w:rsidRPr="00953658">
              <w:rPr>
                <w:sz w:val="20"/>
                <w:szCs w:val="20"/>
                <w:lang w:val="pl-PL"/>
              </w:rPr>
              <w:t>Programi od posebnog značenja za Grad Osijek</w:t>
            </w:r>
          </w:p>
        </w:tc>
        <w:tc>
          <w:tcPr>
            <w:tcW w:w="20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798.186,04kn</w:t>
            </w:r>
          </w:p>
        </w:tc>
        <w:tc>
          <w:tcPr>
            <w:tcW w:w="226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38 %</w:t>
            </w:r>
          </w:p>
        </w:tc>
      </w:tr>
      <w:tr w:rsidR="00BB5E20" w:rsidRPr="00953658" w:rsidTr="007B6A79">
        <w:trPr>
          <w:trHeight w:val="600"/>
          <w:jc w:val="center"/>
        </w:trPr>
        <w:tc>
          <w:tcPr>
            <w:tcW w:w="86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2.</w:t>
            </w:r>
          </w:p>
        </w:tc>
        <w:tc>
          <w:tcPr>
            <w:tcW w:w="41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lang w:val="pl-PL"/>
              </w:rPr>
            </w:pPr>
            <w:r w:rsidRPr="00953658">
              <w:rPr>
                <w:sz w:val="20"/>
                <w:szCs w:val="20"/>
                <w:lang w:val="pl-PL"/>
              </w:rPr>
              <w:t>Zaštita i očuvanje kulturne baštine</w:t>
            </w:r>
          </w:p>
        </w:tc>
        <w:tc>
          <w:tcPr>
            <w:tcW w:w="20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213.562,50kn</w:t>
            </w:r>
          </w:p>
        </w:tc>
        <w:tc>
          <w:tcPr>
            <w:tcW w:w="226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10 %</w:t>
            </w:r>
          </w:p>
        </w:tc>
      </w:tr>
      <w:tr w:rsidR="00BB5E20" w:rsidRPr="00953658" w:rsidTr="007B6A79">
        <w:trPr>
          <w:trHeight w:val="600"/>
          <w:jc w:val="center"/>
        </w:trPr>
        <w:tc>
          <w:tcPr>
            <w:tcW w:w="86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3.</w:t>
            </w:r>
          </w:p>
        </w:tc>
        <w:tc>
          <w:tcPr>
            <w:tcW w:w="41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rPr>
            </w:pPr>
            <w:r w:rsidRPr="00953658">
              <w:rPr>
                <w:sz w:val="20"/>
                <w:szCs w:val="20"/>
              </w:rPr>
              <w:t>Muzejska i galerijska djelatnost</w:t>
            </w:r>
          </w:p>
        </w:tc>
        <w:tc>
          <w:tcPr>
            <w:tcW w:w="20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84.500,00kn</w:t>
            </w:r>
          </w:p>
        </w:tc>
        <w:tc>
          <w:tcPr>
            <w:tcW w:w="226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4 %</w:t>
            </w:r>
          </w:p>
        </w:tc>
      </w:tr>
      <w:tr w:rsidR="00BB5E20" w:rsidRPr="00953658" w:rsidTr="007B6A79">
        <w:trPr>
          <w:trHeight w:val="600"/>
          <w:jc w:val="center"/>
        </w:trPr>
        <w:tc>
          <w:tcPr>
            <w:tcW w:w="86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4.</w:t>
            </w:r>
          </w:p>
        </w:tc>
        <w:tc>
          <w:tcPr>
            <w:tcW w:w="41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rPr>
            </w:pPr>
            <w:r w:rsidRPr="00953658">
              <w:rPr>
                <w:sz w:val="20"/>
                <w:szCs w:val="20"/>
              </w:rPr>
              <w:t>Likovna djelatnost</w:t>
            </w:r>
          </w:p>
        </w:tc>
        <w:tc>
          <w:tcPr>
            <w:tcW w:w="20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91.000,00kn</w:t>
            </w:r>
          </w:p>
        </w:tc>
        <w:tc>
          <w:tcPr>
            <w:tcW w:w="226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4 %</w:t>
            </w:r>
          </w:p>
        </w:tc>
      </w:tr>
      <w:tr w:rsidR="00BB5E20" w:rsidRPr="00953658" w:rsidTr="007B6A79">
        <w:trPr>
          <w:trHeight w:val="600"/>
          <w:jc w:val="center"/>
        </w:trPr>
        <w:tc>
          <w:tcPr>
            <w:tcW w:w="86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5.</w:t>
            </w:r>
          </w:p>
        </w:tc>
        <w:tc>
          <w:tcPr>
            <w:tcW w:w="41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rPr>
            </w:pPr>
            <w:r w:rsidRPr="00953658">
              <w:rPr>
                <w:sz w:val="20"/>
                <w:szCs w:val="20"/>
              </w:rPr>
              <w:t>Knjižna i nakladnička djelatnost</w:t>
            </w:r>
          </w:p>
        </w:tc>
        <w:tc>
          <w:tcPr>
            <w:tcW w:w="20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247.000,20kn</w:t>
            </w:r>
          </w:p>
        </w:tc>
        <w:tc>
          <w:tcPr>
            <w:tcW w:w="226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12 %</w:t>
            </w:r>
          </w:p>
        </w:tc>
      </w:tr>
      <w:tr w:rsidR="00BB5E20" w:rsidRPr="00953658" w:rsidTr="007B6A79">
        <w:trPr>
          <w:trHeight w:val="600"/>
          <w:jc w:val="center"/>
        </w:trPr>
        <w:tc>
          <w:tcPr>
            <w:tcW w:w="86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6.</w:t>
            </w:r>
          </w:p>
        </w:tc>
        <w:tc>
          <w:tcPr>
            <w:tcW w:w="41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lang w:val="pl-PL"/>
              </w:rPr>
            </w:pPr>
            <w:r w:rsidRPr="00953658">
              <w:rPr>
                <w:sz w:val="20"/>
                <w:szCs w:val="20"/>
                <w:lang w:val="pl-PL"/>
              </w:rPr>
              <w:t>Glazbena i glazbeno-scenska djelatnost</w:t>
            </w:r>
          </w:p>
        </w:tc>
        <w:tc>
          <w:tcPr>
            <w:tcW w:w="20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536.500,00kn</w:t>
            </w:r>
          </w:p>
        </w:tc>
        <w:tc>
          <w:tcPr>
            <w:tcW w:w="226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26 %</w:t>
            </w:r>
          </w:p>
        </w:tc>
      </w:tr>
      <w:tr w:rsidR="00BB5E20" w:rsidRPr="00953658" w:rsidTr="007B6A79">
        <w:trPr>
          <w:trHeight w:val="600"/>
          <w:jc w:val="center"/>
        </w:trPr>
        <w:tc>
          <w:tcPr>
            <w:tcW w:w="86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7.</w:t>
            </w:r>
          </w:p>
        </w:tc>
        <w:tc>
          <w:tcPr>
            <w:tcW w:w="41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rPr>
            </w:pPr>
            <w:r w:rsidRPr="00953658">
              <w:rPr>
                <w:sz w:val="20"/>
                <w:szCs w:val="20"/>
              </w:rPr>
              <w:t>Filmska djelatnost</w:t>
            </w:r>
          </w:p>
        </w:tc>
        <w:tc>
          <w:tcPr>
            <w:tcW w:w="20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47.500,00kn</w:t>
            </w:r>
          </w:p>
        </w:tc>
        <w:tc>
          <w:tcPr>
            <w:tcW w:w="226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2 %</w:t>
            </w:r>
          </w:p>
        </w:tc>
      </w:tr>
      <w:tr w:rsidR="00BB5E20" w:rsidRPr="00953658" w:rsidTr="00171724">
        <w:trPr>
          <w:trHeight w:val="600"/>
          <w:jc w:val="center"/>
        </w:trPr>
        <w:tc>
          <w:tcPr>
            <w:tcW w:w="860" w:type="dxa"/>
            <w:tcBorders>
              <w:top w:val="nil"/>
              <w:left w:val="single" w:sz="4" w:space="0" w:color="auto"/>
              <w:bottom w:val="single" w:sz="4" w:space="0" w:color="auto"/>
              <w:right w:val="single" w:sz="4" w:space="0" w:color="auto"/>
            </w:tcBorders>
            <w:noWrap/>
            <w:vAlign w:val="bottom"/>
          </w:tcPr>
          <w:p w:rsidR="00BB5E20" w:rsidRPr="00953658" w:rsidRDefault="00BB5E20" w:rsidP="0023131E">
            <w:pPr>
              <w:spacing w:line="360" w:lineRule="auto"/>
              <w:rPr>
                <w:sz w:val="20"/>
                <w:szCs w:val="20"/>
              </w:rPr>
            </w:pPr>
            <w:r w:rsidRPr="00953658">
              <w:rPr>
                <w:sz w:val="20"/>
                <w:szCs w:val="20"/>
              </w:rPr>
              <w:t>8.</w:t>
            </w:r>
          </w:p>
        </w:tc>
        <w:tc>
          <w:tcPr>
            <w:tcW w:w="41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rPr>
                <w:sz w:val="20"/>
                <w:szCs w:val="20"/>
                <w:lang w:val="pl-PL"/>
              </w:rPr>
            </w:pPr>
            <w:r w:rsidRPr="00953658">
              <w:rPr>
                <w:sz w:val="20"/>
                <w:szCs w:val="20"/>
                <w:lang w:val="pl-PL"/>
              </w:rPr>
              <w:t>Kultura mladih i novomedijska kultura</w:t>
            </w:r>
          </w:p>
        </w:tc>
        <w:tc>
          <w:tcPr>
            <w:tcW w:w="204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69.500,00kn</w:t>
            </w:r>
          </w:p>
        </w:tc>
        <w:tc>
          <w:tcPr>
            <w:tcW w:w="2260" w:type="dxa"/>
            <w:tcBorders>
              <w:top w:val="nil"/>
              <w:left w:val="nil"/>
              <w:bottom w:val="single" w:sz="4" w:space="0" w:color="auto"/>
              <w:right w:val="single" w:sz="4" w:space="0" w:color="auto"/>
            </w:tcBorders>
            <w:vAlign w:val="center"/>
          </w:tcPr>
          <w:p w:rsidR="00BB5E20" w:rsidRPr="00953658" w:rsidRDefault="00BB5E20" w:rsidP="0023131E">
            <w:pPr>
              <w:spacing w:line="360" w:lineRule="auto"/>
              <w:jc w:val="center"/>
              <w:rPr>
                <w:sz w:val="20"/>
                <w:szCs w:val="20"/>
              </w:rPr>
            </w:pPr>
            <w:r w:rsidRPr="00953658">
              <w:rPr>
                <w:sz w:val="20"/>
                <w:szCs w:val="20"/>
              </w:rPr>
              <w:t>3 %</w:t>
            </w:r>
          </w:p>
        </w:tc>
      </w:tr>
      <w:tr w:rsidR="00BB5E20" w:rsidRPr="00953658" w:rsidTr="00511B9B">
        <w:trPr>
          <w:trHeight w:val="433"/>
          <w:jc w:val="center"/>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B5E20" w:rsidRPr="00953658" w:rsidRDefault="00BB5E20" w:rsidP="0023131E">
            <w:pPr>
              <w:spacing w:line="360" w:lineRule="auto"/>
              <w:rPr>
                <w:sz w:val="20"/>
                <w:szCs w:val="20"/>
              </w:rPr>
            </w:pPr>
          </w:p>
        </w:tc>
        <w:tc>
          <w:tcPr>
            <w:tcW w:w="414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rPr>
                <w:b/>
                <w:bCs/>
                <w:sz w:val="20"/>
                <w:szCs w:val="20"/>
              </w:rPr>
            </w:pPr>
            <w:r w:rsidRPr="00953658">
              <w:rPr>
                <w:b/>
                <w:bCs/>
                <w:sz w:val="20"/>
                <w:szCs w:val="20"/>
              </w:rPr>
              <w:t xml:space="preserve">UKUPNO:                      </w:t>
            </w:r>
          </w:p>
        </w:tc>
        <w:tc>
          <w:tcPr>
            <w:tcW w:w="204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b/>
                <w:bCs/>
                <w:sz w:val="20"/>
                <w:szCs w:val="20"/>
              </w:rPr>
            </w:pPr>
            <w:r w:rsidRPr="00953658">
              <w:rPr>
                <w:b/>
                <w:bCs/>
                <w:sz w:val="20"/>
                <w:szCs w:val="20"/>
              </w:rPr>
              <w:t>2.087.748,74kn</w:t>
            </w:r>
          </w:p>
        </w:tc>
        <w:tc>
          <w:tcPr>
            <w:tcW w:w="2260" w:type="dxa"/>
            <w:tcBorders>
              <w:top w:val="single" w:sz="4" w:space="0" w:color="auto"/>
              <w:left w:val="nil"/>
              <w:bottom w:val="single" w:sz="4" w:space="0" w:color="auto"/>
              <w:right w:val="single" w:sz="4" w:space="0" w:color="auto"/>
            </w:tcBorders>
            <w:shd w:val="clear" w:color="000000" w:fill="FFFFFF"/>
            <w:vAlign w:val="center"/>
          </w:tcPr>
          <w:p w:rsidR="00BB5E20" w:rsidRPr="00953658" w:rsidRDefault="00BB5E20" w:rsidP="0023131E">
            <w:pPr>
              <w:spacing w:line="360" w:lineRule="auto"/>
              <w:jc w:val="center"/>
              <w:rPr>
                <w:b/>
                <w:bCs/>
                <w:sz w:val="20"/>
                <w:szCs w:val="20"/>
              </w:rPr>
            </w:pPr>
            <w:r w:rsidRPr="00953658">
              <w:rPr>
                <w:b/>
                <w:bCs/>
                <w:sz w:val="20"/>
                <w:szCs w:val="20"/>
              </w:rPr>
              <w:t>100 %</w:t>
            </w:r>
          </w:p>
        </w:tc>
      </w:tr>
    </w:tbl>
    <w:p w:rsidR="00BB5E20" w:rsidRPr="00953658" w:rsidRDefault="00BB5E20" w:rsidP="0023131E">
      <w:pPr>
        <w:spacing w:line="360" w:lineRule="auto"/>
        <w:rPr>
          <w:b/>
          <w:u w:val="single"/>
          <w:lang w:val="pl-PL"/>
        </w:rPr>
      </w:pPr>
    </w:p>
    <w:p w:rsidR="00BB5E20" w:rsidRPr="00953658" w:rsidRDefault="00BB5E20" w:rsidP="006D6E90">
      <w:pPr>
        <w:spacing w:line="360" w:lineRule="auto"/>
        <w:rPr>
          <w:b/>
          <w:lang w:val="pl-PL"/>
        </w:rPr>
      </w:pPr>
      <w:r w:rsidRPr="00953658">
        <w:rPr>
          <w:b/>
          <w:u w:val="single"/>
          <w:lang w:val="pl-PL"/>
        </w:rPr>
        <w:t>Grafikon 5:</w:t>
      </w:r>
      <w:r w:rsidRPr="00953658">
        <w:rPr>
          <w:b/>
          <w:lang w:val="pl-PL"/>
        </w:rPr>
        <w:t xml:space="preserve">  Prikaz raspodjele sredstava po kulturnim djelatnostima </w:t>
      </w:r>
      <w:r w:rsidR="00556EE7">
        <w:rPr>
          <w:noProof/>
        </w:rPr>
        <w:drawing>
          <wp:inline distT="0" distB="0" distL="0" distR="0">
            <wp:extent cx="4562475" cy="2745105"/>
            <wp:effectExtent l="0" t="0" r="9525" b="17145"/>
            <wp:docPr id="5"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BB5E20" w:rsidRPr="00953658" w:rsidRDefault="00BB5E20" w:rsidP="0023131E">
      <w:pPr>
        <w:spacing w:line="360" w:lineRule="auto"/>
        <w:rPr>
          <w:b/>
          <w:color w:val="auto"/>
          <w:u w:val="single"/>
          <w:lang w:val="pl-PL"/>
        </w:rPr>
      </w:pPr>
      <w:r w:rsidRPr="00953658">
        <w:rPr>
          <w:b/>
          <w:u w:val="single"/>
          <w:lang w:val="pl-PL"/>
        </w:rPr>
        <w:lastRenderedPageBreak/>
        <w:t>Raspodjela financijskih sredstava prema planiranim sredstvima u proračunskoj 2014. godini (Proračun Odsjeka za kulturu i Upravnog odjela za urbanizam i graditeljstvo, komunalno-stambeno gospodarstvo, promet i zaštitu okoliša te mjesnu samoupravu</w:t>
      </w:r>
      <w:r w:rsidRPr="00953658">
        <w:rPr>
          <w:b/>
          <w:color w:val="auto"/>
          <w:u w:val="single"/>
          <w:lang w:val="pl-PL"/>
        </w:rPr>
        <w:t>):</w:t>
      </w:r>
    </w:p>
    <w:tbl>
      <w:tblPr>
        <w:tblW w:w="9300" w:type="dxa"/>
        <w:tblInd w:w="93" w:type="dxa"/>
        <w:tblLook w:val="00A0" w:firstRow="1" w:lastRow="0" w:firstColumn="1" w:lastColumn="0" w:noHBand="0" w:noVBand="0"/>
      </w:tblPr>
      <w:tblGrid>
        <w:gridCol w:w="860"/>
        <w:gridCol w:w="4140"/>
        <w:gridCol w:w="2040"/>
        <w:gridCol w:w="2260"/>
      </w:tblGrid>
      <w:tr w:rsidR="00BB5E20" w:rsidRPr="00CC0850" w:rsidTr="00511B9B">
        <w:trPr>
          <w:trHeight w:val="660"/>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Red. br.</w:t>
            </w:r>
          </w:p>
        </w:tc>
        <w:tc>
          <w:tcPr>
            <w:tcW w:w="414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Djelatnost</w:t>
            </w:r>
          </w:p>
        </w:tc>
        <w:tc>
          <w:tcPr>
            <w:tcW w:w="204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Iznos</w:t>
            </w:r>
          </w:p>
        </w:tc>
        <w:tc>
          <w:tcPr>
            <w:tcW w:w="226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w:t>
            </w:r>
          </w:p>
        </w:tc>
      </w:tr>
      <w:tr w:rsidR="00BB5E20" w:rsidRPr="00CC0850" w:rsidTr="00CC0850">
        <w:trPr>
          <w:trHeight w:val="600"/>
        </w:trPr>
        <w:tc>
          <w:tcPr>
            <w:tcW w:w="86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1.</w:t>
            </w:r>
          </w:p>
        </w:tc>
        <w:tc>
          <w:tcPr>
            <w:tcW w:w="414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Programi od posebnog značenja za Grad Osijek</w:t>
            </w:r>
          </w:p>
        </w:tc>
        <w:tc>
          <w:tcPr>
            <w:tcW w:w="204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Pr>
                <w:sz w:val="20"/>
                <w:szCs w:val="20"/>
                <w:lang w:val="hr-HR" w:eastAsia="hr-HR"/>
              </w:rPr>
              <w:t>1.463.500,00</w:t>
            </w:r>
            <w:r w:rsidRPr="00CC0850">
              <w:rPr>
                <w:sz w:val="20"/>
                <w:szCs w:val="20"/>
                <w:lang w:val="hr-HR" w:eastAsia="hr-HR"/>
              </w:rPr>
              <w:t>kn</w:t>
            </w:r>
          </w:p>
        </w:tc>
        <w:tc>
          <w:tcPr>
            <w:tcW w:w="226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40</w:t>
            </w:r>
            <w:r>
              <w:rPr>
                <w:sz w:val="20"/>
                <w:szCs w:val="20"/>
                <w:lang w:val="hr-HR" w:eastAsia="hr-HR"/>
              </w:rPr>
              <w:t xml:space="preserve"> </w:t>
            </w:r>
            <w:r w:rsidRPr="00CC0850">
              <w:rPr>
                <w:sz w:val="20"/>
                <w:szCs w:val="20"/>
                <w:lang w:val="hr-HR" w:eastAsia="hr-HR"/>
              </w:rPr>
              <w:t>%</w:t>
            </w:r>
          </w:p>
        </w:tc>
      </w:tr>
      <w:tr w:rsidR="00BB5E20" w:rsidRPr="00CC0850" w:rsidTr="00CC0850">
        <w:trPr>
          <w:trHeight w:val="600"/>
        </w:trPr>
        <w:tc>
          <w:tcPr>
            <w:tcW w:w="86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2.</w:t>
            </w:r>
          </w:p>
        </w:tc>
        <w:tc>
          <w:tcPr>
            <w:tcW w:w="414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Zaštita i očuvanje kulturne baštine</w:t>
            </w:r>
          </w:p>
        </w:tc>
        <w:tc>
          <w:tcPr>
            <w:tcW w:w="204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Pr>
                <w:sz w:val="20"/>
                <w:szCs w:val="20"/>
                <w:lang w:val="hr-HR" w:eastAsia="hr-HR"/>
              </w:rPr>
              <w:t>140.000,00</w:t>
            </w:r>
            <w:r w:rsidRPr="00CC0850">
              <w:rPr>
                <w:sz w:val="20"/>
                <w:szCs w:val="20"/>
                <w:lang w:val="hr-HR" w:eastAsia="hr-HR"/>
              </w:rPr>
              <w:t>kn</w:t>
            </w:r>
          </w:p>
        </w:tc>
        <w:tc>
          <w:tcPr>
            <w:tcW w:w="226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4</w:t>
            </w:r>
            <w:r>
              <w:rPr>
                <w:sz w:val="20"/>
                <w:szCs w:val="20"/>
                <w:lang w:val="hr-HR" w:eastAsia="hr-HR"/>
              </w:rPr>
              <w:t xml:space="preserve"> </w:t>
            </w:r>
            <w:r w:rsidRPr="00CC0850">
              <w:rPr>
                <w:sz w:val="20"/>
                <w:szCs w:val="20"/>
                <w:lang w:val="hr-HR" w:eastAsia="hr-HR"/>
              </w:rPr>
              <w:t>%</w:t>
            </w:r>
          </w:p>
        </w:tc>
      </w:tr>
      <w:tr w:rsidR="00BB5E20" w:rsidRPr="00CC0850" w:rsidTr="00CC0850">
        <w:trPr>
          <w:trHeight w:val="600"/>
        </w:trPr>
        <w:tc>
          <w:tcPr>
            <w:tcW w:w="86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3.</w:t>
            </w:r>
          </w:p>
        </w:tc>
        <w:tc>
          <w:tcPr>
            <w:tcW w:w="414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Muzejska i galerijska djelatnost</w:t>
            </w:r>
          </w:p>
        </w:tc>
        <w:tc>
          <w:tcPr>
            <w:tcW w:w="204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Pr>
                <w:sz w:val="20"/>
                <w:szCs w:val="20"/>
                <w:lang w:val="hr-HR" w:eastAsia="hr-HR"/>
              </w:rPr>
              <w:t>80.000,00</w:t>
            </w:r>
            <w:r w:rsidRPr="00CC0850">
              <w:rPr>
                <w:sz w:val="20"/>
                <w:szCs w:val="20"/>
                <w:lang w:val="hr-HR" w:eastAsia="hr-HR"/>
              </w:rPr>
              <w:t>kn</w:t>
            </w:r>
          </w:p>
        </w:tc>
        <w:tc>
          <w:tcPr>
            <w:tcW w:w="226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2</w:t>
            </w:r>
            <w:r>
              <w:rPr>
                <w:sz w:val="20"/>
                <w:szCs w:val="20"/>
                <w:lang w:val="hr-HR" w:eastAsia="hr-HR"/>
              </w:rPr>
              <w:t xml:space="preserve"> </w:t>
            </w:r>
            <w:r w:rsidRPr="00CC0850">
              <w:rPr>
                <w:sz w:val="20"/>
                <w:szCs w:val="20"/>
                <w:lang w:val="hr-HR" w:eastAsia="hr-HR"/>
              </w:rPr>
              <w:t>%</w:t>
            </w:r>
          </w:p>
        </w:tc>
      </w:tr>
      <w:tr w:rsidR="00BB5E20" w:rsidRPr="00CC0850" w:rsidTr="00CC0850">
        <w:trPr>
          <w:trHeight w:val="600"/>
        </w:trPr>
        <w:tc>
          <w:tcPr>
            <w:tcW w:w="86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4.</w:t>
            </w:r>
          </w:p>
        </w:tc>
        <w:tc>
          <w:tcPr>
            <w:tcW w:w="414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Likovna djelatnost</w:t>
            </w:r>
          </w:p>
        </w:tc>
        <w:tc>
          <w:tcPr>
            <w:tcW w:w="204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Pr>
                <w:sz w:val="20"/>
                <w:szCs w:val="20"/>
                <w:lang w:val="hr-HR" w:eastAsia="hr-HR"/>
              </w:rPr>
              <w:t>83.000,00</w:t>
            </w:r>
            <w:r w:rsidRPr="00CC0850">
              <w:rPr>
                <w:sz w:val="20"/>
                <w:szCs w:val="20"/>
                <w:lang w:val="hr-HR" w:eastAsia="hr-HR"/>
              </w:rPr>
              <w:t>kn</w:t>
            </w:r>
          </w:p>
        </w:tc>
        <w:tc>
          <w:tcPr>
            <w:tcW w:w="226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2%</w:t>
            </w:r>
          </w:p>
        </w:tc>
      </w:tr>
      <w:tr w:rsidR="00BB5E20" w:rsidRPr="00CC0850" w:rsidTr="00CC0850">
        <w:trPr>
          <w:trHeight w:val="600"/>
        </w:trPr>
        <w:tc>
          <w:tcPr>
            <w:tcW w:w="86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5.</w:t>
            </w:r>
          </w:p>
        </w:tc>
        <w:tc>
          <w:tcPr>
            <w:tcW w:w="414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Knjižna i nakladnička djelatnost</w:t>
            </w:r>
          </w:p>
        </w:tc>
        <w:tc>
          <w:tcPr>
            <w:tcW w:w="2040" w:type="dxa"/>
            <w:tcBorders>
              <w:top w:val="nil"/>
              <w:left w:val="nil"/>
              <w:bottom w:val="single" w:sz="4" w:space="0" w:color="auto"/>
              <w:right w:val="single" w:sz="4" w:space="0" w:color="auto"/>
            </w:tcBorders>
            <w:vAlign w:val="center"/>
          </w:tcPr>
          <w:p w:rsidR="00BB5E20" w:rsidRPr="00CC0850" w:rsidRDefault="00BB5E20" w:rsidP="00E67DA5">
            <w:pPr>
              <w:jc w:val="center"/>
              <w:rPr>
                <w:sz w:val="20"/>
                <w:szCs w:val="20"/>
                <w:lang w:val="hr-HR" w:eastAsia="hr-HR"/>
              </w:rPr>
            </w:pPr>
            <w:r>
              <w:rPr>
                <w:sz w:val="20"/>
                <w:szCs w:val="20"/>
                <w:lang w:val="hr-HR" w:eastAsia="hr-HR"/>
              </w:rPr>
              <w:t>225.000,00</w:t>
            </w:r>
            <w:r w:rsidRPr="00CC0850">
              <w:rPr>
                <w:sz w:val="20"/>
                <w:szCs w:val="20"/>
                <w:lang w:val="hr-HR" w:eastAsia="hr-HR"/>
              </w:rPr>
              <w:t>kn</w:t>
            </w:r>
          </w:p>
        </w:tc>
        <w:tc>
          <w:tcPr>
            <w:tcW w:w="226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6</w:t>
            </w:r>
            <w:r>
              <w:rPr>
                <w:sz w:val="20"/>
                <w:szCs w:val="20"/>
                <w:lang w:val="hr-HR" w:eastAsia="hr-HR"/>
              </w:rPr>
              <w:t xml:space="preserve"> </w:t>
            </w:r>
            <w:r w:rsidRPr="00CC0850">
              <w:rPr>
                <w:sz w:val="20"/>
                <w:szCs w:val="20"/>
                <w:lang w:val="hr-HR" w:eastAsia="hr-HR"/>
              </w:rPr>
              <w:t>%</w:t>
            </w:r>
          </w:p>
        </w:tc>
      </w:tr>
      <w:tr w:rsidR="00BB5E20" w:rsidRPr="00CC0850" w:rsidTr="00CC0850">
        <w:trPr>
          <w:trHeight w:val="600"/>
        </w:trPr>
        <w:tc>
          <w:tcPr>
            <w:tcW w:w="86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6.</w:t>
            </w:r>
          </w:p>
        </w:tc>
        <w:tc>
          <w:tcPr>
            <w:tcW w:w="414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Glazbena i glazbeno-scenska djelatnost</w:t>
            </w:r>
          </w:p>
        </w:tc>
        <w:tc>
          <w:tcPr>
            <w:tcW w:w="204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Pr>
                <w:sz w:val="20"/>
                <w:szCs w:val="20"/>
                <w:lang w:val="hr-HR" w:eastAsia="hr-HR"/>
              </w:rPr>
              <w:t>559.500,00</w:t>
            </w:r>
            <w:r w:rsidRPr="00CC0850">
              <w:rPr>
                <w:sz w:val="20"/>
                <w:szCs w:val="20"/>
                <w:lang w:val="hr-HR" w:eastAsia="hr-HR"/>
              </w:rPr>
              <w:t>kn</w:t>
            </w:r>
          </w:p>
        </w:tc>
        <w:tc>
          <w:tcPr>
            <w:tcW w:w="226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15</w:t>
            </w:r>
            <w:r>
              <w:rPr>
                <w:sz w:val="20"/>
                <w:szCs w:val="20"/>
                <w:lang w:val="hr-HR" w:eastAsia="hr-HR"/>
              </w:rPr>
              <w:t xml:space="preserve"> </w:t>
            </w:r>
            <w:r w:rsidRPr="00CC0850">
              <w:rPr>
                <w:sz w:val="20"/>
                <w:szCs w:val="20"/>
                <w:lang w:val="hr-HR" w:eastAsia="hr-HR"/>
              </w:rPr>
              <w:t>%</w:t>
            </w:r>
          </w:p>
        </w:tc>
      </w:tr>
      <w:tr w:rsidR="00BB5E20" w:rsidRPr="00CC0850" w:rsidTr="00CC0850">
        <w:trPr>
          <w:trHeight w:val="600"/>
        </w:trPr>
        <w:tc>
          <w:tcPr>
            <w:tcW w:w="86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7.</w:t>
            </w:r>
          </w:p>
        </w:tc>
        <w:tc>
          <w:tcPr>
            <w:tcW w:w="414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Filmska djelatnost</w:t>
            </w:r>
          </w:p>
        </w:tc>
        <w:tc>
          <w:tcPr>
            <w:tcW w:w="204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Pr>
                <w:sz w:val="20"/>
                <w:szCs w:val="20"/>
                <w:lang w:val="hr-HR" w:eastAsia="hr-HR"/>
              </w:rPr>
              <w:t>66.500,00</w:t>
            </w:r>
            <w:r w:rsidRPr="00CC0850">
              <w:rPr>
                <w:sz w:val="20"/>
                <w:szCs w:val="20"/>
                <w:lang w:val="hr-HR" w:eastAsia="hr-HR"/>
              </w:rPr>
              <w:t>kn</w:t>
            </w:r>
          </w:p>
        </w:tc>
        <w:tc>
          <w:tcPr>
            <w:tcW w:w="226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2</w:t>
            </w:r>
            <w:r>
              <w:rPr>
                <w:sz w:val="20"/>
                <w:szCs w:val="20"/>
                <w:lang w:val="hr-HR" w:eastAsia="hr-HR"/>
              </w:rPr>
              <w:t xml:space="preserve"> </w:t>
            </w:r>
            <w:r w:rsidRPr="00CC0850">
              <w:rPr>
                <w:sz w:val="20"/>
                <w:szCs w:val="20"/>
                <w:lang w:val="hr-HR" w:eastAsia="hr-HR"/>
              </w:rPr>
              <w:t>%</w:t>
            </w:r>
          </w:p>
        </w:tc>
      </w:tr>
      <w:tr w:rsidR="00BB5E20" w:rsidRPr="00CC0850" w:rsidTr="00CC0850">
        <w:trPr>
          <w:trHeight w:val="600"/>
        </w:trPr>
        <w:tc>
          <w:tcPr>
            <w:tcW w:w="86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8.</w:t>
            </w:r>
          </w:p>
        </w:tc>
        <w:tc>
          <w:tcPr>
            <w:tcW w:w="414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Kultura mladih i novomedijska kultura</w:t>
            </w:r>
          </w:p>
        </w:tc>
        <w:tc>
          <w:tcPr>
            <w:tcW w:w="204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Pr>
                <w:sz w:val="20"/>
                <w:szCs w:val="20"/>
                <w:lang w:val="hr-HR" w:eastAsia="hr-HR"/>
              </w:rPr>
              <w:t>66.500,00</w:t>
            </w:r>
            <w:r w:rsidRPr="00CC0850">
              <w:rPr>
                <w:sz w:val="20"/>
                <w:szCs w:val="20"/>
                <w:lang w:val="hr-HR" w:eastAsia="hr-HR"/>
              </w:rPr>
              <w:t>kn</w:t>
            </w:r>
          </w:p>
        </w:tc>
        <w:tc>
          <w:tcPr>
            <w:tcW w:w="226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2</w:t>
            </w:r>
            <w:r>
              <w:rPr>
                <w:sz w:val="20"/>
                <w:szCs w:val="20"/>
                <w:lang w:val="hr-HR" w:eastAsia="hr-HR"/>
              </w:rPr>
              <w:t xml:space="preserve"> </w:t>
            </w:r>
            <w:r w:rsidRPr="00CC0850">
              <w:rPr>
                <w:sz w:val="20"/>
                <w:szCs w:val="20"/>
                <w:lang w:val="hr-HR" w:eastAsia="hr-HR"/>
              </w:rPr>
              <w:t>%</w:t>
            </w:r>
          </w:p>
        </w:tc>
      </w:tr>
      <w:tr w:rsidR="00BB5E20" w:rsidRPr="00CC0850" w:rsidTr="00171724">
        <w:trPr>
          <w:trHeight w:val="600"/>
        </w:trPr>
        <w:tc>
          <w:tcPr>
            <w:tcW w:w="860" w:type="dxa"/>
            <w:tcBorders>
              <w:top w:val="nil"/>
              <w:left w:val="single" w:sz="4" w:space="0" w:color="auto"/>
              <w:bottom w:val="single" w:sz="4" w:space="0" w:color="auto"/>
              <w:right w:val="single" w:sz="4" w:space="0" w:color="auto"/>
            </w:tcBorders>
            <w:noWrap/>
            <w:vAlign w:val="bottom"/>
          </w:tcPr>
          <w:p w:rsidR="00BB5E20" w:rsidRPr="00CC0850" w:rsidRDefault="00BB5E20" w:rsidP="00CC0850">
            <w:pPr>
              <w:rPr>
                <w:sz w:val="20"/>
                <w:szCs w:val="20"/>
                <w:lang w:val="hr-HR" w:eastAsia="hr-HR"/>
              </w:rPr>
            </w:pPr>
            <w:r w:rsidRPr="00CC0850">
              <w:rPr>
                <w:sz w:val="20"/>
                <w:szCs w:val="20"/>
                <w:lang w:val="hr-HR" w:eastAsia="hr-HR"/>
              </w:rPr>
              <w:t>10.</w:t>
            </w:r>
          </w:p>
        </w:tc>
        <w:tc>
          <w:tcPr>
            <w:tcW w:w="4140" w:type="dxa"/>
            <w:tcBorders>
              <w:top w:val="nil"/>
              <w:left w:val="nil"/>
              <w:bottom w:val="single" w:sz="4" w:space="0" w:color="auto"/>
              <w:right w:val="single" w:sz="4" w:space="0" w:color="auto"/>
            </w:tcBorders>
            <w:vAlign w:val="center"/>
          </w:tcPr>
          <w:p w:rsidR="00BB5E20" w:rsidRPr="00CC0850" w:rsidRDefault="00BB5E20" w:rsidP="00CC0850">
            <w:pPr>
              <w:rPr>
                <w:sz w:val="20"/>
                <w:szCs w:val="20"/>
                <w:lang w:val="hr-HR" w:eastAsia="hr-HR"/>
              </w:rPr>
            </w:pPr>
            <w:r w:rsidRPr="00CC0850">
              <w:rPr>
                <w:sz w:val="20"/>
                <w:szCs w:val="20"/>
                <w:lang w:val="hr-HR" w:eastAsia="hr-HR"/>
              </w:rPr>
              <w:t>Kulturni centar Eurodom</w:t>
            </w:r>
          </w:p>
        </w:tc>
        <w:tc>
          <w:tcPr>
            <w:tcW w:w="204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Pr>
                <w:sz w:val="20"/>
                <w:szCs w:val="20"/>
                <w:lang w:val="hr-HR" w:eastAsia="hr-HR"/>
              </w:rPr>
              <w:t>1.000.000,00</w:t>
            </w:r>
            <w:r w:rsidRPr="00CC0850">
              <w:rPr>
                <w:sz w:val="20"/>
                <w:szCs w:val="20"/>
                <w:lang w:val="hr-HR" w:eastAsia="hr-HR"/>
              </w:rPr>
              <w:t>kn</w:t>
            </w:r>
          </w:p>
        </w:tc>
        <w:tc>
          <w:tcPr>
            <w:tcW w:w="2260" w:type="dxa"/>
            <w:tcBorders>
              <w:top w:val="nil"/>
              <w:left w:val="nil"/>
              <w:bottom w:val="single" w:sz="4" w:space="0" w:color="auto"/>
              <w:right w:val="single" w:sz="4" w:space="0" w:color="auto"/>
            </w:tcBorders>
            <w:vAlign w:val="center"/>
          </w:tcPr>
          <w:p w:rsidR="00BB5E20" w:rsidRPr="00CC0850" w:rsidRDefault="00BB5E20" w:rsidP="00CC0850">
            <w:pPr>
              <w:jc w:val="center"/>
              <w:rPr>
                <w:sz w:val="20"/>
                <w:szCs w:val="20"/>
                <w:lang w:val="hr-HR" w:eastAsia="hr-HR"/>
              </w:rPr>
            </w:pPr>
            <w:r w:rsidRPr="00CC0850">
              <w:rPr>
                <w:sz w:val="20"/>
                <w:szCs w:val="20"/>
                <w:lang w:val="hr-HR" w:eastAsia="hr-HR"/>
              </w:rPr>
              <w:t>27</w:t>
            </w:r>
            <w:r>
              <w:rPr>
                <w:sz w:val="20"/>
                <w:szCs w:val="20"/>
                <w:lang w:val="hr-HR" w:eastAsia="hr-HR"/>
              </w:rPr>
              <w:t xml:space="preserve"> </w:t>
            </w:r>
            <w:r w:rsidRPr="00CC0850">
              <w:rPr>
                <w:sz w:val="20"/>
                <w:szCs w:val="20"/>
                <w:lang w:val="hr-HR" w:eastAsia="hr-HR"/>
              </w:rPr>
              <w:t>%</w:t>
            </w:r>
          </w:p>
        </w:tc>
      </w:tr>
      <w:tr w:rsidR="00BB5E20" w:rsidRPr="00CC0850" w:rsidTr="00511B9B">
        <w:trPr>
          <w:trHeight w:val="660"/>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B5E20" w:rsidRPr="00CC0850" w:rsidRDefault="00BB5E20" w:rsidP="00CC0850">
            <w:pPr>
              <w:rPr>
                <w:sz w:val="20"/>
                <w:szCs w:val="20"/>
                <w:lang w:val="hr-HR" w:eastAsia="hr-HR"/>
              </w:rPr>
            </w:pPr>
            <w:r w:rsidRPr="00CC0850">
              <w:rPr>
                <w:sz w:val="20"/>
                <w:szCs w:val="20"/>
                <w:lang w:val="hr-HR" w:eastAsia="hr-HR"/>
              </w:rPr>
              <w:t> </w:t>
            </w:r>
          </w:p>
        </w:tc>
        <w:tc>
          <w:tcPr>
            <w:tcW w:w="414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rPr>
                <w:b/>
                <w:bCs/>
                <w:sz w:val="20"/>
                <w:szCs w:val="20"/>
                <w:lang w:val="hr-HR" w:eastAsia="hr-HR"/>
              </w:rPr>
            </w:pPr>
            <w:r w:rsidRPr="00CC0850">
              <w:rPr>
                <w:b/>
                <w:bCs/>
                <w:sz w:val="20"/>
                <w:szCs w:val="20"/>
                <w:lang w:val="hr-HR" w:eastAsia="hr-HR"/>
              </w:rPr>
              <w:t xml:space="preserve">UKUPNO:                      </w:t>
            </w:r>
          </w:p>
        </w:tc>
        <w:tc>
          <w:tcPr>
            <w:tcW w:w="204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b/>
                <w:bCs/>
                <w:sz w:val="20"/>
                <w:szCs w:val="20"/>
                <w:lang w:val="hr-HR" w:eastAsia="hr-HR"/>
              </w:rPr>
            </w:pPr>
            <w:r>
              <w:rPr>
                <w:b/>
                <w:bCs/>
                <w:sz w:val="20"/>
                <w:szCs w:val="20"/>
                <w:lang w:val="hr-HR" w:eastAsia="hr-HR"/>
              </w:rPr>
              <w:t>3.684.000,00</w:t>
            </w:r>
            <w:r w:rsidRPr="00CC0850">
              <w:rPr>
                <w:b/>
                <w:bCs/>
                <w:sz w:val="20"/>
                <w:szCs w:val="20"/>
                <w:lang w:val="hr-HR" w:eastAsia="hr-HR"/>
              </w:rPr>
              <w:t>kn</w:t>
            </w:r>
          </w:p>
        </w:tc>
        <w:tc>
          <w:tcPr>
            <w:tcW w:w="2260" w:type="dxa"/>
            <w:tcBorders>
              <w:top w:val="single" w:sz="4" w:space="0" w:color="auto"/>
              <w:left w:val="nil"/>
              <w:bottom w:val="single" w:sz="4" w:space="0" w:color="auto"/>
              <w:right w:val="single" w:sz="4" w:space="0" w:color="auto"/>
            </w:tcBorders>
            <w:shd w:val="clear" w:color="000000" w:fill="FFFFFF"/>
            <w:vAlign w:val="center"/>
          </w:tcPr>
          <w:p w:rsidR="00BB5E20" w:rsidRPr="00CC0850" w:rsidRDefault="00BB5E20" w:rsidP="00CC0850">
            <w:pPr>
              <w:jc w:val="center"/>
              <w:rPr>
                <w:b/>
                <w:bCs/>
                <w:sz w:val="20"/>
                <w:szCs w:val="20"/>
                <w:lang w:val="hr-HR" w:eastAsia="hr-HR"/>
              </w:rPr>
            </w:pPr>
            <w:r w:rsidRPr="00CC0850">
              <w:rPr>
                <w:b/>
                <w:bCs/>
                <w:sz w:val="20"/>
                <w:szCs w:val="20"/>
                <w:lang w:val="hr-HR" w:eastAsia="hr-HR"/>
              </w:rPr>
              <w:t>100</w:t>
            </w:r>
            <w:r>
              <w:rPr>
                <w:b/>
                <w:bCs/>
                <w:sz w:val="20"/>
                <w:szCs w:val="20"/>
                <w:lang w:val="hr-HR" w:eastAsia="hr-HR"/>
              </w:rPr>
              <w:t xml:space="preserve"> </w:t>
            </w:r>
            <w:r w:rsidRPr="00CC0850">
              <w:rPr>
                <w:b/>
                <w:bCs/>
                <w:sz w:val="20"/>
                <w:szCs w:val="20"/>
                <w:lang w:val="hr-HR" w:eastAsia="hr-HR"/>
              </w:rPr>
              <w:t>%</w:t>
            </w:r>
          </w:p>
        </w:tc>
      </w:tr>
    </w:tbl>
    <w:p w:rsidR="00BB5E20" w:rsidRPr="00953658" w:rsidRDefault="00BB5E20" w:rsidP="0023131E">
      <w:pPr>
        <w:spacing w:line="360" w:lineRule="auto"/>
        <w:rPr>
          <w:b/>
        </w:rPr>
      </w:pPr>
    </w:p>
    <w:p w:rsidR="00BB5E20" w:rsidRPr="00953658" w:rsidRDefault="00BB5E20" w:rsidP="0023131E">
      <w:pPr>
        <w:spacing w:line="360" w:lineRule="auto"/>
        <w:rPr>
          <w:b/>
          <w:lang w:val="pl-PL"/>
        </w:rPr>
      </w:pPr>
      <w:r w:rsidRPr="00953658">
        <w:rPr>
          <w:b/>
          <w:u w:val="single"/>
          <w:lang w:val="pl-PL"/>
        </w:rPr>
        <w:t>Grafikon 6:</w:t>
      </w:r>
      <w:r w:rsidRPr="00953658">
        <w:rPr>
          <w:b/>
          <w:lang w:val="pl-PL"/>
        </w:rPr>
        <w:t xml:space="preserve">  Prikaz raspodjele sredstava po kulturnim djelatnostima </w:t>
      </w:r>
    </w:p>
    <w:p w:rsidR="00BB5E20" w:rsidRPr="00953658" w:rsidRDefault="00556EE7" w:rsidP="0023131E">
      <w:pPr>
        <w:spacing w:line="360" w:lineRule="auto"/>
        <w:rPr>
          <w:b/>
          <w:lang w:val="pl-PL"/>
        </w:rPr>
      </w:pPr>
      <w:r>
        <w:rPr>
          <w:noProof/>
        </w:rPr>
        <w:drawing>
          <wp:inline distT="0" distB="0" distL="0" distR="0">
            <wp:extent cx="4283710" cy="2411095"/>
            <wp:effectExtent l="0" t="0" r="21590" b="27305"/>
            <wp:docPr id="6" name="Pictur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BB5E20" w:rsidRPr="00953658" w:rsidRDefault="00BB5E20" w:rsidP="00C251E7">
      <w:pPr>
        <w:spacing w:line="360" w:lineRule="auto"/>
        <w:jc w:val="both"/>
        <w:rPr>
          <w:b/>
          <w:lang w:val="pl-PL"/>
        </w:rPr>
      </w:pPr>
      <w:r w:rsidRPr="00953658">
        <w:rPr>
          <w:b/>
          <w:lang w:val="pl-PL"/>
        </w:rPr>
        <w:lastRenderedPageBreak/>
        <w:t>d)</w:t>
      </w:r>
      <w:r w:rsidRPr="00953658">
        <w:rPr>
          <w:lang w:val="pl-PL"/>
        </w:rPr>
        <w:t xml:space="preserve"> </w:t>
      </w:r>
      <w:r w:rsidRPr="00953658">
        <w:rPr>
          <w:b/>
          <w:lang w:val="pl-PL"/>
        </w:rPr>
        <w:t>udio proračuna Odsjeka za kulturu Grada Osijeka u ukupnom Proračunu Grada Osijeka za razdoblje 2011. − 2014.:</w:t>
      </w:r>
    </w:p>
    <w:p w:rsidR="00BB5E20" w:rsidRPr="00953658" w:rsidRDefault="00BB5E20" w:rsidP="00C251E7">
      <w:pPr>
        <w:spacing w:line="360" w:lineRule="auto"/>
        <w:jc w:val="both"/>
        <w:rPr>
          <w:b/>
          <w:lang w:val="pl-PL"/>
        </w:rPr>
      </w:pPr>
    </w:p>
    <w:tbl>
      <w:tblPr>
        <w:tblW w:w="10080" w:type="dxa"/>
        <w:tblInd w:w="93" w:type="dxa"/>
        <w:tblLook w:val="00A0" w:firstRow="1" w:lastRow="0" w:firstColumn="1" w:lastColumn="0" w:noHBand="0" w:noVBand="0"/>
      </w:tblPr>
      <w:tblGrid>
        <w:gridCol w:w="2240"/>
        <w:gridCol w:w="1960"/>
        <w:gridCol w:w="1960"/>
        <w:gridCol w:w="1960"/>
        <w:gridCol w:w="1960"/>
      </w:tblGrid>
      <w:tr w:rsidR="00BB5E20" w:rsidRPr="00A33048" w:rsidTr="008B0AE4">
        <w:trPr>
          <w:trHeight w:val="660"/>
        </w:trPr>
        <w:tc>
          <w:tcPr>
            <w:tcW w:w="2240" w:type="dxa"/>
            <w:tcBorders>
              <w:top w:val="single" w:sz="4" w:space="0" w:color="auto"/>
              <w:left w:val="single" w:sz="4" w:space="0" w:color="auto"/>
              <w:bottom w:val="single" w:sz="4" w:space="0" w:color="auto"/>
              <w:right w:val="single" w:sz="4" w:space="0" w:color="auto"/>
            </w:tcBorders>
            <w:shd w:val="clear" w:color="000000" w:fill="FFFFFF"/>
            <w:vAlign w:val="center"/>
          </w:tcPr>
          <w:p w:rsidR="00BB5E20" w:rsidRPr="00A33048" w:rsidRDefault="00BB5E20" w:rsidP="00A33048">
            <w:pPr>
              <w:jc w:val="center"/>
              <w:rPr>
                <w:b/>
                <w:bCs/>
                <w:lang w:val="hr-HR" w:eastAsia="hr-HR"/>
              </w:rPr>
            </w:pPr>
            <w:r w:rsidRPr="00A33048">
              <w:rPr>
                <w:b/>
                <w:bCs/>
                <w:sz w:val="22"/>
                <w:szCs w:val="22"/>
                <w:lang w:val="hr-HR" w:eastAsia="hr-HR"/>
              </w:rPr>
              <w:t>Godina</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BB5E20" w:rsidRPr="00A33048" w:rsidRDefault="00BB5E20" w:rsidP="00A33048">
            <w:pPr>
              <w:jc w:val="center"/>
              <w:rPr>
                <w:b/>
                <w:bCs/>
                <w:lang w:val="hr-HR" w:eastAsia="hr-HR"/>
              </w:rPr>
            </w:pPr>
            <w:r w:rsidRPr="00A33048">
              <w:rPr>
                <w:b/>
                <w:bCs/>
                <w:sz w:val="22"/>
                <w:szCs w:val="22"/>
                <w:lang w:val="hr-HR" w:eastAsia="hr-HR"/>
              </w:rPr>
              <w:t>2011.</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BB5E20" w:rsidRPr="00A33048" w:rsidRDefault="00BB5E20" w:rsidP="00A33048">
            <w:pPr>
              <w:jc w:val="center"/>
              <w:rPr>
                <w:b/>
                <w:bCs/>
                <w:lang w:val="hr-HR" w:eastAsia="hr-HR"/>
              </w:rPr>
            </w:pPr>
            <w:r w:rsidRPr="00A33048">
              <w:rPr>
                <w:b/>
                <w:bCs/>
                <w:sz w:val="22"/>
                <w:szCs w:val="22"/>
                <w:lang w:val="hr-HR" w:eastAsia="hr-HR"/>
              </w:rPr>
              <w:t>2012.</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BB5E20" w:rsidRPr="00A33048" w:rsidRDefault="00BB5E20" w:rsidP="00A33048">
            <w:pPr>
              <w:jc w:val="center"/>
              <w:rPr>
                <w:b/>
                <w:bCs/>
                <w:lang w:val="hr-HR" w:eastAsia="hr-HR"/>
              </w:rPr>
            </w:pPr>
            <w:r w:rsidRPr="00A33048">
              <w:rPr>
                <w:b/>
                <w:bCs/>
                <w:sz w:val="22"/>
                <w:szCs w:val="22"/>
                <w:lang w:val="hr-HR" w:eastAsia="hr-HR"/>
              </w:rPr>
              <w:t>2013.</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BB5E20" w:rsidRPr="00A33048" w:rsidRDefault="00BB5E20" w:rsidP="00A33048">
            <w:pPr>
              <w:jc w:val="center"/>
              <w:rPr>
                <w:b/>
                <w:bCs/>
                <w:lang w:val="hr-HR" w:eastAsia="hr-HR"/>
              </w:rPr>
            </w:pPr>
            <w:r w:rsidRPr="00A33048">
              <w:rPr>
                <w:b/>
                <w:bCs/>
                <w:sz w:val="22"/>
                <w:szCs w:val="22"/>
                <w:lang w:val="hr-HR" w:eastAsia="hr-HR"/>
              </w:rPr>
              <w:t xml:space="preserve">2014. </w:t>
            </w:r>
          </w:p>
        </w:tc>
      </w:tr>
      <w:tr w:rsidR="00BB5E20" w:rsidRPr="00A33048" w:rsidTr="00A33048">
        <w:trPr>
          <w:trHeight w:val="600"/>
        </w:trPr>
        <w:tc>
          <w:tcPr>
            <w:tcW w:w="2240" w:type="dxa"/>
            <w:tcBorders>
              <w:top w:val="nil"/>
              <w:left w:val="single" w:sz="4" w:space="0" w:color="auto"/>
              <w:bottom w:val="single" w:sz="4" w:space="0" w:color="auto"/>
              <w:right w:val="single" w:sz="4" w:space="0" w:color="auto"/>
            </w:tcBorders>
            <w:vAlign w:val="center"/>
          </w:tcPr>
          <w:p w:rsidR="00BB5E20" w:rsidRPr="00A33048" w:rsidRDefault="00BB5E20" w:rsidP="00A33048">
            <w:pPr>
              <w:rPr>
                <w:b/>
                <w:bCs/>
                <w:lang w:val="hr-HR" w:eastAsia="hr-HR"/>
              </w:rPr>
            </w:pPr>
            <w:r w:rsidRPr="00A33048">
              <w:rPr>
                <w:b/>
                <w:bCs/>
                <w:sz w:val="22"/>
                <w:szCs w:val="22"/>
                <w:lang w:val="hr-HR" w:eastAsia="hr-HR"/>
              </w:rPr>
              <w:t xml:space="preserve">Proračun Grada                                                                                            </w:t>
            </w:r>
          </w:p>
        </w:tc>
        <w:tc>
          <w:tcPr>
            <w:tcW w:w="1960" w:type="dxa"/>
            <w:tcBorders>
              <w:top w:val="nil"/>
              <w:left w:val="nil"/>
              <w:bottom w:val="single" w:sz="4" w:space="0" w:color="auto"/>
              <w:right w:val="single" w:sz="4" w:space="0" w:color="auto"/>
            </w:tcBorders>
            <w:vAlign w:val="center"/>
          </w:tcPr>
          <w:p w:rsidR="00BB5E20" w:rsidRPr="00A33048" w:rsidRDefault="00BB5E20" w:rsidP="00A33048">
            <w:pPr>
              <w:jc w:val="right"/>
              <w:rPr>
                <w:lang w:val="hr-HR" w:eastAsia="hr-HR"/>
              </w:rPr>
            </w:pPr>
            <w:r>
              <w:rPr>
                <w:sz w:val="22"/>
                <w:szCs w:val="22"/>
                <w:lang w:val="hr-HR" w:eastAsia="hr-HR"/>
              </w:rPr>
              <w:t>388.466.117,23</w:t>
            </w:r>
            <w:r w:rsidRPr="00A33048">
              <w:rPr>
                <w:sz w:val="22"/>
                <w:szCs w:val="22"/>
                <w:lang w:val="hr-HR" w:eastAsia="hr-HR"/>
              </w:rPr>
              <w:t>kn</w:t>
            </w:r>
          </w:p>
        </w:tc>
        <w:tc>
          <w:tcPr>
            <w:tcW w:w="1960" w:type="dxa"/>
            <w:tcBorders>
              <w:top w:val="nil"/>
              <w:left w:val="nil"/>
              <w:bottom w:val="single" w:sz="4" w:space="0" w:color="auto"/>
              <w:right w:val="single" w:sz="4" w:space="0" w:color="auto"/>
            </w:tcBorders>
            <w:vAlign w:val="center"/>
          </w:tcPr>
          <w:p w:rsidR="00BB5E20" w:rsidRPr="00A33048" w:rsidRDefault="00BB5E20" w:rsidP="00A33048">
            <w:pPr>
              <w:jc w:val="right"/>
              <w:rPr>
                <w:lang w:val="hr-HR" w:eastAsia="hr-HR"/>
              </w:rPr>
            </w:pPr>
            <w:r>
              <w:rPr>
                <w:sz w:val="22"/>
                <w:szCs w:val="22"/>
                <w:lang w:val="hr-HR" w:eastAsia="hr-HR"/>
              </w:rPr>
              <w:t>405.061.674,84</w:t>
            </w:r>
            <w:r w:rsidRPr="00A33048">
              <w:rPr>
                <w:sz w:val="22"/>
                <w:szCs w:val="22"/>
                <w:lang w:val="hr-HR" w:eastAsia="hr-HR"/>
              </w:rPr>
              <w:t>kn</w:t>
            </w:r>
          </w:p>
        </w:tc>
        <w:tc>
          <w:tcPr>
            <w:tcW w:w="1960" w:type="dxa"/>
            <w:tcBorders>
              <w:top w:val="nil"/>
              <w:left w:val="nil"/>
              <w:bottom w:val="single" w:sz="4" w:space="0" w:color="auto"/>
              <w:right w:val="single" w:sz="4" w:space="0" w:color="auto"/>
            </w:tcBorders>
            <w:vAlign w:val="center"/>
          </w:tcPr>
          <w:p w:rsidR="00BB5E20" w:rsidRPr="00A33048" w:rsidRDefault="00BB5E20" w:rsidP="00A33048">
            <w:pPr>
              <w:jc w:val="right"/>
              <w:rPr>
                <w:color w:val="auto"/>
                <w:lang w:val="hr-HR" w:eastAsia="hr-HR"/>
              </w:rPr>
            </w:pPr>
            <w:r>
              <w:rPr>
                <w:color w:val="auto"/>
                <w:sz w:val="22"/>
                <w:szCs w:val="22"/>
                <w:lang w:val="hr-HR" w:eastAsia="hr-HR"/>
              </w:rPr>
              <w:t>433.868.340,00</w:t>
            </w:r>
            <w:r w:rsidRPr="00A33048">
              <w:rPr>
                <w:color w:val="auto"/>
                <w:sz w:val="22"/>
                <w:szCs w:val="22"/>
                <w:lang w:val="hr-HR" w:eastAsia="hr-HR"/>
              </w:rPr>
              <w:t>kn</w:t>
            </w:r>
          </w:p>
        </w:tc>
        <w:tc>
          <w:tcPr>
            <w:tcW w:w="1960" w:type="dxa"/>
            <w:tcBorders>
              <w:top w:val="nil"/>
              <w:left w:val="nil"/>
              <w:bottom w:val="single" w:sz="4" w:space="0" w:color="auto"/>
              <w:right w:val="single" w:sz="4" w:space="0" w:color="auto"/>
            </w:tcBorders>
            <w:vAlign w:val="center"/>
          </w:tcPr>
          <w:p w:rsidR="00BB5E20" w:rsidRPr="00A33048" w:rsidRDefault="00BB5E20" w:rsidP="00A33048">
            <w:pPr>
              <w:jc w:val="right"/>
              <w:rPr>
                <w:lang w:val="hr-HR" w:eastAsia="hr-HR"/>
              </w:rPr>
            </w:pPr>
            <w:r>
              <w:rPr>
                <w:sz w:val="22"/>
                <w:szCs w:val="22"/>
                <w:lang w:val="hr-HR" w:eastAsia="hr-HR"/>
              </w:rPr>
              <w:t>451.975.000,00</w:t>
            </w:r>
            <w:r w:rsidRPr="00A33048">
              <w:rPr>
                <w:sz w:val="22"/>
                <w:szCs w:val="22"/>
                <w:lang w:val="hr-HR" w:eastAsia="hr-HR"/>
              </w:rPr>
              <w:t>kn</w:t>
            </w:r>
          </w:p>
        </w:tc>
      </w:tr>
      <w:tr w:rsidR="00BB5E20" w:rsidRPr="00A33048" w:rsidTr="00171724">
        <w:trPr>
          <w:trHeight w:val="600"/>
        </w:trPr>
        <w:tc>
          <w:tcPr>
            <w:tcW w:w="2240" w:type="dxa"/>
            <w:tcBorders>
              <w:top w:val="nil"/>
              <w:left w:val="single" w:sz="4" w:space="0" w:color="auto"/>
              <w:bottom w:val="single" w:sz="4" w:space="0" w:color="auto"/>
              <w:right w:val="single" w:sz="4" w:space="0" w:color="auto"/>
            </w:tcBorders>
            <w:vAlign w:val="center"/>
          </w:tcPr>
          <w:p w:rsidR="00BB5E20" w:rsidRPr="00A33048" w:rsidRDefault="00BB5E20" w:rsidP="00A33048">
            <w:pPr>
              <w:rPr>
                <w:b/>
                <w:bCs/>
                <w:lang w:val="hr-HR" w:eastAsia="hr-HR"/>
              </w:rPr>
            </w:pPr>
            <w:r w:rsidRPr="00A33048">
              <w:rPr>
                <w:b/>
                <w:bCs/>
                <w:sz w:val="22"/>
                <w:szCs w:val="22"/>
                <w:lang w:val="hr-HR" w:eastAsia="hr-HR"/>
              </w:rPr>
              <w:t>Proračun Odsjeka za kulturu</w:t>
            </w:r>
          </w:p>
        </w:tc>
        <w:tc>
          <w:tcPr>
            <w:tcW w:w="1960" w:type="dxa"/>
            <w:tcBorders>
              <w:top w:val="nil"/>
              <w:left w:val="nil"/>
              <w:bottom w:val="single" w:sz="4" w:space="0" w:color="auto"/>
              <w:right w:val="single" w:sz="4" w:space="0" w:color="auto"/>
            </w:tcBorders>
            <w:vAlign w:val="center"/>
          </w:tcPr>
          <w:p w:rsidR="00BB5E20" w:rsidRPr="00A33048" w:rsidRDefault="00BB5E20" w:rsidP="00A33048">
            <w:pPr>
              <w:jc w:val="right"/>
              <w:rPr>
                <w:lang w:val="hr-HR" w:eastAsia="hr-HR"/>
              </w:rPr>
            </w:pPr>
            <w:r>
              <w:rPr>
                <w:sz w:val="22"/>
                <w:szCs w:val="22"/>
                <w:lang w:val="hr-HR" w:eastAsia="hr-HR"/>
              </w:rPr>
              <w:t>20.455.234,08</w:t>
            </w:r>
            <w:r w:rsidRPr="00A33048">
              <w:rPr>
                <w:sz w:val="22"/>
                <w:szCs w:val="22"/>
                <w:lang w:val="hr-HR" w:eastAsia="hr-HR"/>
              </w:rPr>
              <w:t>kn</w:t>
            </w:r>
          </w:p>
        </w:tc>
        <w:tc>
          <w:tcPr>
            <w:tcW w:w="1960" w:type="dxa"/>
            <w:tcBorders>
              <w:top w:val="nil"/>
              <w:left w:val="nil"/>
              <w:bottom w:val="single" w:sz="4" w:space="0" w:color="auto"/>
              <w:right w:val="single" w:sz="4" w:space="0" w:color="auto"/>
            </w:tcBorders>
            <w:vAlign w:val="center"/>
          </w:tcPr>
          <w:p w:rsidR="00BB5E20" w:rsidRPr="00A33048" w:rsidRDefault="00BB5E20" w:rsidP="00A33048">
            <w:pPr>
              <w:jc w:val="right"/>
              <w:rPr>
                <w:lang w:val="hr-HR" w:eastAsia="hr-HR"/>
              </w:rPr>
            </w:pPr>
            <w:r>
              <w:rPr>
                <w:sz w:val="22"/>
                <w:szCs w:val="22"/>
                <w:lang w:val="hr-HR" w:eastAsia="hr-HR"/>
              </w:rPr>
              <w:t>20.662.846,49</w:t>
            </w:r>
            <w:r w:rsidRPr="00A33048">
              <w:rPr>
                <w:sz w:val="22"/>
                <w:szCs w:val="22"/>
                <w:lang w:val="hr-HR" w:eastAsia="hr-HR"/>
              </w:rPr>
              <w:t>kn</w:t>
            </w:r>
          </w:p>
        </w:tc>
        <w:tc>
          <w:tcPr>
            <w:tcW w:w="1960" w:type="dxa"/>
            <w:tcBorders>
              <w:top w:val="nil"/>
              <w:left w:val="nil"/>
              <w:bottom w:val="single" w:sz="4" w:space="0" w:color="auto"/>
              <w:right w:val="single" w:sz="4" w:space="0" w:color="auto"/>
            </w:tcBorders>
            <w:vAlign w:val="center"/>
          </w:tcPr>
          <w:p w:rsidR="00BB5E20" w:rsidRPr="00A33048" w:rsidRDefault="00BB5E20" w:rsidP="00A33048">
            <w:pPr>
              <w:jc w:val="right"/>
              <w:rPr>
                <w:color w:val="auto"/>
                <w:lang w:val="hr-HR" w:eastAsia="hr-HR"/>
              </w:rPr>
            </w:pPr>
            <w:r>
              <w:rPr>
                <w:color w:val="auto"/>
                <w:sz w:val="22"/>
                <w:szCs w:val="22"/>
                <w:lang w:val="hr-HR" w:eastAsia="hr-HR"/>
              </w:rPr>
              <w:t>20.243.017,46</w:t>
            </w:r>
            <w:r w:rsidRPr="00A33048">
              <w:rPr>
                <w:color w:val="auto"/>
                <w:sz w:val="22"/>
                <w:szCs w:val="22"/>
                <w:lang w:val="hr-HR" w:eastAsia="hr-HR"/>
              </w:rPr>
              <w:t>kn</w:t>
            </w:r>
          </w:p>
        </w:tc>
        <w:tc>
          <w:tcPr>
            <w:tcW w:w="1960" w:type="dxa"/>
            <w:tcBorders>
              <w:top w:val="nil"/>
              <w:left w:val="nil"/>
              <w:bottom w:val="single" w:sz="4" w:space="0" w:color="auto"/>
              <w:right w:val="single" w:sz="4" w:space="0" w:color="auto"/>
            </w:tcBorders>
            <w:vAlign w:val="center"/>
          </w:tcPr>
          <w:p w:rsidR="00BB5E20" w:rsidRPr="00A33048" w:rsidRDefault="00BB5E20" w:rsidP="00A33048">
            <w:pPr>
              <w:jc w:val="right"/>
              <w:rPr>
                <w:lang w:val="hr-HR" w:eastAsia="hr-HR"/>
              </w:rPr>
            </w:pPr>
            <w:r>
              <w:rPr>
                <w:sz w:val="22"/>
                <w:szCs w:val="22"/>
                <w:lang w:val="hr-HR" w:eastAsia="hr-HR"/>
              </w:rPr>
              <w:t>20.962.800,00</w:t>
            </w:r>
            <w:r w:rsidRPr="00A33048">
              <w:rPr>
                <w:sz w:val="22"/>
                <w:szCs w:val="22"/>
                <w:lang w:val="hr-HR" w:eastAsia="hr-HR"/>
              </w:rPr>
              <w:t>kn</w:t>
            </w:r>
          </w:p>
        </w:tc>
      </w:tr>
      <w:tr w:rsidR="00BB5E20" w:rsidRPr="00A33048" w:rsidTr="00511B9B">
        <w:trPr>
          <w:trHeight w:val="660"/>
        </w:trPr>
        <w:tc>
          <w:tcPr>
            <w:tcW w:w="2240" w:type="dxa"/>
            <w:tcBorders>
              <w:top w:val="single" w:sz="4" w:space="0" w:color="auto"/>
              <w:left w:val="single" w:sz="4" w:space="0" w:color="auto"/>
              <w:bottom w:val="single" w:sz="4" w:space="0" w:color="auto"/>
              <w:right w:val="single" w:sz="4" w:space="0" w:color="auto"/>
            </w:tcBorders>
            <w:shd w:val="clear" w:color="000000" w:fill="FFFFFF"/>
            <w:vAlign w:val="center"/>
          </w:tcPr>
          <w:p w:rsidR="00BB5E20" w:rsidRPr="00A33048" w:rsidRDefault="00BB5E20" w:rsidP="00A33048">
            <w:pPr>
              <w:rPr>
                <w:b/>
                <w:bCs/>
                <w:lang w:val="hr-HR" w:eastAsia="hr-HR"/>
              </w:rPr>
            </w:pPr>
            <w:r w:rsidRPr="00A33048">
              <w:rPr>
                <w:b/>
                <w:bCs/>
                <w:sz w:val="22"/>
                <w:szCs w:val="22"/>
                <w:lang w:val="hr-HR" w:eastAsia="hr-HR"/>
              </w:rPr>
              <w:t>Udio</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BB5E20" w:rsidRPr="00A33048" w:rsidRDefault="00BB5E20" w:rsidP="00A33048">
            <w:pPr>
              <w:jc w:val="right"/>
              <w:rPr>
                <w:b/>
                <w:bCs/>
                <w:lang w:val="hr-HR" w:eastAsia="hr-HR"/>
              </w:rPr>
            </w:pPr>
            <w:r w:rsidRPr="00A33048">
              <w:rPr>
                <w:b/>
                <w:bCs/>
                <w:sz w:val="22"/>
                <w:szCs w:val="22"/>
                <w:lang w:val="hr-HR" w:eastAsia="hr-HR"/>
              </w:rPr>
              <w:t>5,27</w:t>
            </w:r>
            <w:r>
              <w:rPr>
                <w:b/>
                <w:bCs/>
                <w:sz w:val="22"/>
                <w:szCs w:val="22"/>
                <w:lang w:val="hr-HR" w:eastAsia="hr-HR"/>
              </w:rPr>
              <w:t xml:space="preserve"> </w:t>
            </w:r>
            <w:r w:rsidRPr="00A33048">
              <w:rPr>
                <w:b/>
                <w:bCs/>
                <w:sz w:val="22"/>
                <w:szCs w:val="22"/>
                <w:lang w:val="hr-HR" w:eastAsia="hr-HR"/>
              </w:rPr>
              <w:t>%</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BB5E20" w:rsidRPr="00A33048" w:rsidRDefault="00BB5E20" w:rsidP="00E67DA5">
            <w:pPr>
              <w:jc w:val="right"/>
              <w:rPr>
                <w:b/>
                <w:bCs/>
                <w:lang w:val="hr-HR" w:eastAsia="hr-HR"/>
              </w:rPr>
            </w:pPr>
            <w:r w:rsidRPr="00A33048">
              <w:rPr>
                <w:b/>
                <w:bCs/>
                <w:sz w:val="22"/>
                <w:szCs w:val="22"/>
                <w:lang w:val="hr-HR" w:eastAsia="hr-HR"/>
              </w:rPr>
              <w:t>5,1</w:t>
            </w:r>
            <w:r>
              <w:rPr>
                <w:b/>
                <w:bCs/>
                <w:sz w:val="22"/>
                <w:szCs w:val="22"/>
                <w:lang w:val="hr-HR" w:eastAsia="hr-HR"/>
              </w:rPr>
              <w:t xml:space="preserve">0 </w:t>
            </w:r>
            <w:r w:rsidRPr="00A33048">
              <w:rPr>
                <w:b/>
                <w:bCs/>
                <w:sz w:val="22"/>
                <w:szCs w:val="22"/>
                <w:lang w:val="hr-HR" w:eastAsia="hr-HR"/>
              </w:rPr>
              <w:t>%</w:t>
            </w:r>
            <w:r>
              <w:rPr>
                <w:b/>
                <w:bCs/>
                <w:sz w:val="22"/>
                <w:szCs w:val="22"/>
                <w:lang w:val="hr-HR" w:eastAsia="hr-HR"/>
              </w:rPr>
              <w:t xml:space="preserve"> </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BB5E20" w:rsidRPr="00A33048" w:rsidRDefault="00BB5E20" w:rsidP="00A33048">
            <w:pPr>
              <w:jc w:val="right"/>
              <w:rPr>
                <w:b/>
                <w:bCs/>
                <w:lang w:val="hr-HR" w:eastAsia="hr-HR"/>
              </w:rPr>
            </w:pPr>
            <w:r w:rsidRPr="00A33048">
              <w:rPr>
                <w:b/>
                <w:bCs/>
                <w:sz w:val="22"/>
                <w:szCs w:val="22"/>
                <w:lang w:val="hr-HR" w:eastAsia="hr-HR"/>
              </w:rPr>
              <w:t>4,67</w:t>
            </w:r>
            <w:r>
              <w:rPr>
                <w:b/>
                <w:bCs/>
                <w:sz w:val="22"/>
                <w:szCs w:val="22"/>
                <w:lang w:val="hr-HR" w:eastAsia="hr-HR"/>
              </w:rPr>
              <w:t xml:space="preserve"> </w:t>
            </w:r>
            <w:r w:rsidRPr="00A33048">
              <w:rPr>
                <w:b/>
                <w:bCs/>
                <w:sz w:val="22"/>
                <w:szCs w:val="22"/>
                <w:lang w:val="hr-HR" w:eastAsia="hr-HR"/>
              </w:rPr>
              <w:t>%</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BB5E20" w:rsidRPr="00A33048" w:rsidRDefault="00BB5E20" w:rsidP="00A33048">
            <w:pPr>
              <w:jc w:val="right"/>
              <w:rPr>
                <w:b/>
                <w:bCs/>
                <w:lang w:val="hr-HR" w:eastAsia="hr-HR"/>
              </w:rPr>
            </w:pPr>
            <w:r w:rsidRPr="00A33048">
              <w:rPr>
                <w:b/>
                <w:bCs/>
                <w:sz w:val="22"/>
                <w:szCs w:val="22"/>
                <w:lang w:val="hr-HR" w:eastAsia="hr-HR"/>
              </w:rPr>
              <w:t>4,63</w:t>
            </w:r>
            <w:r>
              <w:rPr>
                <w:b/>
                <w:bCs/>
                <w:sz w:val="22"/>
                <w:szCs w:val="22"/>
                <w:lang w:val="hr-HR" w:eastAsia="hr-HR"/>
              </w:rPr>
              <w:t xml:space="preserve"> </w:t>
            </w:r>
            <w:r w:rsidRPr="00A33048">
              <w:rPr>
                <w:b/>
                <w:bCs/>
                <w:sz w:val="22"/>
                <w:szCs w:val="22"/>
                <w:lang w:val="hr-HR" w:eastAsia="hr-HR"/>
              </w:rPr>
              <w:t>%</w:t>
            </w:r>
          </w:p>
        </w:tc>
      </w:tr>
    </w:tbl>
    <w:p w:rsidR="00BB5E20" w:rsidRPr="00953658" w:rsidRDefault="00BB5E20" w:rsidP="0082109D">
      <w:pPr>
        <w:spacing w:line="360" w:lineRule="auto"/>
        <w:rPr>
          <w:bCs/>
        </w:rPr>
      </w:pPr>
    </w:p>
    <w:p w:rsidR="00BB5E20" w:rsidRPr="00953658" w:rsidRDefault="00BB5E20" w:rsidP="00C251E7">
      <w:pPr>
        <w:spacing w:line="360" w:lineRule="auto"/>
        <w:ind w:left="360"/>
        <w:jc w:val="both"/>
        <w:rPr>
          <w:bCs/>
          <w:lang w:val="pl-PL"/>
        </w:rPr>
      </w:pPr>
      <w:r w:rsidRPr="00953658">
        <w:rPr>
          <w:bCs/>
          <w:lang w:val="pl-PL"/>
        </w:rPr>
        <w:t>*2014. godina prikazana je na osnovu planiranih financijskih sredstava u Proračunu Grada Osijeka.</w:t>
      </w:r>
    </w:p>
    <w:p w:rsidR="00BB5E20" w:rsidRPr="00953658" w:rsidRDefault="00BB5E20" w:rsidP="00C251E7">
      <w:pPr>
        <w:spacing w:line="360" w:lineRule="auto"/>
        <w:ind w:left="360"/>
        <w:jc w:val="both"/>
        <w:rPr>
          <w:bCs/>
          <w:lang w:val="pl-PL"/>
        </w:rPr>
      </w:pPr>
    </w:p>
    <w:p w:rsidR="00BB5E20" w:rsidRPr="00953658" w:rsidRDefault="00BB5E20" w:rsidP="0023131E">
      <w:pPr>
        <w:spacing w:line="360" w:lineRule="auto"/>
        <w:jc w:val="both"/>
        <w:rPr>
          <w:b/>
          <w:bCs/>
          <w:lang w:val="pl-PL"/>
        </w:rPr>
      </w:pPr>
      <w:r w:rsidRPr="00953658">
        <w:rPr>
          <w:b/>
          <w:bCs/>
          <w:u w:val="single"/>
          <w:lang w:val="pl-PL"/>
        </w:rPr>
        <w:t>Grafikon 7</w:t>
      </w:r>
      <w:r w:rsidRPr="00953658">
        <w:rPr>
          <w:b/>
          <w:bCs/>
          <w:lang w:val="pl-PL"/>
        </w:rPr>
        <w:t xml:space="preserve">: Prikaz udjela proračuna Odsjeka za kulturu u ukupnom proračunu Grada Osijeka u razdoblju 2011. − 2014. </w:t>
      </w:r>
    </w:p>
    <w:p w:rsidR="00BB5E20" w:rsidRPr="00953658" w:rsidRDefault="00BB5E20" w:rsidP="0023131E">
      <w:pPr>
        <w:spacing w:line="360" w:lineRule="auto"/>
        <w:jc w:val="both"/>
        <w:rPr>
          <w:b/>
          <w:bCs/>
          <w:lang w:val="pl-PL"/>
        </w:rPr>
      </w:pPr>
    </w:p>
    <w:p w:rsidR="00BB5E20" w:rsidRPr="00953658" w:rsidRDefault="00556EE7" w:rsidP="00B71AD8">
      <w:pPr>
        <w:spacing w:line="360" w:lineRule="auto"/>
        <w:jc w:val="center"/>
        <w:rPr>
          <w:b/>
          <w:bCs/>
          <w:lang w:val="pl-PL"/>
        </w:rPr>
      </w:pPr>
      <w:r>
        <w:rPr>
          <w:noProof/>
        </w:rPr>
        <w:drawing>
          <wp:inline distT="0" distB="0" distL="0" distR="0">
            <wp:extent cx="5414645" cy="3491865"/>
            <wp:effectExtent l="0" t="0" r="14605" b="13335"/>
            <wp:docPr id="7" name="Grafikon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BB5E20" w:rsidRPr="00953658" w:rsidRDefault="00BB5E20" w:rsidP="0023131E">
      <w:pPr>
        <w:spacing w:line="360" w:lineRule="auto"/>
        <w:jc w:val="both"/>
        <w:rPr>
          <w:b/>
          <w:lang w:val="pl-PL"/>
        </w:rPr>
      </w:pPr>
    </w:p>
    <w:p w:rsidR="00BB5E20" w:rsidRPr="00953658" w:rsidRDefault="00BB5E20" w:rsidP="0023131E">
      <w:pPr>
        <w:spacing w:line="360" w:lineRule="auto"/>
        <w:jc w:val="both"/>
        <w:rPr>
          <w:b/>
          <w:lang w:val="pl-PL"/>
        </w:rPr>
      </w:pPr>
      <w:r w:rsidRPr="00953658">
        <w:rPr>
          <w:b/>
          <w:lang w:val="pl-PL"/>
        </w:rPr>
        <w:lastRenderedPageBreak/>
        <w:t>e) spomenička renta − Proračun Grada Osijeka:</w:t>
      </w:r>
    </w:p>
    <w:p w:rsidR="00BB5E20" w:rsidRPr="00953658" w:rsidRDefault="00BB5E20" w:rsidP="0023131E">
      <w:pPr>
        <w:spacing w:line="360" w:lineRule="auto"/>
        <w:jc w:val="both"/>
        <w:rPr>
          <w:lang w:val="pl-PL"/>
        </w:rPr>
      </w:pPr>
    </w:p>
    <w:tbl>
      <w:tblPr>
        <w:tblW w:w="5200" w:type="dxa"/>
        <w:jc w:val="center"/>
        <w:tblInd w:w="93" w:type="dxa"/>
        <w:tblLook w:val="00A0" w:firstRow="1" w:lastRow="0" w:firstColumn="1" w:lastColumn="0" w:noHBand="0" w:noVBand="0"/>
      </w:tblPr>
      <w:tblGrid>
        <w:gridCol w:w="1662"/>
        <w:gridCol w:w="3538"/>
      </w:tblGrid>
      <w:tr w:rsidR="00BB5E20" w:rsidRPr="00953658" w:rsidTr="00511B9B">
        <w:trPr>
          <w:trHeight w:val="660"/>
          <w:jc w:val="center"/>
        </w:trPr>
        <w:tc>
          <w:tcPr>
            <w:tcW w:w="52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BB5E20" w:rsidRPr="00953658" w:rsidRDefault="00BB5E20" w:rsidP="0023131E">
            <w:pPr>
              <w:spacing w:line="360" w:lineRule="auto"/>
              <w:jc w:val="center"/>
              <w:rPr>
                <w:b/>
                <w:bCs/>
              </w:rPr>
            </w:pPr>
            <w:r w:rsidRPr="00953658">
              <w:rPr>
                <w:b/>
                <w:bCs/>
                <w:sz w:val="22"/>
                <w:szCs w:val="22"/>
              </w:rPr>
              <w:t>Spomenička renta</w:t>
            </w:r>
          </w:p>
        </w:tc>
      </w:tr>
      <w:tr w:rsidR="00BB5E20" w:rsidRPr="00953658" w:rsidTr="007B6A79">
        <w:trPr>
          <w:trHeight w:val="525"/>
          <w:jc w:val="center"/>
        </w:trPr>
        <w:tc>
          <w:tcPr>
            <w:tcW w:w="1662" w:type="dxa"/>
            <w:tcBorders>
              <w:top w:val="nil"/>
              <w:left w:val="single" w:sz="4" w:space="0" w:color="auto"/>
              <w:bottom w:val="single" w:sz="4" w:space="0" w:color="auto"/>
              <w:right w:val="single" w:sz="4" w:space="0" w:color="auto"/>
            </w:tcBorders>
            <w:noWrap/>
            <w:vAlign w:val="bottom"/>
          </w:tcPr>
          <w:p w:rsidR="00BB5E20" w:rsidRPr="00953658" w:rsidRDefault="00BB5E20" w:rsidP="001E4587">
            <w:pPr>
              <w:spacing w:line="360" w:lineRule="auto"/>
              <w:jc w:val="center"/>
              <w:rPr>
                <w:b/>
                <w:bCs/>
              </w:rPr>
            </w:pPr>
            <w:r w:rsidRPr="00953658">
              <w:rPr>
                <w:b/>
                <w:bCs/>
                <w:sz w:val="22"/>
                <w:szCs w:val="22"/>
              </w:rPr>
              <w:t>Godina</w:t>
            </w:r>
          </w:p>
        </w:tc>
        <w:tc>
          <w:tcPr>
            <w:tcW w:w="3538" w:type="dxa"/>
            <w:tcBorders>
              <w:top w:val="nil"/>
              <w:left w:val="nil"/>
              <w:bottom w:val="single" w:sz="4" w:space="0" w:color="auto"/>
              <w:right w:val="single" w:sz="4" w:space="0" w:color="auto"/>
            </w:tcBorders>
            <w:noWrap/>
            <w:vAlign w:val="bottom"/>
          </w:tcPr>
          <w:p w:rsidR="00BB5E20" w:rsidRPr="00953658" w:rsidRDefault="00BB5E20" w:rsidP="0023131E">
            <w:pPr>
              <w:spacing w:line="360" w:lineRule="auto"/>
              <w:jc w:val="center"/>
              <w:rPr>
                <w:b/>
                <w:bCs/>
              </w:rPr>
            </w:pPr>
            <w:r w:rsidRPr="00953658">
              <w:rPr>
                <w:b/>
                <w:bCs/>
                <w:sz w:val="22"/>
                <w:szCs w:val="22"/>
              </w:rPr>
              <w:t>Iznos</w:t>
            </w:r>
          </w:p>
        </w:tc>
      </w:tr>
      <w:tr w:rsidR="00BB5E20" w:rsidRPr="00953658" w:rsidTr="007B6A79">
        <w:trPr>
          <w:trHeight w:val="420"/>
          <w:jc w:val="center"/>
        </w:trPr>
        <w:tc>
          <w:tcPr>
            <w:tcW w:w="1662" w:type="dxa"/>
            <w:tcBorders>
              <w:top w:val="nil"/>
              <w:left w:val="single" w:sz="4" w:space="0" w:color="auto"/>
              <w:bottom w:val="single" w:sz="4" w:space="0" w:color="auto"/>
              <w:right w:val="single" w:sz="4" w:space="0" w:color="auto"/>
            </w:tcBorders>
            <w:noWrap/>
            <w:vAlign w:val="bottom"/>
          </w:tcPr>
          <w:p w:rsidR="00BB5E20" w:rsidRPr="00953658" w:rsidRDefault="00BB5E20" w:rsidP="002E384F">
            <w:pPr>
              <w:spacing w:line="360" w:lineRule="auto"/>
              <w:jc w:val="center"/>
            </w:pPr>
            <w:r w:rsidRPr="00953658">
              <w:rPr>
                <w:sz w:val="22"/>
                <w:szCs w:val="22"/>
              </w:rPr>
              <w:t>2013.</w:t>
            </w:r>
          </w:p>
        </w:tc>
        <w:tc>
          <w:tcPr>
            <w:tcW w:w="3538" w:type="dxa"/>
            <w:tcBorders>
              <w:top w:val="nil"/>
              <w:left w:val="nil"/>
              <w:bottom w:val="single" w:sz="4" w:space="0" w:color="auto"/>
              <w:right w:val="single" w:sz="4" w:space="0" w:color="auto"/>
            </w:tcBorders>
            <w:noWrap/>
            <w:vAlign w:val="bottom"/>
          </w:tcPr>
          <w:p w:rsidR="00BB5E20" w:rsidRPr="00953658" w:rsidRDefault="00BB5E20" w:rsidP="002E384F">
            <w:pPr>
              <w:spacing w:line="360" w:lineRule="auto"/>
              <w:jc w:val="center"/>
            </w:pPr>
            <w:r w:rsidRPr="00953658">
              <w:rPr>
                <w:sz w:val="22"/>
                <w:szCs w:val="22"/>
              </w:rPr>
              <w:t>4.103.701,05kn</w:t>
            </w:r>
          </w:p>
        </w:tc>
      </w:tr>
      <w:tr w:rsidR="00BB5E20" w:rsidRPr="00953658" w:rsidTr="007B6A79">
        <w:trPr>
          <w:trHeight w:val="420"/>
          <w:jc w:val="center"/>
        </w:trPr>
        <w:tc>
          <w:tcPr>
            <w:tcW w:w="1662" w:type="dxa"/>
            <w:tcBorders>
              <w:top w:val="nil"/>
              <w:left w:val="single" w:sz="4" w:space="0" w:color="auto"/>
              <w:bottom w:val="single" w:sz="4" w:space="0" w:color="auto"/>
              <w:right w:val="single" w:sz="4" w:space="0" w:color="auto"/>
            </w:tcBorders>
            <w:noWrap/>
            <w:vAlign w:val="bottom"/>
          </w:tcPr>
          <w:p w:rsidR="00BB5E20" w:rsidRPr="00953658" w:rsidRDefault="00BB5E20" w:rsidP="002E384F">
            <w:pPr>
              <w:spacing w:line="360" w:lineRule="auto"/>
              <w:jc w:val="center"/>
            </w:pPr>
            <w:r w:rsidRPr="00953658">
              <w:rPr>
                <w:sz w:val="22"/>
                <w:szCs w:val="22"/>
              </w:rPr>
              <w:t>2014.</w:t>
            </w:r>
          </w:p>
        </w:tc>
        <w:tc>
          <w:tcPr>
            <w:tcW w:w="3538" w:type="dxa"/>
            <w:tcBorders>
              <w:top w:val="nil"/>
              <w:left w:val="nil"/>
              <w:bottom w:val="single" w:sz="4" w:space="0" w:color="auto"/>
              <w:right w:val="single" w:sz="4" w:space="0" w:color="auto"/>
            </w:tcBorders>
            <w:noWrap/>
            <w:vAlign w:val="bottom"/>
          </w:tcPr>
          <w:p w:rsidR="00BB5E20" w:rsidRPr="00953658" w:rsidRDefault="00BB5E20" w:rsidP="002E384F">
            <w:pPr>
              <w:spacing w:line="360" w:lineRule="auto"/>
              <w:jc w:val="center"/>
            </w:pPr>
            <w:r w:rsidRPr="00953658">
              <w:rPr>
                <w:sz w:val="22"/>
                <w:szCs w:val="22"/>
              </w:rPr>
              <w:t>3.500.000,00kn</w:t>
            </w:r>
          </w:p>
        </w:tc>
      </w:tr>
    </w:tbl>
    <w:p w:rsidR="00BB5E20" w:rsidRPr="00953658" w:rsidRDefault="00BB5E20" w:rsidP="0023131E">
      <w:pPr>
        <w:spacing w:line="360" w:lineRule="auto"/>
        <w:jc w:val="both"/>
      </w:pPr>
      <w:r w:rsidRPr="00953658">
        <w:t xml:space="preserve"> </w:t>
      </w:r>
    </w:p>
    <w:p w:rsidR="00BB5E20" w:rsidRPr="00953658" w:rsidRDefault="00BB5E20" w:rsidP="0023131E">
      <w:pPr>
        <w:spacing w:line="360" w:lineRule="auto"/>
        <w:jc w:val="both"/>
      </w:pPr>
    </w:p>
    <w:p w:rsidR="00BB5E20" w:rsidRPr="00953658" w:rsidRDefault="00BB5E20" w:rsidP="0082109D">
      <w:pPr>
        <w:spacing w:line="360" w:lineRule="auto"/>
        <w:ind w:firstLine="708"/>
        <w:jc w:val="both"/>
        <w:rPr>
          <w:lang w:val="pl-PL"/>
        </w:rPr>
      </w:pPr>
      <w:r w:rsidRPr="00953658">
        <w:t xml:space="preserve">Iz podataka u gornjim tablicama jasno je vidljivo da gotovo 90 % (89,7 % u 2013.) sredstava odlazi na fiksne troškove (rashodi za plaće ustanove, materijalni rashodi, programski rashodi) ustanova kojima je osnivač Grad Osijek (HNK, Dječje kazalište i Gradske galerije) ili prema kojima ima zakonske obveze financiranja djelatnosti (GISKO). </w:t>
      </w:r>
      <w:r w:rsidRPr="00953658">
        <w:rPr>
          <w:lang w:val="pl-PL"/>
        </w:rPr>
        <w:t xml:space="preserve">Gledajući te postotke jasno je kako nedovoljno sredstava ostaje za poticanje i razvoj neovisne kulturne scene, za kulturni amaterizam te za projekte udruga u kulturi. Trenutno ovakva struktura financiranja kulture predstavlja nepremostiv problem – s jedne strane stoje zakonske obveze Grada Osijeka kao osnivača tih ustanova, a s druge nemogućnost povišenja iznosa izdvajanja dodatnih gradskih sredstava za potrebe kulture zbog općenito smanjenih prihoda Grada, uslijed dugotrajne gospodarske krize i izmjena nekih zakona u svezi s prihodima lokalnih samouprava. Nedostatak programskih sredstava pogađa u prvom redu same sudionike neovisne kulturne scene, a sve više i same kulturne ustanove. </w:t>
      </w:r>
    </w:p>
    <w:p w:rsidR="00BB5E20" w:rsidRPr="00953658" w:rsidRDefault="00BB5E20" w:rsidP="0023131E">
      <w:pPr>
        <w:spacing w:line="360" w:lineRule="auto"/>
        <w:jc w:val="both"/>
        <w:rPr>
          <w:lang w:val="pl-PL"/>
        </w:rPr>
      </w:pPr>
      <w:r w:rsidRPr="00953658">
        <w:rPr>
          <w:lang w:val="pl-PL"/>
        </w:rPr>
        <w:tab/>
        <w:t>Imajući u vidu trenutnu financijsku situaciju, osnovni zadatak kulturne politike Grada Osijeka jest zaustavljanje daljnjeg smanjivanja proračunskih sredstava namijenjenih kulturnim programima i projektima jer bi to moglo dovesti do gašenja mnogih odličnih inicijativa i dugogodišnjih tradicionalnih projekata i manifestacija, što bi vodilo postupnom urušavanju bogatog kulturnog života u gradu i osjećaju besperspektivnosti u sektoru kulture. Takav tijek događanja uvelike bi ugrozio i urbani identitet grada, stoga se kandidiranje za naslov Europske prijestolnice kulture 2020. vidi kao izvanredna prigoda i poticaj za ponovno oživljavanje, kao i za razvoj i napredak kulture u gradu Osijeku i široj regiji.</w:t>
      </w: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lastRenderedPageBreak/>
        <w:t>1.5. Metodološko objašnjenje</w:t>
      </w: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r w:rsidRPr="00953658">
        <w:rPr>
          <w:lang w:val="pl-PL"/>
        </w:rPr>
        <w:tab/>
        <w:t>U ovom dijelu pojasnit će se temeljni metodološki pojmovi Strategije kako bi se izbjegli mogući nesporazumi.</w:t>
      </w:r>
    </w:p>
    <w:p w:rsidR="00BB5E20" w:rsidRPr="00953658" w:rsidRDefault="00BB5E20" w:rsidP="0023131E">
      <w:pPr>
        <w:spacing w:line="360" w:lineRule="auto"/>
        <w:jc w:val="both"/>
        <w:rPr>
          <w:lang w:val="pl-PL"/>
        </w:rPr>
      </w:pPr>
      <w:r w:rsidRPr="00953658">
        <w:rPr>
          <w:b/>
          <w:lang w:val="pl-PL"/>
        </w:rPr>
        <w:tab/>
        <w:t>Ciljevi:</w:t>
      </w:r>
      <w:r w:rsidRPr="00953658">
        <w:rPr>
          <w:lang w:val="pl-PL"/>
        </w:rPr>
        <w:t xml:space="preserve"> ono što se želi postići na području kulture u Osijeku kako bi se, u usporedbi s trenutnim stanjem, ostvario napredak. Strateški ciljevi podijeljeni su na opće i specifične ciljeve. Općim ciljevima definiraju se temeljni ciljevi kulturnog razvitka, a specifičnima posebni ciljevi za  pojedine kulturne djelatnosti.</w:t>
      </w:r>
    </w:p>
    <w:p w:rsidR="00BB5E20" w:rsidRPr="00953658" w:rsidRDefault="00BB5E20" w:rsidP="0023131E">
      <w:pPr>
        <w:spacing w:line="360" w:lineRule="auto"/>
        <w:jc w:val="both"/>
        <w:rPr>
          <w:lang w:val="pl-PL"/>
        </w:rPr>
      </w:pPr>
      <w:r w:rsidRPr="00953658">
        <w:rPr>
          <w:b/>
          <w:lang w:val="pl-PL"/>
        </w:rPr>
        <w:tab/>
        <w:t>Prioriteti:</w:t>
      </w:r>
      <w:r w:rsidRPr="00953658">
        <w:rPr>
          <w:lang w:val="pl-PL"/>
        </w:rPr>
        <w:t xml:space="preserve"> definiraju stupanj važnosti pojedinih ciljeva u odnosu na ostale ciljeve, tj. rangiraju ciljeve po važnosti određujući koji imaju prednost pred drugima. Prioriteti se određuju zbog  bržeg ostvarivanja strateških ciljeva.</w:t>
      </w:r>
    </w:p>
    <w:p w:rsidR="00BB5E20" w:rsidRPr="00953658" w:rsidRDefault="00BB5E20" w:rsidP="0023131E">
      <w:pPr>
        <w:spacing w:line="360" w:lineRule="auto"/>
        <w:jc w:val="both"/>
        <w:rPr>
          <w:lang w:val="pl-PL"/>
        </w:rPr>
      </w:pPr>
      <w:r w:rsidRPr="00953658">
        <w:rPr>
          <w:b/>
          <w:lang w:val="pl-PL"/>
        </w:rPr>
        <w:tab/>
        <w:t>Mjere:</w:t>
      </w:r>
      <w:r w:rsidRPr="00953658">
        <w:rPr>
          <w:lang w:val="pl-PL"/>
        </w:rPr>
        <w:t xml:space="preserve"> predstavljaju aktivnosti koje će poduzimati Upravni odjel za društvene djelatnosti (kasnije Upravni odjel za kulturu) u suradnji s drugim odjelima Gradske uprave, ustanovama i udrugama u kulturi sa svrhom ostvarenja strateških ciljeva u razdoblju 2014. – 2020. </w:t>
      </w:r>
    </w:p>
    <w:p w:rsidR="00BB5E20" w:rsidRPr="00953658" w:rsidRDefault="00BB5E20" w:rsidP="0023131E">
      <w:pPr>
        <w:spacing w:line="360" w:lineRule="auto"/>
        <w:jc w:val="both"/>
        <w:rPr>
          <w:lang w:val="pl-PL"/>
        </w:rPr>
      </w:pPr>
      <w:r w:rsidRPr="00953658">
        <w:rPr>
          <w:b/>
          <w:lang w:val="pl-PL"/>
        </w:rPr>
        <w:tab/>
        <w:t>Pokazatelji (Indikatori) uspješnosti</w:t>
      </w:r>
      <w:r w:rsidRPr="00953658">
        <w:rPr>
          <w:lang w:val="pl-PL"/>
        </w:rPr>
        <w:t>: su mjerljivi pokazatelji na temelju kojih se, u redovitim vremenskim razmacima, procjenjuje stupanj uspješnosti poduzetih mjera/aktivnosti. Pokazatelji uspješnosti nisu nužno samo kvantitativne prirode, nego moraju iskazivati i stupanj napretka u kvaliteti određenih kulturnih projekata, programa ili manifestacija.</w:t>
      </w: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AA1853">
      <w:pPr>
        <w:autoSpaceDE w:val="0"/>
        <w:autoSpaceDN w:val="0"/>
        <w:adjustRightInd w:val="0"/>
        <w:spacing w:line="360" w:lineRule="auto"/>
        <w:rPr>
          <w:b/>
          <w:lang w:val="pl-PL"/>
        </w:rPr>
      </w:pPr>
    </w:p>
    <w:p w:rsidR="00BB5E20" w:rsidRPr="00953658" w:rsidRDefault="00BB5E20" w:rsidP="00AA1853">
      <w:pPr>
        <w:autoSpaceDE w:val="0"/>
        <w:autoSpaceDN w:val="0"/>
        <w:adjustRightInd w:val="0"/>
        <w:spacing w:line="360" w:lineRule="auto"/>
        <w:rPr>
          <w:b/>
          <w:lang w:val="pl-PL"/>
        </w:rPr>
      </w:pPr>
    </w:p>
    <w:p w:rsidR="00BB5E20" w:rsidRPr="00953658" w:rsidRDefault="00BB5E20" w:rsidP="0023131E">
      <w:pPr>
        <w:autoSpaceDE w:val="0"/>
        <w:autoSpaceDN w:val="0"/>
        <w:adjustRightInd w:val="0"/>
        <w:spacing w:line="360" w:lineRule="auto"/>
        <w:rPr>
          <w:b/>
          <w:lang w:val="pl-PL"/>
        </w:rPr>
      </w:pPr>
    </w:p>
    <w:p w:rsidR="00BB5E20" w:rsidRPr="00953658" w:rsidRDefault="00BB5E20" w:rsidP="00511B9B">
      <w:pPr>
        <w:numPr>
          <w:ilvl w:val="0"/>
          <w:numId w:val="1"/>
        </w:num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rPr>
      </w:pPr>
      <w:r w:rsidRPr="00953658">
        <w:rPr>
          <w:b/>
        </w:rPr>
        <w:lastRenderedPageBreak/>
        <w:t>Vizija</w:t>
      </w:r>
    </w:p>
    <w:p w:rsidR="00BB5E20" w:rsidRPr="00953658" w:rsidRDefault="00BB5E20" w:rsidP="0023131E">
      <w:pPr>
        <w:autoSpaceDE w:val="0"/>
        <w:autoSpaceDN w:val="0"/>
        <w:adjustRightInd w:val="0"/>
        <w:spacing w:line="360" w:lineRule="auto"/>
        <w:jc w:val="center"/>
        <w:rPr>
          <w:b/>
        </w:rPr>
      </w:pPr>
    </w:p>
    <w:p w:rsidR="00BB5E20" w:rsidRPr="00953658" w:rsidRDefault="00BB5E20" w:rsidP="0023131E">
      <w:pPr>
        <w:autoSpaceDE w:val="0"/>
        <w:autoSpaceDN w:val="0"/>
        <w:adjustRightInd w:val="0"/>
        <w:spacing w:line="360" w:lineRule="auto"/>
        <w:jc w:val="both"/>
        <w:rPr>
          <w:b/>
        </w:rPr>
      </w:pPr>
      <w:r w:rsidRPr="00953658">
        <w:tab/>
        <w:t>Strategija razvoja grada Osijeka ponudila je viziju grada Osijeka po kojoj je  „Osijek</w:t>
      </w:r>
      <w:r w:rsidRPr="00953658">
        <w:rPr>
          <w:i/>
        </w:rPr>
        <w:t xml:space="preserve"> </w:t>
      </w:r>
      <w:r w:rsidRPr="00953658">
        <w:rPr>
          <w:shd w:val="clear" w:color="auto" w:fill="FFFFFF"/>
        </w:rPr>
        <w:t>grad zadovoljnih ljudi u kojem je ugodno živjeti i koji svoje potencijale ostvaruje u uvjetima održivog razvoja i društvene pravednosti, gospodarski razvijeno, sveučilišno i kulturno snažno središte Osječko-baranjske županije i istočne Hrvatske koji je integriran u suvremene europske trendove</w:t>
      </w:r>
      <w:r w:rsidRPr="00953658">
        <w:rPr>
          <w:b/>
          <w:i/>
        </w:rPr>
        <w:t xml:space="preserve"> </w:t>
      </w:r>
      <w:r w:rsidRPr="00953658">
        <w:rPr>
          <w:b/>
        </w:rPr>
        <w:t xml:space="preserve">”. </w:t>
      </w:r>
    </w:p>
    <w:p w:rsidR="00BB5E20" w:rsidRPr="00953658" w:rsidRDefault="00BB5E20" w:rsidP="0023131E">
      <w:pPr>
        <w:spacing w:line="360" w:lineRule="auto"/>
        <w:jc w:val="both"/>
      </w:pPr>
      <w:r w:rsidRPr="00953658">
        <w:tab/>
        <w:t xml:space="preserve">Osijek 2020. ima prepoznatljiv građanski identitet utemeljen na prožimanju vlastite kulture i umjetničkih izričaja s drugim kulturama i umjetničkim izrazima. </w:t>
      </w:r>
    </w:p>
    <w:p w:rsidR="00BB5E20" w:rsidRPr="00953658" w:rsidRDefault="00BB5E20" w:rsidP="0023131E">
      <w:pPr>
        <w:spacing w:line="360" w:lineRule="auto"/>
        <w:jc w:val="both"/>
        <w:rPr>
          <w:lang w:val="pl-PL"/>
        </w:rPr>
      </w:pPr>
      <w:r w:rsidRPr="00953658">
        <w:tab/>
      </w:r>
      <w:r w:rsidRPr="00953658">
        <w:rPr>
          <w:lang w:val="pl-PL"/>
        </w:rPr>
        <w:t xml:space="preserve">Otvorenost za utjecaje drugih i drugačijih ojačala je građansku svijest o vrijednosti vlastite baštine i tradicijske kulture. Različiti odjeci kulturnog naslijeđa u suvremenim umjetničkim ostvarenjima tvore prepoznatljiv identitet Osijeka u nacionalnim i međunarodnim okvirima. </w:t>
      </w:r>
    </w:p>
    <w:p w:rsidR="00BB5E20" w:rsidRPr="00953658" w:rsidRDefault="00BB5E20" w:rsidP="0023131E">
      <w:pPr>
        <w:spacing w:line="360" w:lineRule="auto"/>
        <w:jc w:val="both"/>
        <w:rPr>
          <w:lang w:val="pl-PL"/>
        </w:rPr>
      </w:pPr>
      <w:r w:rsidRPr="00953658">
        <w:rPr>
          <w:lang w:val="pl-PL"/>
        </w:rPr>
        <w:tab/>
        <w:t>Izvornost kulturne ponude utemeljena je na programima ustanova kulture i kulturno-umjetničkih udruga građana. Izvrsnost umjetničkih ostvarenja plod je zajedničkih nastojanja umjetnika i razvijenog poduzetništva u kulturi, inovativnog institucionalnog menadžmenta i građana koji su bili ključni sudionici u ostvarenju svih odsječaka Strategije kulturnoga razvitka Osijeka do 2020. godine.</w:t>
      </w:r>
    </w:p>
    <w:p w:rsidR="00BB5E20" w:rsidRPr="00953658" w:rsidRDefault="00BB5E20" w:rsidP="0023131E">
      <w:pPr>
        <w:spacing w:line="360" w:lineRule="auto"/>
        <w:jc w:val="both"/>
        <w:rPr>
          <w:lang w:val="pl-PL"/>
        </w:rPr>
      </w:pPr>
      <w:r w:rsidRPr="00953658">
        <w:rPr>
          <w:lang w:val="pl-PL"/>
        </w:rPr>
        <w:tab/>
        <w:t>Građani svih uzrasta zajednički kreiraju identitet kao umjetnici i kulturni radnici ili kao zainteresirana publika. Poticajan i kulturno prepoznatljiv identitet otvorenog grada privukao je umjetnike, studente, turiste i poduzetnike koji se nakon kraćih boravaka nerijetko odlučuju u njemu i nastaniti. Osijek je siguran i udoban grad po mjeri čovjeka koji ujedno omogućava ostvarenje različitih, pa i vrlo hrabrih umjetničkih, intelektualnih i poduzetničkih potencijala.</w:t>
      </w:r>
    </w:p>
    <w:p w:rsidR="00BB5E20" w:rsidRPr="00953658" w:rsidRDefault="00BB5E20" w:rsidP="0023131E">
      <w:pPr>
        <w:autoSpaceDE w:val="0"/>
        <w:autoSpaceDN w:val="0"/>
        <w:adjustRightInd w:val="0"/>
        <w:spacing w:line="360" w:lineRule="auto"/>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511B9B">
      <w:pPr>
        <w:numPr>
          <w:ilvl w:val="0"/>
          <w:numId w:val="1"/>
        </w:num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rPr>
      </w:pPr>
      <w:r w:rsidRPr="00953658">
        <w:rPr>
          <w:b/>
        </w:rPr>
        <w:lastRenderedPageBreak/>
        <w:t>Misija</w:t>
      </w:r>
    </w:p>
    <w:p w:rsidR="00BB5E20" w:rsidRPr="00953658" w:rsidRDefault="00BB5E20" w:rsidP="0023131E">
      <w:pPr>
        <w:autoSpaceDE w:val="0"/>
        <w:autoSpaceDN w:val="0"/>
        <w:adjustRightInd w:val="0"/>
        <w:spacing w:line="360" w:lineRule="auto"/>
        <w:jc w:val="center"/>
        <w:rPr>
          <w:b/>
        </w:rPr>
      </w:pPr>
    </w:p>
    <w:p w:rsidR="00BB5E20" w:rsidRPr="00953658" w:rsidRDefault="00BB5E20" w:rsidP="0023131E">
      <w:pPr>
        <w:spacing w:line="360" w:lineRule="auto"/>
        <w:jc w:val="both"/>
      </w:pPr>
      <w:r w:rsidRPr="00953658">
        <w:rPr>
          <w:rFonts w:cs="Arial"/>
          <w:shd w:val="clear" w:color="auto" w:fill="FFFFFF"/>
        </w:rPr>
        <w:tab/>
        <w:t>Misija je osječke Gradske uprave razviti Osijek kao europsku metropolu s utjecajem na cjelokupnu makroregiju i s kvalitetom modernog života ugrađenog u kulturu istočne (panonske) Hrvatske.</w:t>
      </w:r>
      <w:r w:rsidRPr="00953658">
        <w:t xml:space="preserve"> Zato je odgovornost omogućavanja kulturne širine svjetonazora, izražavanja, kreiranja i duhovnoga oplemenjivanja svakodnevice i građana uvjetovana činjenicom značaja i potencijala Osijeka na kulturnoj mapi u širem kontekstu, tj. kao jednoga od centara u regiji koji plodonosno širi svoja bogatstva k manjim sredinama te ih kulturno potiče i osnažuje.</w:t>
      </w:r>
    </w:p>
    <w:p w:rsidR="00BB5E20" w:rsidRPr="00953658" w:rsidRDefault="00BB5E20" w:rsidP="0023131E">
      <w:pPr>
        <w:spacing w:line="360" w:lineRule="auto"/>
        <w:ind w:firstLine="708"/>
        <w:jc w:val="both"/>
      </w:pPr>
      <w:r w:rsidRPr="00953658">
        <w:t>Što se kulture tiče, na Gradu Osijeku počiva odgovornost trajnoga zalaganja i unapređivanja kulturno-umjetničke kreativnosti, ne samo zbog svojih građana kojima je kultura podrazumijevajući dio urbanoga sadržaja i ne samo zbog nužnosti kontinuiteta u odnosu na obvezujuće kulturno-povijesno naslijeđe.</w:t>
      </w:r>
    </w:p>
    <w:p w:rsidR="00BB5E20" w:rsidRPr="00953658" w:rsidRDefault="00BB5E20" w:rsidP="0023131E">
      <w:pPr>
        <w:spacing w:line="360" w:lineRule="auto"/>
        <w:jc w:val="both"/>
        <w:rPr>
          <w:lang w:val="pl-PL"/>
        </w:rPr>
      </w:pPr>
      <w:r w:rsidRPr="00953658">
        <w:tab/>
        <w:t xml:space="preserve">Misija je Grada Osijeka razvijanje i provedba kulturne politike poticanja umjetnosti, kreativnosti, inovativnosti, umjetničkog obrazovanja i osiguranja uvjeta za razvoj kreativnih industrija i javne komunikacije. Također, </w:t>
      </w:r>
      <w:r w:rsidRPr="00953658">
        <w:rPr>
          <w:lang w:val="pl-PL"/>
        </w:rPr>
        <w:t xml:space="preserve">zadaća je i urediti i usustaviti kulturnu baštinu te joj osigurati održivu namjenu. Grad Osijek poticat će umrežavanje i razvoj suradničkih kulturnih odnosa između različitih društvenih i kulturnih sudionika kako bi kultura postala značajna razvojna snaga Osijeka. </w:t>
      </w: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511B9B">
      <w:pPr>
        <w:numPr>
          <w:ilvl w:val="0"/>
          <w:numId w:val="1"/>
        </w:num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rPr>
      </w:pPr>
      <w:r w:rsidRPr="00953658">
        <w:rPr>
          <w:b/>
        </w:rPr>
        <w:lastRenderedPageBreak/>
        <w:t xml:space="preserve">Temeljne vrijednosti </w:t>
      </w:r>
      <w:r w:rsidR="00171724">
        <w:rPr>
          <w:b/>
        </w:rPr>
        <w:t xml:space="preserve">i </w:t>
      </w:r>
      <w:r w:rsidRPr="00953658">
        <w:rPr>
          <w:b/>
        </w:rPr>
        <w:t>načela</w:t>
      </w:r>
    </w:p>
    <w:p w:rsidR="00BB5E20" w:rsidRPr="00953658" w:rsidRDefault="00BB5E20" w:rsidP="0023131E">
      <w:pPr>
        <w:autoSpaceDE w:val="0"/>
        <w:autoSpaceDN w:val="0"/>
        <w:adjustRightInd w:val="0"/>
        <w:spacing w:line="360" w:lineRule="auto"/>
        <w:jc w:val="center"/>
        <w:rPr>
          <w:b/>
        </w:rPr>
      </w:pPr>
    </w:p>
    <w:p w:rsidR="00BB5E20" w:rsidRPr="00953658" w:rsidRDefault="00BB5E20" w:rsidP="00511B9B">
      <w:pPr>
        <w:numPr>
          <w:ilvl w:val="1"/>
          <w:numId w:val="1"/>
        </w:num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rPr>
      </w:pPr>
      <w:r w:rsidRPr="00953658">
        <w:rPr>
          <w:b/>
        </w:rPr>
        <w:t>Temeljne vrijednosti osječke</w:t>
      </w:r>
      <w:r w:rsidRPr="00953658">
        <w:rPr>
          <w:b/>
          <w:bCs/>
        </w:rPr>
        <w:t xml:space="preserve"> kulture </w:t>
      </w:r>
    </w:p>
    <w:p w:rsidR="00BB5E20" w:rsidRPr="00953658" w:rsidRDefault="00BB5E20" w:rsidP="0023131E">
      <w:pPr>
        <w:autoSpaceDE w:val="0"/>
        <w:autoSpaceDN w:val="0"/>
        <w:adjustRightInd w:val="0"/>
        <w:spacing w:line="360" w:lineRule="auto"/>
        <w:jc w:val="center"/>
        <w:rPr>
          <w:b/>
        </w:rPr>
      </w:pPr>
    </w:p>
    <w:p w:rsidR="00BB5E20" w:rsidRPr="00953658" w:rsidRDefault="00BB5E20" w:rsidP="0023131E">
      <w:pPr>
        <w:spacing w:line="360" w:lineRule="auto"/>
        <w:ind w:firstLine="708"/>
        <w:jc w:val="both"/>
      </w:pPr>
      <w:r w:rsidRPr="00953658">
        <w:t>Pod temeljnim vrijednostima na kojima se zasniva i motivira daljnji kulturni razvitak grada Osijeka i regionalne okolice podrazumijevaju se naslijeđena kulturna podloga u obliku baštine, dosad razvijena infrastruktura za omogućavanje kulturne dinamike te kapaciteti grada četvrtoga po veličini u Hrvatskoj. Pored toga, pod temeljnom vrijednošću u kontekstu ove strategije podrazumijeva se i prevrednovanje kulture kao prioriteta i naglašenijeg sadržaja suvremene urbane svakodnevice, a ne kulture kao tek formalnoga ukrasa koji bi se provizorno i sporadično poticao radi simuliranja privida kulturnoga bogatstva i raznolikosti.</w:t>
      </w:r>
    </w:p>
    <w:p w:rsidR="00BB5E20" w:rsidRPr="00953658" w:rsidRDefault="00BB5E20" w:rsidP="0023131E">
      <w:pPr>
        <w:spacing w:line="360" w:lineRule="auto"/>
        <w:ind w:firstLine="708"/>
        <w:jc w:val="both"/>
      </w:pPr>
      <w:r w:rsidRPr="00953658">
        <w:t>Osim što grad Osijek ima snažna institucionalna uporišta elementarnoga kulturnoga života u svome prostoru (nacionalno kazalište, muzeji, galerije, kulturne organizacije, dugovječne kulturne manifestacije), praznine i niše u potrebama za raznovrsnijom kulturnom ponudom popunjava građanska samoinicijativa kroz djelovanje kulturnih udruga, nadopunjavajući one prostore kulture koje institucije, zbog svoje programske zadanosti ili proračunske limitiranosti, ne dotiču u servisiranju građana kulturnim sadržajima, ma koliko spretno te institucije balansirale između programskih okvira, sredstava, nacionalno-kulturnih zadaća i zastupanja razlika.</w:t>
      </w:r>
    </w:p>
    <w:p w:rsidR="00BB5E20" w:rsidRPr="00953658" w:rsidRDefault="00BB5E20" w:rsidP="0023131E">
      <w:pPr>
        <w:spacing w:line="360" w:lineRule="auto"/>
        <w:ind w:firstLine="708"/>
        <w:jc w:val="both"/>
      </w:pPr>
      <w:r w:rsidRPr="00953658">
        <w:t>Ta sinergija institucionalne voljnosti da učine više s manjim i građanske energije da samoinicijativno producira kulturne sadržaje, dodatno osnažena kontinuiranom svježinom mladih koje sveučilišna jezgra grada Osijeka koncentrira u svome prostoru kao značajno novi glas umjetničkoga kreiranja i kao novi građanski sloj odgajanog u kulturi i kulturnim vrijednostima, dosad je osiguravala da Osijek i u kriznim razdobljima uspijeva postići kulturnu dinamiku te osigurava kontinuitet kulturnoga života za potrebe raznovrsnih populacija. U panorami kulturnoga života grada Osijeka zastupljeni su i egzistiraju svi žanrovi i mediji umjetničkoga izražavanja, prateći u stopu odjeke suvremenih gibanja na svjetskoj kulturnoj sceni.</w:t>
      </w:r>
    </w:p>
    <w:p w:rsidR="00BB5E20" w:rsidRPr="00953658" w:rsidRDefault="00BB5E20" w:rsidP="0023131E">
      <w:pPr>
        <w:spacing w:line="360" w:lineRule="auto"/>
        <w:ind w:firstLine="708"/>
        <w:jc w:val="both"/>
      </w:pPr>
      <w:r w:rsidRPr="00953658">
        <w:t xml:space="preserve">Infrastrukturno i logistički gledano, prednost je Osijeka i njegova dimenzioniranost „po mjeri čovjeka“ u smislu „koncentrirane raspršenosti“ kulturnih prostora koji omogućavaju laku mobilnost publike, ekonomičnu angažiranost svih kulturnih subjekata u raznovrstan program, komplementarno nadopunjavanje kulturnih subjekata u cjelovit gradski projekt te korištenje svakodnevnih urbanih prostora u atraktivne kulturne pozornice, u što bi svakako trebalo </w:t>
      </w:r>
      <w:r w:rsidRPr="00953658">
        <w:lastRenderedPageBreak/>
        <w:t>reintegrirati i bisere industrijske arhitekture i pojedine zaboravljene javne prostore kako bi se, barem kroz umjetničku aktivnost, taj mrtvi kapital u tim prostorima počeo praktično koristiti za društveno dobro.</w:t>
      </w:r>
    </w:p>
    <w:p w:rsidR="00BB5E20" w:rsidRPr="00953658" w:rsidRDefault="00BB5E20" w:rsidP="0023131E">
      <w:pPr>
        <w:spacing w:line="360" w:lineRule="auto"/>
        <w:ind w:firstLine="708"/>
        <w:jc w:val="both"/>
      </w:pPr>
      <w:r w:rsidRPr="00953658">
        <w:t>Ono što je dosad postizano u kulturnome životu grada Osijeka pokazuje kako građani imaju potrebu za još gušćim i intenzivnijim kulturnim programom u vidu učestalog  kontinuiranog trajanja, a ne kao povremenih svečanosti. Evidentna je potreba za još profiliranijim i nijansiranijm žanrovima kulturne proizvodnje kao odlikom razvijenog i sofisticiranog društva kojemu nisu dostatni formalni sadržaji pod etiketom kulture, već supstancijalno kvalitetni kulturni događaji koji daju osjećaj prisutnosti u vremenu i stvaranja tog vremena, osjećaj građanskog i intelektualnog dostojanstva te osjećaj kvalitetnijeg stupnja egzistencije u smislu svjedočenja kreativnosti, polemike, propitivanja, traganja, aktivnoga promišljanja umjetničke artikulacije vlastite pozicije u današnjici ili naprosto radi proživljavanja užitka kroz vrhunce umjetničkih ostvarenja.</w:t>
      </w:r>
    </w:p>
    <w:p w:rsidR="00BB5E20" w:rsidRPr="00953658" w:rsidRDefault="00BB5E20" w:rsidP="0023131E">
      <w:pPr>
        <w:spacing w:line="360" w:lineRule="auto"/>
        <w:ind w:firstLine="708"/>
        <w:jc w:val="both"/>
      </w:pPr>
      <w:r w:rsidRPr="00953658">
        <w:t>Prevrednovanje kulture u još važniji urbani sadržaj nego što je to dosada bio proizlazi iz svijesti da bogat i raznovrstan kulturan život odgaja sredinu vrijednostima imanentnim kulturnim dobrima: osjećaju tolerancije, poštivanju različitosti, čovjekoljublju, humanizmu, razvijanju ukusa i estetskog doživljaja, hrabrosti mišljenja i odvažnosti djelovanja, spremnosti i na „beskorisnost“, solidarnosti, njegovanju viših vrijednosti, širini svjetonazora i sl. Djelujući takvim kulturnim vrijednostima na građane i šireći takve kulturne poruke okolini koja je donedavno bila konfliktna, Osijek bi sustavnim strategijskim afirmiranjem takvih vrijednosti misijski ostvario viziju bolje budućnosti i sretnije zajednice.</w:t>
      </w:r>
    </w:p>
    <w:p w:rsidR="00BB5E20" w:rsidRPr="00953658" w:rsidRDefault="00BB5E20" w:rsidP="001E4587">
      <w:pPr>
        <w:spacing w:line="360" w:lineRule="auto"/>
        <w:jc w:val="both"/>
      </w:pPr>
    </w:p>
    <w:p w:rsidR="00BB5E20" w:rsidRPr="00953658" w:rsidRDefault="00BB5E20" w:rsidP="00511B9B">
      <w:pPr>
        <w:numPr>
          <w:ilvl w:val="1"/>
          <w:numId w:val="1"/>
        </w:numPr>
        <w:pBdr>
          <w:top w:val="single" w:sz="4" w:space="1" w:color="auto"/>
          <w:left w:val="single" w:sz="4" w:space="4" w:color="auto"/>
          <w:bottom w:val="single" w:sz="4" w:space="1" w:color="auto"/>
          <w:right w:val="single" w:sz="4" w:space="4" w:color="auto"/>
        </w:pBdr>
        <w:shd w:val="clear" w:color="auto" w:fill="FFFFFF"/>
        <w:spacing w:line="360" w:lineRule="auto"/>
        <w:jc w:val="center"/>
        <w:rPr>
          <w:b/>
          <w:bCs/>
          <w:lang w:val="pl-PL"/>
        </w:rPr>
      </w:pPr>
      <w:r w:rsidRPr="00953658">
        <w:rPr>
          <w:b/>
          <w:bCs/>
          <w:lang w:val="pl-PL"/>
        </w:rPr>
        <w:t>Temeljna načela kulturne politike Grada Osijeka</w:t>
      </w:r>
    </w:p>
    <w:p w:rsidR="00BB5E20" w:rsidRPr="00953658" w:rsidRDefault="00BB5E20" w:rsidP="0023131E">
      <w:pPr>
        <w:spacing w:line="360" w:lineRule="auto"/>
        <w:jc w:val="both"/>
        <w:rPr>
          <w:b/>
          <w:bCs/>
          <w:lang w:val="pl-PL"/>
        </w:rPr>
      </w:pPr>
    </w:p>
    <w:p w:rsidR="00BB5E20" w:rsidRPr="00953658" w:rsidRDefault="00BB5E20" w:rsidP="0023131E">
      <w:pPr>
        <w:spacing w:line="360" w:lineRule="auto"/>
        <w:jc w:val="both"/>
        <w:rPr>
          <w:lang w:val="pl-PL"/>
        </w:rPr>
      </w:pPr>
      <w:r w:rsidRPr="00953658">
        <w:rPr>
          <w:lang w:val="pl-PL"/>
        </w:rPr>
        <w:tab/>
        <w:t xml:space="preserve">Grad Osijek osigurava potpore kvalitetnim programima kroz Program javnih potreba u kulturi Grada Osijeka, u skladu s financijskim mogućnostima, a također i logističku i tehničku potporu udrugama i organizacijama u kulturi s nedostatnim kadrovskim kapacitetima za učinkovitu organizaciju projekata i programa. </w:t>
      </w:r>
    </w:p>
    <w:p w:rsidR="00BB5E20" w:rsidRPr="00953658" w:rsidRDefault="00BB5E20" w:rsidP="0023131E">
      <w:pPr>
        <w:spacing w:line="360" w:lineRule="auto"/>
        <w:jc w:val="both"/>
        <w:rPr>
          <w:b/>
          <w:bCs/>
          <w:lang w:val="pl-PL"/>
        </w:rPr>
      </w:pPr>
      <w:r w:rsidRPr="00953658">
        <w:rPr>
          <w:lang w:val="pl-PL"/>
        </w:rPr>
        <w:tab/>
        <w:t xml:space="preserve">Glavni kriteriji u odabiru programa i projekata koje će Grad Osijek sufinancirati su umjetnička kvaliteta projekta/programa te kreativnost i inovativnost, stručne i umjetničke </w:t>
      </w:r>
      <w:r w:rsidRPr="00953658">
        <w:rPr>
          <w:lang w:val="pl-PL"/>
        </w:rPr>
        <w:lastRenderedPageBreak/>
        <w:t>reference provoditelja programa, kvaliteta dosadašnjeg rada, značaj projekta/programa za grad i za predstavljanje grada u Hrvatskoj i svijetu, kao i ekonomičnost i provedivost programa.</w:t>
      </w:r>
    </w:p>
    <w:p w:rsidR="00BB5E20" w:rsidRPr="00953658" w:rsidRDefault="00BB5E20" w:rsidP="0023131E">
      <w:pPr>
        <w:spacing w:line="360" w:lineRule="auto"/>
        <w:ind w:firstLine="708"/>
        <w:jc w:val="both"/>
        <w:rPr>
          <w:lang w:val="pl-PL"/>
        </w:rPr>
      </w:pPr>
      <w:r w:rsidRPr="00953658">
        <w:rPr>
          <w:lang w:val="pl-PL"/>
        </w:rPr>
        <w:t xml:space="preserve">Trajno je načelo kulturne politike Grada Osijeka nastaviti omogućavati pristup kulturi svim građanima pod jednakim uvjetima, stoga se ustraje u opredijeljenosti da većina kulturnih događanja i nadalje ostanu besplatna za publiku (npr. događanja </w:t>
      </w:r>
      <w:r w:rsidRPr="00953658">
        <w:rPr>
          <w:i/>
          <w:lang w:val="pl-PL"/>
        </w:rPr>
        <w:t>Osječkog ljeta kulture</w:t>
      </w:r>
      <w:r w:rsidRPr="00953658">
        <w:rPr>
          <w:lang w:val="pl-PL"/>
        </w:rPr>
        <w:t xml:space="preserve">, trenutno najznačajnije manifestacije u Osijeku, ali i u cijeloj istočnoj Hrvatskoj).  </w:t>
      </w:r>
    </w:p>
    <w:p w:rsidR="00BB5E20" w:rsidRPr="00953658" w:rsidRDefault="00BB5E20" w:rsidP="0023131E">
      <w:pPr>
        <w:spacing w:line="360" w:lineRule="auto"/>
        <w:jc w:val="both"/>
        <w:rPr>
          <w:lang w:val="pl-PL"/>
        </w:rPr>
      </w:pPr>
      <w:r w:rsidRPr="00953658">
        <w:rPr>
          <w:lang w:val="pl-PL"/>
        </w:rPr>
        <w:tab/>
        <w:t>Upravni odjel za društvene djelatnosti uvodi i novo načelo kulturne politike Grada: opredijeljenost za konstantne javne rasprave koje uključuju i intenzivniju usmjerenost na kulturne sadržaje u gradu te poticanje jačeg uključivanja građana i izražavanja  prijedloga i mišljenja u svezi kulturne politike Grada Osijeka. Upravni je odjel upravo pokrenuo postupak izrade internetske stranice</w:t>
      </w:r>
      <w:r w:rsidRPr="00953658">
        <w:rPr>
          <w:rStyle w:val="Hyperlink"/>
          <w:color w:val="auto"/>
          <w:u w:val="none"/>
          <w:lang w:val="pl-PL"/>
        </w:rPr>
        <w:t xml:space="preserve"> </w:t>
      </w:r>
      <w:r w:rsidRPr="00953658">
        <w:rPr>
          <w:i/>
          <w:lang w:val="pl-PL"/>
        </w:rPr>
        <w:t>Osijek − grad kulture</w:t>
      </w:r>
      <w:r w:rsidRPr="00953658">
        <w:rPr>
          <w:lang w:val="pl-PL"/>
        </w:rPr>
        <w:t xml:space="preserve"> koja će prikazati inventuru kulturnog potencijala grada te davati pregled svih kulturnih događanja i aktivnosti, programa i projekata. Grad Osijek želi smjestiti i promicati Osijek na europskoj kulturnoj karti kandidiranjem na projektu Europska prijestolnica kulture 2020. Upravo ova internetska stanica bit će vrlo značajna u pripremi kandidature Grada Osijeka jer će se na njoj, između ostaloga, prikazivati i sve aktivnosti u okviru kandidature kako bi građani bili upoznati s ovim značajnim projektom.</w:t>
      </w:r>
    </w:p>
    <w:p w:rsidR="00BB5E20" w:rsidRPr="00953658" w:rsidRDefault="00BB5E20" w:rsidP="0023131E">
      <w:pPr>
        <w:spacing w:line="360" w:lineRule="auto"/>
        <w:ind w:firstLine="708"/>
        <w:jc w:val="both"/>
        <w:rPr>
          <w:lang w:val="pl-PL"/>
        </w:rPr>
      </w:pPr>
      <w:r w:rsidRPr="00953658">
        <w:rPr>
          <w:lang w:val="pl-PL"/>
        </w:rPr>
        <w:t xml:space="preserve">Odsjek za kulturu dogovorio je i realizira </w:t>
      </w:r>
      <w:r w:rsidRPr="00953658">
        <w:rPr>
          <w:b/>
          <w:lang w:val="pl-PL"/>
        </w:rPr>
        <w:t xml:space="preserve">digitalnu javnu raspravu − projekt </w:t>
      </w:r>
      <w:r w:rsidRPr="00953658">
        <w:rPr>
          <w:b/>
          <w:i/>
          <w:lang w:val="pl-PL"/>
        </w:rPr>
        <w:t>Oskultura</w:t>
      </w:r>
      <w:r w:rsidRPr="00953658">
        <w:rPr>
          <w:lang w:val="pl-PL"/>
        </w:rPr>
        <w:t>. S ovim projektom Grad Osijek predstavlja posebnost i jedinstvenost u odnosu na velike gradove u Hrvatskoj i gradove koji su potencijalni kandidati za Europsku prijestolnicu kulture 2020.</w:t>
      </w:r>
    </w:p>
    <w:p w:rsidR="00BB5E20" w:rsidRPr="00953658" w:rsidRDefault="00BB5E20" w:rsidP="00364178">
      <w:pPr>
        <w:spacing w:line="360" w:lineRule="auto"/>
        <w:ind w:firstLine="708"/>
        <w:jc w:val="both"/>
      </w:pPr>
      <w:r w:rsidRPr="00953658">
        <w:t xml:space="preserve">Projekt </w:t>
      </w:r>
      <w:r w:rsidRPr="00953658">
        <w:rPr>
          <w:i/>
        </w:rPr>
        <w:t>Oskultura</w:t>
      </w:r>
      <w:r w:rsidRPr="00953658">
        <w:t xml:space="preserve"> jedini je sveobuhvatan generator promišljanja o osječkim kulturnim vrijednostima i potencijalima koji mogu poduprijeti kandidaturu za Europsku prijestolnicu kulture 2020. Sustav razgovaranja/intervjuiranja postavljen je urednički, tako da u digitalnu komunikaciju na internetskim stranicama uključuje mnogobrojne kulturne djelatnike i konzumente kulture. </w:t>
      </w:r>
      <w:r w:rsidRPr="00953658">
        <w:rPr>
          <w:i/>
        </w:rPr>
        <w:t>Oskultura</w:t>
      </w:r>
      <w:r w:rsidRPr="00953658">
        <w:t xml:space="preserve"> tako osigurava prostor za promociju individualnog stava koji doprinosi formiranju zajedničkog mišljenje svih sudionika u kulturi. Isto tako, </w:t>
      </w:r>
      <w:r w:rsidRPr="00953658">
        <w:rPr>
          <w:color w:val="auto"/>
        </w:rPr>
        <w:t>javnost kroz komentare izražava svoj relevantan</w:t>
      </w:r>
      <w:r w:rsidRPr="00953658">
        <w:rPr>
          <w:color w:val="auto"/>
          <w:lang w:val="pl-PL"/>
        </w:rPr>
        <w:t xml:space="preserve"> stav o postojećem stanju kulture što je platforma za poboljšanja i uzlete u kulturi.</w:t>
      </w:r>
      <w:r w:rsidRPr="00953658">
        <w:rPr>
          <w:color w:val="FF0000"/>
          <w:lang w:val="pl-PL"/>
        </w:rPr>
        <w:t xml:space="preserve"> </w:t>
      </w:r>
    </w:p>
    <w:p w:rsidR="00BB5E20" w:rsidRPr="00953658" w:rsidRDefault="00BB5E20" w:rsidP="00B11519">
      <w:pPr>
        <w:spacing w:line="360" w:lineRule="auto"/>
        <w:ind w:firstLine="708"/>
        <w:jc w:val="both"/>
      </w:pPr>
      <w:r w:rsidRPr="00953658">
        <w:t xml:space="preserve">Grad Osijek ovim projektom osigurava općoj i kulturnoj javnosti aklamaciju za kandidaturu Europske prijestolnice kulture 2020. Do sredine srpnja 2014. projekt je ostvario sljedeće:   </w:t>
      </w:r>
    </w:p>
    <w:p w:rsidR="00BB5E20" w:rsidRPr="00953658" w:rsidRDefault="00BB5E20" w:rsidP="00B11519">
      <w:pPr>
        <w:spacing w:line="360" w:lineRule="auto"/>
        <w:jc w:val="both"/>
      </w:pPr>
      <w:r w:rsidRPr="00953658">
        <w:lastRenderedPageBreak/>
        <w:t xml:space="preserve">− objavljeno je 168 tekstova sa stavovima o potencijalima osječke kulture </w:t>
      </w:r>
    </w:p>
    <w:p w:rsidR="00BB5E20" w:rsidRPr="00953658" w:rsidRDefault="00BB5E20" w:rsidP="00B11519">
      <w:pPr>
        <w:spacing w:line="360" w:lineRule="auto"/>
        <w:jc w:val="both"/>
      </w:pPr>
      <w:r w:rsidRPr="00953658">
        <w:t xml:space="preserve">− objavljeno je 67 velikih intervjua s kulturnim djelatnicima Osijeka, proizvođačima kulture, posjetiteljima i konzumentima osječke kulture </w:t>
      </w:r>
    </w:p>
    <w:p w:rsidR="00BB5E20" w:rsidRPr="00953658" w:rsidRDefault="00BB5E20" w:rsidP="00B11519">
      <w:pPr>
        <w:spacing w:line="360" w:lineRule="auto"/>
        <w:jc w:val="both"/>
      </w:pPr>
      <w:r w:rsidRPr="00953658">
        <w:t>− objavljeno je 17 videointervjua s osječkim kulturnjacima na temu kulturnih osobitosti koje nas legitimiraju za kandidaturu EPK</w:t>
      </w:r>
    </w:p>
    <w:p w:rsidR="00BB5E20" w:rsidRPr="00953658" w:rsidRDefault="00BB5E20" w:rsidP="00B11519">
      <w:pPr>
        <w:spacing w:line="360" w:lineRule="auto"/>
        <w:jc w:val="both"/>
      </w:pPr>
      <w:r w:rsidRPr="00953658">
        <w:t>− objavljene su 162 posebno snimljene fotografije za ilustriranje intervjua i informativnih materijala</w:t>
      </w:r>
    </w:p>
    <w:p w:rsidR="00BB5E20" w:rsidRPr="00953658" w:rsidRDefault="00BB5E20" w:rsidP="00B11519">
      <w:pPr>
        <w:spacing w:line="360" w:lineRule="auto"/>
        <w:jc w:val="both"/>
      </w:pPr>
      <w:r w:rsidRPr="00953658">
        <w:t xml:space="preserve">− objavljeno je 30 stavova građana (koje dobivamo i analiziramo kroz sustav komentiranja) </w:t>
      </w:r>
    </w:p>
    <w:p w:rsidR="00BB5E20" w:rsidRPr="00953658" w:rsidRDefault="00BB5E20" w:rsidP="00B11519">
      <w:pPr>
        <w:spacing w:line="360" w:lineRule="auto"/>
        <w:jc w:val="both"/>
      </w:pPr>
      <w:r w:rsidRPr="00953658">
        <w:t>− 41 520 posjetitelja bloga</w:t>
      </w:r>
    </w:p>
    <w:p w:rsidR="00BB5E20" w:rsidRPr="00953658" w:rsidRDefault="00BB5E20" w:rsidP="00B11519">
      <w:pPr>
        <w:spacing w:line="360" w:lineRule="auto"/>
        <w:jc w:val="both"/>
      </w:pPr>
      <w:r w:rsidRPr="00953658">
        <w:t>− pojedini objavljeni materijali imaju i više od 2 000 pregleda čitatelja</w:t>
      </w:r>
    </w:p>
    <w:p w:rsidR="00BB5E20" w:rsidRPr="00953658" w:rsidRDefault="00BB5E20" w:rsidP="00B11519">
      <w:pPr>
        <w:spacing w:line="360" w:lineRule="auto"/>
        <w:jc w:val="both"/>
      </w:pPr>
      <w:r w:rsidRPr="00953658">
        <w:t xml:space="preserve">− 4 izdanja časopisa </w:t>
      </w:r>
      <w:r w:rsidRPr="00953658">
        <w:rPr>
          <w:i/>
        </w:rPr>
        <w:t>Oskultura</w:t>
      </w:r>
      <w:r w:rsidRPr="00953658">
        <w:t>, digitalno listanje i čitanje</w:t>
      </w:r>
    </w:p>
    <w:p w:rsidR="00BB5E20" w:rsidRPr="00953658" w:rsidRDefault="00BB5E20" w:rsidP="00B11519">
      <w:pPr>
        <w:spacing w:line="360" w:lineRule="auto"/>
        <w:jc w:val="both"/>
        <w:rPr>
          <w:i/>
        </w:rPr>
      </w:pPr>
      <w:r w:rsidRPr="00953658">
        <w:t xml:space="preserve">− 4 izdanja digitalnog </w:t>
      </w:r>
      <w:r w:rsidRPr="00953658">
        <w:rPr>
          <w:i/>
        </w:rPr>
        <w:t>newslettera</w:t>
      </w:r>
      <w:r w:rsidRPr="00953658">
        <w:t xml:space="preserve"> </w:t>
      </w:r>
      <w:r w:rsidRPr="00953658">
        <w:rPr>
          <w:i/>
        </w:rPr>
        <w:t>Oskultura</w:t>
      </w:r>
    </w:p>
    <w:p w:rsidR="00BB5E20" w:rsidRPr="00953658" w:rsidRDefault="00BB5E20" w:rsidP="00B11519">
      <w:pPr>
        <w:spacing w:line="360" w:lineRule="auto"/>
        <w:jc w:val="both"/>
        <w:rPr>
          <w:i/>
        </w:rPr>
      </w:pPr>
      <w:r w:rsidRPr="00953658">
        <w:t xml:space="preserve">− kontinuirana posjećenost na Facebook stranici i Twitter profilu </w:t>
      </w:r>
      <w:r w:rsidRPr="00953658">
        <w:rPr>
          <w:i/>
        </w:rPr>
        <w:t>Oskulture.</w:t>
      </w:r>
    </w:p>
    <w:p w:rsidR="00BB5E20" w:rsidRPr="005B1E9A" w:rsidRDefault="005B1E9A" w:rsidP="0023131E">
      <w:pPr>
        <w:spacing w:line="360" w:lineRule="auto"/>
        <w:rPr>
          <w:sz w:val="20"/>
          <w:szCs w:val="20"/>
        </w:rPr>
      </w:pPr>
      <w:r>
        <w:br w:type="page"/>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bCs/>
          <w:lang w:val="pl-PL"/>
        </w:rPr>
      </w:pPr>
      <w:r w:rsidRPr="00953658">
        <w:rPr>
          <w:b/>
          <w:bCs/>
          <w:lang w:val="pl-PL"/>
        </w:rPr>
        <w:lastRenderedPageBreak/>
        <w:t>5. Opći strateški ciljevi</w:t>
      </w:r>
    </w:p>
    <w:p w:rsidR="00BB5E20" w:rsidRPr="00953658" w:rsidRDefault="00BB5E20" w:rsidP="0023131E">
      <w:pPr>
        <w:autoSpaceDE w:val="0"/>
        <w:autoSpaceDN w:val="0"/>
        <w:adjustRightInd w:val="0"/>
        <w:spacing w:line="360" w:lineRule="auto"/>
        <w:jc w:val="center"/>
        <w:rPr>
          <w:b/>
          <w:bCs/>
          <w:lang w:val="pl-PL"/>
        </w:rPr>
      </w:pPr>
    </w:p>
    <w:p w:rsidR="00BB5E20" w:rsidRPr="00953658" w:rsidRDefault="00BB5E20" w:rsidP="0023131E">
      <w:pPr>
        <w:spacing w:line="360" w:lineRule="auto"/>
        <w:ind w:firstLine="708"/>
        <w:jc w:val="both"/>
        <w:rPr>
          <w:lang w:val="pl-PL"/>
        </w:rPr>
      </w:pPr>
      <w:r w:rsidRPr="00953658">
        <w:rPr>
          <w:lang w:val="pl-PL"/>
        </w:rPr>
        <w:t>Uzimajući u obzir povijesne, kulturne, društvene i urbanističke potencijale grada Osijeka i oslanjajući se na dosad ostvareno u kulturnome životu Grada unatoč objektivnim preprekama, sljedeće projekcije temelje se na uvjerenju kako Osijek može još intenzivnije razviti svoje kapacitete i mogućnosti, uz suvisliju i organiziraniju kulturnu politiku koja bi bila koordinirana. To se odnosi na ekonomsku učinkovitost, sinergiju brojnih kulturnih subjekata i kulturno-identitetsko profiliranje grada u koherentan i prepoznatljiv kulturni imidž koji bi svojom snagom i privlačnošću akumulirao daljnje dodatne kulturne vrijednosti i kolateralno koristio ostalim sferama urbanoga života, od turizma i trgovine do kvalitete svakodnevnog življenja.</w:t>
      </w:r>
    </w:p>
    <w:p w:rsidR="00BB5E20" w:rsidRPr="00953658" w:rsidRDefault="00BB5E20" w:rsidP="001E4587">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bCs/>
          <w:lang w:val="pl-PL"/>
        </w:rPr>
        <w:t xml:space="preserve">5.1. Opći strateški ciljevi kulturnog razvitka grada Osijeka </w:t>
      </w:r>
      <w:r w:rsidRPr="00953658">
        <w:rPr>
          <w:b/>
          <w:lang w:val="pl-PL"/>
        </w:rPr>
        <w:t>do 2020.</w:t>
      </w: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AB5F2E">
      <w:pPr>
        <w:spacing w:line="360" w:lineRule="auto"/>
        <w:ind w:firstLine="708"/>
        <w:jc w:val="both"/>
        <w:rPr>
          <w:bCs/>
          <w:iCs/>
          <w:lang w:val="pl-PL"/>
        </w:rPr>
      </w:pPr>
      <w:r w:rsidRPr="00953658">
        <w:rPr>
          <w:lang w:val="pl-PL"/>
        </w:rPr>
        <w:t xml:space="preserve">Nalazeći utemeljenje u </w:t>
      </w:r>
      <w:r w:rsidRPr="00953658">
        <w:rPr>
          <w:bCs/>
          <w:iCs/>
          <w:lang w:val="pl-PL"/>
        </w:rPr>
        <w:t xml:space="preserve">glavnim strateškim ciljevima Strategije razvoja grada Osijeka utvrđuju se ciljevi djelovanja: </w:t>
      </w:r>
    </w:p>
    <w:p w:rsidR="00BB5E20" w:rsidRPr="00953658" w:rsidRDefault="00BB5E20" w:rsidP="00AB5F2E">
      <w:pPr>
        <w:shd w:val="clear" w:color="auto" w:fill="FFFFFF"/>
        <w:spacing w:line="360" w:lineRule="auto"/>
        <w:jc w:val="both"/>
        <w:rPr>
          <w:lang w:val="pl-PL"/>
        </w:rPr>
      </w:pPr>
      <w:r w:rsidRPr="00953658">
        <w:rPr>
          <w:lang w:val="pl-PL"/>
        </w:rPr>
        <w:t>− raditi zajedno (poduzetnički grad, inteligentan grad)</w:t>
      </w:r>
    </w:p>
    <w:p w:rsidR="00BB5E20" w:rsidRPr="00953658" w:rsidRDefault="00BB5E20" w:rsidP="00AB5F2E">
      <w:pPr>
        <w:shd w:val="clear" w:color="auto" w:fill="FFFFFF"/>
        <w:spacing w:line="360" w:lineRule="auto"/>
        <w:jc w:val="both"/>
        <w:rPr>
          <w:lang w:val="pl-PL"/>
        </w:rPr>
      </w:pPr>
      <w:r w:rsidRPr="00953658">
        <w:rPr>
          <w:lang w:val="pl-PL"/>
        </w:rPr>
        <w:t>− učiti zajedno (grad znanja, virtualan grad)</w:t>
      </w:r>
    </w:p>
    <w:p w:rsidR="00BB5E20" w:rsidRPr="00953658" w:rsidRDefault="00BB5E20" w:rsidP="00AB5F2E">
      <w:pPr>
        <w:shd w:val="clear" w:color="auto" w:fill="FFFFFF"/>
        <w:spacing w:line="360" w:lineRule="auto"/>
        <w:jc w:val="both"/>
        <w:rPr>
          <w:lang w:val="pl-PL"/>
        </w:rPr>
      </w:pPr>
      <w:r w:rsidRPr="00953658">
        <w:rPr>
          <w:lang w:val="pl-PL"/>
        </w:rPr>
        <w:t>− živjeti zajedno (atraktivan grad za življenje, grad mladih).</w:t>
      </w:r>
    </w:p>
    <w:p w:rsidR="00BB5E20" w:rsidRPr="00953658" w:rsidRDefault="00BB5E20" w:rsidP="00AB5F2E">
      <w:pPr>
        <w:shd w:val="clear" w:color="auto" w:fill="FFFFFF"/>
        <w:spacing w:line="360" w:lineRule="auto"/>
        <w:jc w:val="both"/>
        <w:rPr>
          <w:lang w:val="pl-PL"/>
        </w:rPr>
      </w:pPr>
    </w:p>
    <w:p w:rsidR="00BB5E20" w:rsidRPr="00953658" w:rsidRDefault="00BB5E20" w:rsidP="00AB5F2E">
      <w:pPr>
        <w:spacing w:line="360" w:lineRule="auto"/>
        <w:rPr>
          <w:lang w:val="pl-PL"/>
        </w:rPr>
      </w:pPr>
      <w:r w:rsidRPr="00953658">
        <w:rPr>
          <w:b/>
          <w:u w:val="single"/>
          <w:lang w:val="pl-PL"/>
        </w:rPr>
        <w:t>Strategija kulturnog razvitka grada Osijeka definira tri strateška cilja jednake važnosti</w:t>
      </w:r>
      <w:r w:rsidRPr="00953658">
        <w:rPr>
          <w:lang w:val="pl-PL"/>
        </w:rPr>
        <w:t>:</w:t>
      </w:r>
    </w:p>
    <w:p w:rsidR="00BB5E20" w:rsidRPr="00953658" w:rsidRDefault="00BB5E20" w:rsidP="0023131E">
      <w:pPr>
        <w:spacing w:line="360" w:lineRule="auto"/>
        <w:jc w:val="both"/>
        <w:rPr>
          <w:b/>
          <w:u w:val="single"/>
          <w:lang w:val="pl-PL"/>
        </w:rPr>
      </w:pPr>
      <w:r w:rsidRPr="00953658">
        <w:rPr>
          <w:u w:val="single"/>
          <w:lang w:val="pl-PL"/>
        </w:rPr>
        <w:t>1. Pozicionirati Osijek kao otvoren i napredan grad, središte šire regije i atraktivnu lokaciju za poduzetništvo i zapošljavanje kandidiranjem za Europsku prijestolnicu kulture 2020.</w:t>
      </w:r>
      <w:r w:rsidRPr="00953658">
        <w:rPr>
          <w:lang w:val="pl-PL"/>
        </w:rPr>
        <w:t>, uključujući prioritete stvaranja pozitivne poduzetničke klime, poduzetništvo u kreativnom sektoru, potpore kreativnom stvaralaštvu, promociju grada kao vibrantnog kulturnog središta šire regije te promidžbu grada Osijeka kao lokacije pogodne za ulaganja u kreativnu industriju.</w:t>
      </w:r>
    </w:p>
    <w:p w:rsidR="00BB5E20" w:rsidRPr="00953658" w:rsidRDefault="00BB5E20" w:rsidP="0023131E">
      <w:pPr>
        <w:spacing w:line="360" w:lineRule="auto"/>
        <w:jc w:val="both"/>
        <w:rPr>
          <w:b/>
          <w:u w:val="single"/>
          <w:lang w:val="pl-PL"/>
        </w:rPr>
      </w:pPr>
      <w:r w:rsidRPr="00953658">
        <w:rPr>
          <w:u w:val="single"/>
          <w:lang w:val="pl-PL"/>
        </w:rPr>
        <w:t>2. Kreirati uvjete i potaknuti razvoj kreativnosti i inovativnosti, osobito na regionalnom Sveučilištu, i razvijati sektor kreativne industrije i nezavisne, izvaninstitucionalne kulturne scene u Osijeku i regiji</w:t>
      </w:r>
      <w:r w:rsidRPr="00953658">
        <w:rPr>
          <w:lang w:val="pl-PL"/>
        </w:rPr>
        <w:t>,</w:t>
      </w:r>
      <w:r w:rsidRPr="00953658">
        <w:rPr>
          <w:color w:val="0070C0"/>
          <w:lang w:val="pl-PL"/>
        </w:rPr>
        <w:t xml:space="preserve"> </w:t>
      </w:r>
      <w:r w:rsidRPr="00953658">
        <w:rPr>
          <w:lang w:val="pl-PL"/>
        </w:rPr>
        <w:t>uključujući prioritete stvaranja uvjeta i pružanja snažnije potpore razvoju inovativnosti i kreativnosti na Sveučilištu, kao i adekvatnije valorizacije i potpore izvaninstitucionalnoj kulturnoj i, općenito, društvenoj sceni u Osijeku.</w:t>
      </w:r>
    </w:p>
    <w:p w:rsidR="00BB5E20" w:rsidRPr="00953658" w:rsidRDefault="00BB5E20" w:rsidP="0023131E">
      <w:pPr>
        <w:spacing w:line="360" w:lineRule="auto"/>
        <w:jc w:val="both"/>
        <w:rPr>
          <w:rFonts w:eastAsia="SimSun"/>
          <w:b/>
          <w:u w:val="single"/>
          <w:lang w:val="pl-PL"/>
        </w:rPr>
      </w:pPr>
      <w:r w:rsidRPr="00953658">
        <w:rPr>
          <w:rFonts w:eastAsia="SimSun"/>
          <w:u w:val="single"/>
          <w:lang w:val="pl-PL"/>
        </w:rPr>
        <w:lastRenderedPageBreak/>
        <w:t>3. Osnažiti veze i modele suradnje među razvojnim dionicima različitih sektora (gospodarstvo, uprava, akademska zajednica, civilno društvo) radi stvaranja dinamične i</w:t>
      </w:r>
      <w:r w:rsidRPr="00953658">
        <w:rPr>
          <w:rFonts w:eastAsia="SimSun"/>
          <w:b/>
          <w:u w:val="single"/>
          <w:lang w:val="pl-PL"/>
        </w:rPr>
        <w:t xml:space="preserve"> </w:t>
      </w:r>
      <w:r w:rsidRPr="00953658">
        <w:rPr>
          <w:rFonts w:eastAsia="SimSun"/>
          <w:u w:val="single"/>
          <w:lang w:val="pl-PL"/>
        </w:rPr>
        <w:t>perspektivne sredine</w:t>
      </w:r>
      <w:r w:rsidRPr="00953658">
        <w:rPr>
          <w:rFonts w:eastAsia="SimSun"/>
          <w:b/>
          <w:u w:val="single"/>
          <w:lang w:val="pl-PL"/>
        </w:rPr>
        <w:t xml:space="preserve"> </w:t>
      </w:r>
      <w:r w:rsidRPr="00953658">
        <w:rPr>
          <w:rFonts w:eastAsia="SimSun"/>
          <w:u w:val="single"/>
          <w:lang w:val="pl-PL"/>
        </w:rPr>
        <w:t>atraktivne za življenje i ostanak mladih ljudi,</w:t>
      </w:r>
      <w:r w:rsidRPr="00953658">
        <w:rPr>
          <w:lang w:val="pl-PL"/>
        </w:rPr>
        <w:t xml:space="preserve"> uključujući prioritete osnaživanja uloge Gradske uprave kao pokretača međusektorske suradnje, promidžbu međusektorskih projekata u kulturi i drugim sektorima i institucionaliziranje dijaloga s civilnim društvom po ključnim pitanjima društvenog života grada Osijeka.</w:t>
      </w:r>
    </w:p>
    <w:p w:rsidR="00BB5E20" w:rsidRPr="00953658" w:rsidRDefault="00BB5E20" w:rsidP="0023131E">
      <w:pPr>
        <w:autoSpaceDE w:val="0"/>
        <w:autoSpaceDN w:val="0"/>
        <w:adjustRightInd w:val="0"/>
        <w:spacing w:line="360" w:lineRule="auto"/>
        <w:jc w:val="both"/>
        <w:rPr>
          <w:b/>
          <w:bCs/>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bCs/>
          <w:lang w:val="pl-PL"/>
        </w:rPr>
      </w:pPr>
      <w:r w:rsidRPr="00953658">
        <w:rPr>
          <w:b/>
          <w:sz w:val="22"/>
          <w:szCs w:val="22"/>
          <w:lang w:val="pl-PL"/>
        </w:rPr>
        <w:t xml:space="preserve">5.2. </w:t>
      </w:r>
      <w:r w:rsidRPr="00953658">
        <w:rPr>
          <w:b/>
          <w:lang w:val="pl-PL"/>
        </w:rPr>
        <w:t>Uskla</w:t>
      </w:r>
      <w:r w:rsidRPr="00953658">
        <w:rPr>
          <w:rFonts w:ascii="TimesNewRoman" w:cs="TimesNewRoman"/>
          <w:b/>
          <w:lang w:val="pl-PL"/>
        </w:rPr>
        <w:t>đ</w:t>
      </w:r>
      <w:r w:rsidRPr="00953658">
        <w:rPr>
          <w:b/>
          <w:lang w:val="pl-PL"/>
        </w:rPr>
        <w:t>enost ciljeva Strategije kulturnog razvitka grada Osijeka s prioritetima i dokumentima statisti</w:t>
      </w:r>
      <w:r w:rsidRPr="00953658">
        <w:rPr>
          <w:rFonts w:ascii="TimesNewRoman" w:cs="TimesNewRoman"/>
          <w:b/>
          <w:lang w:val="pl-PL"/>
        </w:rPr>
        <w:t>č</w:t>
      </w:r>
      <w:r w:rsidRPr="00953658">
        <w:rPr>
          <w:b/>
          <w:lang w:val="pl-PL"/>
        </w:rPr>
        <w:t>ke regije, Republike Hrvatske, Europske unije i me</w:t>
      </w:r>
      <w:r w:rsidRPr="00953658">
        <w:rPr>
          <w:rFonts w:ascii="TimesNewRoman" w:cs="TimesNewRoman"/>
          <w:b/>
          <w:lang w:val="pl-PL"/>
        </w:rPr>
        <w:t>đ</w:t>
      </w:r>
      <w:r w:rsidRPr="00953658">
        <w:rPr>
          <w:b/>
          <w:lang w:val="pl-PL"/>
        </w:rPr>
        <w:t>unarodne razine</w:t>
      </w:r>
    </w:p>
    <w:p w:rsidR="00BB5E20" w:rsidRPr="00953658" w:rsidRDefault="00BB5E20" w:rsidP="0023131E">
      <w:pPr>
        <w:autoSpaceDE w:val="0"/>
        <w:autoSpaceDN w:val="0"/>
        <w:adjustRightInd w:val="0"/>
        <w:spacing w:line="360" w:lineRule="auto"/>
        <w:jc w:val="both"/>
        <w:rPr>
          <w:lang w:val="pl-PL"/>
        </w:rPr>
      </w:pPr>
      <w:r w:rsidRPr="00953658">
        <w:rPr>
          <w:lang w:val="pl-PL"/>
        </w:rPr>
        <w:tab/>
      </w:r>
    </w:p>
    <w:p w:rsidR="00BB5E20" w:rsidRPr="00953658" w:rsidRDefault="00BB5E20" w:rsidP="008730DF">
      <w:pPr>
        <w:autoSpaceDE w:val="0"/>
        <w:autoSpaceDN w:val="0"/>
        <w:adjustRightInd w:val="0"/>
        <w:spacing w:line="360" w:lineRule="auto"/>
        <w:ind w:firstLine="708"/>
        <w:jc w:val="both"/>
        <w:rPr>
          <w:rFonts w:ascii="TimesNewRomanPSMT" w:hAnsi="TimesNewRomanPSMT" w:cs="TimesNewRomanPSMT"/>
          <w:lang w:val="pl-PL"/>
        </w:rPr>
      </w:pPr>
      <w:r w:rsidRPr="00953658">
        <w:rPr>
          <w:lang w:val="pl-PL"/>
        </w:rPr>
        <w:t xml:space="preserve">Ova strategija u skladu je s </w:t>
      </w:r>
      <w:r w:rsidR="00832F6D">
        <w:rPr>
          <w:lang w:val="pl-PL"/>
        </w:rPr>
        <w:t xml:space="preserve">Nacrtom </w:t>
      </w:r>
      <w:r w:rsidRPr="00953658">
        <w:rPr>
          <w:lang w:val="pl-PL"/>
        </w:rPr>
        <w:t>Strategij</w:t>
      </w:r>
      <w:r w:rsidR="00832F6D">
        <w:rPr>
          <w:lang w:val="pl-PL"/>
        </w:rPr>
        <w:t>e</w:t>
      </w:r>
      <w:r w:rsidRPr="00953658">
        <w:rPr>
          <w:lang w:val="pl-PL"/>
        </w:rPr>
        <w:t xml:space="preserve"> razvoja </w:t>
      </w:r>
      <w:r w:rsidRPr="00953658">
        <w:rPr>
          <w:rFonts w:ascii="TimesNewRomanPSMT" w:hAnsi="TimesNewRomanPSMT" w:cs="TimesNewRomanPSMT"/>
          <w:lang w:val="pl-PL"/>
        </w:rPr>
        <w:t>gospodarstva Grada Osijeka od industrijskog do inteligentnog grada, s</w:t>
      </w:r>
      <w:r w:rsidRPr="00953658">
        <w:rPr>
          <w:lang w:val="pl-PL"/>
        </w:rPr>
        <w:t xml:space="preserve"> ciljem</w:t>
      </w:r>
      <w:r w:rsidRPr="00953658">
        <w:rPr>
          <w:rFonts w:ascii="TimesNewRomanPS-BoldMT" w:hAnsi="TimesNewRomanPS-BoldMT" w:cs="TimesNewRomanPS-BoldMT"/>
          <w:b/>
          <w:bCs/>
          <w:lang w:val="pl-PL"/>
        </w:rPr>
        <w:t xml:space="preserve"> </w:t>
      </w:r>
      <w:r w:rsidRPr="00953658">
        <w:rPr>
          <w:rFonts w:ascii="TimesNewRomanPS-BoldMT" w:hAnsi="TimesNewRomanPS-BoldMT" w:cs="TimesNewRomanPS-BoldMT"/>
          <w:bCs/>
          <w:lang w:val="pl-PL"/>
        </w:rPr>
        <w:t>3.2.5.: Osijek atraktivan grad za življenje; aktivnosti:</w:t>
      </w:r>
      <w:r w:rsidRPr="00953658">
        <w:rPr>
          <w:rFonts w:ascii="TimesNewRomanPS-BoldMT" w:hAnsi="TimesNewRomanPS-BoldMT" w:cs="TimesNewRomanPS-BoldMT"/>
          <w:b/>
          <w:bCs/>
          <w:lang w:val="pl-PL"/>
        </w:rPr>
        <w:t xml:space="preserve"> </w:t>
      </w:r>
      <w:r w:rsidRPr="00953658">
        <w:rPr>
          <w:rFonts w:ascii="TimesNewRomanPS-BoldMT" w:hAnsi="TimesNewRomanPS-BoldMT" w:cs="TimesNewRomanPS-BoldMT"/>
          <w:bCs/>
          <w:lang w:val="pl-PL"/>
        </w:rPr>
        <w:t>i</w:t>
      </w:r>
      <w:r w:rsidRPr="00953658">
        <w:rPr>
          <w:rFonts w:ascii="TimesNewRomanPSMT CE" w:hAnsi="TimesNewRomanPSMT CE" w:cs="TimesNewRomanPSMT CE"/>
          <w:lang w:val="pl-PL"/>
        </w:rPr>
        <w:t>ntenzivirati kulturne aktivnosti u gradu kroz poticanje svih i subvencioniranje pojedinih kulturnih ustanova sa svrhom povećanja njihove aktivnosti i animiranja što većeg broja građana, osobito mladih. Također, učiniti Osijek atraktivnom turističkom destinacijom za kongresni i kulturni turizam kroz stvaranje prostornih pretpostavki za kongresne aktivnosti (smještajne i prezentacijske), intenzivniji razvitak turističke infrastrukture (informativnih centara, prospekata, izrada originalnih suvenira, razvijanje tradicionalnih obrta i stvaranje boljih pretpostavki za prihvat grupnih i pojedinačnih posjeta i sl.) i turističku valorizaciju spomeničke baštine u Osijeku.</w:t>
      </w:r>
    </w:p>
    <w:p w:rsidR="00BB5E20" w:rsidRPr="00953658" w:rsidRDefault="00BB5E20" w:rsidP="0023131E">
      <w:pPr>
        <w:autoSpaceDE w:val="0"/>
        <w:autoSpaceDN w:val="0"/>
        <w:adjustRightInd w:val="0"/>
        <w:spacing w:line="360" w:lineRule="auto"/>
        <w:jc w:val="both"/>
        <w:rPr>
          <w:lang w:val="pl-PL"/>
        </w:rPr>
      </w:pPr>
      <w:r w:rsidRPr="00953658">
        <w:rPr>
          <w:lang w:val="pl-PL"/>
        </w:rPr>
        <w:tab/>
        <w:t>Strategija je u skladu i sa Županijskom razvojnom strategijom Osječko-baranjske županije 2011. − 2013. (nova je u izradi), s</w:t>
      </w:r>
      <w:r w:rsidRPr="00953658">
        <w:rPr>
          <w:sz w:val="22"/>
          <w:szCs w:val="22"/>
          <w:lang w:val="pl-PL"/>
        </w:rPr>
        <w:t xml:space="preserve"> </w:t>
      </w:r>
      <w:r w:rsidRPr="00953658">
        <w:rPr>
          <w:lang w:val="pl-PL"/>
        </w:rPr>
        <w:t>Ciljem 3.: razvoj ljudskih resursa i kvalitetno zadovoljavanje javnih potreba gra</w:t>
      </w:r>
      <w:r w:rsidRPr="00953658">
        <w:rPr>
          <w:rFonts w:ascii="TimesNewRoman" w:cs="TimesNewRoman"/>
          <w:lang w:val="pl-PL"/>
        </w:rPr>
        <w:t>đ</w:t>
      </w:r>
      <w:r w:rsidRPr="00953658">
        <w:rPr>
          <w:lang w:val="pl-PL"/>
        </w:rPr>
        <w:t>ana; s prioritetom 3.8.: stvaranje preduvjeta za kvalitetnu provedbu programa kulture, športa i tehni</w:t>
      </w:r>
      <w:r w:rsidRPr="00953658">
        <w:rPr>
          <w:rFonts w:ascii="TimesNewRoman" w:cs="TimesNewRoman"/>
          <w:lang w:val="pl-PL"/>
        </w:rPr>
        <w:t>č</w:t>
      </w:r>
      <w:r w:rsidRPr="00953658">
        <w:rPr>
          <w:lang w:val="pl-PL"/>
        </w:rPr>
        <w:t>ke kulture (3.8.1.: poticanje uklju</w:t>
      </w:r>
      <w:r w:rsidRPr="00953658">
        <w:rPr>
          <w:rFonts w:ascii="TimesNewRoman" w:cs="TimesNewRoman"/>
          <w:lang w:val="pl-PL"/>
        </w:rPr>
        <w:t>č</w:t>
      </w:r>
      <w:r w:rsidRPr="00953658">
        <w:rPr>
          <w:lang w:val="pl-PL"/>
        </w:rPr>
        <w:t>enosti gra</w:t>
      </w:r>
      <w:r w:rsidRPr="00953658">
        <w:rPr>
          <w:rFonts w:ascii="TimesNewRoman" w:cs="TimesNewRoman"/>
          <w:lang w:val="pl-PL"/>
        </w:rPr>
        <w:t>đ</w:t>
      </w:r>
      <w:r w:rsidRPr="00953658">
        <w:rPr>
          <w:lang w:val="pl-PL"/>
        </w:rPr>
        <w:t>ana u programe kulture, tehni</w:t>
      </w:r>
      <w:r w:rsidRPr="00953658">
        <w:rPr>
          <w:rFonts w:ascii="TimesNewRoman" w:cs="TimesNewRoman"/>
          <w:lang w:val="pl-PL"/>
        </w:rPr>
        <w:t>č</w:t>
      </w:r>
      <w:r w:rsidRPr="00953658">
        <w:rPr>
          <w:lang w:val="pl-PL"/>
        </w:rPr>
        <w:t>ke kulture i športa; 3.8.2.: poticanje programa i aktivnosti kojima se diverzificira korištenje postoje</w:t>
      </w:r>
      <w:r w:rsidRPr="00953658">
        <w:rPr>
          <w:rFonts w:ascii="TimesNewRoman" w:cs="TimesNewRoman"/>
          <w:lang w:val="pl-PL"/>
        </w:rPr>
        <w:t>ć</w:t>
      </w:r>
      <w:r w:rsidRPr="00953658">
        <w:rPr>
          <w:lang w:val="pl-PL"/>
        </w:rPr>
        <w:t>ih resursa u kulturi, športu i tehni</w:t>
      </w:r>
      <w:r w:rsidRPr="00953658">
        <w:rPr>
          <w:rFonts w:ascii="TimesNewRoman" w:cs="TimesNewRoman"/>
          <w:lang w:val="pl-PL"/>
        </w:rPr>
        <w:t>č</w:t>
      </w:r>
      <w:r w:rsidRPr="00953658">
        <w:rPr>
          <w:lang w:val="pl-PL"/>
        </w:rPr>
        <w:t>koj kulturi i 3.8.3.: podizanje standarda kulturnih, športskih i programa tehni</w:t>
      </w:r>
      <w:r w:rsidRPr="00953658">
        <w:rPr>
          <w:rFonts w:ascii="TimesNewRoman" w:cs="TimesNewRoman"/>
          <w:lang w:val="pl-PL"/>
        </w:rPr>
        <w:t>č</w:t>
      </w:r>
      <w:r w:rsidRPr="00953658">
        <w:rPr>
          <w:lang w:val="pl-PL"/>
        </w:rPr>
        <w:t xml:space="preserve">ke kulture). </w:t>
      </w:r>
    </w:p>
    <w:p w:rsidR="00BB5E20" w:rsidRPr="00953658" w:rsidRDefault="00BB5E20" w:rsidP="0023131E">
      <w:pPr>
        <w:autoSpaceDE w:val="0"/>
        <w:autoSpaceDN w:val="0"/>
        <w:adjustRightInd w:val="0"/>
        <w:spacing w:line="360" w:lineRule="auto"/>
        <w:jc w:val="both"/>
        <w:rPr>
          <w:lang w:val="pl-PL"/>
        </w:rPr>
      </w:pPr>
      <w:r w:rsidRPr="00953658">
        <w:rPr>
          <w:lang w:val="pl-PL"/>
        </w:rPr>
        <w:tab/>
        <w:t xml:space="preserve">Ciljevi Strategije kulturnog razvitka grada Osijeka također su i u skladu s ciljevima Strateškog plana Ministarstva kulture 2014. – 2016.: Opći cilj 1.: razvoj kulturnog i umjetničkog stvaralaštva i proizvodnje i javne komunikacije − Posebni cilj 1.1.: potpora umjetničkom </w:t>
      </w:r>
      <w:r w:rsidRPr="00953658">
        <w:rPr>
          <w:lang w:val="pl-PL"/>
        </w:rPr>
        <w:lastRenderedPageBreak/>
        <w:t>stvaralaštvu, poduzetništvu i participaciji u kulturi, i Posebni cilj 1.2.: razvoj nezavisne (izvaninstitucionalne) kulture te Opći cilj 2.: zaštićena i očuvana kulturna baština</w:t>
      </w:r>
    </w:p>
    <w:p w:rsidR="00BB5E20" w:rsidRPr="00953658" w:rsidRDefault="00BB5E20" w:rsidP="0023131E">
      <w:pPr>
        <w:autoSpaceDE w:val="0"/>
        <w:autoSpaceDN w:val="0"/>
        <w:adjustRightInd w:val="0"/>
        <w:spacing w:line="360" w:lineRule="auto"/>
        <w:jc w:val="both"/>
        <w:rPr>
          <w:rFonts w:ascii="TimesNewRomanPSMT" w:hAnsi="TimesNewRomanPSMT" w:cs="TimesNewRomanPSMT"/>
          <w:lang w:val="pl-PL"/>
        </w:rPr>
      </w:pPr>
      <w:r w:rsidRPr="00953658">
        <w:rPr>
          <w:lang w:val="pl-PL"/>
        </w:rPr>
        <w:tab/>
        <w:t xml:space="preserve">Ovaj je strateški dokument isto tako usklađen i sa </w:t>
      </w:r>
      <w:r w:rsidRPr="00953658">
        <w:rPr>
          <w:rFonts w:ascii="TimesNewRomanPSMT CE" w:hAnsi="TimesNewRomanPSMT CE" w:cs="TimesNewRomanPSMT CE"/>
          <w:lang w:val="pl-PL"/>
        </w:rPr>
        <w:t>Strategijom očuvanja, zaštite i održivog gospodarskog korištenja kulturne baštine Republike Hrvatske za razdoblje 2011. – 2015</w:t>
      </w:r>
      <w:r w:rsidRPr="00953658">
        <w:rPr>
          <w:rFonts w:ascii="TimesNewRomanPS-BoldMT" w:hAnsi="TimesNewRomanPS-BoldMT" w:cs="TimesNewRomanPS-BoldMT"/>
          <w:b/>
          <w:bCs/>
          <w:lang w:val="pl-PL"/>
        </w:rPr>
        <w:t>.</w:t>
      </w:r>
      <w:r w:rsidRPr="00953658">
        <w:rPr>
          <w:rFonts w:ascii="TimesNewRomanPSMT" w:hAnsi="TimesNewRomanPSMT" w:cs="TimesNewRomanPSMT"/>
          <w:lang w:val="pl-PL"/>
        </w:rPr>
        <w:t xml:space="preserve"> (Strateški cilj 3.: </w:t>
      </w:r>
      <w:r w:rsidRPr="00953658">
        <w:rPr>
          <w:rFonts w:ascii="TimesNewRomanPS-BoldMT" w:hAnsi="TimesNewRomanPS-BoldMT" w:cs="TimesNewRomanPS-BoldMT"/>
          <w:bCs/>
          <w:lang w:val="pl-PL"/>
        </w:rPr>
        <w:t>podizati razinu svijesti pojedinaca i zajednice o važnosti kulturne baštine i održivom korištenju kulturne baštine,</w:t>
      </w:r>
      <w:r w:rsidRPr="00953658">
        <w:rPr>
          <w:rFonts w:ascii="TimesNewRomanPSMT" w:hAnsi="TimesNewRomanPSMT" w:cs="TimesNewRomanPSMT"/>
          <w:lang w:val="pl-PL"/>
        </w:rPr>
        <w:t xml:space="preserve"> Posebni cilj 3.1.: </w:t>
      </w:r>
      <w:r w:rsidRPr="00953658">
        <w:rPr>
          <w:rFonts w:ascii="TimesNewRomanPS-BoldMT CE" w:hAnsi="TimesNewRomanPS-BoldMT CE" w:cs="TimesNewRomanPS-BoldMT CE"/>
          <w:bCs/>
          <w:lang w:val="pl-PL"/>
        </w:rPr>
        <w:t xml:space="preserve">poboljšati kvalitetu i proširiti formalno i neformalno obrazovanje o važnosti kulturne baštine, njezinu očuvanju i zaštiti te održivom korištenju te </w:t>
      </w:r>
      <w:r w:rsidRPr="00953658">
        <w:rPr>
          <w:rFonts w:ascii="TimesNewRomanPSMT" w:hAnsi="TimesNewRomanPSMT" w:cs="TimesNewRomanPSMT"/>
          <w:lang w:val="pl-PL"/>
        </w:rPr>
        <w:t>Posebni cilj 3.2.:</w:t>
      </w:r>
      <w:r w:rsidRPr="00953658">
        <w:rPr>
          <w:rFonts w:ascii="TimesNewRomanPS-BoldMT CE" w:hAnsi="TimesNewRomanPS-BoldMT CE" w:cs="TimesNewRomanPS-BoldMT CE"/>
          <w:bCs/>
          <w:lang w:val="pl-PL"/>
        </w:rPr>
        <w:t xml:space="preserve"> povećati vidljivost kulturne baštine u </w:t>
      </w:r>
      <w:r w:rsidRPr="00953658">
        <w:rPr>
          <w:rFonts w:ascii="TimesNewRomanPS-BoldMT" w:hAnsi="TimesNewRomanPS-BoldMT" w:cs="TimesNewRomanPS-BoldMT"/>
          <w:bCs/>
          <w:lang w:val="pl-PL"/>
        </w:rPr>
        <w:t>društvu putem promotivnih aktivnosti).</w:t>
      </w:r>
    </w:p>
    <w:p w:rsidR="00BB5E20" w:rsidRPr="00953658" w:rsidRDefault="00BB5E20" w:rsidP="0023131E">
      <w:pPr>
        <w:spacing w:line="360" w:lineRule="auto"/>
        <w:jc w:val="both"/>
        <w:rPr>
          <w:lang w:val="pl-PL"/>
        </w:rPr>
      </w:pPr>
      <w:r w:rsidRPr="00953658">
        <w:rPr>
          <w:rFonts w:ascii="TimesNewRomanPS-BoldMT CE" w:hAnsi="TimesNewRomanPS-BoldMT CE" w:cs="TimesNewRomanPS-BoldMT CE"/>
          <w:bCs/>
          <w:lang w:val="pl-PL"/>
        </w:rPr>
        <w:tab/>
        <w:t xml:space="preserve">Strateške odrednice ovoga dokumenta obuhvaćaju i neke aspekte kulturnog turizma pa se također uklapaju i u </w:t>
      </w:r>
      <w:r w:rsidRPr="00953658">
        <w:rPr>
          <w:lang w:val="pl-PL"/>
        </w:rPr>
        <w:t>Strategiju razvoja turizma RH do 2020</w:t>
      </w:r>
      <w:r w:rsidRPr="00953658">
        <w:rPr>
          <w:sz w:val="21"/>
          <w:szCs w:val="21"/>
          <w:lang w:val="pl-PL"/>
        </w:rPr>
        <w:t>.,</w:t>
      </w:r>
      <w:r w:rsidRPr="00953658">
        <w:rPr>
          <w:rFonts w:ascii="TimesNewRomanPS-BoldMT" w:hAnsi="TimesNewRomanPS-BoldMT" w:cs="TimesNewRomanPS-BoldMT"/>
          <w:bCs/>
          <w:lang w:val="pl-PL"/>
        </w:rPr>
        <w:t xml:space="preserve"> cilj </w:t>
      </w:r>
      <w:r w:rsidRPr="00953658">
        <w:rPr>
          <w:lang w:val="pl-PL"/>
        </w:rPr>
        <w:t>5.2.1.4.: kulturni turizam (ulaganje u prepoznatljivost niza visokoatraktivnih pojedinačnih kulturnih atrakcija, npr. UNESCO lokaliteti, arheološki nalazi i dvorci), identifikacija mogućnosti razvoja novih događanja s potencijalom međunarodne prepoznatljivosti i gradnje imidža destinacija, poticanje razvoja kulturnih tematskih cesta i putova (npr. povijesne ceste, putovi UNESCO baštine i vjerski putovi, što podrazumijeva i jasne razvojne kriterije i sustave upravljanja: Mjera 15 – akcijski plan razvoja kulturnog turizma).</w:t>
      </w:r>
    </w:p>
    <w:p w:rsidR="00BB5E20" w:rsidRPr="00953658" w:rsidRDefault="00BB5E20" w:rsidP="00426671">
      <w:pPr>
        <w:autoSpaceDE w:val="0"/>
        <w:autoSpaceDN w:val="0"/>
        <w:adjustRightInd w:val="0"/>
        <w:spacing w:line="360" w:lineRule="auto"/>
        <w:jc w:val="both"/>
        <w:rPr>
          <w:rFonts w:ascii="TimesNewRomanPS-BoldMT" w:hAnsi="TimesNewRomanPS-BoldMT" w:cs="TimesNewRomanPS-BoldMT"/>
          <w:bCs/>
          <w:i/>
          <w:lang w:val="pl-PL"/>
        </w:rPr>
      </w:pPr>
      <w:r w:rsidRPr="00953658">
        <w:rPr>
          <w:rFonts w:ascii="TimesNewRomanPS-BoldMT" w:hAnsi="TimesNewRomanPS-BoldMT" w:cs="TimesNewRomanPS-BoldMT"/>
          <w:bCs/>
          <w:lang w:val="pl-PL"/>
        </w:rPr>
        <w:tab/>
        <w:t xml:space="preserve">Strategija kulturnog razvitka Grada Osijeka u skladu je i sa Strategijom </w:t>
      </w:r>
      <w:r w:rsidRPr="00953658">
        <w:rPr>
          <w:rFonts w:ascii="TimesNewRomanPS-BoldMT" w:hAnsi="TimesNewRomanPS-BoldMT" w:cs="TimesNewRomanPS-BoldMT"/>
          <w:bCs/>
          <w:i/>
          <w:lang w:val="pl-PL"/>
        </w:rPr>
        <w:t xml:space="preserve">Europa 2020, </w:t>
      </w:r>
      <w:r w:rsidRPr="00953658">
        <w:t>s prioritetom Pametan rast – gospodarstvo utemeljeno na znanju i inovacijama, glavnom inicijativom ovoga prioriteta</w:t>
      </w:r>
      <w:r w:rsidRPr="00953658">
        <w:rPr>
          <w:b/>
        </w:rPr>
        <w:t xml:space="preserve"> </w:t>
      </w:r>
      <w:r w:rsidRPr="00953658">
        <w:t xml:space="preserve">Unija inovacija i predvodničkom inicijativom Digitalna agenda za Europu te s prioritetom Uključiv rast – ekonomija visoke stope zaposlenosti koja donosi ekonomsku, socijalnu i teritorijalnu koheziju; predvodničkim inicijativama: Program za nove vještine i radna mjesta te Europskom platformom protiv siromaštva, u priopćenju Europske komisije pod nazivom </w:t>
      </w:r>
      <w:r w:rsidRPr="00953658">
        <w:rPr>
          <w:i/>
        </w:rPr>
        <w:t>Priopćenje Komisije Europskom parlamentu, Vijeću, Europskom gospodarskom i socijalnom odboru te Odboru regija Promicanje kulturnog i kreativnog sektora</w:t>
      </w:r>
      <w:r w:rsidRPr="00953658">
        <w:t xml:space="preserve"> </w:t>
      </w:r>
      <w:r w:rsidRPr="00953658">
        <w:rPr>
          <w:i/>
        </w:rPr>
        <w:t>za rast i radna mjesta u EU</w:t>
      </w:r>
      <w:r w:rsidRPr="00953658">
        <w:t xml:space="preserve"> </w:t>
      </w:r>
      <w:r w:rsidRPr="00953658">
        <w:rPr>
          <w:i/>
        </w:rPr>
        <w:t>(Communication from the Commission to the European Parliament, the Council, the European Economic and Social Committee and the Committee of the Regions Promoting cultural and creative sectors for growth and jobs in the EU</w:t>
      </w:r>
      <w:r w:rsidRPr="00953658">
        <w:t xml:space="preserve"> (COM(2012) 537 Brussels, 26. 9. 2012.)): Adresiranje promjenjivih potreba za vještinama, Unapređenje pristupa financiranju, Proširenje tržišta: nova partnerstva i poslovni modeli, Proširenje međunarodnog dosega, Učvršćivanje međusektorskog produktivnog povezivanja.</w:t>
      </w:r>
    </w:p>
    <w:p w:rsidR="00BB5E20" w:rsidRPr="00953658" w:rsidRDefault="00BB5E20" w:rsidP="00426671">
      <w:pPr>
        <w:pStyle w:val="Default"/>
        <w:spacing w:line="360" w:lineRule="auto"/>
        <w:ind w:firstLine="708"/>
        <w:jc w:val="both"/>
        <w:rPr>
          <w:rFonts w:ascii="Times New Roman" w:hAnsi="Times New Roman" w:cs="Times New Roman"/>
        </w:rPr>
      </w:pPr>
      <w:r w:rsidRPr="00953658">
        <w:rPr>
          <w:rFonts w:ascii="Times New Roman" w:hAnsi="Times New Roman" w:cs="Times New Roman"/>
        </w:rPr>
        <w:lastRenderedPageBreak/>
        <w:t xml:space="preserve">Program </w:t>
      </w:r>
      <w:r w:rsidRPr="00953658">
        <w:rPr>
          <w:rFonts w:ascii="Times New Roman" w:hAnsi="Times New Roman" w:cs="Times New Roman"/>
          <w:i/>
        </w:rPr>
        <w:t>Kreativna Europa</w:t>
      </w:r>
      <w:r w:rsidRPr="00953658">
        <w:rPr>
          <w:rFonts w:ascii="Times New Roman" w:hAnsi="Times New Roman" w:cs="Times New Roman"/>
        </w:rPr>
        <w:t xml:space="preserve"> ima za cilj promicati kulturnu i lingvističku raznolikost u Europi te učvrstiti natjecateljstva kulturnog i kreativnog sektora. Ovaj program daje potporu projektima koji podupiru prekogranično umrežavanje, partnerstvo i aktivnosti vršnjačkog učenja u svrhu ojačavanja za djelovanje izvan nacionalnih granica i kao pomoć u izazovima globalizacije, digitalnog pomaka i fragmentiranih europskih tržišta, a isto tako podupiru i aktivnosti izgradnje kapaciteta usmjerene na razvoj publike, testiranje poslovnih modela i mjera koje pomažu da sektor djeluje međunarodno.   </w:t>
      </w:r>
    </w:p>
    <w:p w:rsidR="00BB5E20" w:rsidRPr="00953658" w:rsidRDefault="00BB5E20" w:rsidP="0023131E">
      <w:pPr>
        <w:spacing w:line="360" w:lineRule="auto"/>
        <w:jc w:val="both"/>
        <w:rPr>
          <w:lang w:val="hr-HR"/>
        </w:rPr>
      </w:pPr>
      <w:r w:rsidRPr="00953658">
        <w:rPr>
          <w:lang w:val="hr-HR"/>
        </w:rPr>
        <w:tab/>
      </w:r>
      <w:r w:rsidRPr="00953658">
        <w:t>Prioriteti</w:t>
      </w:r>
      <w:r w:rsidRPr="00953658">
        <w:rPr>
          <w:lang w:val="hr-HR"/>
        </w:rPr>
        <w:t xml:space="preserve"> </w:t>
      </w:r>
      <w:r w:rsidRPr="00953658">
        <w:t>i</w:t>
      </w:r>
      <w:r w:rsidRPr="00953658">
        <w:rPr>
          <w:lang w:val="hr-HR"/>
        </w:rPr>
        <w:t xml:space="preserve"> </w:t>
      </w:r>
      <w:r w:rsidRPr="00953658">
        <w:t>ciljevi</w:t>
      </w:r>
      <w:r w:rsidRPr="00953658">
        <w:rPr>
          <w:lang w:val="hr-HR"/>
        </w:rPr>
        <w:t xml:space="preserve"> </w:t>
      </w:r>
      <w:r w:rsidRPr="00953658">
        <w:t>Zaklju</w:t>
      </w:r>
      <w:r w:rsidRPr="00953658">
        <w:rPr>
          <w:lang w:val="hr-HR"/>
        </w:rPr>
        <w:t>č</w:t>
      </w:r>
      <w:r w:rsidRPr="00953658">
        <w:t>aka</w:t>
      </w:r>
      <w:r w:rsidRPr="00953658">
        <w:rPr>
          <w:lang w:val="hr-HR"/>
        </w:rPr>
        <w:t xml:space="preserve"> </w:t>
      </w:r>
      <w:r w:rsidRPr="00953658">
        <w:t>Vije</w:t>
      </w:r>
      <w:r w:rsidRPr="00953658">
        <w:rPr>
          <w:lang w:val="hr-HR"/>
        </w:rPr>
        <w:t>ć</w:t>
      </w:r>
      <w:r w:rsidRPr="00953658">
        <w:t>a</w:t>
      </w:r>
      <w:r w:rsidRPr="00953658">
        <w:rPr>
          <w:lang w:val="hr-HR"/>
        </w:rPr>
        <w:t xml:space="preserve"> </w:t>
      </w:r>
      <w:r w:rsidRPr="00953658">
        <w:t>i</w:t>
      </w:r>
      <w:r w:rsidRPr="00953658">
        <w:rPr>
          <w:lang w:val="hr-HR"/>
        </w:rPr>
        <w:t xml:space="preserve"> </w:t>
      </w:r>
      <w:r w:rsidRPr="00953658">
        <w:t>predstavnika</w:t>
      </w:r>
      <w:r w:rsidRPr="00953658">
        <w:rPr>
          <w:lang w:val="hr-HR"/>
        </w:rPr>
        <w:t xml:space="preserve"> </w:t>
      </w:r>
      <w:r w:rsidRPr="00953658">
        <w:t>vlada</w:t>
      </w:r>
      <w:r w:rsidRPr="00953658">
        <w:rPr>
          <w:lang w:val="hr-HR"/>
        </w:rPr>
        <w:t xml:space="preserve"> </w:t>
      </w:r>
      <w:r w:rsidRPr="00953658">
        <w:t>dr</w:t>
      </w:r>
      <w:r w:rsidRPr="00953658">
        <w:rPr>
          <w:lang w:val="hr-HR"/>
        </w:rPr>
        <w:t>ž</w:t>
      </w:r>
      <w:r w:rsidRPr="00953658">
        <w:t>ava</w:t>
      </w:r>
      <w:r w:rsidRPr="00953658">
        <w:rPr>
          <w:lang w:val="hr-HR"/>
        </w:rPr>
        <w:t xml:space="preserve"> č</w:t>
      </w:r>
      <w:r w:rsidRPr="00953658">
        <w:t>lanica</w:t>
      </w:r>
      <w:r w:rsidRPr="00953658">
        <w:rPr>
          <w:lang w:val="hr-HR"/>
        </w:rPr>
        <w:t xml:space="preserve"> (</w:t>
      </w:r>
      <w:r w:rsidRPr="00953658">
        <w:t>koji</w:t>
      </w:r>
      <w:r w:rsidRPr="00953658">
        <w:rPr>
          <w:lang w:val="hr-HR"/>
        </w:rPr>
        <w:t xml:space="preserve"> </w:t>
      </w:r>
      <w:r w:rsidRPr="00953658">
        <w:t>se</w:t>
      </w:r>
      <w:r w:rsidRPr="00953658">
        <w:rPr>
          <w:lang w:val="hr-HR"/>
        </w:rPr>
        <w:t xml:space="preserve"> </w:t>
      </w:r>
      <w:r w:rsidRPr="00953658">
        <w:t>sastaju</w:t>
      </w:r>
      <w:r w:rsidRPr="00953658">
        <w:rPr>
          <w:lang w:val="hr-HR"/>
        </w:rPr>
        <w:t xml:space="preserve"> </w:t>
      </w:r>
      <w:r w:rsidRPr="00953658">
        <w:t>unutar</w:t>
      </w:r>
      <w:r w:rsidRPr="00953658">
        <w:rPr>
          <w:lang w:val="hr-HR"/>
        </w:rPr>
        <w:t xml:space="preserve"> </w:t>
      </w:r>
      <w:r w:rsidRPr="00953658">
        <w:t>Vije</w:t>
      </w:r>
      <w:r w:rsidRPr="00953658">
        <w:rPr>
          <w:lang w:val="hr-HR"/>
        </w:rPr>
        <w:t>ć</w:t>
      </w:r>
      <w:r w:rsidRPr="00953658">
        <w:t>a)</w:t>
      </w:r>
      <w:r w:rsidRPr="00953658">
        <w:rPr>
          <w:lang w:val="hr-HR"/>
        </w:rPr>
        <w:t xml:space="preserve"> </w:t>
      </w:r>
      <w:r w:rsidRPr="00953658">
        <w:t>o</w:t>
      </w:r>
      <w:r w:rsidRPr="00953658">
        <w:rPr>
          <w:lang w:val="hr-HR"/>
        </w:rPr>
        <w:t xml:space="preserve"> </w:t>
      </w:r>
      <w:r w:rsidRPr="00953658">
        <w:t>Radnom</w:t>
      </w:r>
      <w:r w:rsidRPr="00953658">
        <w:rPr>
          <w:lang w:val="hr-HR"/>
        </w:rPr>
        <w:t xml:space="preserve"> </w:t>
      </w:r>
      <w:r w:rsidRPr="00953658">
        <w:t>planu</w:t>
      </w:r>
      <w:r w:rsidRPr="00953658">
        <w:rPr>
          <w:lang w:val="hr-HR"/>
        </w:rPr>
        <w:t xml:space="preserve"> </w:t>
      </w:r>
      <w:r w:rsidRPr="00953658">
        <w:t>za</w:t>
      </w:r>
      <w:r w:rsidRPr="00953658">
        <w:rPr>
          <w:lang w:val="hr-HR"/>
        </w:rPr>
        <w:t xml:space="preserve"> </w:t>
      </w:r>
      <w:r w:rsidRPr="00953658">
        <w:t>kulturu</w:t>
      </w:r>
      <w:r w:rsidRPr="00953658">
        <w:rPr>
          <w:lang w:val="hr-HR"/>
        </w:rPr>
        <w:t xml:space="preserve"> </w:t>
      </w:r>
      <w:r w:rsidRPr="00953658">
        <w:t>od</w:t>
      </w:r>
      <w:r w:rsidRPr="00953658">
        <w:rPr>
          <w:lang w:val="hr-HR"/>
        </w:rPr>
        <w:t xml:space="preserve"> 2011. – 2014. (</w:t>
      </w:r>
      <w:r w:rsidRPr="00953658">
        <w:rPr>
          <w:bCs/>
          <w:i/>
        </w:rPr>
        <w:t>Conclusions</w:t>
      </w:r>
      <w:r w:rsidRPr="00953658">
        <w:rPr>
          <w:bCs/>
          <w:i/>
          <w:lang w:val="hr-HR"/>
        </w:rPr>
        <w:t xml:space="preserve"> </w:t>
      </w:r>
      <w:r w:rsidRPr="00953658">
        <w:rPr>
          <w:bCs/>
          <w:i/>
        </w:rPr>
        <w:t>of</w:t>
      </w:r>
      <w:r w:rsidRPr="00953658">
        <w:rPr>
          <w:bCs/>
          <w:i/>
          <w:lang w:val="hr-HR"/>
        </w:rPr>
        <w:t xml:space="preserve"> </w:t>
      </w:r>
      <w:r w:rsidRPr="00953658">
        <w:rPr>
          <w:bCs/>
          <w:i/>
        </w:rPr>
        <w:t>the</w:t>
      </w:r>
      <w:r w:rsidRPr="00953658">
        <w:rPr>
          <w:bCs/>
          <w:i/>
          <w:lang w:val="hr-HR"/>
        </w:rPr>
        <w:t xml:space="preserve"> </w:t>
      </w:r>
      <w:r w:rsidRPr="00953658">
        <w:rPr>
          <w:bCs/>
          <w:i/>
        </w:rPr>
        <w:t>Council</w:t>
      </w:r>
      <w:r w:rsidRPr="00953658">
        <w:rPr>
          <w:bCs/>
          <w:i/>
          <w:lang w:val="hr-HR"/>
        </w:rPr>
        <w:t xml:space="preserve"> </w:t>
      </w:r>
      <w:r w:rsidRPr="00953658">
        <w:rPr>
          <w:bCs/>
          <w:i/>
        </w:rPr>
        <w:t>and</w:t>
      </w:r>
      <w:r w:rsidRPr="00953658">
        <w:rPr>
          <w:bCs/>
          <w:i/>
          <w:lang w:val="hr-HR"/>
        </w:rPr>
        <w:t xml:space="preserve"> </w:t>
      </w:r>
      <w:r w:rsidRPr="00953658">
        <w:rPr>
          <w:bCs/>
          <w:i/>
        </w:rPr>
        <w:t>of</w:t>
      </w:r>
      <w:r w:rsidRPr="00953658">
        <w:rPr>
          <w:bCs/>
          <w:lang w:val="hr-HR"/>
        </w:rPr>
        <w:t xml:space="preserve"> </w:t>
      </w:r>
      <w:r w:rsidRPr="00953658">
        <w:rPr>
          <w:bCs/>
          <w:i/>
        </w:rPr>
        <w:t>the</w:t>
      </w:r>
      <w:r w:rsidRPr="00953658">
        <w:rPr>
          <w:bCs/>
          <w:i/>
          <w:lang w:val="hr-HR"/>
        </w:rPr>
        <w:t xml:space="preserve"> </w:t>
      </w:r>
      <w:r w:rsidRPr="00953658">
        <w:rPr>
          <w:bCs/>
          <w:i/>
        </w:rPr>
        <w:t>Representatives</w:t>
      </w:r>
      <w:r w:rsidRPr="00953658">
        <w:rPr>
          <w:bCs/>
          <w:i/>
          <w:lang w:val="hr-HR"/>
        </w:rPr>
        <w:t xml:space="preserve"> </w:t>
      </w:r>
      <w:r w:rsidRPr="00953658">
        <w:rPr>
          <w:bCs/>
          <w:i/>
        </w:rPr>
        <w:t>of</w:t>
      </w:r>
      <w:r w:rsidRPr="00953658">
        <w:rPr>
          <w:bCs/>
          <w:i/>
          <w:lang w:val="hr-HR"/>
        </w:rPr>
        <w:t xml:space="preserve"> </w:t>
      </w:r>
      <w:r w:rsidRPr="00953658">
        <w:rPr>
          <w:bCs/>
          <w:i/>
        </w:rPr>
        <w:t>the</w:t>
      </w:r>
      <w:r w:rsidRPr="00953658">
        <w:rPr>
          <w:bCs/>
          <w:i/>
          <w:lang w:val="hr-HR"/>
        </w:rPr>
        <w:t xml:space="preserve"> </w:t>
      </w:r>
      <w:r w:rsidRPr="00953658">
        <w:rPr>
          <w:bCs/>
          <w:i/>
        </w:rPr>
        <w:t>Governments</w:t>
      </w:r>
      <w:r w:rsidRPr="00953658">
        <w:rPr>
          <w:bCs/>
          <w:i/>
          <w:lang w:val="hr-HR"/>
        </w:rPr>
        <w:t xml:space="preserve"> </w:t>
      </w:r>
      <w:r w:rsidRPr="00953658">
        <w:rPr>
          <w:bCs/>
          <w:i/>
        </w:rPr>
        <w:t>of</w:t>
      </w:r>
      <w:r w:rsidRPr="00953658">
        <w:rPr>
          <w:bCs/>
          <w:i/>
          <w:lang w:val="hr-HR"/>
        </w:rPr>
        <w:t xml:space="preserve"> </w:t>
      </w:r>
      <w:r w:rsidRPr="00953658">
        <w:rPr>
          <w:bCs/>
          <w:i/>
        </w:rPr>
        <w:t>the</w:t>
      </w:r>
      <w:r w:rsidRPr="00953658">
        <w:rPr>
          <w:bCs/>
          <w:i/>
          <w:lang w:val="hr-HR"/>
        </w:rPr>
        <w:t xml:space="preserve"> </w:t>
      </w:r>
      <w:r w:rsidRPr="00953658">
        <w:rPr>
          <w:bCs/>
          <w:i/>
        </w:rPr>
        <w:t>Member</w:t>
      </w:r>
      <w:r w:rsidRPr="00953658">
        <w:rPr>
          <w:bCs/>
          <w:i/>
          <w:lang w:val="hr-HR"/>
        </w:rPr>
        <w:t xml:space="preserve"> </w:t>
      </w:r>
      <w:r w:rsidRPr="00953658">
        <w:rPr>
          <w:bCs/>
          <w:i/>
        </w:rPr>
        <w:t>States</w:t>
      </w:r>
      <w:r w:rsidRPr="00953658">
        <w:rPr>
          <w:bCs/>
          <w:i/>
          <w:lang w:val="hr-HR"/>
        </w:rPr>
        <w:t xml:space="preserve">, </w:t>
      </w:r>
      <w:r w:rsidRPr="00953658">
        <w:rPr>
          <w:bCs/>
          <w:i/>
        </w:rPr>
        <w:t>meeting</w:t>
      </w:r>
      <w:r w:rsidRPr="00953658">
        <w:rPr>
          <w:bCs/>
          <w:i/>
          <w:lang w:val="hr-HR"/>
        </w:rPr>
        <w:t xml:space="preserve"> </w:t>
      </w:r>
      <w:r w:rsidRPr="00953658">
        <w:rPr>
          <w:bCs/>
          <w:i/>
        </w:rPr>
        <w:t>within</w:t>
      </w:r>
      <w:r w:rsidRPr="00953658">
        <w:rPr>
          <w:bCs/>
          <w:i/>
          <w:lang w:val="hr-HR"/>
        </w:rPr>
        <w:t xml:space="preserve"> </w:t>
      </w:r>
      <w:r w:rsidRPr="00953658">
        <w:rPr>
          <w:bCs/>
          <w:i/>
        </w:rPr>
        <w:t>the</w:t>
      </w:r>
      <w:r w:rsidRPr="00953658">
        <w:rPr>
          <w:bCs/>
          <w:i/>
          <w:lang w:val="hr-HR"/>
        </w:rPr>
        <w:t xml:space="preserve"> </w:t>
      </w:r>
      <w:r w:rsidRPr="00953658">
        <w:rPr>
          <w:bCs/>
          <w:i/>
        </w:rPr>
        <w:t>Council</w:t>
      </w:r>
      <w:r w:rsidRPr="00953658">
        <w:rPr>
          <w:bCs/>
          <w:i/>
          <w:lang w:val="hr-HR"/>
        </w:rPr>
        <w:t xml:space="preserve">, </w:t>
      </w:r>
      <w:r w:rsidRPr="00953658">
        <w:rPr>
          <w:bCs/>
          <w:i/>
        </w:rPr>
        <w:t>on</w:t>
      </w:r>
      <w:r w:rsidRPr="00953658">
        <w:rPr>
          <w:bCs/>
          <w:i/>
          <w:lang w:val="hr-HR"/>
        </w:rPr>
        <w:t xml:space="preserve"> </w:t>
      </w:r>
      <w:r w:rsidRPr="00953658">
        <w:rPr>
          <w:bCs/>
          <w:i/>
        </w:rPr>
        <w:t>the</w:t>
      </w:r>
      <w:r w:rsidRPr="00953658">
        <w:rPr>
          <w:bCs/>
          <w:i/>
          <w:lang w:val="hr-HR"/>
        </w:rPr>
        <w:t xml:space="preserve"> </w:t>
      </w:r>
      <w:r w:rsidRPr="00953658">
        <w:rPr>
          <w:bCs/>
          <w:i/>
        </w:rPr>
        <w:t>Work</w:t>
      </w:r>
      <w:r w:rsidRPr="00953658">
        <w:rPr>
          <w:bCs/>
          <w:i/>
          <w:lang w:val="hr-HR"/>
        </w:rPr>
        <w:t xml:space="preserve"> </w:t>
      </w:r>
      <w:r w:rsidRPr="00953658">
        <w:rPr>
          <w:bCs/>
          <w:i/>
        </w:rPr>
        <w:t>Plan</w:t>
      </w:r>
      <w:r w:rsidRPr="00953658">
        <w:rPr>
          <w:bCs/>
          <w:i/>
          <w:lang w:val="hr-HR"/>
        </w:rPr>
        <w:t xml:space="preserve"> </w:t>
      </w:r>
      <w:r w:rsidRPr="00953658">
        <w:rPr>
          <w:bCs/>
          <w:i/>
        </w:rPr>
        <w:t>for</w:t>
      </w:r>
      <w:r w:rsidRPr="00953658">
        <w:rPr>
          <w:bCs/>
          <w:i/>
          <w:lang w:val="hr-HR"/>
        </w:rPr>
        <w:t xml:space="preserve"> </w:t>
      </w:r>
      <w:r w:rsidRPr="00953658">
        <w:rPr>
          <w:bCs/>
          <w:i/>
        </w:rPr>
        <w:t>Culture</w:t>
      </w:r>
      <w:r w:rsidRPr="00953658">
        <w:rPr>
          <w:bCs/>
          <w:i/>
          <w:lang w:val="hr-HR"/>
        </w:rPr>
        <w:t xml:space="preserve"> 2011. – 2014</w:t>
      </w:r>
      <w:r w:rsidRPr="00953658">
        <w:rPr>
          <w:bCs/>
          <w:lang w:val="hr-HR"/>
        </w:rPr>
        <w:t xml:space="preserve">. </w:t>
      </w:r>
      <w:r w:rsidRPr="00953658">
        <w:rPr>
          <w:lang w:val="hr-HR"/>
        </w:rPr>
        <w:t>(2010/</w:t>
      </w:r>
      <w:r w:rsidRPr="00953658">
        <w:t>C</w:t>
      </w:r>
      <w:r w:rsidRPr="00953658">
        <w:rPr>
          <w:lang w:val="hr-HR"/>
        </w:rPr>
        <w:t xml:space="preserve"> 325/01)) </w:t>
      </w:r>
      <w:r w:rsidRPr="00953658">
        <w:t>temelje</w:t>
      </w:r>
      <w:r w:rsidRPr="00953658">
        <w:rPr>
          <w:lang w:val="hr-HR"/>
        </w:rPr>
        <w:t xml:space="preserve"> </w:t>
      </w:r>
      <w:r w:rsidRPr="00953658">
        <w:t>se</w:t>
      </w:r>
      <w:r w:rsidRPr="00953658">
        <w:rPr>
          <w:lang w:val="hr-HR"/>
        </w:rPr>
        <w:t xml:space="preserve"> </w:t>
      </w:r>
      <w:r w:rsidRPr="00953658">
        <w:t>na</w:t>
      </w:r>
      <w:r w:rsidRPr="00953658">
        <w:rPr>
          <w:lang w:val="hr-HR"/>
        </w:rPr>
        <w:t xml:space="preserve"> </w:t>
      </w:r>
      <w:r w:rsidRPr="00953658">
        <w:t>strate</w:t>
      </w:r>
      <w:r w:rsidRPr="00953658">
        <w:rPr>
          <w:lang w:val="hr-HR"/>
        </w:rPr>
        <w:t>š</w:t>
      </w:r>
      <w:r w:rsidRPr="00953658">
        <w:t>kim</w:t>
      </w:r>
      <w:r w:rsidRPr="00953658">
        <w:rPr>
          <w:lang w:val="hr-HR"/>
        </w:rPr>
        <w:t xml:space="preserve"> </w:t>
      </w:r>
      <w:r w:rsidRPr="00953658">
        <w:t>prioritetima</w:t>
      </w:r>
      <w:r w:rsidRPr="00953658">
        <w:rPr>
          <w:lang w:val="hr-HR"/>
        </w:rPr>
        <w:t xml:space="preserve"> </w:t>
      </w:r>
      <w:r w:rsidRPr="00953658">
        <w:t>Priop</w:t>
      </w:r>
      <w:r w:rsidRPr="00953658">
        <w:rPr>
          <w:lang w:val="hr-HR"/>
        </w:rPr>
        <w:t>ć</w:t>
      </w:r>
      <w:r w:rsidRPr="00953658">
        <w:t>enja</w:t>
      </w:r>
      <w:r w:rsidRPr="00953658">
        <w:rPr>
          <w:lang w:val="hr-HR"/>
        </w:rPr>
        <w:t xml:space="preserve"> </w:t>
      </w:r>
      <w:r w:rsidRPr="00953658">
        <w:t>Komisije</w:t>
      </w:r>
      <w:r w:rsidRPr="00953658">
        <w:rPr>
          <w:lang w:val="hr-HR"/>
        </w:rPr>
        <w:t xml:space="preserve"> </w:t>
      </w:r>
      <w:r w:rsidRPr="00953658">
        <w:t>Europskom</w:t>
      </w:r>
      <w:r w:rsidRPr="00953658">
        <w:rPr>
          <w:lang w:val="hr-HR"/>
        </w:rPr>
        <w:t xml:space="preserve"> </w:t>
      </w:r>
      <w:r w:rsidRPr="00953658">
        <w:t>parlamentu</w:t>
      </w:r>
      <w:r w:rsidRPr="00953658">
        <w:rPr>
          <w:lang w:val="hr-HR"/>
        </w:rPr>
        <w:t xml:space="preserve">, </w:t>
      </w:r>
      <w:r w:rsidRPr="00953658">
        <w:t>Vije</w:t>
      </w:r>
      <w:r w:rsidRPr="00953658">
        <w:rPr>
          <w:lang w:val="hr-HR"/>
        </w:rPr>
        <w:t>ć</w:t>
      </w:r>
      <w:r w:rsidRPr="00953658">
        <w:t>u</w:t>
      </w:r>
      <w:r w:rsidRPr="00953658">
        <w:rPr>
          <w:lang w:val="hr-HR"/>
        </w:rPr>
        <w:t xml:space="preserve">, </w:t>
      </w:r>
      <w:r w:rsidRPr="00953658">
        <w:t>Europskom</w:t>
      </w:r>
      <w:r w:rsidRPr="00953658">
        <w:rPr>
          <w:lang w:val="hr-HR"/>
        </w:rPr>
        <w:t xml:space="preserve"> </w:t>
      </w:r>
      <w:r w:rsidRPr="00953658">
        <w:t>gospodarskom</w:t>
      </w:r>
      <w:r w:rsidRPr="00953658">
        <w:rPr>
          <w:lang w:val="hr-HR"/>
        </w:rPr>
        <w:t xml:space="preserve"> </w:t>
      </w:r>
      <w:r w:rsidRPr="00953658">
        <w:t>i</w:t>
      </w:r>
      <w:r w:rsidRPr="00953658">
        <w:rPr>
          <w:lang w:val="hr-HR"/>
        </w:rPr>
        <w:t xml:space="preserve"> </w:t>
      </w:r>
      <w:r w:rsidRPr="00953658">
        <w:t>socijalnom</w:t>
      </w:r>
      <w:r w:rsidRPr="00953658">
        <w:rPr>
          <w:lang w:val="hr-HR"/>
        </w:rPr>
        <w:t xml:space="preserve"> </w:t>
      </w:r>
      <w:r w:rsidRPr="00953658">
        <w:t>odboru</w:t>
      </w:r>
      <w:r w:rsidRPr="00953658">
        <w:rPr>
          <w:lang w:val="hr-HR"/>
        </w:rPr>
        <w:t xml:space="preserve"> </w:t>
      </w:r>
      <w:r w:rsidRPr="00953658">
        <w:t>te</w:t>
      </w:r>
      <w:r w:rsidRPr="00953658">
        <w:rPr>
          <w:lang w:val="hr-HR"/>
        </w:rPr>
        <w:t xml:space="preserve"> </w:t>
      </w:r>
      <w:r w:rsidRPr="00953658">
        <w:t>Odboru</w:t>
      </w:r>
      <w:r w:rsidRPr="00953658">
        <w:rPr>
          <w:lang w:val="hr-HR"/>
        </w:rPr>
        <w:t xml:space="preserve"> </w:t>
      </w:r>
      <w:r w:rsidRPr="00953658">
        <w:t>regija</w:t>
      </w:r>
      <w:r w:rsidRPr="00953658">
        <w:rPr>
          <w:lang w:val="hr-HR"/>
        </w:rPr>
        <w:t xml:space="preserve"> </w:t>
      </w:r>
      <w:r w:rsidRPr="00953658">
        <w:t>o</w:t>
      </w:r>
      <w:r w:rsidRPr="00953658">
        <w:rPr>
          <w:lang w:val="hr-HR"/>
        </w:rPr>
        <w:t xml:space="preserve"> </w:t>
      </w:r>
      <w:r w:rsidRPr="00953658">
        <w:t>Europskoj</w:t>
      </w:r>
      <w:r w:rsidRPr="00953658">
        <w:rPr>
          <w:lang w:val="hr-HR"/>
        </w:rPr>
        <w:t xml:space="preserve"> </w:t>
      </w:r>
      <w:r w:rsidRPr="00953658">
        <w:t>agendi</w:t>
      </w:r>
      <w:r w:rsidRPr="00953658">
        <w:rPr>
          <w:lang w:val="hr-HR"/>
        </w:rPr>
        <w:t xml:space="preserve"> </w:t>
      </w:r>
      <w:r w:rsidRPr="00953658">
        <w:t>za</w:t>
      </w:r>
      <w:r w:rsidRPr="00953658">
        <w:rPr>
          <w:lang w:val="hr-HR"/>
        </w:rPr>
        <w:t xml:space="preserve"> </w:t>
      </w:r>
      <w:r w:rsidRPr="00953658">
        <w:t>kulturu</w:t>
      </w:r>
      <w:r w:rsidRPr="00953658">
        <w:rPr>
          <w:lang w:val="hr-HR"/>
        </w:rPr>
        <w:t xml:space="preserve"> </w:t>
      </w:r>
      <w:r w:rsidRPr="00953658">
        <w:t>u</w:t>
      </w:r>
      <w:r w:rsidRPr="00953658">
        <w:rPr>
          <w:lang w:val="hr-HR"/>
        </w:rPr>
        <w:t xml:space="preserve"> </w:t>
      </w:r>
      <w:r w:rsidRPr="00953658">
        <w:t>globaliziraju</w:t>
      </w:r>
      <w:r w:rsidRPr="00953658">
        <w:rPr>
          <w:lang w:val="hr-HR"/>
        </w:rPr>
        <w:t>ć</w:t>
      </w:r>
      <w:r w:rsidRPr="00953658">
        <w:t>em</w:t>
      </w:r>
      <w:r w:rsidRPr="00953658">
        <w:rPr>
          <w:lang w:val="hr-HR"/>
        </w:rPr>
        <w:t xml:space="preserve"> </w:t>
      </w:r>
      <w:r w:rsidRPr="00953658">
        <w:t>svijetu</w:t>
      </w:r>
      <w:r w:rsidRPr="00953658">
        <w:rPr>
          <w:lang w:val="hr-HR"/>
        </w:rPr>
        <w:t xml:space="preserve"> </w:t>
      </w:r>
      <w:r w:rsidRPr="00953658">
        <w:rPr>
          <w:i/>
          <w:lang w:val="hr-HR"/>
        </w:rPr>
        <w:t>(</w:t>
      </w:r>
      <w:r w:rsidRPr="00953658">
        <w:rPr>
          <w:i/>
        </w:rPr>
        <w:t>Communication</w:t>
      </w:r>
      <w:r w:rsidRPr="00953658">
        <w:rPr>
          <w:i/>
          <w:lang w:val="hr-HR"/>
        </w:rPr>
        <w:t xml:space="preserve"> </w:t>
      </w:r>
      <w:r w:rsidRPr="00953658">
        <w:rPr>
          <w:i/>
        </w:rPr>
        <w:t>from</w:t>
      </w:r>
      <w:r w:rsidRPr="00953658">
        <w:rPr>
          <w:i/>
          <w:lang w:val="hr-HR"/>
        </w:rPr>
        <w:t xml:space="preserve"> </w:t>
      </w:r>
      <w:r w:rsidRPr="00953658">
        <w:rPr>
          <w:i/>
        </w:rPr>
        <w:t>the</w:t>
      </w:r>
      <w:r w:rsidRPr="00953658">
        <w:rPr>
          <w:i/>
          <w:lang w:val="hr-HR"/>
        </w:rPr>
        <w:t xml:space="preserve"> </w:t>
      </w:r>
      <w:r w:rsidRPr="00953658">
        <w:rPr>
          <w:i/>
        </w:rPr>
        <w:t>Commission</w:t>
      </w:r>
      <w:r w:rsidRPr="00953658">
        <w:rPr>
          <w:i/>
          <w:lang w:val="hr-HR"/>
        </w:rPr>
        <w:t xml:space="preserve"> </w:t>
      </w:r>
      <w:r w:rsidRPr="00953658">
        <w:rPr>
          <w:i/>
        </w:rPr>
        <w:t>to</w:t>
      </w:r>
      <w:r w:rsidRPr="00953658">
        <w:rPr>
          <w:i/>
          <w:lang w:val="hr-HR"/>
        </w:rPr>
        <w:t xml:space="preserve"> </w:t>
      </w:r>
      <w:r w:rsidRPr="00953658">
        <w:rPr>
          <w:i/>
        </w:rPr>
        <w:t>the</w:t>
      </w:r>
      <w:r w:rsidRPr="00953658">
        <w:rPr>
          <w:i/>
          <w:lang w:val="hr-HR"/>
        </w:rPr>
        <w:t xml:space="preserve"> </w:t>
      </w:r>
      <w:r w:rsidRPr="00953658">
        <w:rPr>
          <w:i/>
        </w:rPr>
        <w:t>European</w:t>
      </w:r>
      <w:r w:rsidRPr="00953658">
        <w:rPr>
          <w:i/>
          <w:lang w:val="hr-HR"/>
        </w:rPr>
        <w:t xml:space="preserve"> </w:t>
      </w:r>
      <w:r w:rsidRPr="00953658">
        <w:rPr>
          <w:i/>
        </w:rPr>
        <w:t>Parliament</w:t>
      </w:r>
      <w:r w:rsidRPr="00953658">
        <w:rPr>
          <w:i/>
          <w:lang w:val="hr-HR"/>
        </w:rPr>
        <w:t xml:space="preserve">, </w:t>
      </w:r>
      <w:r w:rsidRPr="00953658">
        <w:rPr>
          <w:i/>
        </w:rPr>
        <w:t>the</w:t>
      </w:r>
      <w:r w:rsidRPr="00953658">
        <w:rPr>
          <w:i/>
          <w:lang w:val="hr-HR"/>
        </w:rPr>
        <w:t xml:space="preserve"> </w:t>
      </w:r>
      <w:r w:rsidRPr="00953658">
        <w:rPr>
          <w:i/>
        </w:rPr>
        <w:t>Council</w:t>
      </w:r>
      <w:r w:rsidRPr="00953658">
        <w:rPr>
          <w:i/>
          <w:lang w:val="hr-HR"/>
        </w:rPr>
        <w:t xml:space="preserve">, </w:t>
      </w:r>
      <w:r w:rsidRPr="00953658">
        <w:rPr>
          <w:i/>
        </w:rPr>
        <w:t>the</w:t>
      </w:r>
      <w:r w:rsidRPr="00953658">
        <w:rPr>
          <w:i/>
          <w:lang w:val="hr-HR"/>
        </w:rPr>
        <w:t xml:space="preserve"> </w:t>
      </w:r>
      <w:r w:rsidRPr="00953658">
        <w:rPr>
          <w:i/>
        </w:rPr>
        <w:t>European</w:t>
      </w:r>
      <w:r w:rsidRPr="00953658">
        <w:rPr>
          <w:i/>
          <w:lang w:val="hr-HR"/>
        </w:rPr>
        <w:t xml:space="preserve"> </w:t>
      </w:r>
      <w:r w:rsidRPr="00953658">
        <w:rPr>
          <w:i/>
        </w:rPr>
        <w:t>Economic</w:t>
      </w:r>
      <w:r w:rsidRPr="00953658">
        <w:rPr>
          <w:i/>
          <w:lang w:val="hr-HR"/>
        </w:rPr>
        <w:t xml:space="preserve"> </w:t>
      </w:r>
      <w:r w:rsidRPr="00953658">
        <w:rPr>
          <w:i/>
        </w:rPr>
        <w:t>and</w:t>
      </w:r>
      <w:r w:rsidRPr="00953658">
        <w:rPr>
          <w:i/>
          <w:lang w:val="hr-HR"/>
        </w:rPr>
        <w:t xml:space="preserve"> </w:t>
      </w:r>
      <w:r w:rsidRPr="00953658">
        <w:rPr>
          <w:i/>
        </w:rPr>
        <w:t>Social</w:t>
      </w:r>
      <w:r w:rsidRPr="00953658">
        <w:rPr>
          <w:i/>
          <w:lang w:val="hr-HR"/>
        </w:rPr>
        <w:t xml:space="preserve"> </w:t>
      </w:r>
      <w:r w:rsidRPr="00953658">
        <w:rPr>
          <w:i/>
        </w:rPr>
        <w:t>Committee</w:t>
      </w:r>
      <w:r w:rsidRPr="00953658">
        <w:rPr>
          <w:i/>
          <w:lang w:val="hr-HR"/>
        </w:rPr>
        <w:t xml:space="preserve"> </w:t>
      </w:r>
      <w:r w:rsidRPr="00953658">
        <w:rPr>
          <w:i/>
        </w:rPr>
        <w:t>and</w:t>
      </w:r>
      <w:r w:rsidRPr="00953658">
        <w:rPr>
          <w:i/>
          <w:lang w:val="hr-HR"/>
        </w:rPr>
        <w:t xml:space="preserve"> </w:t>
      </w:r>
      <w:r w:rsidRPr="00953658">
        <w:rPr>
          <w:i/>
        </w:rPr>
        <w:t>the</w:t>
      </w:r>
      <w:r w:rsidRPr="00953658">
        <w:rPr>
          <w:i/>
          <w:lang w:val="hr-HR"/>
        </w:rPr>
        <w:t xml:space="preserve"> </w:t>
      </w:r>
      <w:r w:rsidRPr="00953658">
        <w:rPr>
          <w:i/>
        </w:rPr>
        <w:t>Committee</w:t>
      </w:r>
      <w:r w:rsidRPr="00953658">
        <w:rPr>
          <w:i/>
          <w:lang w:val="hr-HR"/>
        </w:rPr>
        <w:t xml:space="preserve"> </w:t>
      </w:r>
      <w:r w:rsidRPr="00953658">
        <w:rPr>
          <w:i/>
        </w:rPr>
        <w:t>of</w:t>
      </w:r>
      <w:r w:rsidRPr="00953658">
        <w:rPr>
          <w:i/>
          <w:lang w:val="hr-HR"/>
        </w:rPr>
        <w:t xml:space="preserve"> </w:t>
      </w:r>
      <w:r w:rsidRPr="00953658">
        <w:rPr>
          <w:i/>
        </w:rPr>
        <w:t>the</w:t>
      </w:r>
      <w:r w:rsidRPr="00953658">
        <w:rPr>
          <w:i/>
          <w:lang w:val="hr-HR"/>
        </w:rPr>
        <w:t xml:space="preserve"> </w:t>
      </w:r>
      <w:r w:rsidRPr="00953658">
        <w:rPr>
          <w:i/>
        </w:rPr>
        <w:t>Regions</w:t>
      </w:r>
      <w:r w:rsidRPr="00953658">
        <w:rPr>
          <w:i/>
          <w:lang w:val="hr-HR"/>
        </w:rPr>
        <w:t xml:space="preserve"> </w:t>
      </w:r>
      <w:r w:rsidRPr="00953658">
        <w:rPr>
          <w:i/>
        </w:rPr>
        <w:t>on</w:t>
      </w:r>
      <w:r w:rsidRPr="00953658">
        <w:rPr>
          <w:i/>
          <w:lang w:val="hr-HR"/>
        </w:rPr>
        <w:t xml:space="preserve"> </w:t>
      </w:r>
      <w:r w:rsidRPr="00953658">
        <w:rPr>
          <w:i/>
        </w:rPr>
        <w:t>a</w:t>
      </w:r>
      <w:r w:rsidRPr="00953658">
        <w:rPr>
          <w:i/>
          <w:lang w:val="hr-HR"/>
        </w:rPr>
        <w:t xml:space="preserve"> </w:t>
      </w:r>
      <w:r w:rsidRPr="00953658">
        <w:rPr>
          <w:i/>
        </w:rPr>
        <w:t>European</w:t>
      </w:r>
      <w:r w:rsidRPr="00953658">
        <w:rPr>
          <w:i/>
          <w:lang w:val="hr-HR"/>
        </w:rPr>
        <w:t xml:space="preserve"> </w:t>
      </w:r>
      <w:r w:rsidRPr="00953658">
        <w:rPr>
          <w:i/>
        </w:rPr>
        <w:t>agenda</w:t>
      </w:r>
      <w:r w:rsidRPr="00953658">
        <w:rPr>
          <w:i/>
          <w:lang w:val="hr-HR"/>
        </w:rPr>
        <w:t xml:space="preserve"> </w:t>
      </w:r>
      <w:r w:rsidRPr="00953658">
        <w:rPr>
          <w:i/>
        </w:rPr>
        <w:t>for</w:t>
      </w:r>
      <w:r w:rsidRPr="00953658">
        <w:rPr>
          <w:i/>
          <w:lang w:val="hr-HR"/>
        </w:rPr>
        <w:t xml:space="preserve"> </w:t>
      </w:r>
      <w:r w:rsidRPr="00953658">
        <w:rPr>
          <w:i/>
        </w:rPr>
        <w:t>culture</w:t>
      </w:r>
      <w:r w:rsidRPr="00953658">
        <w:rPr>
          <w:i/>
          <w:lang w:val="hr-HR"/>
        </w:rPr>
        <w:t xml:space="preserve"> </w:t>
      </w:r>
      <w:r w:rsidRPr="00953658">
        <w:rPr>
          <w:i/>
        </w:rPr>
        <w:t>in</w:t>
      </w:r>
      <w:r w:rsidRPr="00953658">
        <w:rPr>
          <w:i/>
          <w:lang w:val="hr-HR"/>
        </w:rPr>
        <w:t xml:space="preserve"> </w:t>
      </w:r>
      <w:r w:rsidRPr="00953658">
        <w:rPr>
          <w:i/>
        </w:rPr>
        <w:t>a</w:t>
      </w:r>
      <w:r w:rsidRPr="00953658">
        <w:rPr>
          <w:i/>
          <w:lang w:val="hr-HR"/>
        </w:rPr>
        <w:t xml:space="preserve"> </w:t>
      </w:r>
      <w:r w:rsidRPr="00953658">
        <w:rPr>
          <w:i/>
        </w:rPr>
        <w:t>globalizing</w:t>
      </w:r>
      <w:r w:rsidRPr="00953658">
        <w:rPr>
          <w:i/>
          <w:lang w:val="hr-HR"/>
        </w:rPr>
        <w:t xml:space="preserve"> </w:t>
      </w:r>
      <w:r w:rsidRPr="00953658">
        <w:rPr>
          <w:i/>
        </w:rPr>
        <w:t>world</w:t>
      </w:r>
      <w:r w:rsidRPr="00953658">
        <w:rPr>
          <w:i/>
          <w:lang w:val="hr-HR"/>
        </w:rPr>
        <w:t xml:space="preserve"> {</w:t>
      </w:r>
      <w:r w:rsidRPr="00953658">
        <w:rPr>
          <w:i/>
        </w:rPr>
        <w:t>SEC</w:t>
      </w:r>
      <w:r w:rsidRPr="00953658">
        <w:rPr>
          <w:i/>
          <w:lang w:val="hr-HR"/>
        </w:rPr>
        <w:t>(2007) 570})</w:t>
      </w:r>
      <w:r w:rsidRPr="00953658">
        <w:rPr>
          <w:lang w:val="hr-HR"/>
        </w:rPr>
        <w:t xml:space="preserve">. </w:t>
      </w:r>
      <w:r w:rsidRPr="00953658">
        <w:t>Osje</w:t>
      </w:r>
      <w:r w:rsidRPr="00953658">
        <w:rPr>
          <w:lang w:val="hr-HR"/>
        </w:rPr>
        <w:t>č</w:t>
      </w:r>
      <w:r w:rsidRPr="00953658">
        <w:t>ka</w:t>
      </w:r>
      <w:r w:rsidRPr="00953658">
        <w:rPr>
          <w:lang w:val="hr-HR"/>
        </w:rPr>
        <w:t xml:space="preserve"> </w:t>
      </w:r>
      <w:r w:rsidRPr="00953658">
        <w:t>strategija</w:t>
      </w:r>
      <w:r w:rsidRPr="00953658">
        <w:rPr>
          <w:lang w:val="hr-HR"/>
        </w:rPr>
        <w:t xml:space="preserve"> </w:t>
      </w:r>
      <w:r w:rsidRPr="00953658">
        <w:t>u</w:t>
      </w:r>
      <w:r w:rsidRPr="00953658">
        <w:rPr>
          <w:lang w:val="hr-HR"/>
        </w:rPr>
        <w:t xml:space="preserve"> </w:t>
      </w:r>
      <w:r w:rsidRPr="00953658">
        <w:t>skladu</w:t>
      </w:r>
      <w:r w:rsidRPr="00953658">
        <w:rPr>
          <w:lang w:val="hr-HR"/>
        </w:rPr>
        <w:t xml:space="preserve"> </w:t>
      </w:r>
      <w:r w:rsidRPr="00953658">
        <w:t>je</w:t>
      </w:r>
      <w:r w:rsidRPr="00953658">
        <w:rPr>
          <w:lang w:val="hr-HR"/>
        </w:rPr>
        <w:t xml:space="preserve"> </w:t>
      </w:r>
      <w:r w:rsidRPr="00953658">
        <w:t>i</w:t>
      </w:r>
      <w:r w:rsidRPr="00953658">
        <w:rPr>
          <w:lang w:val="hr-HR"/>
        </w:rPr>
        <w:t xml:space="preserve"> </w:t>
      </w:r>
      <w:r w:rsidRPr="00953658">
        <w:t>s</w:t>
      </w:r>
      <w:r w:rsidRPr="00953658">
        <w:rPr>
          <w:lang w:val="hr-HR"/>
        </w:rPr>
        <w:t xml:space="preserve"> </w:t>
      </w:r>
      <w:r w:rsidRPr="00953658">
        <w:t>prioritetnim</w:t>
      </w:r>
      <w:r w:rsidRPr="00953658">
        <w:rPr>
          <w:lang w:val="hr-HR"/>
        </w:rPr>
        <w:t xml:space="preserve"> </w:t>
      </w:r>
      <w:r w:rsidRPr="00953658">
        <w:t>podru</w:t>
      </w:r>
      <w:r w:rsidRPr="00953658">
        <w:rPr>
          <w:lang w:val="hr-HR"/>
        </w:rPr>
        <w:t>č</w:t>
      </w:r>
      <w:r w:rsidRPr="00953658">
        <w:t>jima</w:t>
      </w:r>
      <w:r w:rsidRPr="00953658">
        <w:rPr>
          <w:lang w:val="hr-HR"/>
        </w:rPr>
        <w:t xml:space="preserve"> </w:t>
      </w:r>
      <w:r w:rsidRPr="00953658">
        <w:t>ovoga</w:t>
      </w:r>
      <w:r w:rsidRPr="00953658">
        <w:rPr>
          <w:lang w:val="hr-HR"/>
        </w:rPr>
        <w:t xml:space="preserve"> </w:t>
      </w:r>
      <w:r w:rsidRPr="00953658">
        <w:t>dokumenta</w:t>
      </w:r>
      <w:r w:rsidRPr="00953658">
        <w:rPr>
          <w:lang w:val="hr-HR"/>
        </w:rPr>
        <w:t xml:space="preserve"> </w:t>
      </w:r>
      <w:r w:rsidRPr="00953658">
        <w:t>i</w:t>
      </w:r>
      <w:r w:rsidRPr="00953658">
        <w:rPr>
          <w:lang w:val="hr-HR"/>
        </w:rPr>
        <w:t xml:space="preserve"> </w:t>
      </w:r>
      <w:r w:rsidRPr="00953658">
        <w:t>njihovim</w:t>
      </w:r>
      <w:r w:rsidRPr="00953658">
        <w:rPr>
          <w:lang w:val="hr-HR"/>
        </w:rPr>
        <w:t xml:space="preserve"> </w:t>
      </w:r>
      <w:r w:rsidRPr="00953658">
        <w:t>ciljevima</w:t>
      </w:r>
      <w:r w:rsidRPr="00953658">
        <w:rPr>
          <w:lang w:val="hr-HR"/>
        </w:rPr>
        <w:t xml:space="preserve">: </w:t>
      </w:r>
      <w:r w:rsidRPr="00953658">
        <w:t>kulturna</w:t>
      </w:r>
      <w:r w:rsidRPr="00953658">
        <w:rPr>
          <w:lang w:val="hr-HR"/>
        </w:rPr>
        <w:t xml:space="preserve"> </w:t>
      </w:r>
      <w:r w:rsidRPr="00953658">
        <w:t>raznolikost</w:t>
      </w:r>
      <w:r w:rsidRPr="00953658">
        <w:rPr>
          <w:lang w:val="hr-HR"/>
        </w:rPr>
        <w:t xml:space="preserve">, </w:t>
      </w:r>
      <w:r w:rsidRPr="00953658">
        <w:t>interkulturalni</w:t>
      </w:r>
      <w:r w:rsidRPr="00953658">
        <w:rPr>
          <w:lang w:val="hr-HR"/>
        </w:rPr>
        <w:t xml:space="preserve"> </w:t>
      </w:r>
      <w:r w:rsidRPr="00953658">
        <w:t>dijalog</w:t>
      </w:r>
      <w:r w:rsidRPr="00953658">
        <w:rPr>
          <w:lang w:val="hr-HR"/>
        </w:rPr>
        <w:t xml:space="preserve"> </w:t>
      </w:r>
      <w:r w:rsidRPr="00953658">
        <w:t>te</w:t>
      </w:r>
      <w:r w:rsidRPr="00953658">
        <w:rPr>
          <w:lang w:val="hr-HR"/>
        </w:rPr>
        <w:t xml:space="preserve"> </w:t>
      </w:r>
      <w:r w:rsidRPr="00953658">
        <w:t>pristupa</w:t>
      </w:r>
      <w:r w:rsidRPr="00953658">
        <w:rPr>
          <w:lang w:val="hr-HR"/>
        </w:rPr>
        <w:t>č</w:t>
      </w:r>
      <w:r w:rsidRPr="00953658">
        <w:t>na</w:t>
      </w:r>
      <w:r w:rsidRPr="00953658">
        <w:rPr>
          <w:lang w:val="hr-HR"/>
        </w:rPr>
        <w:t xml:space="preserve"> </w:t>
      </w:r>
      <w:r w:rsidRPr="00953658">
        <w:t>i</w:t>
      </w:r>
      <w:r w:rsidRPr="00953658">
        <w:rPr>
          <w:lang w:val="hr-HR"/>
        </w:rPr>
        <w:t xml:space="preserve"> </w:t>
      </w:r>
      <w:r w:rsidRPr="00953658">
        <w:t>inkluzivna</w:t>
      </w:r>
      <w:r w:rsidRPr="00953658">
        <w:rPr>
          <w:lang w:val="hr-HR"/>
        </w:rPr>
        <w:t xml:space="preserve"> </w:t>
      </w:r>
      <w:r w:rsidRPr="00953658">
        <w:t>kultura</w:t>
      </w:r>
      <w:r w:rsidRPr="00953658">
        <w:rPr>
          <w:lang w:val="hr-HR"/>
        </w:rPr>
        <w:t xml:space="preserve"> (</w:t>
      </w:r>
      <w:r w:rsidRPr="00953658">
        <w:t>Promicanje</w:t>
      </w:r>
      <w:r w:rsidRPr="00953658">
        <w:rPr>
          <w:lang w:val="hr-HR"/>
        </w:rPr>
        <w:t xml:space="preserve"> </w:t>
      </w:r>
      <w:r w:rsidRPr="00953658">
        <w:t>kulturne</w:t>
      </w:r>
      <w:r w:rsidRPr="00953658">
        <w:rPr>
          <w:lang w:val="hr-HR"/>
        </w:rPr>
        <w:t xml:space="preserve"> </w:t>
      </w:r>
      <w:r w:rsidRPr="00953658">
        <w:t>raznolikosti</w:t>
      </w:r>
      <w:r w:rsidRPr="00953658">
        <w:rPr>
          <w:lang w:val="hr-HR"/>
        </w:rPr>
        <w:t xml:space="preserve"> </w:t>
      </w:r>
      <w:r w:rsidRPr="00953658">
        <w:t>i</w:t>
      </w:r>
      <w:r w:rsidRPr="00953658">
        <w:rPr>
          <w:lang w:val="hr-HR"/>
        </w:rPr>
        <w:t xml:space="preserve"> </w:t>
      </w:r>
      <w:r w:rsidRPr="00953658">
        <w:t>interkulturalnog</w:t>
      </w:r>
      <w:r w:rsidRPr="00953658">
        <w:rPr>
          <w:lang w:val="hr-HR"/>
        </w:rPr>
        <w:t xml:space="preserve"> </w:t>
      </w:r>
      <w:r w:rsidRPr="00953658">
        <w:t>dijaloga</w:t>
      </w:r>
      <w:r w:rsidRPr="00953658">
        <w:rPr>
          <w:lang w:val="hr-HR"/>
        </w:rPr>
        <w:t xml:space="preserve">, </w:t>
      </w:r>
      <w:r w:rsidRPr="00953658">
        <w:t>vi</w:t>
      </w:r>
      <w:r w:rsidRPr="00953658">
        <w:rPr>
          <w:lang w:val="hr-HR"/>
        </w:rPr>
        <w:t>š</w:t>
      </w:r>
      <w:r w:rsidRPr="00953658">
        <w:t>ejezi</w:t>
      </w:r>
      <w:r w:rsidRPr="00953658">
        <w:rPr>
          <w:lang w:val="hr-HR"/>
        </w:rPr>
        <w:t>č</w:t>
      </w:r>
      <w:r w:rsidRPr="00953658">
        <w:t>nost</w:t>
      </w:r>
      <w:r w:rsidRPr="00953658">
        <w:rPr>
          <w:lang w:val="hr-HR"/>
        </w:rPr>
        <w:t xml:space="preserve">, </w:t>
      </w:r>
      <w:r w:rsidRPr="00953658">
        <w:t>kulturalno</w:t>
      </w:r>
      <w:r w:rsidRPr="00953658">
        <w:rPr>
          <w:lang w:val="hr-HR"/>
        </w:rPr>
        <w:t xml:space="preserve"> </w:t>
      </w:r>
      <w:r w:rsidRPr="00953658">
        <w:t>inkluzivni</w:t>
      </w:r>
      <w:r w:rsidRPr="00953658">
        <w:rPr>
          <w:lang w:val="hr-HR"/>
        </w:rPr>
        <w:t xml:space="preserve"> </w:t>
      </w:r>
      <w:r w:rsidRPr="00953658">
        <w:t>gradovi</w:t>
      </w:r>
      <w:r w:rsidRPr="00953658">
        <w:rPr>
          <w:lang w:val="hr-HR"/>
        </w:rPr>
        <w:t xml:space="preserve">, </w:t>
      </w:r>
      <w:r w:rsidRPr="00953658">
        <w:t>Razvitak</w:t>
      </w:r>
      <w:r w:rsidRPr="00953658">
        <w:rPr>
          <w:lang w:val="hr-HR"/>
        </w:rPr>
        <w:t xml:space="preserve"> </w:t>
      </w:r>
      <w:r w:rsidRPr="00953658">
        <w:t>klju</w:t>
      </w:r>
      <w:r w:rsidRPr="00953658">
        <w:rPr>
          <w:lang w:val="hr-HR"/>
        </w:rPr>
        <w:t>č</w:t>
      </w:r>
      <w:r w:rsidRPr="00953658">
        <w:t>ne</w:t>
      </w:r>
      <w:r w:rsidRPr="00953658">
        <w:rPr>
          <w:lang w:val="hr-HR"/>
        </w:rPr>
        <w:t xml:space="preserve"> </w:t>
      </w:r>
      <w:r w:rsidRPr="00953658">
        <w:t>kompetencije</w:t>
      </w:r>
      <w:r w:rsidRPr="00953658">
        <w:rPr>
          <w:lang w:val="hr-HR"/>
        </w:rPr>
        <w:t xml:space="preserve"> '</w:t>
      </w:r>
      <w:r w:rsidRPr="00953658">
        <w:t>Kulturna</w:t>
      </w:r>
      <w:r w:rsidRPr="00953658">
        <w:rPr>
          <w:lang w:val="hr-HR"/>
        </w:rPr>
        <w:t xml:space="preserve"> </w:t>
      </w:r>
      <w:r w:rsidRPr="00953658">
        <w:t>svijest</w:t>
      </w:r>
      <w:r w:rsidRPr="00953658">
        <w:rPr>
          <w:lang w:val="hr-HR"/>
        </w:rPr>
        <w:t xml:space="preserve"> </w:t>
      </w:r>
      <w:r w:rsidRPr="00953658">
        <w:t>i</w:t>
      </w:r>
      <w:r w:rsidRPr="00953658">
        <w:rPr>
          <w:lang w:val="hr-HR"/>
        </w:rPr>
        <w:t xml:space="preserve"> </w:t>
      </w:r>
      <w:r w:rsidRPr="00953658">
        <w:t>izraz</w:t>
      </w:r>
      <w:r w:rsidRPr="00953658">
        <w:rPr>
          <w:lang w:val="hr-HR"/>
        </w:rPr>
        <w:t xml:space="preserve">'); </w:t>
      </w:r>
      <w:r w:rsidRPr="00953658">
        <w:t>Kulturne</w:t>
      </w:r>
      <w:r w:rsidRPr="00953658">
        <w:rPr>
          <w:lang w:val="hr-HR"/>
        </w:rPr>
        <w:t xml:space="preserve"> </w:t>
      </w:r>
      <w:r w:rsidRPr="00953658">
        <w:t>i</w:t>
      </w:r>
      <w:r w:rsidRPr="00953658">
        <w:rPr>
          <w:lang w:val="hr-HR"/>
        </w:rPr>
        <w:t xml:space="preserve">  </w:t>
      </w:r>
      <w:r w:rsidRPr="00953658">
        <w:t>kreativne</w:t>
      </w:r>
      <w:r w:rsidRPr="00953658">
        <w:rPr>
          <w:lang w:val="hr-HR"/>
        </w:rPr>
        <w:t xml:space="preserve"> </w:t>
      </w:r>
      <w:r w:rsidRPr="00953658">
        <w:t>industrije</w:t>
      </w:r>
      <w:r w:rsidRPr="00953658">
        <w:rPr>
          <w:lang w:val="hr-HR"/>
        </w:rPr>
        <w:t xml:space="preserve">, </w:t>
      </w:r>
      <w:r w:rsidRPr="00953658">
        <w:t>Vje</w:t>
      </w:r>
      <w:r w:rsidRPr="00953658">
        <w:rPr>
          <w:lang w:val="hr-HR"/>
        </w:rPr>
        <w:t>š</w:t>
      </w:r>
      <w:r w:rsidRPr="00953658">
        <w:t>tine</w:t>
      </w:r>
      <w:r w:rsidRPr="00953658">
        <w:rPr>
          <w:lang w:val="hr-HR"/>
        </w:rPr>
        <w:t xml:space="preserve"> </w:t>
      </w:r>
      <w:r w:rsidRPr="00953658">
        <w:t>i</w:t>
      </w:r>
      <w:r w:rsidRPr="00953658">
        <w:rPr>
          <w:lang w:val="hr-HR"/>
        </w:rPr>
        <w:t xml:space="preserve"> </w:t>
      </w:r>
      <w:r w:rsidRPr="00953658">
        <w:t>mobilnost</w:t>
      </w:r>
      <w:r w:rsidRPr="00953658">
        <w:rPr>
          <w:lang w:val="hr-HR"/>
        </w:rPr>
        <w:t xml:space="preserve">, </w:t>
      </w:r>
      <w:r w:rsidRPr="00953658">
        <w:t>Kulturna</w:t>
      </w:r>
      <w:r w:rsidRPr="00953658">
        <w:rPr>
          <w:lang w:val="hr-HR"/>
        </w:rPr>
        <w:t xml:space="preserve"> </w:t>
      </w:r>
      <w:r w:rsidRPr="00953658">
        <w:t>ba</w:t>
      </w:r>
      <w:r w:rsidRPr="00953658">
        <w:rPr>
          <w:lang w:val="hr-HR"/>
        </w:rPr>
        <w:t>š</w:t>
      </w:r>
      <w:r w:rsidRPr="00953658">
        <w:t>tina</w:t>
      </w:r>
      <w:r w:rsidRPr="00953658">
        <w:rPr>
          <w:lang w:val="hr-HR"/>
        </w:rPr>
        <w:t xml:space="preserve"> (</w:t>
      </w:r>
      <w:r w:rsidRPr="00953658">
        <w:t>uklju</w:t>
      </w:r>
      <w:r w:rsidRPr="00953658">
        <w:rPr>
          <w:lang w:val="hr-HR"/>
        </w:rPr>
        <w:t>č</w:t>
      </w:r>
      <w:r w:rsidRPr="00953658">
        <w:t>uju</w:t>
      </w:r>
      <w:r w:rsidRPr="00953658">
        <w:rPr>
          <w:lang w:val="hr-HR"/>
        </w:rPr>
        <w:t>ć</w:t>
      </w:r>
      <w:r w:rsidRPr="00953658">
        <w:t>i</w:t>
      </w:r>
      <w:r w:rsidRPr="00953658">
        <w:rPr>
          <w:lang w:val="hr-HR"/>
        </w:rPr>
        <w:t xml:space="preserve"> </w:t>
      </w:r>
      <w:r w:rsidRPr="00953658">
        <w:t>mobilnost</w:t>
      </w:r>
      <w:r w:rsidRPr="00953658">
        <w:rPr>
          <w:lang w:val="hr-HR"/>
        </w:rPr>
        <w:t xml:space="preserve"> </w:t>
      </w:r>
      <w:r w:rsidRPr="00953658">
        <w:t>zbirki)</w:t>
      </w:r>
      <w:r w:rsidRPr="00953658">
        <w:rPr>
          <w:lang w:val="hr-HR"/>
        </w:rPr>
        <w:t xml:space="preserve">, </w:t>
      </w:r>
      <w:r w:rsidRPr="00953658">
        <w:t>Kultura</w:t>
      </w:r>
      <w:r w:rsidRPr="00953658">
        <w:rPr>
          <w:lang w:val="hr-HR"/>
        </w:rPr>
        <w:t xml:space="preserve"> </w:t>
      </w:r>
      <w:r w:rsidRPr="00953658">
        <w:t>u</w:t>
      </w:r>
      <w:r w:rsidRPr="00953658">
        <w:rPr>
          <w:lang w:val="hr-HR"/>
        </w:rPr>
        <w:t xml:space="preserve"> </w:t>
      </w:r>
      <w:r w:rsidRPr="00953658">
        <w:t>vanjskim</w:t>
      </w:r>
      <w:r w:rsidRPr="00953658">
        <w:rPr>
          <w:lang w:val="hr-HR"/>
        </w:rPr>
        <w:t xml:space="preserve"> </w:t>
      </w:r>
      <w:r w:rsidRPr="00953658">
        <w:t>odnosima</w:t>
      </w:r>
      <w:r w:rsidRPr="00953658">
        <w:rPr>
          <w:lang w:val="hr-HR"/>
        </w:rPr>
        <w:t xml:space="preserve"> i </w:t>
      </w:r>
      <w:r w:rsidRPr="00953658">
        <w:t>Statistika</w:t>
      </w:r>
      <w:r w:rsidRPr="00953658">
        <w:rPr>
          <w:lang w:val="hr-HR"/>
        </w:rPr>
        <w:t xml:space="preserve"> </w:t>
      </w:r>
      <w:r w:rsidRPr="00953658">
        <w:t>u</w:t>
      </w:r>
      <w:r w:rsidRPr="00953658">
        <w:rPr>
          <w:lang w:val="hr-HR"/>
        </w:rPr>
        <w:t xml:space="preserve"> </w:t>
      </w:r>
      <w:r w:rsidRPr="00953658">
        <w:t>kulturi</w:t>
      </w:r>
      <w:r w:rsidRPr="00953658">
        <w:rPr>
          <w:lang w:val="hr-HR"/>
        </w:rPr>
        <w:t>.</w:t>
      </w:r>
    </w:p>
    <w:p w:rsidR="00BB5E20" w:rsidRPr="00953658" w:rsidRDefault="00BB5E20" w:rsidP="0023131E">
      <w:pPr>
        <w:spacing w:line="360" w:lineRule="auto"/>
        <w:jc w:val="both"/>
        <w:rPr>
          <w:lang w:val="hr-HR"/>
        </w:rPr>
      </w:pPr>
    </w:p>
    <w:p w:rsidR="00BB5E20" w:rsidRPr="00953658" w:rsidRDefault="00BB5E20" w:rsidP="0023131E">
      <w:pPr>
        <w:spacing w:line="360" w:lineRule="auto"/>
        <w:jc w:val="both"/>
        <w:rPr>
          <w:lang w:val="hr-HR"/>
        </w:rPr>
      </w:pPr>
    </w:p>
    <w:p w:rsidR="00BB5E20" w:rsidRPr="00953658" w:rsidRDefault="00BB5E20" w:rsidP="0023131E">
      <w:pPr>
        <w:spacing w:line="360" w:lineRule="auto"/>
        <w:jc w:val="both"/>
        <w:rPr>
          <w:lang w:val="hr-HR"/>
        </w:rPr>
      </w:pPr>
    </w:p>
    <w:p w:rsidR="00BB5E20" w:rsidRPr="00953658" w:rsidRDefault="00BB5E20" w:rsidP="0023131E">
      <w:pPr>
        <w:spacing w:line="360" w:lineRule="auto"/>
        <w:jc w:val="both"/>
        <w:rPr>
          <w:lang w:val="hr-HR"/>
        </w:rPr>
      </w:pPr>
    </w:p>
    <w:p w:rsidR="00BB5E20" w:rsidRPr="00953658" w:rsidRDefault="00BB5E20" w:rsidP="0023131E">
      <w:pPr>
        <w:spacing w:line="360" w:lineRule="auto"/>
        <w:jc w:val="both"/>
        <w:rPr>
          <w:lang w:val="hr-HR"/>
        </w:rPr>
      </w:pPr>
    </w:p>
    <w:p w:rsidR="00BB5E20" w:rsidRPr="00953658" w:rsidRDefault="00BB5E20" w:rsidP="0023131E">
      <w:pPr>
        <w:spacing w:line="360" w:lineRule="auto"/>
        <w:jc w:val="both"/>
        <w:rPr>
          <w:lang w:val="hr-HR"/>
        </w:rPr>
      </w:pPr>
    </w:p>
    <w:p w:rsidR="00BB5E20" w:rsidRPr="00953658" w:rsidRDefault="00BB5E20" w:rsidP="0023131E">
      <w:pPr>
        <w:spacing w:line="360" w:lineRule="auto"/>
        <w:jc w:val="both"/>
        <w:rPr>
          <w:lang w:val="hr-HR"/>
        </w:rPr>
      </w:pPr>
    </w:p>
    <w:p w:rsidR="00BB5E20" w:rsidRPr="00953658" w:rsidRDefault="00BB5E20" w:rsidP="0023131E">
      <w:pPr>
        <w:spacing w:line="360" w:lineRule="auto"/>
        <w:jc w:val="both"/>
        <w:rPr>
          <w:lang w:val="hr-HR"/>
        </w:rPr>
      </w:pPr>
    </w:p>
    <w:p w:rsidR="00BB5E20" w:rsidRPr="00953658" w:rsidRDefault="00BB5E20" w:rsidP="0023131E">
      <w:pPr>
        <w:spacing w:line="360" w:lineRule="auto"/>
        <w:rPr>
          <w:lang w:val="hr-HR"/>
        </w:rPr>
      </w:pPr>
    </w:p>
    <w:p w:rsidR="00BB5E20" w:rsidRPr="00953658" w:rsidRDefault="00BB5E20" w:rsidP="0023131E">
      <w:pPr>
        <w:spacing w:line="360" w:lineRule="auto"/>
        <w:rPr>
          <w:i/>
          <w:lang w:val="hr-HR"/>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lastRenderedPageBreak/>
        <w:t>6. Prioriteti</w:t>
      </w:r>
    </w:p>
    <w:p w:rsidR="00BB5E20" w:rsidRDefault="00BB5E20" w:rsidP="0023131E">
      <w:pPr>
        <w:autoSpaceDE w:val="0"/>
        <w:autoSpaceDN w:val="0"/>
        <w:adjustRightInd w:val="0"/>
        <w:spacing w:line="360" w:lineRule="auto"/>
        <w:jc w:val="center"/>
        <w:rPr>
          <w:b/>
          <w:bCs/>
          <w:lang w:val="pl-PL"/>
        </w:rPr>
      </w:pPr>
    </w:p>
    <w:p w:rsidR="00AC6229" w:rsidRPr="00953658" w:rsidRDefault="00AC6229" w:rsidP="00AC6229">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6.</w:t>
      </w:r>
      <w:r w:rsidR="00CF1D8E">
        <w:rPr>
          <w:b/>
          <w:lang w:val="pl-PL"/>
        </w:rPr>
        <w:t>1.</w:t>
      </w:r>
      <w:r w:rsidRPr="00953658">
        <w:rPr>
          <w:b/>
          <w:lang w:val="pl-PL"/>
        </w:rPr>
        <w:t xml:space="preserve"> </w:t>
      </w:r>
      <w:r w:rsidR="00CF1D8E">
        <w:rPr>
          <w:b/>
          <w:lang w:val="pl-PL"/>
        </w:rPr>
        <w:t>Osnivanje Upravnog odjela za kulturu</w:t>
      </w:r>
    </w:p>
    <w:p w:rsidR="00AC6229" w:rsidRDefault="00AC6229" w:rsidP="0023131E">
      <w:pPr>
        <w:autoSpaceDE w:val="0"/>
        <w:autoSpaceDN w:val="0"/>
        <w:adjustRightInd w:val="0"/>
        <w:spacing w:line="360" w:lineRule="auto"/>
        <w:jc w:val="center"/>
        <w:rPr>
          <w:b/>
          <w:bCs/>
          <w:lang w:val="pl-PL"/>
        </w:rPr>
      </w:pPr>
    </w:p>
    <w:p w:rsidR="00CF1D8E" w:rsidRDefault="00CF1D8E" w:rsidP="0023131E">
      <w:pPr>
        <w:spacing w:line="360" w:lineRule="auto"/>
        <w:ind w:firstLine="708"/>
        <w:jc w:val="both"/>
        <w:rPr>
          <w:lang w:val="pl-PL"/>
        </w:rPr>
      </w:pPr>
    </w:p>
    <w:p w:rsidR="00BB5E20" w:rsidRPr="00953658" w:rsidRDefault="00BB5E20" w:rsidP="0023131E">
      <w:pPr>
        <w:spacing w:line="360" w:lineRule="auto"/>
        <w:ind w:firstLine="708"/>
        <w:jc w:val="both"/>
        <w:rPr>
          <w:lang w:val="pl-PL"/>
        </w:rPr>
      </w:pPr>
      <w:r w:rsidRPr="00953658">
        <w:rPr>
          <w:lang w:val="pl-PL"/>
        </w:rPr>
        <w:t xml:space="preserve">Unutar Gradske uprave i unutar Upravnog odjela za društvene djelatnosti trenutno djeluje Odsjek za kulturu sa četiri zaposlenika. S obzirom da Osijek ima viziju ojačati kao živo kulturno središte, mora organizirano promovirati kulturu i umjetnost kao važan dio društvenog i javnog života. Za to je potrebna brojčano veća i stručna ekipiranost unutar Odjela za kulturu, uzimajući u obzir njegovu vrlo intenzivnu djelatnost, zaduženost za realizaciju projekata kulture na području grada, njihovo koordiniranje, informiranje i nalaženje mogućnosti financiranja (gradsko, državno ili iz europskih fondova). Unutar Odjela treba formirati zasebni Odsjek za Europsku prijestolnicu kulture (EPK). Također, unutar novoga odjela bilo bi korisno osnovati i Odsjek za kulturnu baštinu i ekipirati ga stručnjacima u području arhitekture, povijesti umjetnosti i građevinarstva. Taj bi odsjek skrbio o pokretnoj i nepokretnoj kulturnoj baštini u tijesnoj suradnji s Ministarstvom kulture, Konzervatorskim odjelom u Osijeku.   </w:t>
      </w:r>
    </w:p>
    <w:p w:rsidR="00BB5E20" w:rsidRPr="00953658" w:rsidRDefault="00BB5E20" w:rsidP="00B5398A">
      <w:pPr>
        <w:spacing w:line="360" w:lineRule="auto"/>
        <w:ind w:firstLine="708"/>
        <w:jc w:val="both"/>
        <w:rPr>
          <w:lang w:val="pl-PL"/>
        </w:rPr>
      </w:pPr>
      <w:r w:rsidRPr="00953658">
        <w:rPr>
          <w:color w:val="auto"/>
          <w:lang w:val="pl-PL"/>
        </w:rPr>
        <w:t xml:space="preserve">Grad Osijek u organizacijskom je smislu već napravio kvalitetan korak osnivanjem Upravnog odjela za programe i projekte Europske unije i gospodarstvo, koji u svom djelokrugu rada pokriva i kapitalne investicije.  </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kraja 2017.</w:t>
      </w:r>
    </w:p>
    <w:p w:rsidR="00BB5E20" w:rsidRDefault="00BB5E20" w:rsidP="0023131E">
      <w:pPr>
        <w:pStyle w:val="Odlomakpopisa2"/>
        <w:spacing w:line="360" w:lineRule="auto"/>
        <w:ind w:left="0"/>
        <w:rPr>
          <w:rFonts w:ascii="Times New Roman" w:hAnsi="Times New Roman"/>
          <w:sz w:val="24"/>
          <w:szCs w:val="24"/>
        </w:rPr>
      </w:pPr>
    </w:p>
    <w:p w:rsidR="00CF1D8E" w:rsidRPr="00CF1D8E" w:rsidRDefault="00CF1D8E" w:rsidP="00CF1D8E">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6.</w:t>
      </w:r>
      <w:r>
        <w:rPr>
          <w:b/>
          <w:lang w:val="pl-PL"/>
        </w:rPr>
        <w:t>2.</w:t>
      </w:r>
      <w:r w:rsidRPr="00953658">
        <w:rPr>
          <w:b/>
          <w:lang w:val="pl-PL"/>
        </w:rPr>
        <w:t xml:space="preserve"> </w:t>
      </w:r>
      <w:r>
        <w:rPr>
          <w:b/>
          <w:lang w:val="pl-PL"/>
        </w:rPr>
        <w:t xml:space="preserve">Otvaranje Područnog odjela Gradske i sveučilišne knjižnice </w:t>
      </w:r>
      <w:r>
        <w:rPr>
          <w:b/>
          <w:i/>
          <w:lang w:val="pl-PL"/>
        </w:rPr>
        <w:t>Novi grad</w:t>
      </w:r>
    </w:p>
    <w:p w:rsidR="00CF1D8E" w:rsidRPr="00953658" w:rsidRDefault="00CF1D8E" w:rsidP="0023131E">
      <w:pPr>
        <w:pStyle w:val="Odlomakpopisa2"/>
        <w:spacing w:line="360" w:lineRule="auto"/>
        <w:ind w:left="0"/>
        <w:rPr>
          <w:rFonts w:ascii="Times New Roman" w:hAnsi="Times New Roman"/>
          <w:sz w:val="24"/>
          <w:szCs w:val="24"/>
        </w:rPr>
      </w:pPr>
    </w:p>
    <w:p w:rsidR="00BB5E20" w:rsidRPr="00953658" w:rsidRDefault="00BB5E20" w:rsidP="00DE411D">
      <w:pPr>
        <w:pStyle w:val="Odlomakpopisa2"/>
        <w:spacing w:line="360" w:lineRule="auto"/>
        <w:ind w:left="0" w:firstLine="708"/>
        <w:jc w:val="both"/>
        <w:rPr>
          <w:rFonts w:ascii="Times New Roman" w:hAnsi="Times New Roman"/>
          <w:sz w:val="24"/>
          <w:szCs w:val="24"/>
        </w:rPr>
      </w:pPr>
      <w:r w:rsidRPr="00953658">
        <w:rPr>
          <w:rFonts w:ascii="Times New Roman" w:hAnsi="Times New Roman"/>
          <w:sz w:val="24"/>
          <w:szCs w:val="24"/>
        </w:rPr>
        <w:t xml:space="preserve">2013. godine započela je obnova i uređenje Paviljona </w:t>
      </w:r>
      <w:r w:rsidRPr="00953658">
        <w:rPr>
          <w:rFonts w:ascii="Times New Roman" w:hAnsi="Times New Roman"/>
          <w:i/>
          <w:sz w:val="24"/>
          <w:szCs w:val="24"/>
        </w:rPr>
        <w:t>Gradski vrt</w:t>
      </w:r>
      <w:r w:rsidRPr="00953658">
        <w:rPr>
          <w:rFonts w:ascii="Times New Roman" w:hAnsi="Times New Roman"/>
          <w:sz w:val="24"/>
          <w:szCs w:val="24"/>
        </w:rPr>
        <w:t xml:space="preserve"> (nekadašnja plesna dvorana), dio koji će se urediti kao</w:t>
      </w:r>
      <w:r w:rsidRPr="00953658">
        <w:t xml:space="preserve"> </w:t>
      </w:r>
      <w:r w:rsidRPr="00953658">
        <w:rPr>
          <w:rFonts w:ascii="Times New Roman" w:hAnsi="Times New Roman"/>
          <w:sz w:val="24"/>
          <w:szCs w:val="24"/>
        </w:rPr>
        <w:t xml:space="preserve">budući područni odjel Gradske i sveučilišne knjižnice Osijek za područje Gradske četvrti </w:t>
      </w:r>
      <w:r w:rsidRPr="00953658">
        <w:rPr>
          <w:rFonts w:ascii="Times New Roman" w:hAnsi="Times New Roman"/>
          <w:i/>
          <w:sz w:val="24"/>
          <w:szCs w:val="24"/>
        </w:rPr>
        <w:t>Novi grad</w:t>
      </w:r>
      <w:r w:rsidRPr="00953658">
        <w:rPr>
          <w:rFonts w:ascii="Times New Roman" w:hAnsi="Times New Roman"/>
          <w:sz w:val="24"/>
          <w:szCs w:val="24"/>
        </w:rPr>
        <w:t xml:space="preserve">. To je jedna od najgušće naseljenijih gradskih četvrti na području grada Osijeka, s gotovo 15 000 stanovnika i jedina gradska četvrt bez područnog odjela knjižnice. </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kraja 2019.</w:t>
      </w:r>
    </w:p>
    <w:p w:rsidR="00BB5E20" w:rsidRPr="00953658" w:rsidRDefault="00BB5E20" w:rsidP="0023131E">
      <w:pPr>
        <w:pStyle w:val="Odlomakpopisa2"/>
        <w:spacing w:line="360" w:lineRule="auto"/>
        <w:ind w:left="0"/>
        <w:rPr>
          <w:rFonts w:ascii="Times New Roman" w:hAnsi="Times New Roman"/>
          <w:sz w:val="24"/>
          <w:szCs w:val="24"/>
        </w:rPr>
      </w:pPr>
    </w:p>
    <w:p w:rsidR="00BB5E20" w:rsidRPr="00953658" w:rsidRDefault="00BB5E20" w:rsidP="0023131E">
      <w:pPr>
        <w:pStyle w:val="Odlomakpopisa2"/>
        <w:spacing w:line="360" w:lineRule="auto"/>
        <w:ind w:left="0"/>
        <w:rPr>
          <w:rFonts w:ascii="Times New Roman" w:hAnsi="Times New Roman"/>
          <w:sz w:val="24"/>
          <w:szCs w:val="24"/>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8B0AE4">
        <w:rPr>
          <w:b/>
          <w:shd w:val="clear" w:color="auto" w:fill="FFFFFF"/>
          <w:lang w:val="pl-PL"/>
        </w:rPr>
        <w:t xml:space="preserve">6.3. </w:t>
      </w:r>
      <w:r w:rsidRPr="008B0AE4">
        <w:rPr>
          <w:b/>
          <w:color w:val="auto"/>
          <w:shd w:val="clear" w:color="auto" w:fill="FFFFFF"/>
          <w:lang w:val="pl-PL"/>
        </w:rPr>
        <w:t>Razvijanje</w:t>
      </w:r>
      <w:r w:rsidRPr="008B0AE4">
        <w:rPr>
          <w:b/>
          <w:shd w:val="clear" w:color="auto" w:fill="FFFFFF"/>
          <w:lang w:val="pl-PL"/>
        </w:rPr>
        <w:t xml:space="preserve"> brendova grada ('kulturno brendiranje')</w:t>
      </w:r>
    </w:p>
    <w:p w:rsidR="00BB5E20" w:rsidRPr="00953658" w:rsidRDefault="00BB5E20" w:rsidP="0023131E">
      <w:pPr>
        <w:spacing w:line="360" w:lineRule="auto"/>
        <w:jc w:val="both"/>
        <w:rPr>
          <w:b/>
          <w:lang w:val="pl-PL"/>
        </w:rPr>
      </w:pPr>
    </w:p>
    <w:p w:rsidR="00BB5E20" w:rsidRPr="00953658" w:rsidRDefault="00BB5E20" w:rsidP="00DE411D">
      <w:pPr>
        <w:spacing w:line="360" w:lineRule="auto"/>
        <w:ind w:firstLine="708"/>
        <w:jc w:val="both"/>
        <w:rPr>
          <w:b/>
          <w:lang w:val="pl-PL"/>
        </w:rPr>
      </w:pPr>
      <w:r w:rsidRPr="00953658">
        <w:rPr>
          <w:lang w:val="pl-PL"/>
        </w:rPr>
        <w:t xml:space="preserve">Grad Osijek je grad bogate srednjoeuropske prošlosti i velikog potencijala za budućnost. Strateškim planiranjem Odjela za kulturu Grada, zajedno s multidisciplinarnim timom, odredit će se prepoznatljiva obilježja, pojave i osobe grada te na tim temeljima graditi proizvode koji će biti temelj za razvoj kulturnog turizma grada i regije </w:t>
      </w:r>
      <w:r w:rsidRPr="00953658">
        <w:rPr>
          <w:color w:val="auto"/>
          <w:lang w:val="pl-PL"/>
        </w:rPr>
        <w:t xml:space="preserve">(princ Eugen Savojski, Julije Knifer, nobelovci Ružička i Prelog te dr.). Također, </w:t>
      </w:r>
      <w:r w:rsidRPr="00953658">
        <w:rPr>
          <w:lang w:val="pl-PL"/>
        </w:rPr>
        <w:t>povezat će se kulturni i znanstveni razvitak.</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2020.</w:t>
      </w:r>
    </w:p>
    <w:p w:rsidR="00BB5E20" w:rsidRDefault="00BB5E20" w:rsidP="0023131E">
      <w:pPr>
        <w:pStyle w:val="Odlomakpopisa2"/>
        <w:spacing w:line="360" w:lineRule="auto"/>
        <w:ind w:left="0"/>
        <w:rPr>
          <w:rFonts w:ascii="Times New Roman" w:hAnsi="Times New Roman"/>
          <w:sz w:val="24"/>
          <w:szCs w:val="24"/>
        </w:rPr>
      </w:pPr>
    </w:p>
    <w:p w:rsidR="00CF1D8E" w:rsidRPr="00953658" w:rsidRDefault="00CF1D8E" w:rsidP="00CF1D8E">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6.</w:t>
      </w:r>
      <w:r>
        <w:rPr>
          <w:b/>
          <w:lang w:val="pl-PL"/>
        </w:rPr>
        <w:t>3.1.</w:t>
      </w:r>
      <w:r w:rsidRPr="00953658">
        <w:rPr>
          <w:b/>
          <w:lang w:val="pl-PL"/>
        </w:rPr>
        <w:t xml:space="preserve"> </w:t>
      </w:r>
      <w:r>
        <w:rPr>
          <w:b/>
          <w:lang w:val="pl-PL"/>
        </w:rPr>
        <w:t>Osijek – grad nobelovaca i značajnih znanstvenika</w:t>
      </w:r>
    </w:p>
    <w:p w:rsidR="00BB5E20" w:rsidRPr="00953658" w:rsidRDefault="00BB5E20" w:rsidP="0023131E">
      <w:pPr>
        <w:spacing w:line="360" w:lineRule="auto"/>
        <w:jc w:val="both"/>
        <w:rPr>
          <w:color w:val="auto"/>
          <w:lang w:val="pl-PL"/>
        </w:rPr>
      </w:pPr>
    </w:p>
    <w:p w:rsidR="00BB5E20" w:rsidRPr="00953658" w:rsidRDefault="00BB5E20" w:rsidP="00D84057">
      <w:pPr>
        <w:spacing w:line="360" w:lineRule="auto"/>
        <w:ind w:firstLine="708"/>
        <w:jc w:val="both"/>
        <w:rPr>
          <w:color w:val="auto"/>
          <w:lang w:val="pl-PL"/>
        </w:rPr>
      </w:pPr>
      <w:r w:rsidRPr="00953658">
        <w:rPr>
          <w:color w:val="auto"/>
          <w:lang w:val="pl-PL"/>
        </w:rPr>
        <w:t xml:space="preserve">Svakako treba iskoristiti prestižnu i respektabilnu činjenicu da je Osijek europskoj i svjetskoj kulturnoj i znanstvenoj baštini pružio čak dva nobelovca: </w:t>
      </w:r>
      <w:r w:rsidRPr="00953658">
        <w:rPr>
          <w:b/>
          <w:color w:val="auto"/>
          <w:lang w:val="pl-PL"/>
        </w:rPr>
        <w:t>Vladimira Preloga</w:t>
      </w:r>
      <w:r w:rsidRPr="00953658">
        <w:rPr>
          <w:color w:val="auto"/>
          <w:lang w:val="pl-PL"/>
        </w:rPr>
        <w:t xml:space="preserve"> i </w:t>
      </w:r>
      <w:r w:rsidRPr="00953658">
        <w:rPr>
          <w:b/>
          <w:color w:val="auto"/>
          <w:lang w:val="pl-PL"/>
        </w:rPr>
        <w:t>Lavoslava Ružičku</w:t>
      </w:r>
      <w:r w:rsidRPr="00953658">
        <w:rPr>
          <w:color w:val="auto"/>
          <w:lang w:val="pl-PL"/>
        </w:rPr>
        <w:t xml:space="preserve">. Njihove biografije i formativni utjecaji osječkoga obrazovanja na njihove daljnje uspjehe kapitalizirati u promociju, popularizaciju i afirmaciju osječkoga školstva i znanja te obrazovanja kao vrijednosti uopće, ali iskoristiti i u povezivanju kulture, obrazovanja i znanosti, kao i kulturne s akademskom zajednicom. Naime, pored fokusiranja na kulturu u kontekstu ove strategije, nipošto nije zanemariva potreba da se u današnje vrijeme, upravo kroz značaj i autoritet osječkih nobelovaca, ukaže na vrijednost znanja i obrazovanja.   </w:t>
      </w:r>
      <w:r w:rsidRPr="00953658">
        <w:rPr>
          <w:b/>
          <w:bCs/>
        </w:rPr>
        <w:t>Josip Juraj Strossmayer</w:t>
      </w:r>
      <w:r>
        <w:t xml:space="preserve">-biskup, </w:t>
      </w:r>
      <w:r w:rsidRPr="00953658">
        <w:t>teolog, političar</w:t>
      </w:r>
      <w:hyperlink r:id="rId62" w:tooltip="Političar" w:history="1">
        <w:r w:rsidRPr="00F30533">
          <w:rPr>
            <w:rStyle w:val="Hyperlink"/>
          </w:rPr>
          <w:t>http://hr.wikipedia.org/wiki/Politi%C4%8Dar</w:t>
        </w:r>
      </w:hyperlink>
      <w:r w:rsidRPr="00953658">
        <w:t>, kulturni djelatnik (utemeljitelj središnjih hrvatskih znanstvenih i kulturnih institucija) i pisac; jedna od najznačajnijih i najutjecajnijih hrvatskih ličnosti 19. stoljeća.</w:t>
      </w:r>
      <w:r w:rsidRPr="00953658">
        <w:rPr>
          <w:b/>
          <w:color w:val="auto"/>
          <w:lang w:val="pl-PL"/>
        </w:rPr>
        <w:t xml:space="preserve"> </w:t>
      </w:r>
      <w:r w:rsidRPr="00953658">
        <w:rPr>
          <w:color w:val="auto"/>
          <w:lang w:val="pl-PL"/>
        </w:rPr>
        <w:t xml:space="preserve">Ovim tezama doprinose i primjeri rođenog Osječanina </w:t>
      </w:r>
      <w:r w:rsidRPr="00953658">
        <w:rPr>
          <w:b/>
          <w:color w:val="auto"/>
          <w:lang w:val="pl-PL"/>
        </w:rPr>
        <w:t>Mije Kišpatića</w:t>
      </w:r>
      <w:r w:rsidRPr="00953658">
        <w:rPr>
          <w:color w:val="auto"/>
          <w:lang w:val="pl-PL"/>
        </w:rPr>
        <w:t xml:space="preserve">, redovitog sveučilišnog profesora Mudroslovnog (Filozofskog) fakulteta u Zagrebu i </w:t>
      </w:r>
      <w:r w:rsidRPr="00953658">
        <w:rPr>
          <w:bCs/>
          <w:color w:val="auto"/>
          <w:lang w:val="pl-PL"/>
        </w:rPr>
        <w:t>prvog hrvatskog doktor</w:t>
      </w:r>
      <w:r w:rsidRPr="00953658">
        <w:rPr>
          <w:color w:val="auto"/>
          <w:lang w:val="pl-PL"/>
        </w:rPr>
        <w:t xml:space="preserve">a znanosti s područja prirodnih znanosti te osječkog gimnazijalca i svjetski uvažavanog </w:t>
      </w:r>
      <w:hyperlink r:id="rId63" w:tooltip="Znanost" w:history="1">
        <w:r w:rsidRPr="00953658">
          <w:rPr>
            <w:rStyle w:val="Hyperlink"/>
            <w:color w:val="auto"/>
            <w:lang w:val="pl-PL"/>
          </w:rPr>
          <w:t>znanstvenik</w:t>
        </w:r>
      </w:hyperlink>
      <w:r w:rsidRPr="00953658">
        <w:rPr>
          <w:color w:val="auto"/>
          <w:u w:val="single"/>
          <w:lang w:val="pl-PL"/>
        </w:rPr>
        <w:t>a</w:t>
      </w:r>
      <w:r w:rsidRPr="00953658">
        <w:rPr>
          <w:color w:val="auto"/>
          <w:lang w:val="pl-PL"/>
        </w:rPr>
        <w:t xml:space="preserve"> </w:t>
      </w:r>
      <w:r w:rsidRPr="00953658">
        <w:rPr>
          <w:b/>
          <w:color w:val="auto"/>
          <w:lang w:val="pl-PL"/>
        </w:rPr>
        <w:t>Milutina Milankovića</w:t>
      </w:r>
      <w:r w:rsidRPr="00953658">
        <w:rPr>
          <w:color w:val="auto"/>
          <w:lang w:val="pl-PL"/>
        </w:rPr>
        <w:t xml:space="preserve">, </w:t>
      </w:r>
      <w:r w:rsidRPr="00953658">
        <w:rPr>
          <w:color w:val="auto"/>
          <w:u w:val="single"/>
          <w:lang w:val="pl-PL"/>
        </w:rPr>
        <w:t>građevinskog inženjera</w:t>
      </w:r>
      <w:r w:rsidRPr="00953658">
        <w:rPr>
          <w:color w:val="auto"/>
          <w:lang w:val="pl-PL"/>
        </w:rPr>
        <w:t xml:space="preserve">, </w:t>
      </w:r>
      <w:r w:rsidRPr="00953658">
        <w:rPr>
          <w:color w:val="auto"/>
          <w:u w:val="single"/>
          <w:lang w:val="pl-PL"/>
        </w:rPr>
        <w:t>klimatologa</w:t>
      </w:r>
      <w:r w:rsidRPr="00953658">
        <w:rPr>
          <w:color w:val="auto"/>
          <w:lang w:val="pl-PL"/>
        </w:rPr>
        <w:t xml:space="preserve">, </w:t>
      </w:r>
      <w:r w:rsidRPr="00953658">
        <w:rPr>
          <w:color w:val="auto"/>
          <w:u w:val="single"/>
          <w:lang w:val="pl-PL"/>
        </w:rPr>
        <w:t xml:space="preserve">astronoma </w:t>
      </w:r>
      <w:r w:rsidRPr="00953658">
        <w:rPr>
          <w:color w:val="auto"/>
          <w:lang w:val="pl-PL"/>
        </w:rPr>
        <w:t xml:space="preserve">i osnivača Katedre za nebesku mehaniku na </w:t>
      </w:r>
      <w:r w:rsidRPr="00953658">
        <w:rPr>
          <w:color w:val="auto"/>
          <w:u w:val="single"/>
          <w:lang w:val="pl-PL"/>
        </w:rPr>
        <w:t>Sveučilištu u Beogradu</w:t>
      </w:r>
      <w:r w:rsidRPr="00953658">
        <w:rPr>
          <w:color w:val="auto"/>
          <w:lang w:val="pl-PL"/>
        </w:rPr>
        <w:t xml:space="preserve">. Svakako se mora napomenuti i </w:t>
      </w:r>
      <w:r w:rsidRPr="00953658">
        <w:rPr>
          <w:b/>
          <w:color w:val="auto"/>
          <w:lang w:val="pl-PL"/>
        </w:rPr>
        <w:t xml:space="preserve">Joseph Schlessinger, </w:t>
      </w:r>
      <w:r w:rsidRPr="00953658">
        <w:rPr>
          <w:color w:val="auto"/>
          <w:lang w:val="pl-PL"/>
        </w:rPr>
        <w:t xml:space="preserve">svjetski poznat znanstvenik, fizičar i kemičar, rođen i nastanjen u Osijeku sve do preseljenja u Izrael 1948., </w:t>
      </w:r>
      <w:r w:rsidRPr="00953658">
        <w:rPr>
          <w:color w:val="auto"/>
          <w:lang w:val="pl-PL"/>
        </w:rPr>
        <w:lastRenderedPageBreak/>
        <w:t xml:space="preserve">dobitnik brojnih nagrada za znanstveni rad te član Američke akademije znanosti i HAZU-a, koji danas živi u SAD-u i predaje na Medicinskom fakultetu Sveučilišta Yale. </w:t>
      </w:r>
    </w:p>
    <w:p w:rsidR="00BB5E20" w:rsidRPr="00953658" w:rsidRDefault="00BB5E20" w:rsidP="00D84057">
      <w:pPr>
        <w:spacing w:line="360" w:lineRule="auto"/>
        <w:ind w:firstLine="708"/>
        <w:jc w:val="both"/>
        <w:rPr>
          <w:b/>
          <w:color w:val="auto"/>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color w:val="auto"/>
          <w:lang w:val="pl-PL"/>
        </w:rPr>
      </w:pPr>
      <w:r w:rsidRPr="00953658">
        <w:rPr>
          <w:b/>
          <w:color w:val="auto"/>
          <w:lang w:val="pl-PL"/>
        </w:rPr>
        <w:t>6.</w:t>
      </w:r>
      <w:r w:rsidRPr="008B0AE4">
        <w:rPr>
          <w:b/>
          <w:color w:val="auto"/>
          <w:shd w:val="clear" w:color="auto" w:fill="FFFFFF"/>
          <w:lang w:val="pl-PL"/>
        </w:rPr>
        <w:t>3.2. Osijek – grad značajnih umjetnika europskih ili svjetskih dosega</w:t>
      </w:r>
    </w:p>
    <w:p w:rsidR="00BB5E20" w:rsidRPr="00953658" w:rsidRDefault="00BB5E20" w:rsidP="0023131E">
      <w:pPr>
        <w:spacing w:line="360" w:lineRule="auto"/>
        <w:jc w:val="both"/>
        <w:rPr>
          <w:color w:val="auto"/>
          <w:lang w:val="pl-PL"/>
        </w:rPr>
      </w:pPr>
    </w:p>
    <w:p w:rsidR="00BB5E20" w:rsidRPr="00953658" w:rsidRDefault="00BB5E20" w:rsidP="0046300A">
      <w:pPr>
        <w:spacing w:line="360" w:lineRule="auto"/>
        <w:ind w:firstLine="708"/>
        <w:jc w:val="both"/>
        <w:rPr>
          <w:color w:val="auto"/>
          <w:lang w:val="pl-PL"/>
        </w:rPr>
      </w:pPr>
      <w:r w:rsidRPr="00953658">
        <w:rPr>
          <w:color w:val="auto"/>
          <w:lang w:val="pl-PL"/>
        </w:rPr>
        <w:t>Mnogi osječki umjetnici imali su/imaju vrhunska umjetnička postignuća te su (postali) poznati u europskim ili svjetskim okvirima. Neki od njih utjecali su na razvoj umjetnosti drugih europskih ili svjetskih zemalja, a neki su kvalitetne europske ili svjetske utjecaje donosili u svoju domovinu. Ova brojna, dolje navedena, imena jasno ukazuju da su veze Osijeka s ostatkom Europe postojale već dugi niz stoljeća, što se u pravilu najjasnije očituje u umjetnosti i kulturi jednoga grada. Ovdje su navedeni značajni osječki umjetnici i kulturni djelatnici europskih ili svjetskih dosega po glavnim umjetničkim područjima:</w:t>
      </w:r>
    </w:p>
    <w:p w:rsidR="00BB5E20" w:rsidRPr="00953658" w:rsidRDefault="00BB5E20" w:rsidP="0046300A">
      <w:pPr>
        <w:spacing w:line="360" w:lineRule="auto"/>
        <w:jc w:val="both"/>
        <w:rPr>
          <w:b/>
          <w:color w:val="auto"/>
          <w:lang w:val="pl-PL"/>
        </w:rPr>
      </w:pPr>
      <w:r w:rsidRPr="00953658">
        <w:rPr>
          <w:b/>
          <w:color w:val="auto"/>
          <w:u w:val="single"/>
          <w:lang w:val="pl-PL"/>
        </w:rPr>
        <w:t>Glazba</w:t>
      </w:r>
      <w:r w:rsidRPr="00953658">
        <w:rPr>
          <w:b/>
          <w:color w:val="auto"/>
          <w:lang w:val="pl-PL"/>
        </w:rPr>
        <w:t xml:space="preserve">: </w:t>
      </w:r>
    </w:p>
    <w:p w:rsidR="00BB5E20" w:rsidRPr="00953658" w:rsidRDefault="00BB5E20" w:rsidP="0046300A">
      <w:pPr>
        <w:spacing w:line="360" w:lineRule="auto"/>
        <w:jc w:val="both"/>
        <w:rPr>
          <w:b/>
          <w:color w:val="auto"/>
          <w:lang w:val="pl-PL"/>
        </w:rPr>
      </w:pPr>
      <w:r w:rsidRPr="00953658">
        <w:rPr>
          <w:b/>
          <w:color w:val="auto"/>
          <w:lang w:val="pl-PL"/>
        </w:rPr>
        <w:t>Franjo Krežma, Franjo Kuhač, Lujo Svećenski, Dora Pejačević, Pajo Kolarić, Jan Urban, Lav Mirski, Julije Njikoš, Sigmund Romberg</w:t>
      </w:r>
      <w:r w:rsidRPr="00953658">
        <w:rPr>
          <w:color w:val="auto"/>
          <w:lang w:val="pl-PL"/>
        </w:rPr>
        <w:t xml:space="preserve"> (skladatelj, glazbenik i dirigent koji je odselio i ostatak života proveo u SAD-u, skladajući za predstave na </w:t>
      </w:r>
      <w:r w:rsidRPr="00953658">
        <w:rPr>
          <w:i/>
          <w:color w:val="auto"/>
          <w:lang w:val="pl-PL"/>
        </w:rPr>
        <w:t>Broadwayu</w:t>
      </w:r>
      <w:r w:rsidRPr="00953658">
        <w:rPr>
          <w:color w:val="auto"/>
          <w:lang w:val="pl-PL"/>
        </w:rPr>
        <w:t xml:space="preserve"> te za filmsku industriju Hollywooda) i </w:t>
      </w:r>
      <w:r w:rsidRPr="00953658">
        <w:rPr>
          <w:b/>
          <w:bCs/>
        </w:rPr>
        <w:t>Branko Mihaljević</w:t>
      </w:r>
      <w:r w:rsidRPr="00953658">
        <w:t xml:space="preserve"> </w:t>
      </w:r>
      <w:r>
        <w:t>(</w:t>
      </w:r>
      <w:r w:rsidRPr="00953658">
        <w:t>hrvatski skladatelj, književnik, novinar i radijski urednik</w:t>
      </w:r>
      <w:r>
        <w:t>)</w:t>
      </w:r>
      <w:r w:rsidRPr="00953658">
        <w:t>.</w:t>
      </w:r>
    </w:p>
    <w:p w:rsidR="00BB5E20" w:rsidRPr="00953658" w:rsidRDefault="00BB5E20" w:rsidP="0046300A">
      <w:pPr>
        <w:spacing w:line="360" w:lineRule="auto"/>
        <w:jc w:val="both"/>
        <w:rPr>
          <w:b/>
          <w:color w:val="auto"/>
          <w:lang w:val="pl-PL"/>
        </w:rPr>
      </w:pPr>
      <w:r w:rsidRPr="00953658">
        <w:rPr>
          <w:b/>
          <w:color w:val="auto"/>
          <w:u w:val="single"/>
          <w:lang w:val="pl-PL"/>
        </w:rPr>
        <w:t>Likovna umjetnost</w:t>
      </w:r>
      <w:r w:rsidRPr="00953658">
        <w:rPr>
          <w:b/>
          <w:color w:val="auto"/>
          <w:lang w:val="pl-PL"/>
        </w:rPr>
        <w:t xml:space="preserve">: </w:t>
      </w:r>
    </w:p>
    <w:p w:rsidR="00BB5E20" w:rsidRPr="00953658" w:rsidRDefault="00BB5E20" w:rsidP="0046300A">
      <w:pPr>
        <w:spacing w:line="360" w:lineRule="auto"/>
        <w:jc w:val="both"/>
        <w:rPr>
          <w:b/>
          <w:color w:val="auto"/>
          <w:lang w:val="pl-PL"/>
        </w:rPr>
      </w:pPr>
      <w:r w:rsidRPr="00953658">
        <w:rPr>
          <w:b/>
          <w:color w:val="auto"/>
          <w:lang w:val="pl-PL"/>
        </w:rPr>
        <w:t>Adolf Waldinger, Hugo Conrad von Hötzendorf, Bela Čikoš Sesija, Oskar Nemon, Isidor Kršnjavi, Julije Knifer, Ivan Rein, Vladimir Filakovac, Josip Zorman i Davor Vrankić.</w:t>
      </w:r>
    </w:p>
    <w:p w:rsidR="00BB5E20" w:rsidRPr="00953658" w:rsidRDefault="00BB5E20" w:rsidP="0046300A">
      <w:pPr>
        <w:spacing w:line="360" w:lineRule="auto"/>
        <w:jc w:val="both"/>
        <w:rPr>
          <w:b/>
          <w:color w:val="auto"/>
          <w:lang w:val="pl-PL"/>
        </w:rPr>
      </w:pPr>
      <w:r w:rsidRPr="00953658">
        <w:rPr>
          <w:b/>
          <w:color w:val="auto"/>
          <w:u w:val="single"/>
          <w:lang w:val="pl-PL"/>
        </w:rPr>
        <w:t>Arhitektura</w:t>
      </w:r>
      <w:r w:rsidRPr="00953658">
        <w:rPr>
          <w:b/>
          <w:color w:val="auto"/>
          <w:lang w:val="pl-PL"/>
        </w:rPr>
        <w:t xml:space="preserve">: </w:t>
      </w:r>
    </w:p>
    <w:p w:rsidR="00BB5E20" w:rsidRPr="00953658" w:rsidRDefault="00BB5E20" w:rsidP="0046300A">
      <w:pPr>
        <w:spacing w:line="360" w:lineRule="auto"/>
        <w:jc w:val="both"/>
        <w:rPr>
          <w:color w:val="auto"/>
          <w:lang w:val="pl-PL"/>
        </w:rPr>
      </w:pPr>
      <w:r w:rsidRPr="00953658">
        <w:rPr>
          <w:b/>
          <w:color w:val="auto"/>
          <w:lang w:val="pl-PL"/>
        </w:rPr>
        <w:t>Viktor Axmann</w:t>
      </w:r>
      <w:r w:rsidRPr="00953658">
        <w:rPr>
          <w:color w:val="auto"/>
          <w:lang w:val="pl-PL"/>
        </w:rPr>
        <w:t xml:space="preserve">, najznačajniji osječki arhitekt i urbanist, poznat i nagrađivan u europskim okvirima, i </w:t>
      </w:r>
      <w:r w:rsidRPr="00953658">
        <w:rPr>
          <w:b/>
          <w:color w:val="auto"/>
          <w:lang w:val="pl-PL"/>
        </w:rPr>
        <w:t>Ljudevit Pelzer</w:t>
      </w:r>
      <w:r w:rsidRPr="00953658">
        <w:rPr>
          <w:color w:val="auto"/>
          <w:lang w:val="pl-PL"/>
        </w:rPr>
        <w:t xml:space="preserve">, projektant zgrade kina </w:t>
      </w:r>
      <w:r w:rsidRPr="00953658">
        <w:rPr>
          <w:i/>
          <w:color w:val="auto"/>
          <w:lang w:val="pl-PL"/>
        </w:rPr>
        <w:t>Europa</w:t>
      </w:r>
      <w:r w:rsidRPr="00953658">
        <w:rPr>
          <w:color w:val="auto"/>
          <w:lang w:val="pl-PL"/>
        </w:rPr>
        <w:t>.</w:t>
      </w:r>
    </w:p>
    <w:p w:rsidR="00BB5E20" w:rsidRPr="00953658" w:rsidRDefault="00BB5E20" w:rsidP="0046300A">
      <w:pPr>
        <w:spacing w:line="360" w:lineRule="auto"/>
        <w:jc w:val="both"/>
        <w:rPr>
          <w:b/>
          <w:color w:val="auto"/>
          <w:lang w:val="pl-PL"/>
        </w:rPr>
      </w:pPr>
      <w:r w:rsidRPr="00953658">
        <w:rPr>
          <w:b/>
          <w:color w:val="auto"/>
          <w:u w:val="single"/>
          <w:lang w:val="pl-PL"/>
        </w:rPr>
        <w:t>Književnost</w:t>
      </w:r>
      <w:r w:rsidRPr="00953658">
        <w:rPr>
          <w:b/>
          <w:color w:val="auto"/>
          <w:lang w:val="pl-PL"/>
        </w:rPr>
        <w:t xml:space="preserve">: </w:t>
      </w:r>
    </w:p>
    <w:p w:rsidR="00BB5E20" w:rsidRPr="00953658" w:rsidRDefault="00BB5E20" w:rsidP="0046300A">
      <w:pPr>
        <w:spacing w:line="360" w:lineRule="auto"/>
        <w:jc w:val="both"/>
        <w:rPr>
          <w:b/>
          <w:color w:val="auto"/>
          <w:lang w:val="pl-PL"/>
        </w:rPr>
      </w:pPr>
      <w:r w:rsidRPr="00953658">
        <w:rPr>
          <w:b/>
          <w:color w:val="auto"/>
          <w:lang w:val="pl-PL"/>
        </w:rPr>
        <w:t>Matija Petar Katančić (</w:t>
      </w:r>
      <w:r w:rsidRPr="00953658">
        <w:rPr>
          <w:color w:val="auto"/>
          <w:lang w:val="pl-PL"/>
        </w:rPr>
        <w:t xml:space="preserve">književnik, versifikator, filolog, prevoditelj, ali i arheolog, geograf, numizmatičar i epigraf), </w:t>
      </w:r>
      <w:r w:rsidRPr="00953658">
        <w:rPr>
          <w:b/>
          <w:color w:val="auto"/>
          <w:lang w:val="pl-PL"/>
        </w:rPr>
        <w:t xml:space="preserve">Dobriša Cesarić, Jagoda Truhelka, Anto Gardaš, Stjepan Tomaš, Josip Vitanović </w:t>
      </w:r>
      <w:r w:rsidRPr="00953658">
        <w:rPr>
          <w:color w:val="auto"/>
          <w:lang w:val="pl-PL"/>
        </w:rPr>
        <w:t>(gramatičar)</w:t>
      </w:r>
      <w:r w:rsidRPr="00953658">
        <w:rPr>
          <w:b/>
          <w:color w:val="auto"/>
          <w:lang w:val="pl-PL"/>
        </w:rPr>
        <w:t xml:space="preserve">, Josip Florschutz </w:t>
      </w:r>
      <w:r w:rsidRPr="00953658">
        <w:rPr>
          <w:color w:val="auto"/>
          <w:lang w:val="pl-PL"/>
        </w:rPr>
        <w:t>(jezikoslovac),</w:t>
      </w:r>
      <w:r w:rsidRPr="00953658">
        <w:rPr>
          <w:b/>
          <w:color w:val="auto"/>
          <w:lang w:val="pl-PL"/>
        </w:rPr>
        <w:t xml:space="preserve"> Antun Vjekoslav Truhelka </w:t>
      </w:r>
      <w:r w:rsidRPr="00953658">
        <w:rPr>
          <w:color w:val="auto"/>
          <w:lang w:val="pl-PL"/>
        </w:rPr>
        <w:t>(začetnik hrvatske pedagoške misli)</w:t>
      </w:r>
      <w:r w:rsidRPr="00953658">
        <w:rPr>
          <w:b/>
          <w:color w:val="auto"/>
          <w:lang w:val="pl-PL"/>
        </w:rPr>
        <w:t xml:space="preserve"> </w:t>
      </w:r>
      <w:r w:rsidRPr="00953658">
        <w:rPr>
          <w:color w:val="auto"/>
          <w:lang w:val="pl-PL"/>
        </w:rPr>
        <w:t>te troje pisaca na njemačkom jeziku:</w:t>
      </w:r>
      <w:r w:rsidRPr="00953658">
        <w:rPr>
          <w:b/>
          <w:color w:val="auto"/>
          <w:lang w:val="pl-PL"/>
        </w:rPr>
        <w:t xml:space="preserve"> Vilma von Vukelić, Alexander Rosenfeld − Roda Roda i Victor von Reisner. </w:t>
      </w:r>
    </w:p>
    <w:p w:rsidR="00BB5E20" w:rsidRPr="00953658" w:rsidRDefault="00BB5E20" w:rsidP="0046300A">
      <w:pPr>
        <w:spacing w:line="360" w:lineRule="auto"/>
        <w:jc w:val="both"/>
        <w:rPr>
          <w:b/>
          <w:color w:val="auto"/>
          <w:lang w:val="pl-PL"/>
        </w:rPr>
      </w:pPr>
      <w:r w:rsidRPr="00953658">
        <w:rPr>
          <w:b/>
          <w:color w:val="auto"/>
          <w:u w:val="single"/>
          <w:lang w:val="pl-PL"/>
        </w:rPr>
        <w:t>Film</w:t>
      </w:r>
      <w:r w:rsidRPr="00953658">
        <w:rPr>
          <w:b/>
          <w:color w:val="auto"/>
          <w:lang w:val="pl-PL"/>
        </w:rPr>
        <w:t xml:space="preserve">: </w:t>
      </w:r>
    </w:p>
    <w:p w:rsidR="00BB5E20" w:rsidRPr="00953658" w:rsidRDefault="00BB5E20" w:rsidP="0046300A">
      <w:pPr>
        <w:spacing w:line="360" w:lineRule="auto"/>
        <w:jc w:val="both"/>
        <w:rPr>
          <w:b/>
          <w:color w:val="auto"/>
          <w:lang w:val="pl-PL"/>
        </w:rPr>
      </w:pPr>
      <w:r w:rsidRPr="00953658">
        <w:rPr>
          <w:color w:val="auto"/>
          <w:lang w:val="pl-PL"/>
        </w:rPr>
        <w:lastRenderedPageBreak/>
        <w:t>Oscarom dvaput ovjenčani</w:t>
      </w:r>
      <w:r w:rsidRPr="00953658">
        <w:rPr>
          <w:b/>
          <w:color w:val="auto"/>
          <w:lang w:val="pl-PL"/>
        </w:rPr>
        <w:t xml:space="preserve"> Branko Lustig </w:t>
      </w:r>
      <w:r w:rsidRPr="00953658">
        <w:rPr>
          <w:color w:val="auto"/>
          <w:lang w:val="pl-PL"/>
        </w:rPr>
        <w:t xml:space="preserve">(za filmove </w:t>
      </w:r>
      <w:r w:rsidRPr="00953658">
        <w:rPr>
          <w:i/>
          <w:color w:val="auto"/>
          <w:lang w:val="pl-PL"/>
        </w:rPr>
        <w:t>Schindlerova lista</w:t>
      </w:r>
      <w:r w:rsidRPr="00953658">
        <w:rPr>
          <w:color w:val="auto"/>
          <w:lang w:val="pl-PL"/>
        </w:rPr>
        <w:t xml:space="preserve"> i </w:t>
      </w:r>
      <w:r w:rsidRPr="00953658">
        <w:rPr>
          <w:i/>
          <w:color w:val="auto"/>
          <w:lang w:val="pl-PL"/>
        </w:rPr>
        <w:t>Gladiator</w:t>
      </w:r>
      <w:r w:rsidRPr="00953658">
        <w:rPr>
          <w:color w:val="auto"/>
          <w:lang w:val="pl-PL"/>
        </w:rPr>
        <w:t xml:space="preserve">) i </w:t>
      </w:r>
      <w:r w:rsidRPr="00953658">
        <w:rPr>
          <w:b/>
          <w:color w:val="auto"/>
          <w:lang w:val="pl-PL"/>
        </w:rPr>
        <w:t>Branko Schmidt.</w:t>
      </w:r>
    </w:p>
    <w:p w:rsidR="00BB5E20" w:rsidRPr="00953658" w:rsidRDefault="00BB5E20" w:rsidP="0046300A">
      <w:pPr>
        <w:spacing w:line="360" w:lineRule="auto"/>
        <w:jc w:val="both"/>
        <w:rPr>
          <w:b/>
          <w:color w:val="auto"/>
          <w:lang w:val="pl-PL"/>
        </w:rPr>
      </w:pPr>
    </w:p>
    <w:p w:rsidR="00BB5E20" w:rsidRPr="00953658" w:rsidRDefault="00BB5E20" w:rsidP="0046300A">
      <w:pPr>
        <w:spacing w:line="360" w:lineRule="auto"/>
        <w:jc w:val="both"/>
        <w:rPr>
          <w:b/>
          <w:color w:val="auto"/>
          <w:lang w:val="pl-PL"/>
        </w:rPr>
      </w:pPr>
    </w:p>
    <w:p w:rsidR="00BB5E20" w:rsidRPr="00953658" w:rsidRDefault="00BB5E20" w:rsidP="0023131E">
      <w:pPr>
        <w:spacing w:line="360" w:lineRule="auto"/>
        <w:jc w:val="both"/>
        <w:rPr>
          <w:b/>
          <w:color w:val="auto"/>
          <w:lang w:val="pl-PL"/>
        </w:rPr>
      </w:pPr>
      <w:r w:rsidRPr="00953658">
        <w:rPr>
          <w:b/>
          <w:color w:val="auto"/>
          <w:u w:val="single"/>
          <w:lang w:val="pl-PL"/>
        </w:rPr>
        <w:t>Arheologija i kulturna baština</w:t>
      </w:r>
      <w:r w:rsidRPr="00953658">
        <w:rPr>
          <w:b/>
          <w:color w:val="auto"/>
          <w:lang w:val="pl-PL"/>
        </w:rPr>
        <w:t xml:space="preserve">: </w:t>
      </w:r>
    </w:p>
    <w:p w:rsidR="00BB5E20" w:rsidRPr="00953658" w:rsidRDefault="00BB5E20" w:rsidP="0023131E">
      <w:pPr>
        <w:spacing w:line="360" w:lineRule="auto"/>
        <w:jc w:val="both"/>
        <w:rPr>
          <w:b/>
          <w:color w:val="auto"/>
          <w:lang w:val="pl-PL"/>
        </w:rPr>
      </w:pPr>
      <w:r w:rsidRPr="00953658">
        <w:rPr>
          <w:b/>
          <w:color w:val="auto"/>
          <w:lang w:val="pl-PL"/>
        </w:rPr>
        <w:t xml:space="preserve">Ćiro Truhelka, Kamilo Firinger </w:t>
      </w:r>
      <w:r w:rsidRPr="00953658">
        <w:rPr>
          <w:color w:val="auto"/>
          <w:lang w:val="pl-PL"/>
        </w:rPr>
        <w:t>(prvi ravnatelj Državnog arhiva u Osijeku)</w:t>
      </w:r>
      <w:r w:rsidRPr="00953658">
        <w:rPr>
          <w:b/>
          <w:color w:val="auto"/>
          <w:lang w:val="pl-PL"/>
        </w:rPr>
        <w:t>, Marija Malbaša i Danica Pinterović.</w:t>
      </w:r>
    </w:p>
    <w:p w:rsidR="00BB5E20" w:rsidRPr="00953658" w:rsidRDefault="00BB5E20" w:rsidP="0046300A">
      <w:pPr>
        <w:spacing w:line="360" w:lineRule="auto"/>
        <w:ind w:firstLine="708"/>
        <w:jc w:val="both"/>
        <w:rPr>
          <w:color w:val="auto"/>
          <w:lang w:val="pl-PL"/>
        </w:rPr>
      </w:pPr>
      <w:r w:rsidRPr="00953658">
        <w:rPr>
          <w:color w:val="auto"/>
          <w:lang w:val="pl-PL"/>
        </w:rPr>
        <w:t xml:space="preserve">Ovi umjetnici i kulturni djelatnici predstavljaju veliki potencijal za 'kulturno brendiranje' grada. Neki od njih pali su u (polu)zaborav i u samom rodnom gradu pa je potrebno dodatno promicati njihov rad i postignuća među samim građanima Osijeka, a potom u nacionalnim okvirima i šire.  </w:t>
      </w:r>
    </w:p>
    <w:p w:rsidR="00BB5E20" w:rsidRPr="00953658" w:rsidRDefault="00BB5E20" w:rsidP="0023131E">
      <w:pPr>
        <w:spacing w:line="360" w:lineRule="auto"/>
        <w:rPr>
          <w:color w:val="FF0000"/>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6.</w:t>
      </w:r>
      <w:r w:rsidRPr="008B0AE4">
        <w:rPr>
          <w:b/>
          <w:shd w:val="clear" w:color="auto" w:fill="FFFFFF"/>
          <w:lang w:val="pl-PL"/>
        </w:rPr>
        <w:t>3.3. 2014. – godina Knifera: meandrirati grad</w:t>
      </w:r>
    </w:p>
    <w:p w:rsidR="00BB5E20" w:rsidRPr="00953658" w:rsidRDefault="00BB5E20" w:rsidP="0023131E">
      <w:pPr>
        <w:spacing w:line="360" w:lineRule="auto"/>
        <w:rPr>
          <w:lang w:val="pl-PL"/>
        </w:rPr>
      </w:pPr>
    </w:p>
    <w:p w:rsidR="00BB5E20" w:rsidRPr="00953658" w:rsidRDefault="00BB5E20" w:rsidP="001E4587">
      <w:pPr>
        <w:spacing w:line="360" w:lineRule="auto"/>
        <w:ind w:firstLine="480"/>
        <w:jc w:val="both"/>
        <w:rPr>
          <w:lang w:val="pl-PL"/>
        </w:rPr>
      </w:pPr>
      <w:r w:rsidRPr="00953658">
        <w:rPr>
          <w:lang w:val="pl-PL"/>
        </w:rPr>
        <w:t>Obilježiti označavanjem rodne kuće (spomen-ploča i označavanje pročelja motivom meandra jer početkom sedamdesetih Knifer slika meandre divovskih formata na fasadama zgrada i zidovima interijera). Dakle, poraditi na potrebi da meandar postane jedan od prepoznatljivih simbola Osijeka. Početi stvaranje fundusa Kniferovih djela s izložbenim prostorom u gradu. Umjetnički opus Julija Knifera planira se iskoristiti kao temelj razvijanja u kulturni proizvod grada na visokoj razini.</w:t>
      </w:r>
    </w:p>
    <w:p w:rsidR="00BB5E20" w:rsidRPr="00953658" w:rsidRDefault="00BB5E20" w:rsidP="001E4587">
      <w:pPr>
        <w:spacing w:line="360" w:lineRule="auto"/>
        <w:ind w:firstLine="480"/>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0"/>
        </w:tabs>
        <w:spacing w:line="360" w:lineRule="auto"/>
        <w:ind w:left="480"/>
        <w:jc w:val="center"/>
        <w:rPr>
          <w:b/>
          <w:shd w:val="clear" w:color="auto" w:fill="FFFF00"/>
          <w:lang w:val="pl-PL"/>
        </w:rPr>
      </w:pPr>
      <w:r w:rsidRPr="008B0AE4">
        <w:rPr>
          <w:b/>
          <w:shd w:val="clear" w:color="auto" w:fill="FFFFFF"/>
          <w:lang w:val="pl-PL"/>
        </w:rPr>
        <w:t>6.4. Obnova i revitalizacija objekata barokne Tvrđe u javnom vlasništvu</w:t>
      </w:r>
    </w:p>
    <w:p w:rsidR="00BB5E20" w:rsidRPr="00953658" w:rsidRDefault="00BB5E20" w:rsidP="0023131E">
      <w:pPr>
        <w:spacing w:line="360" w:lineRule="auto"/>
        <w:jc w:val="both"/>
        <w:rPr>
          <w:b/>
          <w:lang w:val="pl-PL"/>
        </w:rPr>
      </w:pPr>
    </w:p>
    <w:p w:rsidR="00BB5E20" w:rsidRPr="00953658" w:rsidRDefault="00BB5E20" w:rsidP="00D458D3">
      <w:pPr>
        <w:spacing w:line="360" w:lineRule="auto"/>
        <w:ind w:firstLine="480"/>
        <w:jc w:val="both"/>
        <w:rPr>
          <w:lang w:val="pl-PL"/>
        </w:rPr>
      </w:pPr>
      <w:r w:rsidRPr="00953658">
        <w:rPr>
          <w:lang w:val="pl-PL"/>
        </w:rPr>
        <w:t xml:space="preserve">Grad Osijek, u partnerstvu s Ministarstvima kulture i turizma, Agencijom za obnovu osječke Tvrđe i ustanovama u kulturi, provest će obnovu i revitalizaciju vrijednih, uglavnom napuštenih baroknih zgrada i tvrđavskih bedema. Ovo je najvažniji segment obnove infrastrukturne kulturne baštine koju Grad Osijek većim dijelom planira financirati pomoću strukturnih fondova Europske unije i dati im kulturnu namjenu. Kao zajednički nazivnik ovih projekata nameće se i ponovno kandidiranje Tvrđe za uvrštenje na UNESCO-vu listu Svjetske kulturne baštine. </w:t>
      </w:r>
    </w:p>
    <w:p w:rsidR="00BB5E20" w:rsidRPr="00953658" w:rsidRDefault="00BB5E20" w:rsidP="00D458D3">
      <w:pPr>
        <w:spacing w:line="360" w:lineRule="auto"/>
        <w:ind w:firstLine="480"/>
        <w:jc w:val="both"/>
        <w:rPr>
          <w:lang w:val="pl-PL"/>
        </w:rPr>
      </w:pPr>
      <w:r w:rsidRPr="00953658">
        <w:rPr>
          <w:lang w:val="pl-PL"/>
        </w:rPr>
        <w:t xml:space="preserve">Središnja povijesna jezgra grada Osijeka, Tvrđa, reprezentativni je primjer tipološki specifične urbane forme baroknog grada-tvrđave 18. stoljeća, nastalog radikalnom baroknom </w:t>
      </w:r>
      <w:r w:rsidRPr="00953658">
        <w:rPr>
          <w:lang w:val="pl-PL"/>
        </w:rPr>
        <w:lastRenderedPageBreak/>
        <w:t xml:space="preserve">transformacijom naslijeđenog starijeg povijesnog grada. Ona predstavlja spomeničko naslijeđe iznimne nacionalne i regionalne važnosti, dovoljno vrijedne da izbori svoje mjesto među zaštićenom svjetskom kulturnom baštinom. Ono što Tvrđu čini posebnom u odnosu na druge barokne gradove i radi čega se nastoji uvrstiti na popis UNESCO-ve liste svjetske baštine jest činjenica da je osječka Tvrđa rijedak primjer savršeno postignutog ambijetalnog sklada vojne utvrde (fortifikacije) i pravilno organiziranog gradskog života (urbanizma) prožetog u isto vrijeme i elementima vjerskog i duhovnog života. </w:t>
      </w:r>
    </w:p>
    <w:p w:rsidR="00BB5E20" w:rsidRPr="00953658" w:rsidRDefault="00BB5E20" w:rsidP="00D458D3">
      <w:pPr>
        <w:spacing w:line="360" w:lineRule="auto"/>
        <w:ind w:firstLine="480"/>
        <w:jc w:val="both"/>
        <w:rPr>
          <w:lang w:val="pl-PL"/>
        </w:rPr>
      </w:pPr>
      <w:r w:rsidRPr="00953658">
        <w:rPr>
          <w:lang w:val="pl-PL"/>
        </w:rPr>
        <w:t>Osječka je Tvrđa spomenik kulture najviše kategorije. Ali ona nije samo spomenik  kulture, već i živi gradski organizam: iako kulturološki najvredniji, to je također i najzapušteniji, komunalno i urbanistički najlošije opremljen gradski prostor. Od sedamdesetih godina prošlog stoljeća neprekidno svjedočimo težnjama promjeni tog stanja što je rezultiralo pokretanjem Agencije za obnovu osječke Tvrđe, koja je 2001. izradila Plan</w:t>
      </w:r>
      <w:r w:rsidRPr="00953658">
        <w:rPr>
          <w:rFonts w:ascii="Arial Narrow" w:hAnsi="Arial Narrow"/>
          <w:lang w:val="pl-PL"/>
        </w:rPr>
        <w:t xml:space="preserve"> </w:t>
      </w:r>
      <w:r w:rsidRPr="00953658">
        <w:rPr>
          <w:lang w:val="pl-PL"/>
        </w:rPr>
        <w:t>obnove i revitalizacije</w:t>
      </w:r>
      <w:r w:rsidRPr="00953658">
        <w:rPr>
          <w:rFonts w:ascii="Arial Narrow" w:hAnsi="Arial Narrow"/>
          <w:lang w:val="pl-PL"/>
        </w:rPr>
        <w:t xml:space="preserve"> </w:t>
      </w:r>
      <w:r w:rsidRPr="00953658">
        <w:rPr>
          <w:lang w:val="pl-PL"/>
        </w:rPr>
        <w:t>Tvrđe. Plan je temeljen na preseljenju brojnih kulturnih ustanova i pretvaranju Tvrđe u gradski kulturni centar. Manji je dio plana realiziran, ali je ubrzo zastao zbog materijalnih, financijskih i kulturnih ograničenja grada i nesrazmjera u veličini urbane strukture i realnih mogućnosti grada da ju popuni kulturnim sadržajima i te sadržaje stalno financira. Prvi Provedbeni urbanistički plan donesen je 1990., bez ikakvog razvojnog promišljanja i s jedinom ambicijom da pravno regulira urbanu problematiku Tvrđe. Gradsko vijeće Grada Osijeka donijelo je Urbanistički plan uređenja osječke Tvrđe (Službeni glasnik Grada Osijeka br</w:t>
      </w:r>
      <w:r w:rsidR="00832F6D">
        <w:rPr>
          <w:lang w:val="pl-PL"/>
        </w:rPr>
        <w:t>. 16/11.), a time je stavljen izvan snage Provedbeni urbanistički plan iz 1990.</w:t>
      </w:r>
    </w:p>
    <w:p w:rsidR="00BB5E20" w:rsidRPr="00953658" w:rsidRDefault="00BB5E20" w:rsidP="003F53E4">
      <w:pPr>
        <w:spacing w:line="360" w:lineRule="auto"/>
        <w:ind w:firstLine="480"/>
        <w:jc w:val="both"/>
        <w:rPr>
          <w:lang w:val="pl-PL"/>
        </w:rPr>
      </w:pPr>
      <w:r w:rsidRPr="00953658">
        <w:rPr>
          <w:lang w:val="pl-PL"/>
        </w:rPr>
        <w:t xml:space="preserve">Povijesna cjelina Tvrđe obuhvaća urbanizirani prostor Tvrđe, dio zelenog pojasa na prostoru nekadašnjeg obrambenog prstena, toplanu, remizu tvrtke </w:t>
      </w:r>
      <w:r w:rsidRPr="00953658">
        <w:rPr>
          <w:i/>
          <w:lang w:val="pl-PL"/>
        </w:rPr>
        <w:t>Gradski prijevoz putnika</w:t>
      </w:r>
      <w:r w:rsidRPr="00953658">
        <w:rPr>
          <w:lang w:val="pl-PL"/>
        </w:rPr>
        <w:t xml:space="preserve"> d.o.o., bivšu Krunsku utvrdu na lijevoj obali Drave i dio vodotoka Drave u ukupnoj površini cca 75ha. Unutar toga prostora ima oko 110 građevina s cca 150 000 m2 brutto razvijene građevne površine. Sve javne građevine (osim vjerskih objekata) vlasništvo su grada ili države, kao i 25 000 m2 višestambenih građevina, a samo je 55 manjih obiteljskih zgrada s 25 000 m2 stambenog prostora u privatnom vlasništvu. Većina građevina potječe iz prve polovice 18. st., sustavno su pregrađivane i dograđivane tijekom 18. i 19. st., a samo je manji dio njih izgrađen u drugoj polovici 19. st. Stanje je komunalne infrastrukture neujednačeno. Provedene istražne studije pokazale su da treba rekonstruirati veći dio postojeće infrastrukturne mreže, nadograditi je i osuvremeniti.</w:t>
      </w:r>
    </w:p>
    <w:p w:rsidR="00BB5E20" w:rsidRPr="00953658" w:rsidRDefault="00BB5E20" w:rsidP="00152031">
      <w:pPr>
        <w:spacing w:line="360" w:lineRule="auto"/>
        <w:ind w:firstLine="708"/>
        <w:jc w:val="both"/>
        <w:rPr>
          <w:lang w:val="pl-PL"/>
        </w:rPr>
      </w:pPr>
      <w:r w:rsidRPr="00953658">
        <w:rPr>
          <w:lang w:val="pl-PL"/>
        </w:rPr>
        <w:lastRenderedPageBreak/>
        <w:t xml:space="preserve">Zbog povijesne i kulturološke vrijednosti osječke Tvrđe, njenog značaja za hrvatski narod i zbog obveza prihvaćenih usvajanjem međunarodnih povelja i deklaracija te u skladu s hrvatskim zakonodavstvom, odlučni smo provesti cjelovitu i integralnu zaštitu, očuvanje i obnovu svih građevina i kulturnih dobara u Tvrđi, a na temelju najviših konzervatorskih standarda. Sekundarni je cilj kompleksna revitalizacija Tvrđe. Kako bi se zadržala potrebna razina ulaganja u spomenički kompleks Tvrđe i osiguralo trajno održavanje građevnog fonda i infrastrukture, potrebno je revitalizirati njenu funkciju gradskog središta i ugraditi je u kulturni i gospodarski život grada s ciljem dobivanja suvremenog i reprezentativnog gradskog prostora. </w:t>
      </w:r>
    </w:p>
    <w:p w:rsidR="00BB5E20" w:rsidRPr="00953658" w:rsidRDefault="00BB5E20" w:rsidP="00152031">
      <w:pPr>
        <w:spacing w:line="360" w:lineRule="auto"/>
        <w:ind w:firstLine="708"/>
        <w:jc w:val="both"/>
        <w:rPr>
          <w:lang w:val="pl-PL"/>
        </w:rPr>
      </w:pPr>
      <w:r w:rsidRPr="00953658">
        <w:rPr>
          <w:lang w:val="pl-PL"/>
        </w:rPr>
        <w:t xml:space="preserve">Razvojni put treba usmjeriti na povećanje turističkog prometa, a Tvrđu treba sagledati u okviru ukupne turističke ponude hrvatskog Podunavlja. Zato bi generalni cilj trebao biti objedinjavanje svih tradicijskih, kulturno-povijesnih i prostornih potencijala, stvaranje prepoznatljivog „kulturnog krajolika“ i na njemu zasnovano pokretanje i razvoj gospodarskog razvojnog programa. </w:t>
      </w:r>
    </w:p>
    <w:p w:rsidR="00BB5E20" w:rsidRPr="00953658" w:rsidRDefault="00BB5E20" w:rsidP="002E384F">
      <w:pPr>
        <w:spacing w:line="360" w:lineRule="auto"/>
        <w:ind w:firstLine="708"/>
        <w:jc w:val="both"/>
        <w:rPr>
          <w:color w:val="auto"/>
          <w:lang w:val="pl-PL"/>
        </w:rPr>
      </w:pPr>
      <w:r w:rsidRPr="00953658">
        <w:rPr>
          <w:color w:val="auto"/>
          <w:lang w:val="pl-PL"/>
        </w:rPr>
        <w:t xml:space="preserve">I dalje je vrlo ozbiljno pitanje javnih rasprava određivanje primarne namjene Tvrđe, uz uzvažavanje </w:t>
      </w:r>
      <w:r w:rsidRPr="00953658">
        <w:rPr>
          <w:color w:val="auto"/>
        </w:rPr>
        <w:t xml:space="preserve">konzervatorskih, arhitektonskih i urbanističkih, turističkih, ali i gospodarskih i svih drugih aspekata. </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2020.</w:t>
      </w:r>
    </w:p>
    <w:p w:rsidR="00BB5E20" w:rsidRPr="00953658" w:rsidRDefault="00BB5E20" w:rsidP="0023131E">
      <w:pPr>
        <w:pStyle w:val="Odlomakpopisa2"/>
        <w:spacing w:line="360" w:lineRule="auto"/>
        <w:ind w:left="0"/>
        <w:rPr>
          <w:rFonts w:ascii="Times New Roman" w:hAnsi="Times New Roman"/>
          <w:sz w:val="24"/>
          <w:szCs w:val="24"/>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rPr>
          <w:b/>
          <w:lang w:val="pl-PL"/>
        </w:rPr>
      </w:pPr>
      <w:r w:rsidRPr="00953658">
        <w:rPr>
          <w:b/>
          <w:lang w:val="pl-PL"/>
        </w:rPr>
        <w:t xml:space="preserve">             6.4.1. Revizija, izmjena i dopuna postojećeg Plana obnove i revitalizacije Tvrđe</w:t>
      </w:r>
    </w:p>
    <w:p w:rsidR="00BB5E20" w:rsidRPr="00953658" w:rsidRDefault="00BB5E20" w:rsidP="0023131E">
      <w:pPr>
        <w:spacing w:line="360" w:lineRule="auto"/>
        <w:jc w:val="both"/>
        <w:rPr>
          <w:lang w:val="pl-PL"/>
        </w:rPr>
      </w:pPr>
    </w:p>
    <w:p w:rsidR="00BB5E20" w:rsidRPr="00953658" w:rsidRDefault="00BB5E20" w:rsidP="00152031">
      <w:pPr>
        <w:spacing w:line="360" w:lineRule="auto"/>
        <w:ind w:firstLine="708"/>
        <w:jc w:val="both"/>
        <w:rPr>
          <w:b/>
          <w:lang w:val="pl-PL"/>
        </w:rPr>
      </w:pPr>
      <w:r w:rsidRPr="00953658">
        <w:rPr>
          <w:lang w:val="pl-PL"/>
        </w:rPr>
        <w:t xml:space="preserve">Agencija za obnovu osječke Tvrđe izradila je 2001. ovaj plan koji detaljno razrađuje namjenu objekata u gradskom i/ili državnom vlasništvu. U međuvremenu, situacija se u svezi  nekoliko objekata znatno promijenila pa je svakako nužno revidirati, izmijeniti i dopuniti ovaj dokument. Na primjer, tim je planom zgrada bivše Vojne pekarnice na Trgu Vatroslava Lisinskog bila predviđena kao multifunkcionalni umjetničko-muzejski prostor s ateljeima za likovne  umjetnike, ali je 2012. gradska vlast dodijelila ovaj objekt Hrvatskom ferijalnom i hostelskom savezu za budući hostel te je potom izrađen i idejni projekt. Slična situacija dogodila se i s objektom bivše austrougarske oružarnice u Fakultetskoj ulici. Grad Osijek, kao vlasnik objekta, i Muzej Slavonije Osijek 2012. pokrenuli su pregovore o zamjeni prostora: Grad Osijek će ustupiti taj prostor Muzeju koji će Gradu predati svoj dosadašnji objekt na Trgu Svetog Trojstva 6, a koji </w:t>
      </w:r>
      <w:r w:rsidRPr="00953658">
        <w:rPr>
          <w:lang w:val="pl-PL"/>
        </w:rPr>
        <w:lastRenderedPageBreak/>
        <w:t>je u 18. i 19. stoljeću služio kao zgrada Gradskog magistrata, tj. Gradskog poglavarstva − sjedište svih osječkih gradonačelnika do početka II. svjetskog rata.</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kraja 2015.</w:t>
      </w:r>
    </w:p>
    <w:p w:rsidR="00BB5E20" w:rsidRPr="00953658" w:rsidRDefault="00BB5E20" w:rsidP="0023131E">
      <w:pPr>
        <w:pStyle w:val="Odlomakpopisa2"/>
        <w:spacing w:line="360" w:lineRule="auto"/>
        <w:ind w:left="0"/>
        <w:rPr>
          <w:rFonts w:ascii="Times New Roman" w:hAnsi="Times New Roman"/>
          <w:sz w:val="24"/>
          <w:szCs w:val="24"/>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8B0AE4">
        <w:rPr>
          <w:b/>
          <w:shd w:val="clear" w:color="auto" w:fill="FFFFFF"/>
          <w:lang w:val="pl-PL"/>
        </w:rPr>
        <w:t>6.4.2.</w:t>
      </w:r>
      <w:r w:rsidRPr="008B0AE4">
        <w:rPr>
          <w:shd w:val="clear" w:color="auto" w:fill="FFFFFF"/>
          <w:lang w:val="pl-PL"/>
        </w:rPr>
        <w:t xml:space="preserve"> </w:t>
      </w:r>
      <w:r w:rsidRPr="008B0AE4">
        <w:rPr>
          <w:b/>
          <w:shd w:val="clear" w:color="auto" w:fill="FFFFFF"/>
          <w:lang w:val="pl-PL"/>
        </w:rPr>
        <w:t>Obnova dijela osječke Tvrđe i razvoj kapaciteta osječke Tvrđe za kulturni</w:t>
      </w:r>
      <w:r w:rsidRPr="00953658">
        <w:rPr>
          <w:b/>
          <w:lang w:val="pl-PL"/>
        </w:rPr>
        <w:t xml:space="preserve"> </w:t>
      </w:r>
      <w:r w:rsidRPr="00953658">
        <w:rPr>
          <w:b/>
          <w:lang w:val="pl-PL"/>
        </w:rPr>
        <w:tab/>
        <w:t xml:space="preserve">        turizam − VIII. Bastion osječke Tvrđe</w:t>
      </w:r>
    </w:p>
    <w:p w:rsidR="00BB5E20" w:rsidRPr="00953658" w:rsidRDefault="00BB5E20" w:rsidP="0023131E">
      <w:pPr>
        <w:spacing w:line="360" w:lineRule="auto"/>
        <w:jc w:val="both"/>
        <w:rPr>
          <w:lang w:val="pl-PL"/>
        </w:rPr>
      </w:pPr>
    </w:p>
    <w:p w:rsidR="00BB5E20" w:rsidRPr="00953658" w:rsidRDefault="00BB5E20" w:rsidP="00152031">
      <w:pPr>
        <w:spacing w:line="360" w:lineRule="auto"/>
        <w:ind w:firstLine="708"/>
        <w:jc w:val="both"/>
        <w:rPr>
          <w:lang w:val="pl-PL"/>
        </w:rPr>
      </w:pPr>
      <w:r w:rsidRPr="00953658">
        <w:rPr>
          <w:lang w:val="pl-PL"/>
        </w:rPr>
        <w:t xml:space="preserve">Obnova dijela Tvrđe sa svrhom osnivanja kulturnog i umjetničkog centra višenamjenskog sadržaja s naglaskom na Muzej lutkarstva, Muzej dječje mašte i Povijesni muzej; s ciljem zaštite i promocije postojećeg fundusa, ateljea za likovne umjetnike te radionica starih zanata (licitar, kovač, kostimograf povijesnih kostima, umjetnik keramičar te srodni umjetnički obrti) i kreativnih industrija. Projekt će obuhvatiti i detaljnu rekonstrukciju i zaštitu zidova od vlage te cjelovito rješavanje problema vlage Galerije </w:t>
      </w:r>
      <w:r w:rsidRPr="00953658">
        <w:rPr>
          <w:i/>
          <w:lang w:val="pl-PL"/>
        </w:rPr>
        <w:t>Waldinger</w:t>
      </w:r>
      <w:r w:rsidRPr="00953658">
        <w:rPr>
          <w:lang w:val="pl-PL"/>
        </w:rPr>
        <w:t>. Muzej dječje mašte: djeca su budućnost grada, njihovim obrazovanjem, načinom razmišljanja i poticanjem njihove radoznalosti stvaramo vrijedan ulog za razvoj grada u budućnosti. Dječji muzeji česta su pojava u svijetu i vrlo popularni, a mjesta su gdje djeca uče o kulturi i znanosti igrajući se i zabavljajući, koristeći metode istraživanja te različite oblike kreativnoga samoizražavanja i eksperimentiranja. Za interpretacije muzejskih sadržaja koriste se različiti mediji kao što su: zvuk, video, računalne igre, instalacije, kazališni i scenografski elementi, lutke, mobiteli, virtualna stvarnost i sl. Sadržaji su osmišljeni u suradnji sa sastavnicama Sveučilišta u svrhu popularizacije znanosti. Financiranje iz strukturnih fondova EU.</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kraja 2018.</w:t>
      </w:r>
    </w:p>
    <w:p w:rsidR="00BB5E20" w:rsidRPr="00953658" w:rsidRDefault="00BB5E20" w:rsidP="0023131E">
      <w:pPr>
        <w:pStyle w:val="Odlomakpopisa2"/>
        <w:spacing w:line="360" w:lineRule="auto"/>
        <w:ind w:left="0"/>
        <w:rPr>
          <w:rFonts w:ascii="Times New Roman" w:hAnsi="Times New Roman"/>
          <w:sz w:val="24"/>
          <w:szCs w:val="24"/>
        </w:rPr>
      </w:pPr>
    </w:p>
    <w:p w:rsidR="00BB5E20" w:rsidRPr="00953658" w:rsidRDefault="00BB5E20" w:rsidP="00511B9B">
      <w:pPr>
        <w:pBdr>
          <w:top w:val="single" w:sz="4" w:space="1" w:color="auto"/>
          <w:left w:val="single" w:sz="4" w:space="0" w:color="auto"/>
          <w:bottom w:val="single" w:sz="4" w:space="1" w:color="auto"/>
          <w:right w:val="single" w:sz="4" w:space="4" w:color="auto"/>
          <w:between w:val="single" w:sz="4" w:space="1" w:color="auto"/>
        </w:pBdr>
        <w:shd w:val="clear" w:color="auto" w:fill="FFFFFF"/>
        <w:spacing w:line="360" w:lineRule="auto"/>
        <w:jc w:val="center"/>
        <w:rPr>
          <w:b/>
          <w:lang w:val="pl-PL"/>
        </w:rPr>
      </w:pPr>
      <w:r w:rsidRPr="008B0AE4">
        <w:rPr>
          <w:b/>
          <w:shd w:val="clear" w:color="auto" w:fill="FFFFFF"/>
          <w:lang w:val="pl-PL"/>
        </w:rPr>
        <w:t xml:space="preserve">6.4.3. Kronenwerk osječke Tvrđe i zgrada </w:t>
      </w:r>
      <w:r w:rsidRPr="008B0AE4">
        <w:rPr>
          <w:b/>
          <w:i/>
          <w:shd w:val="clear" w:color="auto" w:fill="FFFFFF"/>
          <w:lang w:val="pl-PL"/>
        </w:rPr>
        <w:t>Barutane</w:t>
      </w:r>
    </w:p>
    <w:p w:rsidR="00BB5E20" w:rsidRPr="00953658" w:rsidRDefault="00BB5E20" w:rsidP="0023131E">
      <w:pPr>
        <w:spacing w:line="360" w:lineRule="auto"/>
        <w:jc w:val="both"/>
        <w:rPr>
          <w:lang w:val="pl-PL"/>
        </w:rPr>
      </w:pPr>
    </w:p>
    <w:p w:rsidR="00BB5E20" w:rsidRPr="00953658" w:rsidRDefault="00BB5E20" w:rsidP="00AF134A">
      <w:pPr>
        <w:spacing w:line="360" w:lineRule="auto"/>
        <w:ind w:firstLine="708"/>
        <w:jc w:val="both"/>
        <w:rPr>
          <w:lang w:val="pl-PL"/>
        </w:rPr>
      </w:pPr>
      <w:r w:rsidRPr="00953658">
        <w:rPr>
          <w:lang w:val="pl-PL"/>
        </w:rPr>
        <w:t>Na području lijeve obale rijeke Drave nalazi se dio Kronenwerka osječke Tvrđe (</w:t>
      </w:r>
      <w:r w:rsidRPr="00953658">
        <w:rPr>
          <w:i/>
          <w:lang w:val="pl-PL"/>
        </w:rPr>
        <w:t>Kazamati</w:t>
      </w:r>
      <w:r w:rsidRPr="00953658">
        <w:rPr>
          <w:lang w:val="pl-PL"/>
        </w:rPr>
        <w:t xml:space="preserve"> i zgrada </w:t>
      </w:r>
      <w:r w:rsidRPr="00953658">
        <w:rPr>
          <w:i/>
          <w:lang w:val="pl-PL"/>
        </w:rPr>
        <w:t>Barutane</w:t>
      </w:r>
      <w:r w:rsidRPr="00953658">
        <w:rPr>
          <w:lang w:val="pl-PL"/>
        </w:rPr>
        <w:t xml:space="preserve">). </w:t>
      </w:r>
      <w:r w:rsidRPr="00953658">
        <w:rPr>
          <w:i/>
          <w:lang w:val="pl-PL"/>
        </w:rPr>
        <w:t>Barutana</w:t>
      </w:r>
      <w:r w:rsidRPr="00953658">
        <w:rPr>
          <w:lang w:val="pl-PL"/>
        </w:rPr>
        <w:t xml:space="preserve"> je djelomično uređena u svrhu razvijanja novog kazališta, tj. nezavisne kazališne scene u Osijeku, ali nije uvedeno grijanje, ne postoji sanitarni čvor ni prostori za garderobe glumaca. Stoga se prostor koristi samo u ljetnim mjesecima. Također bi se uredile i okolne katakombe za potrebe ateljea i radionica osječkih umjetnika. </w:t>
      </w:r>
      <w:r w:rsidRPr="00953658">
        <w:rPr>
          <w:lang w:val="pl-PL"/>
        </w:rPr>
        <w:lastRenderedPageBreak/>
        <w:t>Ovako uređeni prostori podigli bi razinu kulturne i turističke ponude grada i na taj način doprinijeli razvoju grada. Uredio bi se i obližnji amfiteatar s ljetnom pozornicom pa bi se razni glazbeno-scenski projekti mladih mogli odvijati podalje od naseljenih dijelova grada.</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kraja 2018.</w:t>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tabs>
          <w:tab w:val="center" w:pos="4535"/>
          <w:tab w:val="right" w:pos="9070"/>
        </w:tabs>
        <w:spacing w:line="360" w:lineRule="auto"/>
        <w:jc w:val="center"/>
        <w:rPr>
          <w:b/>
          <w:lang w:val="pl-PL"/>
        </w:rPr>
      </w:pPr>
      <w:r w:rsidRPr="008B0AE4">
        <w:rPr>
          <w:b/>
          <w:shd w:val="clear" w:color="auto" w:fill="FFFFFF"/>
          <w:lang w:val="pl-PL"/>
        </w:rPr>
        <w:t>6.4.4. Uređenje Novog franjevačkog samostana u Bosendorferovoj ulici 2 za tehnički i prirodoslovni odjel Muzeja Slavonije Osijek</w:t>
      </w:r>
    </w:p>
    <w:p w:rsidR="00BB5E20" w:rsidRPr="00953658" w:rsidRDefault="00BB5E20" w:rsidP="0023131E">
      <w:pPr>
        <w:spacing w:line="360" w:lineRule="auto"/>
        <w:jc w:val="both"/>
        <w:rPr>
          <w:lang w:val="pl-PL"/>
        </w:rPr>
      </w:pPr>
    </w:p>
    <w:p w:rsidR="00BB5E20" w:rsidRPr="00953658" w:rsidRDefault="00BB5E20" w:rsidP="00C073B3">
      <w:pPr>
        <w:spacing w:line="360" w:lineRule="auto"/>
        <w:ind w:firstLine="708"/>
        <w:jc w:val="both"/>
        <w:rPr>
          <w:lang w:val="pl-PL"/>
        </w:rPr>
      </w:pPr>
      <w:r w:rsidRPr="00953658">
        <w:rPr>
          <w:lang w:val="pl-PL"/>
        </w:rPr>
        <w:t xml:space="preserve">Postojeću derutnu zgradu bez sustava grijanja potrebno je detaljno urediti i sanirati. Trenutno se u njoj nalaze depoi Muzeja Slavonije, tj. uskladišteni tehnički i prirodoslovni izlošci. Uređenjem bi se dobio primjeren izložbeni prostor za tehnički i prirodoslovni muzej ili odjele postojećeg muzeja. U vrlo prostranom dvorištu objekta moguća je i konstrukcija ljetne pozornice za potrebe kulturnih manifestacija. </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kraja 2019.</w:t>
      </w:r>
    </w:p>
    <w:p w:rsidR="00BB5E20" w:rsidRPr="00953658" w:rsidRDefault="00BB5E20" w:rsidP="0023131E">
      <w:pPr>
        <w:pStyle w:val="Odlomakpopisa2"/>
        <w:spacing w:line="360" w:lineRule="auto"/>
        <w:ind w:left="0"/>
        <w:rPr>
          <w:rFonts w:ascii="Times New Roman" w:hAnsi="Times New Roman"/>
          <w:sz w:val="24"/>
          <w:szCs w:val="24"/>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 xml:space="preserve">                    6.4.5. Preseljenje Muzeja Slavonije i proširenje muzejske zbirke (zgrada </w:t>
      </w:r>
      <w:r w:rsidRPr="00953658">
        <w:rPr>
          <w:b/>
          <w:lang w:val="pl-PL"/>
        </w:rPr>
        <w:tab/>
      </w:r>
      <w:r w:rsidRPr="00953658">
        <w:rPr>
          <w:b/>
          <w:lang w:val="pl-PL"/>
        </w:rPr>
        <w:tab/>
        <w:t xml:space="preserve">    </w:t>
      </w:r>
      <w:r w:rsidRPr="00953658">
        <w:rPr>
          <w:b/>
          <w:lang w:val="pl-PL"/>
        </w:rPr>
        <w:tab/>
        <w:t xml:space="preserve"> nekadašnje Oružarnice, Fakultetska 4)</w:t>
      </w:r>
    </w:p>
    <w:p w:rsidR="00BB5E20" w:rsidRPr="00953658" w:rsidRDefault="00BB5E20" w:rsidP="0023131E">
      <w:pPr>
        <w:spacing w:line="360" w:lineRule="auto"/>
        <w:jc w:val="both"/>
        <w:rPr>
          <w:lang w:val="pl-PL"/>
        </w:rPr>
      </w:pPr>
    </w:p>
    <w:p w:rsidR="00BB5E20" w:rsidRPr="00953658" w:rsidRDefault="00BB5E20" w:rsidP="00D807ED">
      <w:pPr>
        <w:spacing w:line="360" w:lineRule="auto"/>
        <w:ind w:firstLine="708"/>
        <w:jc w:val="both"/>
        <w:rPr>
          <w:lang w:val="pl-PL"/>
        </w:rPr>
      </w:pPr>
      <w:r w:rsidRPr="00953658">
        <w:rPr>
          <w:lang w:val="pl-PL"/>
        </w:rPr>
        <w:t>Grad Osijek ustupit će navedenu zgradu Muzeju Slavonije Osijek koji će potom provesti njenu obnovu i rekonstrukciju. Ciljevi su ovog projekta: osiguranje novog prostora za stalni postav, proširenje prostora namijenjenih depoima, povećanje broja posjetitelja te doprinos razvitku kulturnog turizma grada Osijeka i regije.</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kraja 2017.</w:t>
      </w:r>
    </w:p>
    <w:p w:rsidR="00BB5E20" w:rsidRPr="00953658" w:rsidRDefault="00BB5E20" w:rsidP="0023131E">
      <w:pPr>
        <w:pStyle w:val="Odlomakpopisa2"/>
        <w:spacing w:line="360" w:lineRule="auto"/>
        <w:ind w:left="0"/>
        <w:rPr>
          <w:rFonts w:ascii="Times New Roman" w:hAnsi="Times New Roman"/>
          <w:sz w:val="24"/>
          <w:szCs w:val="24"/>
        </w:rPr>
      </w:pPr>
    </w:p>
    <w:p w:rsidR="00BB5E20" w:rsidRPr="00953658" w:rsidRDefault="00BB5E20" w:rsidP="008B0AE4">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 xml:space="preserve">       6.4.6. Obnova i adaptacija odjela za komunikaciju s građanstvom Državnog arhiva </w:t>
      </w:r>
      <w:r w:rsidRPr="00953658">
        <w:rPr>
          <w:b/>
          <w:lang w:val="pl-PL"/>
        </w:rPr>
        <w:tab/>
        <w:t xml:space="preserve">       u Osijeku (zgrada nekadašnje Konjičke vojarne u Firingerovoj 3)</w:t>
      </w:r>
    </w:p>
    <w:p w:rsidR="00BB5E20" w:rsidRPr="00953658" w:rsidRDefault="00BB5E20" w:rsidP="0023131E">
      <w:pPr>
        <w:spacing w:line="360" w:lineRule="auto"/>
        <w:jc w:val="both"/>
        <w:rPr>
          <w:lang w:val="pl-PL"/>
        </w:rPr>
      </w:pPr>
    </w:p>
    <w:p w:rsidR="00BB5E20" w:rsidRPr="00953658" w:rsidRDefault="00BB5E20" w:rsidP="00767B3D">
      <w:pPr>
        <w:spacing w:line="360" w:lineRule="auto"/>
        <w:ind w:firstLine="708"/>
        <w:jc w:val="both"/>
        <w:rPr>
          <w:lang w:val="pl-PL"/>
        </w:rPr>
      </w:pPr>
      <w:r w:rsidRPr="00953658">
        <w:rPr>
          <w:lang w:val="pl-PL"/>
        </w:rPr>
        <w:t xml:space="preserve">Rekonstrukcija i uređenje zgrade Konjičke vojarne u Firingerovoj 3 za potrebe odjela za rad s građanstvom Državnog arhiva u Osijeku. Zgrada je u prilično lošem stanju pa je potrebna temeljita rekonstrukcija i obnova. Zgrada je predviđena za proširenje Državnog arhiva u Osijeku </w:t>
      </w:r>
      <w:r w:rsidRPr="00953658">
        <w:rPr>
          <w:lang w:val="pl-PL"/>
        </w:rPr>
        <w:lastRenderedPageBreak/>
        <w:t xml:space="preserve">s kojim će činiti funkcionalnu cjelinu. Stoga je Gradsko poglavarstvo Grada Osijeka 26. rujna 2006. donijelo Odluku kojom je Ministarstvu kulture dodijeljen na korištenje i prostor u prizemlju zgrade (917,50 m2) u Ulici Kamila Firingera 3 za potrebe područnog Državnog arhiva u Osijeku. Republika Hrvatska, Ministarstvo kulture i Grad Osijek sklopili su 9. studenog 2006. Sporazum, s predmetom uređenja međusobnih prava i obveza u svezi s osiguravanjem prostora za rad Državnog arhiva u Osijeku. Predviđeni sadržaji u prizemlju su prostori za istraživače, dvorana za izložbe, predavanja i druge potrebe od javnog interesa. Ovi bi sadržaji bili doprinos oživljavanju Tvrđe i zaštiti jedne od iznimno vrijednih pojedinačnih građevina povijesno-urbanističke cjeline Tvrđe. </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b/>
          <w:sz w:val="24"/>
          <w:szCs w:val="24"/>
        </w:rPr>
        <w:t xml:space="preserve"> </w:t>
      </w:r>
      <w:r w:rsidRPr="00953658">
        <w:rPr>
          <w:rFonts w:ascii="Times New Roman" w:hAnsi="Times New Roman"/>
          <w:sz w:val="24"/>
          <w:szCs w:val="24"/>
        </w:rPr>
        <w:t>do kraja 2015.</w:t>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 xml:space="preserve">6.4.7. Izrada prijavnice za kandidiranje Tvrđe za uvrštenje na UNESCO-vu listu </w:t>
      </w:r>
      <w:r w:rsidRPr="00953658">
        <w:rPr>
          <w:b/>
          <w:lang w:val="pl-PL"/>
        </w:rPr>
        <w:tab/>
        <w:t xml:space="preserve">        Svjetske kulturne baštine</w:t>
      </w:r>
    </w:p>
    <w:p w:rsidR="00BB5E20" w:rsidRPr="00953658" w:rsidRDefault="00BB5E20" w:rsidP="0023131E">
      <w:pPr>
        <w:spacing w:line="360" w:lineRule="auto"/>
        <w:jc w:val="both"/>
        <w:rPr>
          <w:lang w:val="pl-PL"/>
        </w:rPr>
      </w:pPr>
    </w:p>
    <w:p w:rsidR="00BB5E20" w:rsidRPr="00953658" w:rsidRDefault="00BB5E20" w:rsidP="00767B3D">
      <w:pPr>
        <w:spacing w:line="360" w:lineRule="auto"/>
        <w:ind w:firstLine="708"/>
        <w:jc w:val="both"/>
        <w:rPr>
          <w:lang w:val="pl-PL"/>
        </w:rPr>
      </w:pPr>
      <w:r w:rsidRPr="00953658">
        <w:rPr>
          <w:lang w:val="pl-PL"/>
        </w:rPr>
        <w:t>Uređenjem većeg dijela Tvrđe aktualizira se njeno ponovno kandidiranje za uvrštenje na UNESCO-vu listu Svjetske kulturne baštine. Povijesna cjelina Tvrđe jedna je od rijetkih takvih očuvanih urbanističkih cjelina u ovom dijelu Europe. Specifičnost Tvrđe izražena je u činjenici da je ona kroz povijest uvijek bila, ne samo vojna utvrda nego i urbano naselje, u kojemu je građanstvo živjelo i radilo usporedo s odvijanjem vojne funkcije.</w:t>
      </w:r>
    </w:p>
    <w:p w:rsidR="00BB5E20" w:rsidRPr="00953658" w:rsidRDefault="00BB5E20" w:rsidP="0023131E">
      <w:pPr>
        <w:spacing w:line="360" w:lineRule="auto"/>
        <w:rPr>
          <w:lang w:val="pl-PL"/>
        </w:rPr>
      </w:pPr>
      <w:r w:rsidRPr="00953658">
        <w:rPr>
          <w:b/>
          <w:u w:val="single"/>
          <w:lang w:val="pl-PL"/>
        </w:rPr>
        <w:t>Rok:</w:t>
      </w:r>
      <w:r w:rsidRPr="00953658">
        <w:rPr>
          <w:lang w:val="pl-PL"/>
        </w:rPr>
        <w:t xml:space="preserve"> do 2020.</w:t>
      </w:r>
    </w:p>
    <w:p w:rsidR="00BB5E20" w:rsidRPr="00953658" w:rsidRDefault="00BB5E20" w:rsidP="0023131E">
      <w:pPr>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6.5. Obnova secesijskih pročelja i predvrtova u Osijeku</w:t>
      </w:r>
    </w:p>
    <w:p w:rsidR="00BB5E20" w:rsidRPr="00953658" w:rsidRDefault="00BB5E20" w:rsidP="0023131E">
      <w:pPr>
        <w:spacing w:line="360" w:lineRule="auto"/>
        <w:ind w:firstLine="708"/>
        <w:jc w:val="right"/>
        <w:rPr>
          <w:lang w:val="pl-PL"/>
        </w:rPr>
      </w:pPr>
    </w:p>
    <w:p w:rsidR="00BB5E20" w:rsidRPr="00953658" w:rsidRDefault="00BB5E20" w:rsidP="00F761D0">
      <w:pPr>
        <w:spacing w:line="360" w:lineRule="auto"/>
        <w:ind w:firstLine="708"/>
        <w:jc w:val="both"/>
        <w:rPr>
          <w:b/>
          <w:lang w:val="pl-PL"/>
        </w:rPr>
      </w:pPr>
      <w:r w:rsidRPr="00953658">
        <w:rPr>
          <w:lang w:val="pl-PL"/>
        </w:rPr>
        <w:t>Obnova i rekonstrukcija fasada zgrada iz secesijskog razdoblja s predvrtovima (osječki specifikum), kao značajnih komponenata europskog kulturnog naslijeđa u Hrvatskoj, doprinijet će jačanju kulturnog identiteta i turističkoj atraktivnosti grada. Projekt je u funkciji razvitka kulturnog turizma.</w:t>
      </w:r>
    </w:p>
    <w:p w:rsidR="00BB5E20" w:rsidRPr="00953658" w:rsidRDefault="00BB5E20" w:rsidP="00F761D0">
      <w:pPr>
        <w:spacing w:line="360" w:lineRule="auto"/>
        <w:ind w:firstLine="708"/>
        <w:jc w:val="both"/>
        <w:rPr>
          <w:lang w:val="pl-PL"/>
        </w:rPr>
      </w:pPr>
      <w:r w:rsidRPr="00953658">
        <w:rPr>
          <w:lang w:val="pl-PL"/>
        </w:rPr>
        <w:t>Planira se obnova pročelja i predvrtova kuća u središtu grada: Sekulić-Plavšić, Schmidt, Spitzer, Korsky, Nayer, kuće Povischil, Gilming-Hengl u Europskoj aveniji te zgrade na Trgu Ante Starčevića br. 4, 5, 8 i 12 i zgrade u Županijskoj 3.</w:t>
      </w:r>
    </w:p>
    <w:p w:rsidR="00BB5E20" w:rsidRPr="00953658" w:rsidRDefault="00BB5E20" w:rsidP="00F761D0">
      <w:pPr>
        <w:spacing w:line="360" w:lineRule="auto"/>
        <w:jc w:val="both"/>
        <w:rPr>
          <w:lang w:val="pl-PL"/>
        </w:rPr>
      </w:pPr>
      <w:r w:rsidRPr="00953658">
        <w:rPr>
          <w:b/>
          <w:u w:val="single"/>
          <w:lang w:val="pl-PL"/>
        </w:rPr>
        <w:t>Rok:</w:t>
      </w:r>
      <w:r w:rsidRPr="00953658">
        <w:rPr>
          <w:lang w:val="pl-PL"/>
        </w:rPr>
        <w:t xml:space="preserve"> do 2020. </w:t>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lastRenderedPageBreak/>
        <w:t xml:space="preserve">6.6. Multifunkcionalni kulturni centar </w:t>
      </w:r>
      <w:r w:rsidRPr="00953658">
        <w:rPr>
          <w:b/>
          <w:i/>
          <w:lang w:val="pl-PL"/>
        </w:rPr>
        <w:t>Eurodom</w:t>
      </w:r>
    </w:p>
    <w:p w:rsidR="00BB5E20" w:rsidRPr="00953658" w:rsidRDefault="00BB5E20" w:rsidP="0023131E">
      <w:pPr>
        <w:spacing w:line="360" w:lineRule="auto"/>
        <w:jc w:val="both"/>
        <w:rPr>
          <w:lang w:val="pl-PL"/>
        </w:rPr>
      </w:pPr>
    </w:p>
    <w:p w:rsidR="00BB5E20" w:rsidRPr="00953658" w:rsidRDefault="00BB5E20" w:rsidP="00F761D0">
      <w:pPr>
        <w:spacing w:line="360" w:lineRule="auto"/>
        <w:ind w:firstLine="708"/>
        <w:jc w:val="both"/>
        <w:rPr>
          <w:b/>
          <w:lang w:val="pl-PL"/>
        </w:rPr>
      </w:pPr>
      <w:r w:rsidRPr="00953658">
        <w:rPr>
          <w:lang w:val="pl-PL"/>
        </w:rPr>
        <w:t>Postojeća zgrada Kulturnog središta trebala bi osigurati primjerene prostore, a time i daljnji razvoj i napredak svih kulturnih djelatnosti. Predviđeni su prostori za kulturno-umjetnički amaterizam (u dogovoru s upravom koristili bi ih  KUD-ovi i udruge u kulturi te udruge koje rade s mladima), 2 izložbena prostora, koncertno-kazališna dvorana (za koncertni ciklus klasične glazbe i alternativnu kazališnu scenu) i prostor za multimedijalni centar za mlade (za filmske projekcije, uporabu informatičke tehnologije i razne kreativne radionice). Za potrebe koncerata klasične glazbe potrebno je kupiti novi koncertni klavir jer je postojeći star preko 30 godina. Potrebno je izraditi i ugraditi posebnu propadajuću pozornicu da bi bila funkcionalna za kazališne izvedbe. Uređenjem ovog prostora osigurala bi se potrebna infrastruktura za daljnji razvoj svih već spomenutih kulturnih djelatnosti, obogatila kulturna ponuda, a na taj bi se način doprinijelo i turističkoj privlačnosti grada.</w:t>
      </w:r>
    </w:p>
    <w:p w:rsidR="00BB5E20" w:rsidRPr="00953658" w:rsidRDefault="00BB5E20" w:rsidP="0023131E">
      <w:pPr>
        <w:spacing w:line="360" w:lineRule="auto"/>
        <w:rPr>
          <w:lang w:val="pl-PL"/>
        </w:rPr>
      </w:pPr>
      <w:r w:rsidRPr="00953658">
        <w:rPr>
          <w:b/>
          <w:u w:val="single"/>
          <w:lang w:val="pl-PL"/>
        </w:rPr>
        <w:t>Rok:</w:t>
      </w:r>
      <w:r w:rsidRPr="00953658">
        <w:rPr>
          <w:lang w:val="pl-PL"/>
        </w:rPr>
        <w:t xml:space="preserve"> do kraja 2017.</w:t>
      </w:r>
    </w:p>
    <w:p w:rsidR="00BB5E20" w:rsidRDefault="00BB5E20" w:rsidP="0023131E">
      <w:pPr>
        <w:spacing w:line="360" w:lineRule="auto"/>
        <w:rPr>
          <w:lang w:val="pl-PL"/>
        </w:rPr>
      </w:pPr>
    </w:p>
    <w:p w:rsidR="00CF1D8E" w:rsidRPr="00953658" w:rsidRDefault="00CF1D8E" w:rsidP="0023131E">
      <w:pPr>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6.7. Osnivanje kulturno-informativnog centra</w:t>
      </w:r>
    </w:p>
    <w:p w:rsidR="00BB5E20" w:rsidRPr="00953658" w:rsidRDefault="00BB5E20" w:rsidP="0023131E">
      <w:pPr>
        <w:spacing w:line="360" w:lineRule="auto"/>
        <w:jc w:val="both"/>
        <w:rPr>
          <w:lang w:val="pl-PL"/>
        </w:rPr>
      </w:pPr>
    </w:p>
    <w:p w:rsidR="00BB5E20" w:rsidRPr="00953658" w:rsidRDefault="00BB5E20" w:rsidP="00F761D0">
      <w:pPr>
        <w:spacing w:line="360" w:lineRule="auto"/>
        <w:ind w:firstLine="708"/>
        <w:jc w:val="both"/>
        <w:rPr>
          <w:b/>
          <w:lang w:val="pl-PL"/>
        </w:rPr>
      </w:pPr>
      <w:r w:rsidRPr="00953658">
        <w:rPr>
          <w:lang w:val="pl-PL"/>
        </w:rPr>
        <w:t xml:space="preserve">Osijeku je potrebno središnje mjesto za informiranje o kulturi i organizaciju kulturnih događanja. Osnivanje Kulturno-informativnog centra kao javne ustanove kulture koja putem svojih djelatnosti promiče kulturu i visoke umjetničke dosege, prati i potiče aktualna društvena i kulturna zbivanja u Osijeku, regiji i zemlji te pruža mogućnosti za svestrano informiranje u kulturi i o kulturi. Djelatnosti </w:t>
      </w:r>
      <w:r w:rsidR="00AC691D">
        <w:rPr>
          <w:lang w:val="pl-PL"/>
        </w:rPr>
        <w:t>C</w:t>
      </w:r>
      <w:r w:rsidRPr="00953658">
        <w:rPr>
          <w:lang w:val="pl-PL"/>
        </w:rPr>
        <w:t>entra bile bi tribine, izložbe, film i izdavaštvo</w:t>
      </w:r>
      <w:r w:rsidR="00AC691D">
        <w:rPr>
          <w:lang w:val="pl-PL"/>
        </w:rPr>
        <w:t>.</w:t>
      </w:r>
      <w:r w:rsidRPr="00953658">
        <w:rPr>
          <w:lang w:val="pl-PL"/>
        </w:rPr>
        <w:t xml:space="preserve"> </w:t>
      </w:r>
      <w:r w:rsidR="00AC691D">
        <w:rPr>
          <w:lang w:val="pl-PL"/>
        </w:rPr>
        <w:t>Sam C</w:t>
      </w:r>
      <w:r w:rsidRPr="00953658">
        <w:rPr>
          <w:lang w:val="pl-PL"/>
        </w:rPr>
        <w:t xml:space="preserve">entar </w:t>
      </w:r>
      <w:r w:rsidR="00AC691D">
        <w:rPr>
          <w:lang w:val="pl-PL"/>
        </w:rPr>
        <w:t>bio bi</w:t>
      </w:r>
      <w:r w:rsidRPr="00953658">
        <w:rPr>
          <w:lang w:val="pl-PL"/>
        </w:rPr>
        <w:t xml:space="preserve"> smješten u Kulturnom centru </w:t>
      </w:r>
      <w:r w:rsidRPr="00953658">
        <w:rPr>
          <w:i/>
          <w:lang w:val="pl-PL"/>
        </w:rPr>
        <w:t>Eurodom</w:t>
      </w:r>
      <w:r w:rsidRPr="00953658">
        <w:rPr>
          <w:lang w:val="pl-PL"/>
        </w:rPr>
        <w:t>. Ukratko, to bi bilo središte koje povezuje i promiče raznolike pojave i pravce u suvremenim kulturno-umjetničkim društvenim kretanjima. Tribine bi bile referentno mjesto iznošenja raznolikih ideja i projekata kulturne i društvene scene (društvena kretanja, filmske tribine, likovne, književne i kazališne tribine) svim zainteresiranima. Izložbeni prostor bio bi namijenjen isključivo suvremenim umjetničkim praksama, tj. program bi pretpostavljao stroge i visoke kriterije.</w:t>
      </w:r>
    </w:p>
    <w:p w:rsidR="00BB5E20" w:rsidRPr="00953658" w:rsidRDefault="00BB5E20" w:rsidP="0023131E">
      <w:pPr>
        <w:spacing w:line="360" w:lineRule="auto"/>
        <w:rPr>
          <w:lang w:val="pl-PL"/>
        </w:rPr>
      </w:pPr>
      <w:r w:rsidRPr="00953658">
        <w:rPr>
          <w:b/>
          <w:u w:val="single"/>
          <w:lang w:val="pl-PL"/>
        </w:rPr>
        <w:t>Rok:</w:t>
      </w:r>
      <w:r w:rsidRPr="00953658">
        <w:rPr>
          <w:lang w:val="pl-PL"/>
        </w:rPr>
        <w:t xml:space="preserve"> do kraja 2017. </w:t>
      </w:r>
    </w:p>
    <w:p w:rsidR="00BB5E20" w:rsidRPr="00953658" w:rsidRDefault="00BB5E20" w:rsidP="0023131E">
      <w:pPr>
        <w:spacing w:line="360" w:lineRule="auto"/>
        <w:rPr>
          <w:lang w:val="pl-PL"/>
        </w:rPr>
      </w:pPr>
    </w:p>
    <w:p w:rsidR="00BB5E20" w:rsidRPr="00953658" w:rsidRDefault="00BB5E20" w:rsidP="0023131E">
      <w:pPr>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6.8. Revitalizacija kulturno-povijesno vrijednih kinematografskih objekata</w:t>
      </w:r>
    </w:p>
    <w:p w:rsidR="00BB5E20" w:rsidRPr="00953658" w:rsidRDefault="00BB5E20" w:rsidP="0023131E">
      <w:pPr>
        <w:spacing w:line="360" w:lineRule="auto"/>
        <w:jc w:val="both"/>
        <w:rPr>
          <w:lang w:val="pl-PL"/>
        </w:rPr>
      </w:pPr>
    </w:p>
    <w:p w:rsidR="00BB5E20" w:rsidRPr="00953658" w:rsidRDefault="00BB5E20" w:rsidP="00F761D0">
      <w:pPr>
        <w:spacing w:line="360" w:lineRule="auto"/>
        <w:ind w:firstLine="708"/>
        <w:jc w:val="both"/>
        <w:rPr>
          <w:lang w:val="pl-PL"/>
        </w:rPr>
      </w:pPr>
      <w:r w:rsidRPr="00953658">
        <w:rPr>
          <w:lang w:val="pl-PL"/>
        </w:rPr>
        <w:t xml:space="preserve">Namjerava se </w:t>
      </w:r>
      <w:r w:rsidR="00C96129">
        <w:rPr>
          <w:lang w:val="pl-PL"/>
        </w:rPr>
        <w:t>osnovati</w:t>
      </w:r>
      <w:r w:rsidRPr="00953658">
        <w:rPr>
          <w:lang w:val="pl-PL"/>
        </w:rPr>
        <w:t xml:space="preserve"> Art kino koj</w:t>
      </w:r>
      <w:r w:rsidR="00C96129">
        <w:rPr>
          <w:lang w:val="pl-PL"/>
        </w:rPr>
        <w:t>e</w:t>
      </w:r>
      <w:r w:rsidRPr="00953658">
        <w:rPr>
          <w:lang w:val="pl-PL"/>
        </w:rPr>
        <w:t xml:space="preserve"> bi </w:t>
      </w:r>
      <w:r w:rsidR="00C96129">
        <w:rPr>
          <w:lang w:val="pl-PL"/>
        </w:rPr>
        <w:t xml:space="preserve">moglo </w:t>
      </w:r>
      <w:r w:rsidRPr="00953658">
        <w:rPr>
          <w:lang w:val="pl-PL"/>
        </w:rPr>
        <w:t>djelova</w:t>
      </w:r>
      <w:r w:rsidR="00C96129">
        <w:rPr>
          <w:lang w:val="pl-PL"/>
        </w:rPr>
        <w:t>ti</w:t>
      </w:r>
      <w:r w:rsidRPr="00953658">
        <w:rPr>
          <w:lang w:val="pl-PL"/>
        </w:rPr>
        <w:t xml:space="preserve"> kao Kulturna kuća</w:t>
      </w:r>
      <w:r w:rsidR="00C96129">
        <w:rPr>
          <w:lang w:val="pl-PL"/>
        </w:rPr>
        <w:t>.</w:t>
      </w:r>
      <w:r w:rsidRPr="00953658">
        <w:rPr>
          <w:lang w:val="pl-PL"/>
        </w:rPr>
        <w:t xml:space="preserve"> Repertoar kina bio bi orijentiran na neameričku filmsku proizvodnju, nekomercijalne, dokumentarne i animirane filmove, filmove pojedinih autora i kinotečne filmove. U sklopu kina organizirala bi se gostovanja filmskih umjetnika iz zemlje i inozemstva. Prostor namijenjen građanima i turistima zahtijeva atraktivnu i lako dostupnu lokaciju na jednom ili više mjesta (turističko-informativni centar sa suvenirnicom, manja dvorana za tribine, izlagački prostor i Art kino) u centru grada, u prostorima u vlasništvu Grada koji trenutno stoje neiskorišteni. Program u velikoj mjeri koriste i osmišljavaju studenti i nastavnici Umjetničke akademije u Osijeku.</w:t>
      </w:r>
    </w:p>
    <w:p w:rsidR="00BB5E20" w:rsidRPr="00953658" w:rsidRDefault="00BB5E20" w:rsidP="0023131E">
      <w:pPr>
        <w:spacing w:line="360" w:lineRule="auto"/>
        <w:rPr>
          <w:lang w:val="pl-PL"/>
        </w:rPr>
      </w:pPr>
      <w:r w:rsidRPr="00953658">
        <w:rPr>
          <w:b/>
          <w:u w:val="single"/>
          <w:lang w:val="pl-PL"/>
        </w:rPr>
        <w:t>Rok:</w:t>
      </w:r>
      <w:r w:rsidRPr="00953658">
        <w:rPr>
          <w:lang w:val="pl-PL"/>
        </w:rPr>
        <w:t xml:space="preserve"> do kraja 2015.</w:t>
      </w:r>
    </w:p>
    <w:p w:rsidR="00BB5E20" w:rsidRPr="00953658" w:rsidRDefault="00BB5E20" w:rsidP="0023131E">
      <w:pPr>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 xml:space="preserve">6.9. Osnivanje rezidencijalnog umjetničkog programa </w:t>
      </w:r>
    </w:p>
    <w:p w:rsidR="00BB5E20" w:rsidRPr="00953658" w:rsidRDefault="00BB5E20" w:rsidP="0023131E">
      <w:pPr>
        <w:spacing w:line="360" w:lineRule="auto"/>
        <w:jc w:val="both"/>
        <w:rPr>
          <w:lang w:val="pl-PL"/>
        </w:rPr>
      </w:pPr>
    </w:p>
    <w:p w:rsidR="00BB5E20" w:rsidRPr="00953658" w:rsidRDefault="00BB5E20" w:rsidP="00B7705F">
      <w:pPr>
        <w:spacing w:line="360" w:lineRule="auto"/>
        <w:ind w:firstLine="708"/>
        <w:jc w:val="both"/>
        <w:rPr>
          <w:b/>
          <w:lang w:val="pl-PL"/>
        </w:rPr>
      </w:pPr>
      <w:r w:rsidRPr="00953658">
        <w:rPr>
          <w:lang w:val="pl-PL"/>
        </w:rPr>
        <w:t>Pretpostavka za dinamičnu, otvorenu i suvremenu umjetničku scenu jest razmjena ideja i kreativne energije. Suradnjom Grada, Županije, Umjetničke akademije, HDLU-a Osijek i drugih zainteresiranih potrebno je ustanoviti Umjetničke rezidencijalne programe. S tim u svezi nužno je osmisliti i program stipendiranja europskih i svjetskih kreativnih pojedinaca iz različitih umjetničkih područja (likovne umjetnosti, umjetničke fotografije, videoumjetnosti, performancea, dizajna, glazbe, glume i lutkarstva, spisateljstva itd.). Planira se osigurati uvjete za boravak, stvaranje i bolje upoznavanje umjetničkih, kulturoloških i društvenih prilika u Hrvatskoj, posebice u Slavoniji i Baranji. Gostujući umjetnik tijekom boravka kreativno stvara i istodobno se predstavlja domaćoj javnosti. Rad koji nastaje odraz je nadahnuća gradom i regijom domaćina, posljedica susreta s lokalnim kreativnim snagama: glazbenicima, plesačima, piscima, aktivistima, performerima, filmašima, vizualnim i audioumjetnicima, studentima i udrugama (Osijek − raskrižje kreativnosti).</w:t>
      </w:r>
    </w:p>
    <w:p w:rsidR="00BB5E20" w:rsidRPr="00953658" w:rsidRDefault="00BB5E20" w:rsidP="00D07F6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kraja 2019.</w:t>
      </w:r>
    </w:p>
    <w:p w:rsidR="00BB5E20" w:rsidRPr="00953658" w:rsidRDefault="00BB5E20" w:rsidP="00D07F6E">
      <w:pPr>
        <w:pStyle w:val="Odlomakpopisa2"/>
        <w:spacing w:line="360" w:lineRule="auto"/>
        <w:ind w:left="0"/>
        <w:rPr>
          <w:rFonts w:ascii="Times New Roman" w:hAnsi="Times New Roman"/>
          <w:sz w:val="24"/>
          <w:szCs w:val="24"/>
        </w:rPr>
      </w:pPr>
    </w:p>
    <w:p w:rsidR="00BB5E20" w:rsidRPr="00953658" w:rsidRDefault="00BB5E20" w:rsidP="00D07F6E">
      <w:pPr>
        <w:pStyle w:val="Odlomakpopisa2"/>
        <w:spacing w:line="360" w:lineRule="auto"/>
        <w:ind w:left="0"/>
        <w:rPr>
          <w:rFonts w:ascii="Times New Roman" w:hAnsi="Times New Roman"/>
          <w:sz w:val="24"/>
          <w:szCs w:val="24"/>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lastRenderedPageBreak/>
        <w:t>6.10. Novi umjetnički društveni centar i umjetnički inkubator</w:t>
      </w:r>
    </w:p>
    <w:p w:rsidR="00BB5E20" w:rsidRPr="00953658" w:rsidRDefault="00BB5E20" w:rsidP="0023131E">
      <w:pPr>
        <w:spacing w:line="360" w:lineRule="auto"/>
        <w:jc w:val="both"/>
        <w:rPr>
          <w:lang w:val="pl-PL"/>
        </w:rPr>
      </w:pPr>
    </w:p>
    <w:p w:rsidR="00BB5E20" w:rsidRPr="00953658" w:rsidRDefault="00BB5E20" w:rsidP="00B7705F">
      <w:pPr>
        <w:spacing w:line="360" w:lineRule="auto"/>
        <w:ind w:firstLine="708"/>
        <w:jc w:val="both"/>
        <w:rPr>
          <w:lang w:val="pl-PL"/>
        </w:rPr>
      </w:pPr>
      <w:r w:rsidRPr="00953658">
        <w:rPr>
          <w:lang w:val="pl-PL"/>
        </w:rPr>
        <w:t xml:space="preserve">Osijek bi prenamjenom industrijske baštine u kulturno-društveni centar pokazao kako prati svjetske trendove sličnih ili istovrsnih prenamjena. Time bi znatno ojačao svoju poziciju kulturnog središta regije koja odiše kozmopolitskim duhom. To bi mogla biti lokacija za Tehnički muzej grada Osijeka, u bivšem industrijskom prostoru djelovao bi i društveni centar, organiziran kao sjedište organizacija civilnog društva po uzoru na centar </w:t>
      </w:r>
      <w:r w:rsidRPr="00953658">
        <w:rPr>
          <w:i/>
          <w:lang w:val="pl-PL"/>
        </w:rPr>
        <w:t xml:space="preserve">Rojc </w:t>
      </w:r>
      <w:r w:rsidRPr="00953658">
        <w:rPr>
          <w:lang w:val="pl-PL"/>
        </w:rPr>
        <w:t xml:space="preserve">u Puli. </w:t>
      </w:r>
      <w:r w:rsidRPr="00953658">
        <w:rPr>
          <w:i/>
          <w:lang w:val="pl-PL"/>
        </w:rPr>
        <w:t>Munjara</w:t>
      </w:r>
      <w:r w:rsidRPr="00953658">
        <w:rPr>
          <w:lang w:val="pl-PL"/>
        </w:rPr>
        <w:t xml:space="preserve"> je jedna od najznačajnijih industrijskih građevina Osijeka iz razdoblja moderne. Udruge bi sklopile ugovor o korištenju tog prostora bez plaćanja naknade, jedina obveza bila bi plaćanje režijskih troškova. Udruge bi vlastitim zalaganjem i sredstvima uredile svoje prostorije i dale posve novu kvalitetu nekadašnjoj </w:t>
      </w:r>
      <w:r w:rsidRPr="00953658">
        <w:rPr>
          <w:i/>
          <w:lang w:val="pl-PL"/>
        </w:rPr>
        <w:t>Munjari</w:t>
      </w:r>
      <w:r w:rsidRPr="00953658">
        <w:rPr>
          <w:lang w:val="pl-PL"/>
        </w:rPr>
        <w:t xml:space="preserve"> ili </w:t>
      </w:r>
      <w:r w:rsidRPr="00953658">
        <w:rPr>
          <w:i/>
          <w:lang w:val="pl-PL"/>
        </w:rPr>
        <w:t>Kožari</w:t>
      </w:r>
      <w:r w:rsidRPr="00953658">
        <w:rPr>
          <w:lang w:val="pl-PL"/>
        </w:rPr>
        <w:t>. Radom i programima udahnule bi nov život objektu i gradu. Sadržaji bi bili raznoliki: ateljei, glazbeni i filmski studiji, zanatske radionice, prostori za probe, sportsko-rekreacijski, uredski, prezentacijski, radioničko-konferencijski, klupski, skladišni, servisni i ugostiteljski prostori. Veliki broj umjetnika i raznih grupa koristili bi ove prostore za svoje aktivnosti. Glavni su ciljevi ove prenamjene objekta: osigurati potrebnu infrastrukturu za daljnji razvoj umjetnosti u gradu (prvenstveno likovne, nove medijske i izvedbene umjetnosti) te omogućiti mladim i neafirmiranim umjetnicima te studentima Umjetničke akademije u Osijeku stvaranje jedinstvenog prostora za realizaciju njihovih stvaralačkih izričaja. Planira se urediti i opremiti radne, ali i životne prostore, uključujući i dormitorij za rezidencijalni program, kako bi se potakla dinamičnija međunarodna razmjena studenata i mladih umjetnika.</w:t>
      </w:r>
      <w:r w:rsidRPr="00953658">
        <w:rPr>
          <w:b/>
          <w:lang w:val="pl-PL"/>
        </w:rPr>
        <w:t xml:space="preserve"> </w:t>
      </w:r>
      <w:r w:rsidRPr="00953658">
        <w:rPr>
          <w:lang w:val="pl-PL"/>
        </w:rPr>
        <w:t xml:space="preserve">Bilo bi to središte okupljanja udruga i poticanja njihova razvoja te bi se kroz aktivnosti i programe (radionice, koncerti, festivali) okupljali građani iz cijele regije i šire.   </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kraja 2019.</w:t>
      </w:r>
    </w:p>
    <w:p w:rsidR="00BB5E20" w:rsidRPr="00953658" w:rsidRDefault="00BB5E20" w:rsidP="0023131E">
      <w:pPr>
        <w:autoSpaceDE w:val="0"/>
        <w:autoSpaceDN w:val="0"/>
        <w:adjustRightInd w:val="0"/>
        <w:spacing w:line="360" w:lineRule="auto"/>
        <w:jc w:val="center"/>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6.11. 'Decentralizacija' umjetnosti putem umjetničkih radionica u gradskim četvrtima i mjesnim odborima</w:t>
      </w:r>
    </w:p>
    <w:p w:rsidR="00BB5E20" w:rsidRPr="00953658" w:rsidRDefault="00BB5E20" w:rsidP="0023131E">
      <w:pPr>
        <w:spacing w:line="360" w:lineRule="auto"/>
        <w:jc w:val="both"/>
        <w:rPr>
          <w:lang w:val="pl-PL"/>
        </w:rPr>
      </w:pPr>
    </w:p>
    <w:p w:rsidR="00BB5E20" w:rsidRPr="00953658" w:rsidRDefault="00BB5E20" w:rsidP="0045653B">
      <w:pPr>
        <w:spacing w:line="360" w:lineRule="auto"/>
        <w:ind w:firstLine="708"/>
        <w:jc w:val="both"/>
        <w:rPr>
          <w:lang w:val="pl-PL"/>
        </w:rPr>
      </w:pPr>
      <w:r w:rsidRPr="00953658">
        <w:rPr>
          <w:lang w:val="pl-PL"/>
        </w:rPr>
        <w:t xml:space="preserve">Ponovno uspostaviti program održavanja umjetničkih radionica za djecu, mlade i odrasle  građane u prostorijama gradskih četvrti i mjesnih odbora tih područja. Program će koordinirati  Odjel za kulturu Grada Osijeka, a provodit će ga u suradnji s ustanovama, udrugama i </w:t>
      </w:r>
      <w:r w:rsidRPr="00953658">
        <w:rPr>
          <w:lang w:val="pl-PL"/>
        </w:rPr>
        <w:lastRenderedPageBreak/>
        <w:t>organizacijama na području kulture djece i mladih (Dječje kazalište, Umjetnička akademija u Osijeku,</w:t>
      </w:r>
      <w:r w:rsidRPr="00953658">
        <w:rPr>
          <w:b/>
          <w:lang w:val="pl-PL"/>
        </w:rPr>
        <w:t xml:space="preserve"> </w:t>
      </w:r>
      <w:r w:rsidRPr="00953658">
        <w:rPr>
          <w:lang w:val="pl-PL"/>
        </w:rPr>
        <w:t xml:space="preserve">Škola primijenjene umjetnosti i dizajna Osijek, Glazbena škola Franje Kuhača u Osijeku, Gradske galerije Osijek, Muzej Slavonije Osijek, Muzej likovnih umjetnosti te udruge </w:t>
      </w:r>
      <w:r w:rsidRPr="00953658">
        <w:rPr>
          <w:i/>
          <w:lang w:val="pl-PL"/>
        </w:rPr>
        <w:t>Breza</w:t>
      </w:r>
      <w:r w:rsidRPr="00953658">
        <w:rPr>
          <w:lang w:val="pl-PL"/>
        </w:rPr>
        <w:t xml:space="preserve">, </w:t>
      </w:r>
      <w:r w:rsidRPr="00953658">
        <w:rPr>
          <w:i/>
          <w:lang w:val="pl-PL"/>
        </w:rPr>
        <w:t>Dokkica</w:t>
      </w:r>
      <w:r w:rsidRPr="00953658">
        <w:rPr>
          <w:lang w:val="pl-PL"/>
        </w:rPr>
        <w:t xml:space="preserve">, </w:t>
      </w:r>
      <w:r w:rsidRPr="00953658">
        <w:rPr>
          <w:i/>
          <w:lang w:val="pl-PL"/>
        </w:rPr>
        <w:t>Slama</w:t>
      </w:r>
      <w:r w:rsidRPr="00953658">
        <w:rPr>
          <w:lang w:val="pl-PL"/>
        </w:rPr>
        <w:t xml:space="preserve"> i mnoge druge). Na taj način ponudit će se kvalitetno i kreativno provođenje slobodnog vremena djeci, mladima i umirovljenicima, a istovremeno potaći razvoj pozitivnih osobina kod tih populacija te poticati međugeneracijsku suradnju i solidarnost.</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od 2016. nadalje.</w:t>
      </w:r>
    </w:p>
    <w:p w:rsidR="00BB5E20" w:rsidRPr="00953658" w:rsidRDefault="00BB5E20" w:rsidP="0023131E">
      <w:pPr>
        <w:autoSpaceDE w:val="0"/>
        <w:autoSpaceDN w:val="0"/>
        <w:adjustRightInd w:val="0"/>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6.12. Suvremena arhitetkura i urbanizam</w:t>
      </w:r>
    </w:p>
    <w:p w:rsidR="00BB5E20" w:rsidRPr="00953658" w:rsidRDefault="00BB5E20" w:rsidP="0023131E">
      <w:pPr>
        <w:autoSpaceDE w:val="0"/>
        <w:autoSpaceDN w:val="0"/>
        <w:adjustRightInd w:val="0"/>
        <w:spacing w:line="360" w:lineRule="auto"/>
        <w:jc w:val="center"/>
        <w:rPr>
          <w:lang w:val="pl-PL"/>
        </w:rPr>
      </w:pPr>
    </w:p>
    <w:p w:rsidR="00BB5E20" w:rsidRPr="00953658" w:rsidRDefault="00BB5E20" w:rsidP="0045653B">
      <w:pPr>
        <w:pStyle w:val="ListParagraph"/>
        <w:spacing w:line="360" w:lineRule="auto"/>
        <w:ind w:left="0" w:firstLine="708"/>
        <w:jc w:val="both"/>
        <w:rPr>
          <w:rFonts w:ascii="Times New Roman" w:hAnsi="Times New Roman"/>
          <w:sz w:val="24"/>
          <w:szCs w:val="24"/>
        </w:rPr>
      </w:pPr>
      <w:r w:rsidRPr="00953658">
        <w:rPr>
          <w:rFonts w:ascii="Times New Roman" w:hAnsi="Times New Roman"/>
          <w:sz w:val="24"/>
          <w:szCs w:val="24"/>
        </w:rPr>
        <w:t xml:space="preserve">Arhitektura je djelatnost sa specifičnom kulturnom dimenzijom i pretpostavka je kvalitete kulturnog života. </w:t>
      </w:r>
    </w:p>
    <w:p w:rsidR="00BB5E20" w:rsidRPr="00953658" w:rsidRDefault="00BB5E20" w:rsidP="0045653B">
      <w:pPr>
        <w:pStyle w:val="ListParagraph"/>
        <w:spacing w:line="360" w:lineRule="auto"/>
        <w:ind w:left="0" w:firstLine="708"/>
        <w:jc w:val="both"/>
        <w:rPr>
          <w:rFonts w:ascii="Times New Roman" w:hAnsi="Times New Roman"/>
          <w:sz w:val="24"/>
          <w:szCs w:val="24"/>
        </w:rPr>
      </w:pPr>
      <w:r w:rsidRPr="00953658">
        <w:rPr>
          <w:rFonts w:ascii="Times New Roman" w:hAnsi="Times New Roman"/>
          <w:sz w:val="24"/>
          <w:szCs w:val="24"/>
        </w:rPr>
        <w:t xml:space="preserve">Grad Osijek značajno je obogaćen vrijedostima suvremenog urbanizma i arhitekture: Šetalište uz rijeku Dravu (autora arh. Radovana Miščevića), stambeno naselje </w:t>
      </w:r>
      <w:r w:rsidRPr="00953658">
        <w:rPr>
          <w:rFonts w:ascii="Times New Roman" w:hAnsi="Times New Roman"/>
          <w:i/>
          <w:sz w:val="24"/>
          <w:szCs w:val="24"/>
        </w:rPr>
        <w:t>Sjenjak</w:t>
      </w:r>
      <w:r w:rsidRPr="00953658">
        <w:rPr>
          <w:rFonts w:ascii="Times New Roman" w:hAnsi="Times New Roman"/>
          <w:sz w:val="24"/>
          <w:szCs w:val="24"/>
        </w:rPr>
        <w:t xml:space="preserve"> (istog autora), Blok centar I. (istog autora), Blok centar II. (arh. Edvina Šmita i arh. Đive Dražića) i sve one su značajne urbanističke realizacije u našem gradu. Poslovno-pogonski objekti HEP-a na  Zelenom polju (prof. arh. Boris Krstulović) i Robna kuća </w:t>
      </w:r>
      <w:r w:rsidRPr="00953658">
        <w:rPr>
          <w:rFonts w:ascii="Times New Roman" w:hAnsi="Times New Roman"/>
          <w:i/>
          <w:sz w:val="24"/>
          <w:szCs w:val="24"/>
        </w:rPr>
        <w:t>Supermarket</w:t>
      </w:r>
      <w:r w:rsidRPr="00953658">
        <w:rPr>
          <w:rFonts w:ascii="Times New Roman" w:hAnsi="Times New Roman"/>
          <w:sz w:val="24"/>
          <w:szCs w:val="24"/>
        </w:rPr>
        <w:t xml:space="preserve"> u Blok centru I. (arh. Milan Mihelić) arhitektonski su objekti čiji su autori dobili najvišu stručnu nagradu za arhitekturu u bivšoj državi, nagradu </w:t>
      </w:r>
      <w:r w:rsidRPr="00953658">
        <w:rPr>
          <w:rFonts w:ascii="Times New Roman" w:hAnsi="Times New Roman"/>
          <w:i/>
          <w:sz w:val="24"/>
          <w:szCs w:val="24"/>
        </w:rPr>
        <w:t>Borbe.</w:t>
      </w:r>
      <w:r w:rsidRPr="00953658">
        <w:rPr>
          <w:rFonts w:ascii="Times New Roman" w:hAnsi="Times New Roman"/>
          <w:sz w:val="24"/>
          <w:szCs w:val="24"/>
        </w:rPr>
        <w:t xml:space="preserve"> Objekt Studentskog centra (arh. Milan Mitevski) dobio je nagradu </w:t>
      </w:r>
      <w:r w:rsidRPr="00953658">
        <w:rPr>
          <w:rFonts w:ascii="Times New Roman" w:hAnsi="Times New Roman"/>
          <w:i/>
          <w:sz w:val="24"/>
          <w:szCs w:val="24"/>
        </w:rPr>
        <w:t>Vladimir Nazor</w:t>
      </w:r>
      <w:r w:rsidRPr="00953658">
        <w:rPr>
          <w:rFonts w:ascii="Times New Roman" w:hAnsi="Times New Roman"/>
          <w:sz w:val="24"/>
          <w:szCs w:val="24"/>
        </w:rPr>
        <w:t xml:space="preserve">, značajno je  stručno valoriziran i objekt </w:t>
      </w:r>
      <w:r w:rsidRPr="00953658">
        <w:rPr>
          <w:rFonts w:ascii="Times New Roman" w:hAnsi="Times New Roman"/>
          <w:i/>
          <w:sz w:val="24"/>
          <w:szCs w:val="24"/>
        </w:rPr>
        <w:t>Maternite</w:t>
      </w:r>
      <w:r w:rsidRPr="00953658">
        <w:rPr>
          <w:rFonts w:ascii="Times New Roman" w:hAnsi="Times New Roman"/>
          <w:sz w:val="24"/>
          <w:szCs w:val="24"/>
        </w:rPr>
        <w:t xml:space="preserve"> u osječkoj Bolnici (prof. arh. Mladen Vodička), a u novije vrijeme i objekti: poslovni objekt Tvornice duhana Rovinj u Ulici Sv. L. B. Mandića (prof. arh. Branko Kincl), pješački nathodnik kod Željezničkog kolodvora (arh. Branko Kljajić i arh. Goran Jagić), Sportska dvorana </w:t>
      </w:r>
      <w:r w:rsidRPr="00953658">
        <w:rPr>
          <w:rFonts w:ascii="Times New Roman" w:hAnsi="Times New Roman"/>
          <w:i/>
          <w:sz w:val="24"/>
          <w:szCs w:val="24"/>
        </w:rPr>
        <w:t xml:space="preserve">Gradski vrt </w:t>
      </w:r>
      <w:r w:rsidRPr="00953658">
        <w:rPr>
          <w:rFonts w:ascii="Times New Roman" w:hAnsi="Times New Roman"/>
          <w:sz w:val="24"/>
          <w:szCs w:val="24"/>
        </w:rPr>
        <w:t xml:space="preserve">(prof. arh. Boris Koružnjak i arh. Gordana Domić), Poljoprivredna škola uz Vinkovačku ul. (prof. arh. Mladen Jošić), Autobusni kolodvor (arh. Predrag Rechner i arh. Bruno Rechner), Poslovno-trgovački centar </w:t>
      </w:r>
      <w:r w:rsidRPr="00953658">
        <w:rPr>
          <w:rFonts w:ascii="Times New Roman" w:hAnsi="Times New Roman"/>
          <w:i/>
          <w:sz w:val="24"/>
          <w:szCs w:val="24"/>
        </w:rPr>
        <w:t>Esseker-centar</w:t>
      </w:r>
      <w:r w:rsidRPr="00953658">
        <w:rPr>
          <w:rFonts w:ascii="Times New Roman" w:hAnsi="Times New Roman"/>
          <w:sz w:val="24"/>
          <w:szCs w:val="24"/>
        </w:rPr>
        <w:t xml:space="preserve"> (arh. Katušić), Poljoprivredni fakultet (arh. Predrag Rechner) i dr. Zapažen je i veći broj realiziranih javnih prostora-trgova: Trg Ante Starčevića (arh. Oliver Grigić i arh. Željka Jurković), Trg bana Jelačića u Donjem gradu (arh. Diklić i arh. Mucko), Trg slobode (arh. Predrag Rechner i arh. Bruno Rechner) i trg na JUG-u II. (arh. Bruno Rechner).</w:t>
      </w:r>
    </w:p>
    <w:p w:rsidR="00BB5E20" w:rsidRPr="00953658" w:rsidRDefault="00BB5E20" w:rsidP="00E91D3D">
      <w:pPr>
        <w:pStyle w:val="ListParagraph"/>
        <w:spacing w:line="360" w:lineRule="auto"/>
        <w:ind w:left="0" w:firstLine="708"/>
        <w:jc w:val="both"/>
        <w:rPr>
          <w:rFonts w:ascii="Times New Roman" w:hAnsi="Times New Roman"/>
          <w:sz w:val="24"/>
          <w:szCs w:val="24"/>
        </w:rPr>
      </w:pPr>
      <w:r w:rsidRPr="00953658">
        <w:rPr>
          <w:rFonts w:ascii="Times New Roman" w:hAnsi="Times New Roman"/>
          <w:sz w:val="24"/>
          <w:szCs w:val="24"/>
          <w:lang w:val="pl-PL"/>
        </w:rPr>
        <w:t xml:space="preserve">Grad </w:t>
      </w:r>
      <w:r w:rsidRPr="00953658">
        <w:rPr>
          <w:rFonts w:ascii="Times New Roman" w:hAnsi="Times New Roman"/>
          <w:sz w:val="24"/>
          <w:szCs w:val="24"/>
        </w:rPr>
        <w:t xml:space="preserve">Osijek razvija i unapređuje urbani i arhitektonski identitet kao identitet longitudinalnog grada smještenog pretežito s desne (južne) strane rijeke Drave. </w:t>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bCs/>
          <w:lang w:val="pl-PL"/>
        </w:rPr>
      </w:pPr>
      <w:r w:rsidRPr="00953658">
        <w:rPr>
          <w:b/>
          <w:bCs/>
          <w:lang w:val="pl-PL"/>
        </w:rPr>
        <w:lastRenderedPageBreak/>
        <w:t>7. Posebni strateški ciljevi po kulturnim djelatnostima</w:t>
      </w:r>
    </w:p>
    <w:p w:rsidR="00BB5E20" w:rsidRPr="00953658" w:rsidRDefault="00BB5E20" w:rsidP="0023131E">
      <w:pPr>
        <w:autoSpaceDE w:val="0"/>
        <w:autoSpaceDN w:val="0"/>
        <w:adjustRightInd w:val="0"/>
        <w:spacing w:line="360" w:lineRule="auto"/>
        <w:jc w:val="center"/>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bCs/>
          <w:iCs/>
          <w:lang w:val="pl-PL"/>
        </w:rPr>
      </w:pPr>
      <w:r w:rsidRPr="00953658">
        <w:rPr>
          <w:b/>
          <w:bCs/>
          <w:iCs/>
          <w:lang w:val="pl-PL"/>
        </w:rPr>
        <w:t>7.1. Kulturna baština</w:t>
      </w:r>
    </w:p>
    <w:p w:rsidR="00BB5E20" w:rsidRPr="00953658" w:rsidRDefault="00BB5E20" w:rsidP="0023131E">
      <w:pPr>
        <w:spacing w:line="360" w:lineRule="auto"/>
        <w:rPr>
          <w:lang w:val="pl-PL"/>
        </w:rPr>
      </w:pPr>
    </w:p>
    <w:p w:rsidR="00BB5E20" w:rsidRPr="00953658" w:rsidRDefault="00BB5E20" w:rsidP="007B4CBA">
      <w:pPr>
        <w:spacing w:line="360" w:lineRule="auto"/>
        <w:ind w:firstLine="708"/>
        <w:jc w:val="both"/>
        <w:rPr>
          <w:lang w:val="pl-PL"/>
        </w:rPr>
      </w:pPr>
      <w:r w:rsidRPr="00953658">
        <w:rPr>
          <w:lang w:val="pl-PL"/>
        </w:rPr>
        <w:t xml:space="preserve">Kulturnu baštinu čine pokretna i nepokretna kulturna dobra od umjetničkoga, povijesnoga, paleontološkoga, arheološkoga, antropološkog i znanstvenog značenja.  </w:t>
      </w:r>
    </w:p>
    <w:p w:rsidR="00BB5E20" w:rsidRPr="00953658" w:rsidRDefault="00BB5E20" w:rsidP="007B4CBA">
      <w:pPr>
        <w:spacing w:line="360" w:lineRule="auto"/>
        <w:ind w:firstLine="708"/>
        <w:jc w:val="both"/>
        <w:rPr>
          <w:lang w:val="pl-PL"/>
        </w:rPr>
      </w:pPr>
      <w:r w:rsidRPr="00953658">
        <w:rPr>
          <w:lang w:val="pl-PL"/>
        </w:rPr>
        <w:t>Arheološka nalazišta i arheološke zone, krajolici i njihovi dijelovi svjedoče o čovjekovoj prisutnosti u prostoru. Nematerijalni su oblici kulturne baštine i pojave čovjekova duhovnog stvaralaštva u prošlosti, kao i dokumentacija i bibliografska baština i zgrade, odnosno prostori u kojima se trajno čuvaju ili izlažu kulturna dobra i dokumentacija o njima. Vrijednosti kulturne baštine prepoznajemo kao starosne, povijesne, kulturne, umjetničke i autentične. </w:t>
      </w:r>
    </w:p>
    <w:p w:rsidR="00BB5E20" w:rsidRPr="00953658" w:rsidRDefault="00BB5E20" w:rsidP="007B4CBA">
      <w:pPr>
        <w:autoSpaceDE w:val="0"/>
        <w:autoSpaceDN w:val="0"/>
        <w:adjustRightInd w:val="0"/>
        <w:spacing w:line="360" w:lineRule="auto"/>
        <w:ind w:firstLine="708"/>
        <w:jc w:val="both"/>
        <w:rPr>
          <w:lang w:val="pl-PL"/>
        </w:rPr>
      </w:pPr>
      <w:r w:rsidRPr="00953658">
        <w:rPr>
          <w:lang w:val="pl-PL"/>
        </w:rPr>
        <w:t xml:space="preserve">Uprava za zaštitu kulturne baštine Ministarstva kulture Republike Hrvatske, Konzervatorski odjel u Osijeku, djeluje od 1962. godine, a obavlja poslove zaštite i očuvanja kulturnih dobara na području Osječko-baranjske županije </w:t>
      </w:r>
    </w:p>
    <w:p w:rsidR="00BB5E20" w:rsidRPr="00953658" w:rsidRDefault="00BB5E20" w:rsidP="009E2E3D">
      <w:pPr>
        <w:autoSpaceDE w:val="0"/>
        <w:autoSpaceDN w:val="0"/>
        <w:adjustRightInd w:val="0"/>
        <w:spacing w:line="360" w:lineRule="auto"/>
        <w:jc w:val="both"/>
        <w:rPr>
          <w:lang w:val="pl-PL"/>
        </w:rPr>
      </w:pPr>
      <w:r w:rsidRPr="00953658">
        <w:rPr>
          <w:lang w:val="pl-PL"/>
        </w:rPr>
        <w:tab/>
      </w:r>
      <w:r w:rsidRPr="00953658">
        <w:rPr>
          <w:lang w:val="pl-PL"/>
        </w:rPr>
        <w:tab/>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7.1.1. Ministarstvo kulture Republike Hrvatske, Konzervatorski odjel u Osijeku</w:t>
      </w:r>
    </w:p>
    <w:p w:rsidR="00BB5E20" w:rsidRPr="00953658" w:rsidRDefault="00BB5E20" w:rsidP="0023131E">
      <w:pPr>
        <w:spacing w:line="360" w:lineRule="auto"/>
        <w:jc w:val="both"/>
        <w:rPr>
          <w:lang w:val="pl-PL"/>
        </w:rPr>
      </w:pPr>
    </w:p>
    <w:p w:rsidR="00BB5E20" w:rsidRPr="00953658" w:rsidRDefault="00BB5E20" w:rsidP="007B4CBA">
      <w:pPr>
        <w:spacing w:line="360" w:lineRule="auto"/>
        <w:ind w:firstLine="708"/>
        <w:jc w:val="both"/>
        <w:rPr>
          <w:lang w:val="pl-PL"/>
        </w:rPr>
      </w:pPr>
      <w:r w:rsidRPr="00953658">
        <w:rPr>
          <w:lang w:val="pl-PL"/>
        </w:rPr>
        <w:t>Kulturna je i prirodna baština na području Osječko-baranjske županije još uvijek zapuštena i u nedovoljnoj mjeri obnovljena, ali predstavlja i veliki potencijal razvoja i iskorištavanja mogućnosti financiranja iz EU fondova. Konzervatorski odjel u Osijeku obavlja poslove zaštite i očuvanja kulturnih dobara na području Osječko-baranjske županije temeljem Zakona o zaštiti i očuvanju kulturnih dobara, drugih važećih zakonskih propisa i međunarodnih povelja. Odjel donosi i propisuje sustav mjera zaštite za pokretnu, nepokretnu i nematerijalnu kulturnu baštinu i nadzire provedbu istih. Sudjeluje u izradi Registra kulturnih dobara Republike Hrvatske, provodi poslove inspekcijskog nadzora stanja kulturne baštine te izrađuje i prikuplja dokumentaciju. Odjel također pruža pomoć vlasnicima kulturnih dobara i surađuje s drugim ministarstvima, jedinicama lokalne uprave, drugim ustanovama u kulturi  i sl.</w:t>
      </w:r>
    </w:p>
    <w:p w:rsidR="00BB5E20" w:rsidRPr="00953658" w:rsidRDefault="00BB5E20" w:rsidP="007B4CBA">
      <w:pPr>
        <w:spacing w:line="360" w:lineRule="auto"/>
        <w:ind w:firstLine="708"/>
        <w:jc w:val="both"/>
        <w:rPr>
          <w:lang w:val="pl-PL"/>
        </w:rPr>
      </w:pPr>
      <w:r w:rsidRPr="00953658">
        <w:rPr>
          <w:lang w:val="pl-PL"/>
        </w:rPr>
        <w:t xml:space="preserve">Svake godine u sklopu obilježavanja </w:t>
      </w:r>
      <w:r w:rsidRPr="00953658">
        <w:rPr>
          <w:i/>
          <w:lang w:val="pl-PL"/>
        </w:rPr>
        <w:t>Manifestacije Dana Europske baštine</w:t>
      </w:r>
      <w:r w:rsidRPr="00953658">
        <w:rPr>
          <w:lang w:val="pl-PL"/>
        </w:rPr>
        <w:t xml:space="preserve"> Konzervatorski odjel u Osijeku priređuje tematsku izložbu, izlaganje ili prezentaciju. </w:t>
      </w:r>
    </w:p>
    <w:p w:rsidR="00BB5E20" w:rsidRPr="00953658" w:rsidRDefault="00BB5E20" w:rsidP="007B4CBA">
      <w:pPr>
        <w:spacing w:line="360" w:lineRule="auto"/>
        <w:ind w:firstLine="708"/>
        <w:jc w:val="both"/>
        <w:rPr>
          <w:lang w:val="pl-PL"/>
        </w:rPr>
      </w:pPr>
      <w:r w:rsidRPr="00953658">
        <w:rPr>
          <w:lang w:val="pl-PL"/>
        </w:rPr>
        <w:t xml:space="preserve">„Kulturna baština, materijalna i nematerijalna, zajedničko je bogatstvo čovječanstva u svojoj raznolikosti i posebnosti, a njena zaštita jedan je od važnih čimbenika za prepoznavanje, </w:t>
      </w:r>
      <w:r w:rsidRPr="00953658">
        <w:rPr>
          <w:lang w:val="pl-PL"/>
        </w:rPr>
        <w:lastRenderedPageBreak/>
        <w:t xml:space="preserve">definiranje i afirmaciju kulturnog identiteta. Ministarstvo kulture razvija mehanizme i uspostavlja mjere zaštite kulturne baštine s ciljem osiguranja njene održivosti što podrazumijeva identificiranje, dokumentiranje, istraživanje, održavanje, zaštitu i korištenje, kao i promicanje njenih vrijednosti. </w:t>
      </w:r>
    </w:p>
    <w:p w:rsidR="00BB5E20" w:rsidRPr="00953658" w:rsidRDefault="00BB5E20" w:rsidP="003D715D">
      <w:pPr>
        <w:spacing w:line="360" w:lineRule="auto"/>
        <w:ind w:firstLine="708"/>
        <w:jc w:val="both"/>
        <w:rPr>
          <w:lang w:val="pl-PL"/>
        </w:rPr>
      </w:pPr>
      <w:r w:rsidRPr="00953658">
        <w:rPr>
          <w:lang w:val="pl-PL"/>
        </w:rPr>
        <w:t xml:space="preserve">Ministarstvo kulture osigurava postojanost kulturnih vrijednosti, kao i potencijala za daljnji razvitak Republike Hrvatske, njenu afirmaciju, stimulaciju ekonomske konkurentnosti i kvalitetnijeg života u europskom okruženju.  </w:t>
      </w:r>
    </w:p>
    <w:p w:rsidR="00BB5E20" w:rsidRPr="00953658" w:rsidRDefault="00BB5E20" w:rsidP="003D715D">
      <w:pPr>
        <w:spacing w:line="360" w:lineRule="auto"/>
        <w:ind w:firstLine="708"/>
        <w:jc w:val="both"/>
        <w:rPr>
          <w:lang w:val="pl-PL"/>
        </w:rPr>
      </w:pPr>
      <w:r w:rsidRPr="00953658">
        <w:rPr>
          <w:lang w:val="pl-PL"/>
        </w:rPr>
        <w:t>Ministarstvo obavlja upravne i druge poslove koji se odnose na: istraživanje, proučavanje, praćenje, evidentiranje, dokumentiranje i promicanje kulturne baštine; središnju informacijsko-dokumentacijsku službu; utvrđivanje svojstva zaštićenih kulturnih dobara; propisivanje mjerila za utvrđivanje programa javnih potreba u kulturi Republike Hrvatske; skrb, usklađivanje i vođenje nadzora nad financiranjem programa zaštite kulturne baštine; osnivanje i nadzor nad ustanovama za obavljanje poslova djelatnosti zaštite kulturne baštine; ocjenjivanje uvjeta za rad pravnih i fizičkih osoba na restauratorskim, konzervatorskim i drugim poslovima zaštite kulturne baštine; osiguranje uvjeta za obrazovanje i usavršavanje stručnih radnika u poslovima zaštite kulturne baštine; provedbu nadzora prometa, uvoza i izvoza zaštićenih kulturnih dobara; utvrđivanje uvjeta za korištenje i namjenu kulturnih dobara, te upravljanje kulturnim dobrima sukladno propisima; utvrđivanje posebnih uvjeta građenja za zaštitu dijelova kulturne baštine; obavljanje inspekcijskih poslova zaštite kulturne baštine.“*</w:t>
      </w:r>
    </w:p>
    <w:p w:rsidR="00BB5E20" w:rsidRPr="00953658" w:rsidRDefault="00BB5E20" w:rsidP="003D715D">
      <w:pPr>
        <w:spacing w:line="360" w:lineRule="auto"/>
        <w:ind w:firstLine="708"/>
        <w:jc w:val="both"/>
        <w:rPr>
          <w:lang w:val="pl-PL"/>
        </w:rPr>
      </w:pPr>
    </w:p>
    <w:p w:rsidR="00BB5E20" w:rsidRPr="00953658" w:rsidRDefault="00BB5E20" w:rsidP="0023131E">
      <w:pPr>
        <w:autoSpaceDE w:val="0"/>
        <w:autoSpaceDN w:val="0"/>
        <w:adjustRightInd w:val="0"/>
        <w:spacing w:line="360" w:lineRule="auto"/>
        <w:jc w:val="both"/>
        <w:rPr>
          <w:rFonts w:ascii="TimesNewRomanPSMT CE" w:hAnsi="TimesNewRomanPSMT CE" w:cs="TimesNewRomanPSMT CE"/>
          <w:lang w:val="pl-PL"/>
        </w:rPr>
      </w:pPr>
      <w:r w:rsidRPr="00953658">
        <w:rPr>
          <w:b/>
          <w:u w:val="single"/>
          <w:lang w:val="pl-PL"/>
        </w:rPr>
        <w:t>Opći cilj:</w:t>
      </w:r>
      <w:r w:rsidRPr="00953658">
        <w:rPr>
          <w:lang w:val="pl-PL"/>
        </w:rPr>
        <w:t xml:space="preserve"> „</w:t>
      </w:r>
      <w:r w:rsidRPr="00953658">
        <w:rPr>
          <w:rFonts w:ascii="TimesNewRomanPSMT" w:hAnsi="TimesNewRomanPSMT" w:cs="TimesNewRomanPSMT"/>
          <w:lang w:val="pl-PL"/>
        </w:rPr>
        <w:t>Cilj je Republike Hrvatsk</w:t>
      </w:r>
      <w:r w:rsidRPr="00953658">
        <w:rPr>
          <w:rFonts w:ascii="TimesNewRomanPSMT CE" w:hAnsi="TimesNewRomanPSMT CE" w:cs="TimesNewRomanPSMT CE"/>
          <w:lang w:val="pl-PL"/>
        </w:rPr>
        <w:t>e zaštititi, očuvati i unaprijediti zaštitu kulturne baštine te potaknuti i razvijati njezino korištenje na održiv način.“**</w:t>
      </w:r>
    </w:p>
    <w:p w:rsidR="00BB5E20" w:rsidRPr="00953658" w:rsidRDefault="00BB5E20" w:rsidP="0023131E">
      <w:pPr>
        <w:autoSpaceDE w:val="0"/>
        <w:autoSpaceDN w:val="0"/>
        <w:adjustRightInd w:val="0"/>
        <w:spacing w:line="360" w:lineRule="auto"/>
        <w:jc w:val="both"/>
        <w:rPr>
          <w:rFonts w:ascii="TimesNewRomanPSMT CE" w:hAnsi="TimesNewRomanPSMT CE" w:cs="TimesNewRomanPSMT CE"/>
          <w:lang w:val="pl-PL"/>
        </w:rPr>
      </w:pPr>
    </w:p>
    <w:p w:rsidR="00BB5E20" w:rsidRPr="00953658" w:rsidRDefault="00BB5E20" w:rsidP="0023131E">
      <w:pPr>
        <w:autoSpaceDE w:val="0"/>
        <w:autoSpaceDN w:val="0"/>
        <w:adjustRightInd w:val="0"/>
        <w:spacing w:line="360" w:lineRule="auto"/>
        <w:jc w:val="both"/>
      </w:pPr>
      <w:r w:rsidRPr="00953658">
        <w:rPr>
          <w:b/>
          <w:u w:val="single"/>
          <w:lang w:val="pl-PL"/>
        </w:rPr>
        <w:t>Specifični cilj:</w:t>
      </w:r>
      <w:r w:rsidRPr="00953658">
        <w:rPr>
          <w:lang w:val="pl-PL"/>
        </w:rPr>
        <w:t xml:space="preserve"> </w:t>
      </w:r>
      <w:r w:rsidRPr="00953658">
        <w:rPr>
          <w:u w:val="single"/>
          <w:lang w:val="pl-PL"/>
        </w:rPr>
        <w:t>Obnova kulturno-povijesnih dobara</w:t>
      </w:r>
      <w:r w:rsidRPr="00953658">
        <w:rPr>
          <w:b/>
          <w:u w:val="single"/>
          <w:lang w:val="pl-PL"/>
        </w:rPr>
        <w:t xml:space="preserve"> </w:t>
      </w:r>
      <w:r w:rsidRPr="00953658">
        <w:rPr>
          <w:u w:val="single"/>
          <w:lang w:val="pl-PL"/>
        </w:rPr>
        <w:t>pomoću sredstava EU fondova</w:t>
      </w:r>
      <w:r w:rsidRPr="00953658">
        <w:rPr>
          <w:b/>
          <w:lang w:val="pl-PL"/>
        </w:rPr>
        <w:t xml:space="preserve">: </w:t>
      </w:r>
      <w:r w:rsidRPr="00953658">
        <w:rPr>
          <w:lang w:val="pl-PL"/>
        </w:rPr>
        <w:t xml:space="preserve">postoji niz projekata od kojih su neki već prijavljeni na EU fondove, a neki su potencijal za iste. Svim tim projektima zajednički je nezaobilazan sudionik Konzervatorski odjel u Osijeku, koji u suradnji s ustanovama u kulturi i lokalnom zajednicom (Muzej Slavonije, Agencija za obnovu Tvrđe, Državni arhiv u Osijeku, Hrvatski ferijalni i hostelski savez) provodi koordinaciju i prijavljivanje projekata za financiranje. </w:t>
      </w:r>
      <w:r w:rsidRPr="00953658">
        <w:t>To</w:t>
      </w:r>
      <w:r w:rsidRPr="00953658">
        <w:rPr>
          <w:lang w:val="hr-HR"/>
        </w:rPr>
        <w:t xml:space="preserve"> su</w:t>
      </w:r>
      <w:r w:rsidRPr="00953658">
        <w:t xml:space="preserve"> sljedeći projekti:</w:t>
      </w:r>
    </w:p>
    <w:p w:rsidR="00BB5E20" w:rsidRPr="00953658" w:rsidRDefault="00BB5E20" w:rsidP="009E2E3D">
      <w:pPr>
        <w:spacing w:line="360" w:lineRule="auto"/>
        <w:jc w:val="both"/>
        <w:rPr>
          <w:color w:val="auto"/>
          <w:lang w:val="pl-PL"/>
        </w:rPr>
      </w:pPr>
      <w:r w:rsidRPr="00953658">
        <w:t xml:space="preserve">− </w:t>
      </w:r>
      <w:r w:rsidRPr="00953658">
        <w:rPr>
          <w:color w:val="auto"/>
        </w:rPr>
        <w:t>u suradnji s Agencijom za obnovu osječke Tvrđe: istraživanje i obnova bastione trase i vanjske povijesne jezgre Tvrđe, p</w:t>
      </w:r>
      <w:r w:rsidRPr="00953658">
        <w:rPr>
          <w:color w:val="auto"/>
          <w:lang w:val="pl-PL"/>
        </w:rPr>
        <w:t xml:space="preserve">rojekt rekonstrukcije cjelokupne javne komunalne i turističke </w:t>
      </w:r>
      <w:r w:rsidRPr="00953658">
        <w:rPr>
          <w:color w:val="auto"/>
          <w:lang w:val="pl-PL"/>
        </w:rPr>
        <w:lastRenderedPageBreak/>
        <w:t>infrastrukture osječke Tvrđe, vrijedan 10 milijuna eura, prijavljen je za financiranje iz strukturnog fonda EU (Europski fond za regionalni razvoj) preko Ministarstva regionalnog razvoja (Agencija za obnovu osječke Tvrđe nositelj je projekta, a Grad Osijek partner)</w:t>
      </w:r>
    </w:p>
    <w:p w:rsidR="00BB5E20" w:rsidRPr="00953658" w:rsidRDefault="00BB5E20" w:rsidP="009E2E3D">
      <w:pPr>
        <w:spacing w:line="360" w:lineRule="auto"/>
        <w:jc w:val="both"/>
      </w:pPr>
      <w:r w:rsidRPr="00953658">
        <w:t>− u suradnji s Muzejom Slavonije: uređenje zgrade Velike oružane (Fakultetska 2, Osijek) za potrebe MSO</w:t>
      </w:r>
    </w:p>
    <w:p w:rsidR="00BB5E20" w:rsidRPr="00953658" w:rsidRDefault="00BB5E20" w:rsidP="009E2E3D">
      <w:pPr>
        <w:spacing w:line="360" w:lineRule="auto"/>
        <w:jc w:val="both"/>
      </w:pPr>
      <w:r w:rsidRPr="00953658">
        <w:t>− u suradnji s Državnim arhivom u Osijeku: obnova zgrade konjičke vojarne i preuređenje za potrebe Državnog arhiva</w:t>
      </w:r>
    </w:p>
    <w:p w:rsidR="00BB5E20" w:rsidRPr="00953658" w:rsidRDefault="00BB5E20" w:rsidP="009E2E3D">
      <w:pPr>
        <w:spacing w:line="360" w:lineRule="auto"/>
        <w:jc w:val="both"/>
      </w:pPr>
      <w:r w:rsidRPr="00953658">
        <w:t>− u suradnji s Hrvatskim ferijalnim i hostelskim savezom: obnova zgrade vojne pekare (Trg Vatroslava Lisinskog 1) i prenamjena u hostel, što je važan preduvjet za razvoj turizma ovog  kraja</w:t>
      </w:r>
    </w:p>
    <w:p w:rsidR="00BB5E20" w:rsidRPr="00953658" w:rsidRDefault="00BB5E20" w:rsidP="009E2E3D">
      <w:pPr>
        <w:spacing w:line="360" w:lineRule="auto"/>
        <w:jc w:val="both"/>
      </w:pPr>
      <w:r w:rsidRPr="00953658">
        <w:t xml:space="preserve">− obnova sakralnih objekata i poticanje razvoja vjerskog turizma </w:t>
      </w:r>
    </w:p>
    <w:p w:rsidR="00BB5E20" w:rsidRPr="00953658" w:rsidRDefault="00BB5E20" w:rsidP="009E2E3D">
      <w:pPr>
        <w:spacing w:line="360" w:lineRule="auto"/>
        <w:jc w:val="both"/>
        <w:rPr>
          <w:lang w:val="pl-PL"/>
        </w:rPr>
      </w:pPr>
      <w:r w:rsidRPr="00953658">
        <w:rPr>
          <w:lang w:val="pl-PL"/>
        </w:rPr>
        <w:t>− rimski podunavski limes i Mursa</w:t>
      </w:r>
    </w:p>
    <w:p w:rsidR="00BB5E20" w:rsidRPr="00953658" w:rsidRDefault="00BB5E20" w:rsidP="009E2E3D">
      <w:pPr>
        <w:spacing w:line="360" w:lineRule="auto"/>
        <w:jc w:val="both"/>
        <w:rPr>
          <w:lang w:val="pl-PL"/>
        </w:rPr>
      </w:pPr>
      <w:r w:rsidRPr="00953658">
        <w:rPr>
          <w:lang w:val="pl-PL"/>
        </w:rPr>
        <w:t>− Drava, Dunav i Kopački rit</w:t>
      </w:r>
    </w:p>
    <w:p w:rsidR="00BB5E20" w:rsidRPr="00953658" w:rsidRDefault="00BB5E20" w:rsidP="009E2E3D">
      <w:pPr>
        <w:spacing w:line="360" w:lineRule="auto"/>
        <w:jc w:val="both"/>
      </w:pPr>
      <w:r w:rsidRPr="00953658">
        <w:t>− srednjovjekovni gradovi</w:t>
      </w:r>
    </w:p>
    <w:p w:rsidR="00BB5E20" w:rsidRPr="00953658" w:rsidRDefault="00BB5E20" w:rsidP="009E2E3D">
      <w:pPr>
        <w:spacing w:line="360" w:lineRule="auto"/>
        <w:jc w:val="both"/>
        <w:rPr>
          <w:lang w:val="pl-PL"/>
        </w:rPr>
      </w:pPr>
      <w:r w:rsidRPr="00953658">
        <w:rPr>
          <w:lang w:val="pl-PL"/>
        </w:rPr>
        <w:t>− dvorci Slavonije i Baranje (radi se na promociji dvoraca za hotelsku prenamjenu)</w:t>
      </w:r>
    </w:p>
    <w:p w:rsidR="00BB5E20" w:rsidRPr="00953658" w:rsidRDefault="00BB5E20" w:rsidP="009E2E3D">
      <w:pPr>
        <w:spacing w:line="360" w:lineRule="auto"/>
        <w:jc w:val="both"/>
      </w:pPr>
      <w:r w:rsidRPr="00953658">
        <w:t>− baranjske pustare i vinske ceste</w:t>
      </w:r>
    </w:p>
    <w:p w:rsidR="00BB5E20" w:rsidRPr="00953658" w:rsidRDefault="00BB5E20" w:rsidP="009E2E3D">
      <w:pPr>
        <w:spacing w:line="360" w:lineRule="auto"/>
        <w:jc w:val="both"/>
      </w:pPr>
      <w:r w:rsidRPr="00953658">
        <w:t>− industrijska baština</w:t>
      </w:r>
    </w:p>
    <w:p w:rsidR="00BB5E20" w:rsidRPr="00953658" w:rsidRDefault="00BB5E20" w:rsidP="009E2E3D">
      <w:pPr>
        <w:spacing w:line="360" w:lineRule="auto"/>
        <w:jc w:val="both"/>
      </w:pPr>
      <w:r w:rsidRPr="00953658">
        <w:t>− osječka Tvrđa, barokni grad-tvrđava iz 18. stoljeća, zajedno s projektom 5 gradova-tvrđava kontinentalne Hrvatske (Koprivnica – Karlovac – Stara Gradiška – Slavonski Brod – Osijek)</w:t>
      </w:r>
    </w:p>
    <w:p w:rsidR="00BB5E20" w:rsidRPr="00953658" w:rsidRDefault="00BB5E20" w:rsidP="009E2E3D">
      <w:pPr>
        <w:spacing w:line="360" w:lineRule="auto"/>
        <w:jc w:val="both"/>
        <w:rPr>
          <w:lang w:val="pl-PL"/>
        </w:rPr>
      </w:pPr>
      <w:r w:rsidRPr="00953658">
        <w:t xml:space="preserve">− </w:t>
      </w:r>
      <w:r w:rsidRPr="00953658">
        <w:rPr>
          <w:lang w:val="pl-PL"/>
        </w:rPr>
        <w:t>graditeljska baština užeg središta grada Osijeka u kojemu se posebno izdvaja „secesijski niz“</w:t>
      </w:r>
    </w:p>
    <w:p w:rsidR="00BB5E20" w:rsidRPr="00953658" w:rsidRDefault="00BB5E20" w:rsidP="009E2E3D">
      <w:pPr>
        <w:spacing w:line="360" w:lineRule="auto"/>
        <w:jc w:val="both"/>
        <w:rPr>
          <w:lang w:val="pl-PL"/>
        </w:rPr>
      </w:pPr>
      <w:r w:rsidRPr="00953658">
        <w:rPr>
          <w:lang w:val="pl-PL"/>
        </w:rPr>
        <w:t>− sakralna kulturna baština (crkve i samostanski sklopovi)</w:t>
      </w:r>
    </w:p>
    <w:p w:rsidR="00BB5E20" w:rsidRPr="00953658" w:rsidRDefault="00BB5E20" w:rsidP="009E2E3D">
      <w:pPr>
        <w:spacing w:line="360" w:lineRule="auto"/>
        <w:jc w:val="both"/>
        <w:rPr>
          <w:lang w:val="pl-PL"/>
        </w:rPr>
      </w:pPr>
      <w:r w:rsidRPr="00953658">
        <w:rPr>
          <w:lang w:val="pl-PL"/>
        </w:rPr>
        <w:t xml:space="preserve">− započinje postupak adaptacije i obnove Konjičke vojarne (Firingerova 3, Osijek), kao zaštićenog kulturnog dobra, za potrebe Državnog arhiva u Osijeku. </w:t>
      </w:r>
    </w:p>
    <w:p w:rsidR="00BB5E20" w:rsidRPr="00953658" w:rsidRDefault="00BB5E20" w:rsidP="009E2E3D">
      <w:pPr>
        <w:spacing w:line="360" w:lineRule="auto"/>
        <w:jc w:val="both"/>
      </w:pPr>
      <w:r w:rsidRPr="00953658">
        <w:rPr>
          <w:b/>
          <w:u w:val="single"/>
        </w:rPr>
        <w:t>Rok:</w:t>
      </w:r>
      <w:r w:rsidRPr="00953658">
        <w:t xml:space="preserve"> trajno.</w:t>
      </w:r>
    </w:p>
    <w:p w:rsidR="00BB5E20" w:rsidRPr="00953658" w:rsidRDefault="00BB5E20" w:rsidP="00E91D3D">
      <w:pPr>
        <w:spacing w:line="360" w:lineRule="auto"/>
        <w:jc w:val="both"/>
      </w:pPr>
      <w:r w:rsidRPr="00953658">
        <w:rPr>
          <w:b/>
          <w:u w:val="single"/>
        </w:rPr>
        <w:t>Rok:</w:t>
      </w:r>
      <w:r w:rsidRPr="00953658">
        <w:t xml:space="preserve"> kontinuirano.</w:t>
      </w:r>
    </w:p>
    <w:p w:rsidR="00BB5E20" w:rsidRPr="00953658" w:rsidRDefault="00BB5E20" w:rsidP="00E91D3D">
      <w:pPr>
        <w:spacing w:line="360" w:lineRule="auto"/>
        <w:jc w:val="both"/>
      </w:pPr>
    </w:p>
    <w:p w:rsidR="00BB5E20" w:rsidRPr="00953658" w:rsidRDefault="00BB5E20" w:rsidP="00E91D3D">
      <w:pPr>
        <w:spacing w:line="360" w:lineRule="auto"/>
        <w:jc w:val="both"/>
      </w:pPr>
    </w:p>
    <w:p w:rsidR="00BB5E20" w:rsidRDefault="00BB5E20" w:rsidP="00E91D3D">
      <w:pPr>
        <w:spacing w:line="360" w:lineRule="auto"/>
        <w:jc w:val="both"/>
      </w:pPr>
    </w:p>
    <w:p w:rsidR="00BB5E20" w:rsidRPr="00953658" w:rsidRDefault="00BB5E20" w:rsidP="00E91D3D">
      <w:pPr>
        <w:spacing w:line="360" w:lineRule="auto"/>
        <w:jc w:val="both"/>
      </w:pPr>
    </w:p>
    <w:p w:rsidR="00BB5E20" w:rsidRPr="00953658" w:rsidRDefault="00171724" w:rsidP="00E91D3D">
      <w:pPr>
        <w:spacing w:line="360" w:lineRule="auto"/>
        <w:jc w:val="both"/>
      </w:pPr>
      <w:r>
        <w:br w:type="page"/>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lastRenderedPageBreak/>
        <w:t>7.1.2. Materijalna kulturna baština – nepokretna kulturna dobra</w:t>
      </w:r>
    </w:p>
    <w:p w:rsidR="00BB5E20" w:rsidRPr="00953658" w:rsidRDefault="00BB5E20" w:rsidP="0023131E">
      <w:pPr>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7.1.2.1. Agencija za obnovu osječke Tvrđe</w:t>
      </w:r>
    </w:p>
    <w:p w:rsidR="00BB5E20" w:rsidRPr="00953658" w:rsidRDefault="00BB5E20" w:rsidP="002965BA">
      <w:pPr>
        <w:spacing w:line="360" w:lineRule="auto"/>
        <w:ind w:firstLine="708"/>
        <w:jc w:val="both"/>
      </w:pPr>
    </w:p>
    <w:p w:rsidR="00BB5E20" w:rsidRPr="00953658" w:rsidRDefault="00BB5E20" w:rsidP="002965BA">
      <w:pPr>
        <w:spacing w:line="360" w:lineRule="auto"/>
        <w:ind w:firstLine="708"/>
        <w:jc w:val="both"/>
      </w:pPr>
      <w:r w:rsidRPr="00953658">
        <w:t>Vlada Republike Hrvatske na svojoj sjednici 18. ožujka 1999. donijela je Uredbu o osnivanju Agencije za obnovu osječke Tvrđe (Narodne novine br. 28/99). Temeljem Uredbe osnivači Agencije su: Vlada Republike Hrvatske, Grad Osijek i Osječko-baranjska županija. Agencija za obnovu osječke Tvrđe osnovana je s ciljem upravljanja svim resursima Tvrđe i  rješavanja problema oko koordinacije obnove ovog lokaliteta. Također, ona je glavni nositelj prezentacijskih aktivnosti za stručnu i znanstvenu javnost te kao takva mora predstavljati mjesto na kojem će se moći dobiti adekvatne informacije o bilo kojem stručnom ili znanstvenom aspektu Tvrđe.</w:t>
      </w:r>
    </w:p>
    <w:p w:rsidR="00BB5E20" w:rsidRPr="00953658" w:rsidRDefault="00BB5E20" w:rsidP="002965BA">
      <w:pPr>
        <w:spacing w:line="360" w:lineRule="auto"/>
        <w:jc w:val="both"/>
      </w:pPr>
      <w:r w:rsidRPr="00953658">
        <w:t>Zbog dinamičnih je procesa koji se odvijaju potrebno:</w:t>
      </w:r>
    </w:p>
    <w:p w:rsidR="00BB5E20" w:rsidRPr="00953658" w:rsidRDefault="00BB5E20" w:rsidP="009E2E3D">
      <w:pPr>
        <w:spacing w:line="360" w:lineRule="auto"/>
        <w:jc w:val="both"/>
        <w:rPr>
          <w:lang w:val="pl-PL"/>
        </w:rPr>
      </w:pPr>
      <w:r w:rsidRPr="00953658">
        <w:rPr>
          <w:lang w:val="pl-PL"/>
        </w:rPr>
        <w:t>− definirati prostor Tvrđe, ustanoviti tipološke karakteristike, spomeničku kategorizaciju i ambijentalne vrijednosti</w:t>
      </w:r>
    </w:p>
    <w:p w:rsidR="00BB5E20" w:rsidRPr="00953658" w:rsidRDefault="00BB5E20" w:rsidP="009E2E3D">
      <w:pPr>
        <w:spacing w:line="360" w:lineRule="auto"/>
        <w:jc w:val="both"/>
        <w:rPr>
          <w:lang w:val="pl-PL"/>
        </w:rPr>
      </w:pPr>
      <w:r w:rsidRPr="00953658">
        <w:rPr>
          <w:lang w:val="pl-PL"/>
        </w:rPr>
        <w:t>− provjeriti provedenu valorizaciju cjelokupnog građevinskog i komunalnog potencijala, analizu i utvrđeni spomenički značaj i svojstva urbane cjeline pojedinačnih građevina</w:t>
      </w:r>
    </w:p>
    <w:p w:rsidR="00BB5E20" w:rsidRPr="00953658" w:rsidRDefault="00BB5E20" w:rsidP="009E2E3D">
      <w:pPr>
        <w:spacing w:line="360" w:lineRule="auto"/>
        <w:jc w:val="both"/>
      </w:pPr>
      <w:r w:rsidRPr="00953658">
        <w:t>− predložiti modalitete zaštite</w:t>
      </w:r>
    </w:p>
    <w:p w:rsidR="00BB5E20" w:rsidRPr="00953658" w:rsidRDefault="00BB5E20" w:rsidP="009E2E3D">
      <w:pPr>
        <w:spacing w:line="360" w:lineRule="auto"/>
        <w:jc w:val="both"/>
        <w:rPr>
          <w:lang w:val="pl-PL"/>
        </w:rPr>
      </w:pPr>
      <w:r w:rsidRPr="00953658">
        <w:rPr>
          <w:lang w:val="pl-PL"/>
        </w:rPr>
        <w:t>− utvrditi prostorno-funkcionalne odnose grada i njegove povijesne jezgre</w:t>
      </w:r>
    </w:p>
    <w:p w:rsidR="00BB5E20" w:rsidRPr="00953658" w:rsidRDefault="00BB5E20" w:rsidP="009E2E3D">
      <w:pPr>
        <w:spacing w:line="360" w:lineRule="auto"/>
        <w:jc w:val="both"/>
        <w:rPr>
          <w:lang w:val="pl-PL"/>
        </w:rPr>
      </w:pPr>
      <w:r w:rsidRPr="00953658">
        <w:rPr>
          <w:lang w:val="pl-PL"/>
        </w:rPr>
        <w:t>− utvrditi osnovne smjernice za asanaciju, rekonstrukciju, obnovu i konzervatorski tretman</w:t>
      </w:r>
    </w:p>
    <w:p w:rsidR="00BB5E20" w:rsidRPr="00953658" w:rsidRDefault="00BB5E20" w:rsidP="009E2E3D">
      <w:pPr>
        <w:spacing w:line="360" w:lineRule="auto"/>
        <w:jc w:val="both"/>
        <w:rPr>
          <w:lang w:val="pl-PL"/>
        </w:rPr>
      </w:pPr>
      <w:r w:rsidRPr="00953658">
        <w:rPr>
          <w:lang w:val="pl-PL"/>
        </w:rPr>
        <w:t>− predložiti ciljeve, mjere i smjer selektivnog izbora novih i pratećih sadržaja i funkcija u skladu s naslijeđenim vrijednostima i međunarodnim standardima u cilju kvalitetne transformacije i optimalne mogućnosti aktivne zaštite i uključivanja Tvrđe u suvremene tijekove života grada Osijeka.</w:t>
      </w:r>
    </w:p>
    <w:p w:rsidR="00BB5E20" w:rsidRPr="00953658" w:rsidRDefault="00BB5E20" w:rsidP="002965BA">
      <w:pPr>
        <w:spacing w:line="360" w:lineRule="auto"/>
        <w:jc w:val="both"/>
        <w:rPr>
          <w:lang w:val="pl-PL"/>
        </w:rPr>
      </w:pPr>
      <w:r w:rsidRPr="00953658">
        <w:rPr>
          <w:lang w:val="pl-PL"/>
        </w:rPr>
        <w:t>Djelatnost Agencije čine poslovi vezani uz zaštitu, obnovu i revitalizaciju osječke Tvrđe:</w:t>
      </w:r>
    </w:p>
    <w:p w:rsidR="00BB5E20" w:rsidRPr="00953658" w:rsidRDefault="00BB5E20" w:rsidP="009E2E3D">
      <w:pPr>
        <w:spacing w:line="360" w:lineRule="auto"/>
        <w:jc w:val="both"/>
        <w:rPr>
          <w:lang w:val="pl-PL"/>
        </w:rPr>
      </w:pPr>
      <w:r w:rsidRPr="00953658">
        <w:rPr>
          <w:lang w:val="pl-PL"/>
        </w:rPr>
        <w:t>− izrada programa i planova obnove, investicijskih i drugih programa i dokumenata u svezi s obnovom spomeničke cjeline</w:t>
      </w:r>
    </w:p>
    <w:p w:rsidR="00BB5E20" w:rsidRPr="00953658" w:rsidRDefault="00BB5E20" w:rsidP="009E2E3D">
      <w:pPr>
        <w:spacing w:line="360" w:lineRule="auto"/>
        <w:jc w:val="both"/>
        <w:rPr>
          <w:lang w:val="pl-PL"/>
        </w:rPr>
      </w:pPr>
      <w:r w:rsidRPr="00953658">
        <w:rPr>
          <w:lang w:val="pl-PL"/>
        </w:rPr>
        <w:t>− poslovi u svezi s pripremom i ustupanjem radova na obnovi</w:t>
      </w:r>
    </w:p>
    <w:p w:rsidR="00BB5E20" w:rsidRPr="00953658" w:rsidRDefault="00BB5E20" w:rsidP="009E2E3D">
      <w:pPr>
        <w:spacing w:line="360" w:lineRule="auto"/>
        <w:jc w:val="both"/>
        <w:rPr>
          <w:lang w:val="pl-PL"/>
        </w:rPr>
      </w:pPr>
      <w:r w:rsidRPr="00953658">
        <w:rPr>
          <w:lang w:val="pl-PL"/>
        </w:rPr>
        <w:t>− organizacija i provođenje nadzora nad izvođenjem radova</w:t>
      </w:r>
    </w:p>
    <w:p w:rsidR="00BB5E20" w:rsidRPr="00953658" w:rsidRDefault="00BB5E20" w:rsidP="009E2E3D">
      <w:pPr>
        <w:spacing w:line="360" w:lineRule="auto"/>
        <w:jc w:val="both"/>
        <w:rPr>
          <w:lang w:val="pl-PL"/>
        </w:rPr>
      </w:pPr>
      <w:r w:rsidRPr="00953658">
        <w:rPr>
          <w:lang w:val="pl-PL"/>
        </w:rPr>
        <w:t>− praćenje izvršenja investicijskih programa u pogledu trošenja sredstava te dinamike i rokova izvođenja radova</w:t>
      </w:r>
    </w:p>
    <w:p w:rsidR="00BB5E20" w:rsidRPr="00953658" w:rsidRDefault="00BB5E20" w:rsidP="009E2E3D">
      <w:pPr>
        <w:spacing w:line="360" w:lineRule="auto"/>
        <w:jc w:val="both"/>
        <w:rPr>
          <w:lang w:val="pl-PL"/>
        </w:rPr>
      </w:pPr>
      <w:r w:rsidRPr="00953658">
        <w:rPr>
          <w:lang w:val="pl-PL"/>
        </w:rPr>
        <w:lastRenderedPageBreak/>
        <w:t>− izgradnja, održavanje i organizacija korištenja informacijskog sustava osječke Tvrđe</w:t>
      </w:r>
    </w:p>
    <w:p w:rsidR="00BB5E20" w:rsidRPr="00953658" w:rsidRDefault="00BB5E20" w:rsidP="009E2E3D">
      <w:pPr>
        <w:spacing w:line="360" w:lineRule="auto"/>
        <w:jc w:val="both"/>
        <w:rPr>
          <w:lang w:val="pl-PL"/>
        </w:rPr>
      </w:pPr>
      <w:r w:rsidRPr="00953658">
        <w:rPr>
          <w:lang w:val="pl-PL"/>
        </w:rPr>
        <w:t>− organizacija i izvođenje marketinških i drugih promidžbenih aktivnosti te usklađivanje rada sudionika u obnovi spomeničke cjeline.</w:t>
      </w:r>
    </w:p>
    <w:p w:rsidR="00BB5E20" w:rsidRPr="00953658" w:rsidRDefault="00BB5E20" w:rsidP="009E2E3D">
      <w:pPr>
        <w:spacing w:line="360" w:lineRule="auto"/>
        <w:jc w:val="both"/>
        <w:rPr>
          <w:lang w:val="pl-PL"/>
        </w:rPr>
      </w:pPr>
    </w:p>
    <w:p w:rsidR="00BB5E20" w:rsidRPr="00953658" w:rsidRDefault="00BB5E20" w:rsidP="0023131E">
      <w:pPr>
        <w:spacing w:line="360" w:lineRule="auto"/>
        <w:jc w:val="both"/>
        <w:rPr>
          <w:b/>
          <w:lang w:val="pl-PL"/>
        </w:rPr>
      </w:pPr>
      <w:r w:rsidRPr="00953658">
        <w:rPr>
          <w:b/>
          <w:u w:val="single"/>
          <w:lang w:val="pl-PL"/>
        </w:rPr>
        <w:t>Glavni ciljevi projekta obnove Tvrđe</w:t>
      </w:r>
      <w:r w:rsidRPr="00953658">
        <w:rPr>
          <w:b/>
          <w:lang w:val="pl-PL"/>
        </w:rPr>
        <w:t>:</w:t>
      </w:r>
    </w:p>
    <w:p w:rsidR="00BB5E20" w:rsidRPr="00953658" w:rsidRDefault="00BB5E20" w:rsidP="0023131E">
      <w:pPr>
        <w:spacing w:line="360" w:lineRule="auto"/>
        <w:jc w:val="both"/>
        <w:rPr>
          <w:lang w:val="pl-PL"/>
        </w:rPr>
      </w:pPr>
      <w:r w:rsidRPr="00953658">
        <w:rPr>
          <w:u w:val="single"/>
          <w:lang w:val="pl-PL"/>
        </w:rPr>
        <w:t>1. Zaštita Tvrđe</w:t>
      </w:r>
      <w:r w:rsidRPr="00953658">
        <w:rPr>
          <w:lang w:val="pl-PL"/>
        </w:rPr>
        <w:t xml:space="preserve"> koja obuhvaća konzervatorski pristup Tvrđi čiji je cilj sprečavanje devastacije i propadanja pojedinih građevina i Tvrđe kao cjeline (restauracija i konzervacija građevina), odnosno očuvanja njezinih izvornih, urbanističko-arhitektonskih, povijesnih, umjetničkih i estetskih značajki.</w:t>
      </w:r>
    </w:p>
    <w:p w:rsidR="00BB5E20" w:rsidRPr="00953658" w:rsidRDefault="00BB5E20" w:rsidP="0023131E">
      <w:pPr>
        <w:spacing w:line="360" w:lineRule="auto"/>
        <w:jc w:val="both"/>
        <w:rPr>
          <w:lang w:val="pl-PL"/>
        </w:rPr>
      </w:pPr>
      <w:r w:rsidRPr="00953658">
        <w:rPr>
          <w:u w:val="single"/>
          <w:lang w:val="pl-PL"/>
        </w:rPr>
        <w:t>2. Obnova Tvrđe</w:t>
      </w:r>
      <w:r w:rsidRPr="00953658">
        <w:rPr>
          <w:lang w:val="pl-PL"/>
        </w:rPr>
        <w:t xml:space="preserve"> koja znači graditeljsku obnovu strukture i konstruktivno i namjensko osposobljavanje pojedinih zgrada za trajno korištenje sukladno spomeničko-zaštitnom režimu.</w:t>
      </w:r>
      <w:r w:rsidRPr="00953658">
        <w:rPr>
          <w:lang w:val="pl-PL"/>
        </w:rPr>
        <w:br/>
      </w:r>
      <w:r w:rsidRPr="00953658">
        <w:rPr>
          <w:u w:val="single"/>
          <w:lang w:val="pl-PL"/>
        </w:rPr>
        <w:t>3. Revitalizacija Tvrđe</w:t>
      </w:r>
      <w:r w:rsidRPr="00953658">
        <w:rPr>
          <w:lang w:val="pl-PL"/>
        </w:rPr>
        <w:t xml:space="preserve"> koja podrazumijeva vraćanje života prostoru, njegovo oživljavanje unošenjem sadržaja koji zadovoljavaju suvremene potrebe: stanovanja, turističkih, upravnih, kulturnih, prosvjetnih, znanstvenih i drugih djelatnosti, dakle, obnovu društvenog života u njenoj urbanoj strukturi.</w:t>
      </w: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b/>
          <w:u w:val="single"/>
          <w:lang w:val="pl-PL"/>
        </w:rPr>
      </w:pPr>
      <w:r w:rsidRPr="00953658">
        <w:rPr>
          <w:b/>
          <w:u w:val="single"/>
          <w:lang w:val="pl-PL"/>
        </w:rPr>
        <w:t>Specifični ciljevi projekta obnove Tvrđe:</w:t>
      </w:r>
    </w:p>
    <w:p w:rsidR="00BB5E20" w:rsidRPr="00953658" w:rsidRDefault="00BB5E20" w:rsidP="0023131E">
      <w:pPr>
        <w:autoSpaceDE w:val="0"/>
        <w:autoSpaceDN w:val="0"/>
        <w:adjustRightInd w:val="0"/>
        <w:spacing w:line="360" w:lineRule="auto"/>
        <w:jc w:val="both"/>
        <w:rPr>
          <w:lang w:val="pl-PL"/>
        </w:rPr>
      </w:pPr>
      <w:r w:rsidRPr="00953658">
        <w:rPr>
          <w:u w:val="single"/>
          <w:lang w:val="pl-PL"/>
        </w:rPr>
        <w:t xml:space="preserve">1. Izraditi novi </w:t>
      </w:r>
      <w:r w:rsidRPr="00953658">
        <w:rPr>
          <w:i/>
          <w:u w:val="single"/>
          <w:lang w:val="pl-PL"/>
        </w:rPr>
        <w:t>Plan</w:t>
      </w:r>
      <w:r w:rsidRPr="00953658">
        <w:rPr>
          <w:rFonts w:ascii="Arial Narrow" w:hAnsi="Arial Narrow"/>
          <w:i/>
          <w:u w:val="single"/>
          <w:lang w:val="pl-PL"/>
        </w:rPr>
        <w:t xml:space="preserve"> </w:t>
      </w:r>
      <w:r w:rsidRPr="00953658">
        <w:rPr>
          <w:i/>
          <w:u w:val="single"/>
          <w:lang w:val="pl-PL"/>
        </w:rPr>
        <w:t>obnove i revitalizacije</w:t>
      </w:r>
      <w:r w:rsidRPr="00953658">
        <w:rPr>
          <w:rFonts w:ascii="Arial Narrow" w:hAnsi="Arial Narrow"/>
          <w:i/>
          <w:u w:val="single"/>
          <w:lang w:val="pl-PL"/>
        </w:rPr>
        <w:t xml:space="preserve"> </w:t>
      </w:r>
      <w:r w:rsidRPr="00953658">
        <w:rPr>
          <w:i/>
          <w:u w:val="single"/>
          <w:lang w:val="pl-PL"/>
        </w:rPr>
        <w:t>Tvrđe</w:t>
      </w:r>
      <w:r w:rsidRPr="00953658">
        <w:rPr>
          <w:b/>
          <w:i/>
          <w:lang w:val="pl-PL"/>
        </w:rPr>
        <w:t xml:space="preserve"> </w:t>
      </w:r>
      <w:r w:rsidRPr="00953658">
        <w:rPr>
          <w:lang w:val="pl-PL"/>
        </w:rPr>
        <w:t>ažurirajući onaj već postojeći u suradnji sa svim zainteresiranim sudionicima obnove (Ministarstvo kulture, Grad Osijek, Osječko-baranjska županija, ustanove u kulturi smještene u Tvrđi, Ministarstvo turizma, Turističke zajednice grada i županije).</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Rok:</w:t>
      </w:r>
      <w:r w:rsidRPr="00953658">
        <w:rPr>
          <w:b/>
          <w:lang w:val="pl-PL"/>
        </w:rPr>
        <w:t xml:space="preserve"> </w:t>
      </w:r>
      <w:r w:rsidRPr="00953658">
        <w:rPr>
          <w:lang w:val="pl-PL"/>
        </w:rPr>
        <w:t xml:space="preserve"> do</w:t>
      </w:r>
      <w:r w:rsidRPr="00953658">
        <w:rPr>
          <w:b/>
          <w:lang w:val="pl-PL"/>
        </w:rPr>
        <w:t xml:space="preserve"> </w:t>
      </w:r>
      <w:r w:rsidRPr="00953658">
        <w:rPr>
          <w:lang w:val="pl-PL"/>
        </w:rPr>
        <w:t>kraja 2015.</w:t>
      </w:r>
    </w:p>
    <w:p w:rsidR="00BB5E20" w:rsidRPr="00953658" w:rsidRDefault="00BB5E20" w:rsidP="00155C7E">
      <w:pPr>
        <w:spacing w:line="360" w:lineRule="auto"/>
        <w:jc w:val="both"/>
        <w:rPr>
          <w:b/>
          <w:u w:val="single"/>
          <w:lang w:val="pl-PL"/>
        </w:rPr>
      </w:pPr>
      <w:r w:rsidRPr="00953658">
        <w:rPr>
          <w:u w:val="single"/>
          <w:lang w:val="pl-PL"/>
        </w:rPr>
        <w:t>2. Obnavljanje infrastrukture i popločenje jezgre Tvrđe:</w:t>
      </w:r>
      <w:r w:rsidRPr="00953658">
        <w:rPr>
          <w:lang w:val="pl-PL"/>
        </w:rPr>
        <w:t xml:space="preserve"> postojeću infrastrukturu nužno je obnoviti i osuvremeniti s ciljem sanacije vlage, obnovom instalacija i s tim povezanom obnovom opkopa osječke Tvrđe.</w:t>
      </w:r>
    </w:p>
    <w:p w:rsidR="00BB5E20" w:rsidRPr="00953658" w:rsidRDefault="00BB5E20" w:rsidP="0023131E">
      <w:pPr>
        <w:spacing w:line="360" w:lineRule="auto"/>
        <w:jc w:val="both"/>
        <w:rPr>
          <w:b/>
          <w:i/>
          <w:color w:val="FF0000"/>
          <w:lang w:val="pl-PL"/>
        </w:rPr>
      </w:pPr>
      <w:r w:rsidRPr="00953658">
        <w:rPr>
          <w:u w:val="single"/>
          <w:lang w:val="pl-PL"/>
        </w:rPr>
        <w:t>3. Obnoviti prostor Trga Vatroslava Lisinskog:</w:t>
      </w:r>
      <w:r w:rsidRPr="00953658">
        <w:rPr>
          <w:lang w:val="pl-PL"/>
        </w:rPr>
        <w:t xml:space="preserve"> po raspisanom javnom natječaju za izradu idejnog urbanističko-arhitektonskog rješenja prostora</w:t>
      </w:r>
      <w:r w:rsidRPr="00953658">
        <w:rPr>
          <w:color w:val="FF0000"/>
          <w:lang w:val="pl-PL"/>
        </w:rPr>
        <w:t xml:space="preserve"> </w:t>
      </w:r>
      <w:r w:rsidRPr="00953658">
        <w:rPr>
          <w:lang w:val="pl-PL"/>
        </w:rPr>
        <w:t xml:space="preserve">zapuštenog i nedefiniranog Trga Vatroslava Lisinskog odabrana su i nagrađena 4 najbolja rada. Slijedi izrada glavnog i izvedbenog projekta te ishođenje građevinske dozvole. Agencija za obnovu osječke Tvrđe i Grad Osijek planiraju sredstva tražiti iz EU fondova. </w:t>
      </w:r>
    </w:p>
    <w:p w:rsidR="00BB5E20" w:rsidRPr="00953658" w:rsidRDefault="00BB5E20" w:rsidP="0023131E">
      <w:pPr>
        <w:autoSpaceDE w:val="0"/>
        <w:autoSpaceDN w:val="0"/>
        <w:adjustRightInd w:val="0"/>
        <w:spacing w:line="360" w:lineRule="auto"/>
        <w:jc w:val="both"/>
        <w:rPr>
          <w:b/>
          <w:lang w:val="pl-PL"/>
        </w:rPr>
      </w:pPr>
      <w:r w:rsidRPr="00953658">
        <w:rPr>
          <w:b/>
          <w:u w:val="single"/>
          <w:lang w:val="pl-PL"/>
        </w:rPr>
        <w:t>Rok:</w:t>
      </w:r>
      <w:r w:rsidRPr="00953658">
        <w:rPr>
          <w:lang w:val="pl-PL"/>
        </w:rPr>
        <w:t xml:space="preserve"> do kraja 2015.</w:t>
      </w:r>
    </w:p>
    <w:p w:rsidR="00BB5E20" w:rsidRPr="00953658" w:rsidRDefault="00BB5E20" w:rsidP="0023131E">
      <w:pPr>
        <w:spacing w:line="360" w:lineRule="auto"/>
        <w:jc w:val="both"/>
        <w:rPr>
          <w:lang w:val="pl-PL"/>
        </w:rPr>
      </w:pPr>
      <w:r w:rsidRPr="00953658">
        <w:rPr>
          <w:u w:val="single"/>
          <w:lang w:val="pl-PL"/>
        </w:rPr>
        <w:lastRenderedPageBreak/>
        <w:t>4. Istraživanje i obnova bastione trase i vanjskih utvrđenja osječke Tvrđe − Ambijetalna rehabilitacija povijesnog prostora Vodenih vrata:</w:t>
      </w:r>
      <w:r w:rsidRPr="00953658">
        <w:rPr>
          <w:lang w:val="pl-PL"/>
        </w:rPr>
        <w:t xml:space="preserve"> plan obnove bastione trase i vanjskih utvrđenja doveo bi do povratka osnovnoj povijesnoj formi kao polazištu budućeg razvoja. Izrađena je urbanističko-konzervatorska studija podijeljena u 6 pojedinačnih cjelina koje se mogu rješavati zasebno. Jedna cjelina, Vodena vrata i Lineta, u tijeku su izvođenja. Ostale faze u suradnji s Hrvatskim vodama i drugim institucijama namjeravaju se prijaviti za financiranje sredstvima EU fondova. Agencija za obnovu osječke Tvrđe  izradila je 2011. Idejni projekt restitucije i uređenja povijesnih građevina Kompleksa Vodenih vrata. Za navedeni Idejni projekt Upravni odjel za provedbu dokumenata prostornog uređenja i građenja Grada Osijeka 13. veljače 2012. g.  izdao je Lokacijsku dozvolu za rekonstrukciju kompleksa Vodenih vrata. Arheološkim istraživanjima u srpnju i rujnu 2010., te u srpnju i studenom 2011., (ista su proveli arheolozi Muzeja Slavonije), potvrđeni su rezultati konzervatorske studije Tvrđe koja je ukazala na izvorno postojanje jedne “pojednostavljene“ lunette pred Vodenim vratima, tipične za arhitekturu Nicolasa Doxata de Demoreta, glavnog projektanta carskih tvrđava u vrijeme princa Eugena Savojskog. Lunetta Vodenih vrata predstavljala je jednostavno, ali efikasno arhitektonsko rješenje predpristupa u grad s rijeke Drave. Njen kanal istovremeno je služio kao ocjedni kanal, osobito u vrijeme niskog vodostaja, a kao specifičan „otok“ pred gradskim vratima, uz funkciju pojačavanja obrane vrata, lunetta je istovremeno bila i najoptimalnije funkcionalno rješenje pristupa u grad s rijeke. U prosincu 2010. postavljen je drveni most na Vodenim vratima. U rujnu 2011. izrađeni su i postavljeni lanci dužine 12 m i ostali metalni elementi za prihvat lanaca na most, a u prosincu 2011. postavljene su i metalne kugle na podizni most. U tijeku je izrada glavnog projekta. Uređenje kompleksa Vodenih vrata podijeljeno je u dvije cjeline: prva cjelina obuhvata je od Vodotornja do Bastiona sv. Karla, a druga je uređenje Bastiona sv. Karla.</w:t>
      </w:r>
      <w:r w:rsidRPr="00953658">
        <w:rPr>
          <w:b/>
          <w:i/>
          <w:lang w:val="pl-PL"/>
        </w:rPr>
        <w:t xml:space="preserve"> </w:t>
      </w:r>
      <w:r w:rsidRPr="00953658">
        <w:rPr>
          <w:lang w:val="pl-PL"/>
        </w:rPr>
        <w:t>Provedba projekta doprinos je revitalizaciji Tvrđe i razvoju turističkih potencijala i potreba Grada jer bi obnovom Vodenih vrata i Linete te postavljanjem makete Tvrđe dobili atraktivno polazište za turistička razgledanja stare jezgre. Također, planirana je i simulacija bastiona sv. Karla te postavljanje info-ploče.</w:t>
      </w:r>
    </w:p>
    <w:p w:rsidR="00BB5E20" w:rsidRPr="00953658" w:rsidRDefault="00BB5E20" w:rsidP="00164F87">
      <w:pPr>
        <w:spacing w:line="360" w:lineRule="auto"/>
        <w:jc w:val="both"/>
        <w:rPr>
          <w:lang w:val="pl-PL"/>
        </w:rPr>
      </w:pPr>
      <w:r w:rsidRPr="00953658">
        <w:rPr>
          <w:b/>
          <w:u w:val="single"/>
          <w:lang w:val="pl-PL"/>
        </w:rPr>
        <w:t>Rok:</w:t>
      </w:r>
      <w:r w:rsidRPr="00953658">
        <w:rPr>
          <w:lang w:val="pl-PL"/>
        </w:rPr>
        <w:t xml:space="preserve"> do kraja 2017.</w:t>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lang w:val="pl-PL"/>
        </w:rPr>
      </w:pPr>
      <w:r w:rsidRPr="00953658">
        <w:rPr>
          <w:b/>
          <w:lang w:val="pl-PL"/>
        </w:rPr>
        <w:t>7.1.2.2.</w:t>
      </w:r>
      <w:r w:rsidRPr="00953658">
        <w:rPr>
          <w:rFonts w:ascii="TimesNewRomanPS-ItalicMT" w:hAnsi="TimesNewRomanPS-ItalicMT" w:cs="TimesNewRomanPS-ItalicMT"/>
          <w:iCs/>
          <w:lang w:val="pl-PL"/>
        </w:rPr>
        <w:t xml:space="preserve"> </w:t>
      </w:r>
      <w:r w:rsidRPr="00953658">
        <w:rPr>
          <w:rFonts w:ascii="TimesNewRomanPS-ItalicMT" w:hAnsi="TimesNewRomanPS-ItalicMT" w:cs="TimesNewRomanPS-ItalicMT"/>
          <w:b/>
          <w:iCs/>
          <w:lang w:val="pl-PL"/>
        </w:rPr>
        <w:t>Konzervatorsko-restauratorska djelatnost</w:t>
      </w:r>
    </w:p>
    <w:p w:rsidR="00BB5E20" w:rsidRPr="00953658" w:rsidRDefault="00BB5E20" w:rsidP="00164F87">
      <w:pPr>
        <w:autoSpaceDE w:val="0"/>
        <w:autoSpaceDN w:val="0"/>
        <w:adjustRightInd w:val="0"/>
        <w:spacing w:line="360" w:lineRule="auto"/>
        <w:jc w:val="both"/>
        <w:rPr>
          <w:rFonts w:ascii="TimesNewRomanPS-ItalicMT" w:hAnsi="TimesNewRomanPS-ItalicMT" w:cs="TimesNewRomanPS-ItalicMT"/>
          <w:iCs/>
          <w:lang w:val="pl-PL"/>
        </w:rPr>
      </w:pPr>
    </w:p>
    <w:p w:rsidR="00BB5E20" w:rsidRPr="00953658" w:rsidRDefault="00BB5E20" w:rsidP="00043963">
      <w:pPr>
        <w:autoSpaceDE w:val="0"/>
        <w:autoSpaceDN w:val="0"/>
        <w:adjustRightInd w:val="0"/>
        <w:spacing w:line="360" w:lineRule="auto"/>
        <w:ind w:firstLine="708"/>
        <w:jc w:val="both"/>
        <w:rPr>
          <w:rFonts w:ascii="TimesNewRomanPSMT CE" w:hAnsi="TimesNewRomanPSMT CE" w:cs="TimesNewRomanPSMT CE"/>
          <w:lang w:val="pl-PL"/>
        </w:rPr>
      </w:pPr>
      <w:r w:rsidRPr="00953658">
        <w:rPr>
          <w:rFonts w:ascii="TimesNewRomanPS-ItalicMT" w:hAnsi="TimesNewRomanPS-ItalicMT" w:cs="TimesNewRomanPS-ItalicMT"/>
          <w:iCs/>
          <w:lang w:val="pl-PL"/>
        </w:rPr>
        <w:lastRenderedPageBreak/>
        <w:t>„Konzervatorsko-restauratorska djelatnost</w:t>
      </w:r>
      <w:r w:rsidRPr="00953658">
        <w:rPr>
          <w:rFonts w:ascii="TimesNewRomanPS-ItalicMT" w:hAnsi="TimesNewRomanPS-ItalicMT" w:cs="TimesNewRomanPS-ItalicMT"/>
          <w:i/>
          <w:iCs/>
          <w:lang w:val="pl-PL"/>
        </w:rPr>
        <w:t xml:space="preserve"> </w:t>
      </w:r>
      <w:r w:rsidRPr="00953658">
        <w:rPr>
          <w:rFonts w:ascii="TimesNewRomanPSMT CE" w:hAnsi="TimesNewRomanPSMT CE" w:cs="TimesNewRomanPSMT CE"/>
          <w:lang w:val="pl-PL"/>
        </w:rPr>
        <w:t xml:space="preserve">je stručno-znanstvena djelatnost bez upravnih </w:t>
      </w:r>
      <w:r w:rsidRPr="00953658">
        <w:rPr>
          <w:rFonts w:ascii="TimesNewRomanPSMT" w:hAnsi="TimesNewRomanPSMT" w:cs="TimesNewRomanPSMT"/>
          <w:lang w:val="pl-PL"/>
        </w:rPr>
        <w:t>nadležnosti koja neposredno provodi zaštitne radove na kulturnim dobrima s cilj</w:t>
      </w:r>
      <w:r w:rsidRPr="00953658">
        <w:rPr>
          <w:rFonts w:ascii="TimesNewRomanPSMT CE" w:hAnsi="TimesNewRomanPSMT CE" w:cs="TimesNewRomanPSMT CE"/>
          <w:lang w:val="pl-PL"/>
        </w:rPr>
        <w:t xml:space="preserve">em očuvanja njihovih spomeničkih svojstava. Djelatnost obuhvaća konzerviranje i restauriranje pokretnih i nepokretnih kulturnih dobara, od istraživanja u svrhu prepoznavanja spomeničkih svojstava, izvođenja konzervatorsko-restauratorskih postupaka radi fizičkog očuvanja i prezentacije do </w:t>
      </w:r>
      <w:r w:rsidRPr="00953658">
        <w:rPr>
          <w:rFonts w:ascii="TimesNewRomanPSMT" w:hAnsi="TimesNewRomanPSMT" w:cs="TimesNewRomanPSMT"/>
          <w:lang w:val="pl-PL"/>
        </w:rPr>
        <w:t>izrade konzervatorsko-restauratorske dokumentacije. Sastavni su dio djelatnosti istraživanja iz</w:t>
      </w:r>
      <w:r w:rsidRPr="00953658">
        <w:rPr>
          <w:rFonts w:ascii="TimesNewRomanPSMT CE" w:hAnsi="TimesNewRomanPSMT CE" w:cs="TimesNewRomanPSMT CE"/>
          <w:lang w:val="pl-PL"/>
        </w:rPr>
        <w:t xml:space="preserve"> područja prirodoslovnih, humanističkih, društvenih i tehničkih znanosti pomoću kojih se </w:t>
      </w:r>
      <w:r w:rsidRPr="00953658">
        <w:rPr>
          <w:rFonts w:ascii="TimesNewRomanPSMT" w:hAnsi="TimesNewRomanPSMT" w:cs="TimesNewRomanPSMT"/>
          <w:lang w:val="pl-PL"/>
        </w:rPr>
        <w:t>prepoznaju materijalna svojstva spomeni</w:t>
      </w:r>
      <w:r w:rsidRPr="00953658">
        <w:rPr>
          <w:rFonts w:ascii="TimesNewRomanPSMT CE" w:hAnsi="TimesNewRomanPSMT CE" w:cs="TimesNewRomanPSMT CE"/>
          <w:lang w:val="pl-PL"/>
        </w:rPr>
        <w:t xml:space="preserve">ka, dijagnosticira njihovo stanje očuvanosti te određuju vrijednosti kao temelj pristupu i postupcima očuvanja. Izrađuju se prijedlozi i projekti zaštitnih radova, od otklanjanja uzroka oštećenja do konzervatorsko-restauratorskih radova s većim ili manjim </w:t>
      </w:r>
      <w:r w:rsidRPr="00953658">
        <w:rPr>
          <w:rFonts w:ascii="TimesNewRomanPSMT" w:hAnsi="TimesNewRomanPSMT" w:cs="TimesNewRomanPSMT"/>
          <w:lang w:val="pl-PL"/>
        </w:rPr>
        <w:t>opsegom obnove.</w:t>
      </w:r>
      <w:r w:rsidRPr="00953658">
        <w:rPr>
          <w:rFonts w:ascii="TimesNewRomanPSMT CE" w:hAnsi="TimesNewRomanPSMT CE" w:cs="TimesNewRomanPSMT CE"/>
          <w:lang w:val="pl-PL"/>
        </w:rPr>
        <w:t xml:space="preserve"> </w:t>
      </w:r>
      <w:r w:rsidRPr="00953658">
        <w:rPr>
          <w:rFonts w:ascii="TimesNewRomanPSMT" w:hAnsi="TimesNewRomanPSMT" w:cs="TimesNewRomanPSMT"/>
          <w:lang w:val="pl-PL"/>
        </w:rPr>
        <w:t>Osnovni cilj konzervatorsko-restauratorske djelatnosti je valorizacija, zaštita i materijalno</w:t>
      </w:r>
      <w:r w:rsidRPr="00953658">
        <w:rPr>
          <w:rFonts w:ascii="TimesNewRomanPSMT CE" w:hAnsi="TimesNewRomanPSMT CE" w:cs="TimesNewRomanPSMT CE"/>
          <w:lang w:val="pl-PL"/>
        </w:rPr>
        <w:t xml:space="preserve"> očuvanje kulturnih dobara Republike Hrvatske kao osnovnog preduvjeta za prenošenje naslijeđenih vrijednosti i njihovo primjereno gospodarsko koriš</w:t>
      </w:r>
      <w:r w:rsidRPr="00953658">
        <w:rPr>
          <w:rFonts w:ascii="TimesNewRomanPSMT" w:hAnsi="TimesNewRomanPSMT" w:cs="TimesNewRomanPSMT"/>
          <w:lang w:val="pl-PL"/>
        </w:rPr>
        <w:t>tenje.</w:t>
      </w:r>
      <w:r w:rsidRPr="00953658">
        <w:rPr>
          <w:rFonts w:ascii="TimesNewRomanPSMT CE" w:hAnsi="TimesNewRomanPSMT CE" w:cs="TimesNewRomanPSMT CE"/>
          <w:lang w:val="pl-PL"/>
        </w:rPr>
        <w:t xml:space="preserve"> </w:t>
      </w:r>
      <w:r w:rsidRPr="00953658">
        <w:rPr>
          <w:rFonts w:ascii="TimesNewRomanPSMT" w:hAnsi="TimesNewRomanPSMT" w:cs="TimesNewRomanPSMT"/>
          <w:lang w:val="pl-PL"/>
        </w:rPr>
        <w:t>Konzervatorsko-restauratorske poslove u Hrvatskoj obavljaju Hrvatski restauratorski zavod</w:t>
      </w:r>
      <w:r w:rsidRPr="00953658">
        <w:rPr>
          <w:rFonts w:ascii="TimesNewRomanPSMT CE" w:hAnsi="TimesNewRomanPSMT CE" w:cs="TimesNewRomanPSMT CE"/>
          <w:lang w:val="pl-PL"/>
        </w:rPr>
        <w:t xml:space="preserve"> kao matična javna ustanova djelatnosti, pojedine ustanove muzejske, arhivske i knjižničarske </w:t>
      </w:r>
      <w:r w:rsidRPr="00953658">
        <w:rPr>
          <w:rFonts w:ascii="TimesNewRomanPSMT" w:hAnsi="TimesNewRomanPSMT" w:cs="TimesNewRomanPSMT"/>
          <w:lang w:val="pl-PL"/>
        </w:rPr>
        <w:t>djelatnosti, restauratorski odjeli visokoškolskih ustanova, te pr</w:t>
      </w:r>
      <w:r w:rsidRPr="00953658">
        <w:rPr>
          <w:rFonts w:ascii="TimesNewRomanPSMT CE" w:hAnsi="TimesNewRomanPSMT CE" w:cs="TimesNewRomanPSMT CE"/>
          <w:lang w:val="pl-PL"/>
        </w:rPr>
        <w:t xml:space="preserve">avne i fizičke osobe sukladno Zakonu o zaštiti i očuvanju kulturnih dobara koje imaju dopuštenje za rad na kulturnim </w:t>
      </w:r>
      <w:r w:rsidRPr="00953658">
        <w:rPr>
          <w:rFonts w:ascii="TimesNewRomanPSMT" w:hAnsi="TimesNewRomanPSMT" w:cs="TimesNewRomanPSMT"/>
          <w:lang w:val="pl-PL"/>
        </w:rPr>
        <w:t>dobrima. Osnovna djelatnost Hrvatskog restauratorskog zavoda kao središnje javne ustanove</w:t>
      </w:r>
      <w:r w:rsidRPr="00953658">
        <w:rPr>
          <w:rFonts w:ascii="TimesNewRomanPSMT CE" w:hAnsi="TimesNewRomanPSMT CE" w:cs="TimesNewRomanPSMT CE"/>
          <w:lang w:val="pl-PL"/>
        </w:rPr>
        <w:t xml:space="preserve"> </w:t>
      </w:r>
      <w:r w:rsidRPr="00953658">
        <w:rPr>
          <w:rFonts w:ascii="TimesNewRomanPSMT" w:hAnsi="TimesNewRomanPSMT" w:cs="TimesNewRomanPSMT"/>
          <w:lang w:val="pl-PL"/>
        </w:rPr>
        <w:t>konzervatorsko-restauratorske djelatnosti je konzerviranje i restauriranje nepokretnih i</w:t>
      </w:r>
      <w:r w:rsidRPr="00953658">
        <w:rPr>
          <w:rFonts w:ascii="TimesNewRomanPSMT CE" w:hAnsi="TimesNewRomanPSMT CE" w:cs="TimesNewRomanPSMT CE"/>
          <w:lang w:val="pl-PL"/>
        </w:rPr>
        <w:t xml:space="preserve"> pokretnih kulturnih dobara i predmeta kulturnog, povijesnog ili tehničkog značaja.“ *</w:t>
      </w:r>
    </w:p>
    <w:p w:rsidR="00BB5E20" w:rsidRPr="00953658" w:rsidRDefault="00BB5E20" w:rsidP="00043963">
      <w:pPr>
        <w:spacing w:line="360" w:lineRule="auto"/>
        <w:jc w:val="both"/>
        <w:rPr>
          <w:lang w:val="pl-PL"/>
        </w:rPr>
      </w:pPr>
      <w:r w:rsidRPr="00953658">
        <w:rPr>
          <w:lang w:val="pl-PL"/>
        </w:rPr>
        <w:t>„Restauratorski odjel Osijek bavi se konzerviranjem i restauriranjem pokretnih i nepokretnih spomenika, dakle graditeljskog naslijeđa, drvene polikromirane skulpture, kamene plastike, slika na drvu, platnu, zidnih slika, umjetnički oblikovanog namještaja te predmeta od tekstila.“ **</w:t>
      </w:r>
    </w:p>
    <w:p w:rsidR="00BB5E20" w:rsidRPr="00953658" w:rsidRDefault="00BB5E20" w:rsidP="00874E55">
      <w:pPr>
        <w:pStyle w:val="Odlomakpopisa2"/>
        <w:spacing w:line="360" w:lineRule="auto"/>
        <w:ind w:left="0"/>
        <w:jc w:val="both"/>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trajno.</w:t>
      </w:r>
    </w:p>
    <w:p w:rsidR="00BB5E20" w:rsidRPr="00953658" w:rsidRDefault="00BB5E20" w:rsidP="00696F83">
      <w:pPr>
        <w:autoSpaceDE w:val="0"/>
        <w:autoSpaceDN w:val="0"/>
        <w:adjustRightInd w:val="0"/>
        <w:spacing w:line="360" w:lineRule="auto"/>
        <w:rPr>
          <w:color w:val="auto"/>
        </w:rPr>
      </w:pPr>
      <w:r w:rsidRPr="00953658">
        <w:rPr>
          <w:color w:val="auto"/>
        </w:rPr>
        <w:t>* Izvor: internetska stranica Ministarstva kulture Republike Hrvatske (</w:t>
      </w:r>
      <w:hyperlink r:id="rId64" w:history="1">
        <w:r w:rsidRPr="00953658">
          <w:rPr>
            <w:rStyle w:val="Hyperlink"/>
            <w:color w:val="auto"/>
          </w:rPr>
          <w:t>www.min-kulture.hr</w:t>
        </w:r>
      </w:hyperlink>
      <w:r w:rsidRPr="00953658">
        <w:rPr>
          <w:color w:val="auto"/>
        </w:rPr>
        <w:t xml:space="preserve">) </w:t>
      </w:r>
    </w:p>
    <w:p w:rsidR="00BB5E20" w:rsidRPr="00953658" w:rsidRDefault="00BB5E20" w:rsidP="00874E55">
      <w:pPr>
        <w:spacing w:line="360" w:lineRule="auto"/>
        <w:jc w:val="both"/>
        <w:rPr>
          <w:color w:val="auto"/>
        </w:rPr>
      </w:pPr>
      <w:r w:rsidRPr="00953658">
        <w:rPr>
          <w:color w:val="auto"/>
        </w:rPr>
        <w:t xml:space="preserve">** Izvor: </w:t>
      </w:r>
      <w:r w:rsidRPr="00953658">
        <w:rPr>
          <w:i/>
          <w:color w:val="auto"/>
        </w:rPr>
        <w:t>Strategija očuvanja, zaštite i održivog gospodarskog korištenja kulturne baštine Republike Hrvatske za razdoblje 2011. – 2015</w:t>
      </w:r>
      <w:r w:rsidRPr="00953658">
        <w:rPr>
          <w:rFonts w:ascii="TimesNewRomanPS-BoldMT" w:hAnsi="TimesNewRomanPS-BoldMT" w:cs="TimesNewRomanPS-BoldMT"/>
          <w:b/>
          <w:bCs/>
          <w:i/>
          <w:color w:val="auto"/>
        </w:rPr>
        <w:t xml:space="preserve">.  </w:t>
      </w:r>
      <w:r w:rsidRPr="00953658">
        <w:rPr>
          <w:rFonts w:ascii="TimesNewRomanPS-BoldMT" w:hAnsi="TimesNewRomanPS-BoldMT" w:cs="TimesNewRomanPS-BoldMT"/>
          <w:bCs/>
          <w:color w:val="auto"/>
        </w:rPr>
        <w:t xml:space="preserve"> </w:t>
      </w:r>
    </w:p>
    <w:p w:rsidR="00BB5E20" w:rsidRPr="00953658" w:rsidRDefault="00BB5E20" w:rsidP="0023131E">
      <w:pPr>
        <w:autoSpaceDE w:val="0"/>
        <w:autoSpaceDN w:val="0"/>
        <w:adjustRightInd w:val="0"/>
        <w:spacing w:line="360" w:lineRule="auto"/>
        <w:jc w:val="both"/>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7.1.3. Nematerijalna kulturna baština</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lastRenderedPageBreak/>
        <w:t xml:space="preserve">                  7.1.3.1. Tradicijska kultura</w:t>
      </w:r>
      <w:r w:rsidRPr="00953658">
        <w:rPr>
          <w:lang w:val="pl-PL"/>
        </w:rPr>
        <w:t xml:space="preserve"> – </w:t>
      </w:r>
      <w:r w:rsidRPr="00953658">
        <w:rPr>
          <w:b/>
          <w:lang w:val="pl-PL"/>
        </w:rPr>
        <w:t xml:space="preserve">zaštita i očuvanje nematerijalne kulturne </w:t>
      </w:r>
      <w:r w:rsidRPr="00953658">
        <w:rPr>
          <w:b/>
          <w:lang w:val="pl-PL"/>
        </w:rPr>
        <w:tab/>
      </w:r>
      <w:r w:rsidRPr="00953658">
        <w:rPr>
          <w:b/>
          <w:lang w:val="pl-PL"/>
        </w:rPr>
        <w:tab/>
      </w:r>
      <w:r w:rsidRPr="00953658">
        <w:rPr>
          <w:b/>
          <w:lang w:val="pl-PL"/>
        </w:rPr>
        <w:tab/>
        <w:t xml:space="preserve">   baštine i pokretnih kulturnih dobara</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043963">
      <w:pPr>
        <w:autoSpaceDE w:val="0"/>
        <w:autoSpaceDN w:val="0"/>
        <w:adjustRightInd w:val="0"/>
        <w:spacing w:line="360" w:lineRule="auto"/>
        <w:ind w:firstLine="708"/>
        <w:jc w:val="both"/>
        <w:rPr>
          <w:lang w:val="pl-PL"/>
        </w:rPr>
      </w:pPr>
      <w:r w:rsidRPr="00953658">
        <w:rPr>
          <w:lang w:val="pl-PL"/>
        </w:rPr>
        <w:t xml:space="preserve">Važan dio hrvatske kulturne baštine čini i izuzetno bogata i raznolika tradicijska baština. Ona je nezaobilazan čimbenik, kako hrvatskog nacionalnog tako i regionalnog i lokalnog kulturnog identiteta, pa je stoga zaštita i očuvanje te baštine od ključnog nacionalnog, ali i od regionalnog i lokalnog interesa. </w:t>
      </w:r>
    </w:p>
    <w:p w:rsidR="00BB5E20" w:rsidRPr="00953658" w:rsidRDefault="00BB5E20" w:rsidP="00000CB2">
      <w:pPr>
        <w:autoSpaceDE w:val="0"/>
        <w:autoSpaceDN w:val="0"/>
        <w:adjustRightInd w:val="0"/>
        <w:spacing w:line="360" w:lineRule="auto"/>
        <w:ind w:firstLine="708"/>
        <w:jc w:val="both"/>
        <w:rPr>
          <w:lang w:val="pl-PL"/>
        </w:rPr>
      </w:pPr>
      <w:r w:rsidRPr="00953658">
        <w:rPr>
          <w:lang w:val="pl-PL"/>
        </w:rPr>
        <w:t xml:space="preserve">O pokretnim kulturnim dobrima tradicijske baštine skrbi Etnografski odjel Muzeja Slavonije Osijek, osnovan 1952. sa zapošljavanjem prvog etnologa, Zdenke Lechner. Iako je etnografska građa pristizala u Muzej od samog osnutka, intenzivno prikupljanje, sustavna terenska istraživanja i sistematizacija građe započinju tek njenim dolaskom. Fundus Etnografskog odjela organiziran je u devet zbirki s podzbirkama koje predstavljaju horizontalni presjek značajnijih elemenata tradicijske kulture Slavonije i Baranje 19. i 20. st. Dio predmeta, kao što su narodne nošnje i vezovi, čuvaju i održavaju i amaterska kulturno-umjetnička društva i specijalizirane udruge, koje većinom skrbe i o nematerijalnoj tradicijskoj baštini (instrumentalna glazba, pjesme, plesovi, govor, običaji, igre, obrti i umijeća). Najaktivnijima među njima posvetit će se više pozornosti u daljnjem tekstu. </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7.1.3.1.1. Hrvatsko kulturno-umjetničko društvo </w:t>
      </w:r>
      <w:r w:rsidRPr="00953658">
        <w:rPr>
          <w:b/>
          <w:i/>
          <w:lang w:val="pl-PL"/>
        </w:rPr>
        <w:t>Osijek 1862</w:t>
      </w:r>
    </w:p>
    <w:p w:rsidR="00BB5E20" w:rsidRPr="00953658" w:rsidRDefault="00BB5E20" w:rsidP="0023131E">
      <w:pPr>
        <w:spacing w:line="360" w:lineRule="auto"/>
        <w:jc w:val="both"/>
        <w:rPr>
          <w:lang w:val="pl-PL"/>
        </w:rPr>
      </w:pPr>
    </w:p>
    <w:p w:rsidR="00BB5E20" w:rsidRPr="00953658" w:rsidRDefault="00BB5E20" w:rsidP="00000CB2">
      <w:pPr>
        <w:spacing w:line="360" w:lineRule="auto"/>
        <w:ind w:firstLine="708"/>
        <w:jc w:val="both"/>
        <w:rPr>
          <w:lang w:val="pl-PL"/>
        </w:rPr>
      </w:pPr>
      <w:r w:rsidRPr="00953658">
        <w:rPr>
          <w:lang w:val="pl-PL"/>
        </w:rPr>
        <w:t xml:space="preserve">Kao izraz potreba za kulturnim, glazbenim i društvenim djelovanjem, te čuvanjem svoje pripadnosti hrvatskom i srednjoeuropskom civilizacijskom krugu, rad na području kulturno-umjetničkog djelovanja očitovao se u neprekinutom slijedu, mijenjajući naziv i prilagođavajući aktivnosti potrebama vremena, ali uvijek sa svrhom očuvanja svog nacionalnog i zavičajnog identiteta. 1862. g. osnovano je Osječko prvo pjevačko društvo koje 1885. dobiva novo ime </w:t>
      </w:r>
      <w:r w:rsidRPr="00953658">
        <w:rPr>
          <w:i/>
          <w:lang w:val="pl-PL"/>
        </w:rPr>
        <w:t>Sloga</w:t>
      </w:r>
      <w:r w:rsidRPr="00953658">
        <w:rPr>
          <w:lang w:val="pl-PL"/>
        </w:rPr>
        <w:t xml:space="preserve">, a 1907. Hrvatsko pjevačko i glazbeno društvo </w:t>
      </w:r>
      <w:r w:rsidRPr="00953658">
        <w:rPr>
          <w:i/>
          <w:lang w:val="pl-PL"/>
        </w:rPr>
        <w:t>Kuhač</w:t>
      </w:r>
      <w:r w:rsidRPr="00953658">
        <w:rPr>
          <w:lang w:val="pl-PL"/>
        </w:rPr>
        <w:t xml:space="preserve">.  </w:t>
      </w:r>
    </w:p>
    <w:p w:rsidR="00BB5E20" w:rsidRPr="00953658" w:rsidRDefault="00BB5E20" w:rsidP="00696F83">
      <w:pPr>
        <w:spacing w:line="360" w:lineRule="auto"/>
        <w:ind w:firstLine="708"/>
        <w:jc w:val="both"/>
        <w:rPr>
          <w:lang w:val="pl-PL"/>
        </w:rPr>
      </w:pPr>
      <w:r w:rsidRPr="00953658">
        <w:rPr>
          <w:lang w:val="pl-PL"/>
        </w:rPr>
        <w:t xml:space="preserve">U narednom se razdoblju, do II. svjetskog rata, djelovanje društva očituje u dubokom osjećaju gajenja hrvatske glazbene i pjevačke umjetnosti te kao žarište općeg hrvatskog kulturnog nastojanja Osječana. Završetkom II. svjetskog rata, na zdravim temeljima glazbeno-pjevačkog amaterizma, osniva se Omladinsko kulturno-umjetničko društvo </w:t>
      </w:r>
      <w:r w:rsidRPr="00953658">
        <w:rPr>
          <w:i/>
          <w:lang w:val="pl-PL"/>
        </w:rPr>
        <w:t>Milica Križan</w:t>
      </w:r>
      <w:r w:rsidRPr="00953658">
        <w:rPr>
          <w:lang w:val="pl-PL"/>
        </w:rPr>
        <w:t xml:space="preserve"> i djeluje do 19. studenoga 1991., kada mijenja ime u Hrvatsko kulturno umjetničko društvo </w:t>
      </w:r>
      <w:r w:rsidRPr="00953658">
        <w:rPr>
          <w:i/>
          <w:lang w:val="pl-PL"/>
        </w:rPr>
        <w:t>Osijek 1862</w:t>
      </w:r>
      <w:r w:rsidRPr="00953658">
        <w:rPr>
          <w:lang w:val="pl-PL"/>
        </w:rPr>
        <w:t xml:space="preserve">. Od </w:t>
      </w:r>
      <w:r w:rsidRPr="00953658">
        <w:rPr>
          <w:lang w:val="pl-PL"/>
        </w:rPr>
        <w:lastRenderedPageBreak/>
        <w:t xml:space="preserve">svojih početaka ovo je društvo utemeljilo svoju programsku usmjerenost prema kulturno-umjetničkom i društvenom radu na osnovnim načelima glazbenog i scenskog amaterizma, organiziranom okupljanju, odgojnom i stručnom osposobljavanju školske, studenske i svekolike mladeži Osijeka i okolice. Također, velika pažnja posvećena je i njegovanju izvornog slavonskog i ostalih hrvatskih glazbeno-plesnih vokalnih značajki tradicijske kulture i društvenosti, kao i na usmjeravanje mladih na kulturno-umjetnički rad u društvenim, životnim i radnim sredinama. </w:t>
      </w:r>
    </w:p>
    <w:p w:rsidR="00BB5E20" w:rsidRPr="00953658" w:rsidRDefault="00BB5E20" w:rsidP="0039776C">
      <w:pPr>
        <w:spacing w:line="360" w:lineRule="auto"/>
        <w:ind w:firstLine="708"/>
        <w:jc w:val="both"/>
        <w:rPr>
          <w:lang w:val="pl-PL"/>
        </w:rPr>
      </w:pPr>
      <w:r w:rsidRPr="00953658">
        <w:rPr>
          <w:lang w:val="pl-PL"/>
        </w:rPr>
        <w:t xml:space="preserve">Bogatstvo hrvatske tradicijske kulture, folklora i glazbenog stvaralaštva čini nas jedinstvenim u svijetu. Strategija je djelovanja ovog amaterskog kulturno-umjetničkog društva istinska briga i zaštita folklornih zona cijele Hrvatske kroz koreografirani folklor koji pokazuje cjelinu prostora na kojem je nastao, temeljeći se na izvornim plesnim i glazbenim izričajima. Autentičnost i istinitost očituju se u suradnji s najvećim, svjetski priznatim, stručnjacima folkloristike, etnologije i etnokoreologije: dr. Ivanom Ivančanom, prof. Zvonimirom Ljevakovićem, dr. Stjepanom Sremcem, prof. Vidom Bagurom i prof. Brankom Šegovićem. Na nama je daljnje prenošenje znanja na mlađe generacije s ciljem očuvanja naše tradicije i zaštite tradicijske kulture koja nas čini onime što jesmo, bilo da se radi o plesovima Prigorja, Podravine, Liburnije, Kaštela, Dubrovnika, Slavonije, Baranje ili gradskim plesovima Osijeka koje je davnih godina početkom 19. st. pisao i skladao Franjo Kuhač pod nazivom </w:t>
      </w:r>
      <w:r w:rsidRPr="00953658">
        <w:rPr>
          <w:i/>
          <w:lang w:val="pl-PL"/>
        </w:rPr>
        <w:t>Dvoransko kolo</w:t>
      </w:r>
      <w:r w:rsidRPr="00953658">
        <w:rPr>
          <w:lang w:val="pl-PL"/>
        </w:rPr>
        <w:t>. Rečenica je koja definira ono što radi i čemu teži ovo društvo: „Izvrsnost u očuvanju prošlosti najbolji je temelj − vizije za budućnosti.“</w:t>
      </w:r>
    </w:p>
    <w:p w:rsidR="00BB5E20" w:rsidRPr="00953658" w:rsidRDefault="00BB5E20" w:rsidP="0023131E">
      <w:pPr>
        <w:spacing w:line="360" w:lineRule="auto"/>
        <w:jc w:val="both"/>
        <w:rPr>
          <w:lang w:val="pl-PL"/>
        </w:rPr>
      </w:pPr>
      <w:r w:rsidRPr="00953658">
        <w:rPr>
          <w:b/>
          <w:u w:val="single"/>
          <w:lang w:val="pl-PL"/>
        </w:rPr>
        <w:t>Opći cilj:</w:t>
      </w:r>
      <w:r w:rsidRPr="00953658">
        <w:rPr>
          <w:lang w:val="pl-PL"/>
        </w:rPr>
        <w:t xml:space="preserve"> </w:t>
      </w:r>
      <w:r w:rsidRPr="00953658">
        <w:rPr>
          <w:u w:val="single"/>
          <w:lang w:val="pl-PL"/>
        </w:rPr>
        <w:t>zaštititi, očuvati i promicati hrvatsku tradicijsku baštinu i kulturu prenoseći znanja i vještine na mlade generacije</w:t>
      </w:r>
      <w:r w:rsidRPr="00953658">
        <w:rPr>
          <w:lang w:val="pl-PL"/>
        </w:rPr>
        <w:t xml:space="preserve"> (nematerijalnu baštinu, ali i pokretna kulturna dobra tradicijske baštine – narodne nošnje, vezove, tradicijske instrumente i ostale rukotvorine).</w:t>
      </w:r>
    </w:p>
    <w:p w:rsidR="00BB5E20" w:rsidRPr="00953658" w:rsidRDefault="00BB5E20" w:rsidP="0023131E">
      <w:pPr>
        <w:spacing w:line="360" w:lineRule="auto"/>
        <w:jc w:val="both"/>
        <w:rPr>
          <w:lang w:val="pl-PL"/>
        </w:rPr>
      </w:pPr>
      <w:r w:rsidRPr="00953658">
        <w:rPr>
          <w:b/>
          <w:u w:val="single"/>
          <w:lang w:val="pl-PL"/>
        </w:rPr>
        <w:t>Specifični cilj:</w:t>
      </w:r>
      <w:r w:rsidRPr="00953658">
        <w:rPr>
          <w:lang w:val="pl-PL"/>
        </w:rPr>
        <w:t xml:space="preserve"> </w:t>
      </w:r>
      <w:r w:rsidRPr="00953658">
        <w:rPr>
          <w:u w:val="single"/>
          <w:lang w:val="pl-PL"/>
        </w:rPr>
        <w:t>osnovati „Regionalni centar tradicijske kulture, folklora i glazbene umjetnosti  jugoistočne Europe“</w:t>
      </w:r>
      <w:r w:rsidRPr="00953658">
        <w:rPr>
          <w:lang w:val="pl-PL"/>
        </w:rPr>
        <w:t xml:space="preserve"> (koncertne dvorane i niz manjih dvorana), pod čijim će krovom svoju tradicijsku kulturu moći baštiniti i prenositi na mlađe generacije, kako hrvatski ansambli tako i svi drugi ansambli i udruge nacionalnih manjina s kojima dijelimo i kulturno obogaćujemo svoj životni prostor − grad Osijek.  </w:t>
      </w:r>
    </w:p>
    <w:p w:rsidR="00BB5E20" w:rsidRPr="00953658" w:rsidRDefault="00BB5E20" w:rsidP="00336838">
      <w:pPr>
        <w:spacing w:line="360" w:lineRule="auto"/>
        <w:jc w:val="both"/>
        <w:rPr>
          <w:lang w:val="pl-PL"/>
        </w:rPr>
      </w:pPr>
      <w:r w:rsidRPr="00953658">
        <w:rPr>
          <w:b/>
          <w:u w:val="single"/>
          <w:lang w:val="pl-PL"/>
        </w:rPr>
        <w:t>Rok:</w:t>
      </w:r>
      <w:r w:rsidRPr="00953658">
        <w:rPr>
          <w:lang w:val="pl-PL"/>
        </w:rPr>
        <w:t xml:space="preserve"> 2016.</w:t>
      </w:r>
    </w:p>
    <w:p w:rsidR="00BB5E20" w:rsidRPr="00953658" w:rsidRDefault="00BB5E20" w:rsidP="00336838">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7.1.3.1.2. Hrvatsko kulturno-umjetničko društvo </w:t>
      </w:r>
      <w:r w:rsidRPr="00953658">
        <w:rPr>
          <w:b/>
          <w:i/>
          <w:lang w:val="pl-PL"/>
        </w:rPr>
        <w:t>Željezničar</w:t>
      </w:r>
    </w:p>
    <w:p w:rsidR="00BB5E20" w:rsidRPr="00953658" w:rsidRDefault="00BB5E20" w:rsidP="0023131E">
      <w:pPr>
        <w:spacing w:line="360" w:lineRule="auto"/>
        <w:jc w:val="both"/>
        <w:rPr>
          <w:lang w:val="pl-PL"/>
        </w:rPr>
      </w:pPr>
    </w:p>
    <w:p w:rsidR="00BB5E20" w:rsidRPr="00953658" w:rsidRDefault="00BB5E20" w:rsidP="009E2E3D">
      <w:pPr>
        <w:spacing w:line="360" w:lineRule="auto"/>
        <w:ind w:firstLine="708"/>
        <w:jc w:val="both"/>
        <w:rPr>
          <w:lang w:val="pl-PL"/>
        </w:rPr>
      </w:pPr>
      <w:r w:rsidRPr="00953658">
        <w:rPr>
          <w:lang w:val="pl-PL"/>
        </w:rPr>
        <w:lastRenderedPageBreak/>
        <w:t>Hrvatsko kulturno-umjetničko društvo</w:t>
      </w:r>
      <w:r w:rsidRPr="00953658">
        <w:rPr>
          <w:b/>
          <w:lang w:val="pl-PL"/>
        </w:rPr>
        <w:t xml:space="preserve"> </w:t>
      </w:r>
      <w:r w:rsidRPr="00953658">
        <w:rPr>
          <w:lang w:val="pl-PL"/>
        </w:rPr>
        <w:t xml:space="preserve">(HKUD) </w:t>
      </w:r>
      <w:r w:rsidRPr="00953658">
        <w:rPr>
          <w:i/>
          <w:lang w:val="pl-PL"/>
        </w:rPr>
        <w:t>Željezničar</w:t>
      </w:r>
      <w:r w:rsidRPr="00953658">
        <w:rPr>
          <w:lang w:val="pl-PL"/>
        </w:rPr>
        <w:t xml:space="preserve"> osnovano je 1925. g. U početku se aktivnost odvijala kroz rad pjevačkog zbora i orkestra limene glazbe, a 1930. s radom počinje i folklorna te tamburaška sekcija. U razdoblju od 1949. do1990. Društvo djeluje pod imenom </w:t>
      </w:r>
      <w:r w:rsidRPr="00953658">
        <w:rPr>
          <w:i/>
          <w:lang w:val="pl-PL"/>
        </w:rPr>
        <w:t>Srđan Petrov</w:t>
      </w:r>
      <w:r w:rsidRPr="00953658">
        <w:rPr>
          <w:lang w:val="pl-PL"/>
        </w:rPr>
        <w:t xml:space="preserve"> i to s radom usmjerenim pretežno na folklornu i tamburašku aktivnost. Godine 1990. Društvo vraća svoje prvotno ime </w:t>
      </w:r>
      <w:r w:rsidRPr="00953658">
        <w:rPr>
          <w:i/>
          <w:lang w:val="pl-PL"/>
        </w:rPr>
        <w:t>Željezničar</w:t>
      </w:r>
      <w:r w:rsidRPr="00953658">
        <w:rPr>
          <w:lang w:val="pl-PL"/>
        </w:rPr>
        <w:t xml:space="preserve"> i od tada njeguje i izvodi tekovine hrvatske folklorne baštine. U Društvu postoje tri folklorne sekcije, tamburaški orkestar i mješoviti i ženski vokalni sastav. </w:t>
      </w:r>
    </w:p>
    <w:p w:rsidR="00BB5E20" w:rsidRPr="00953658" w:rsidRDefault="00BB5E20" w:rsidP="0023131E">
      <w:pPr>
        <w:spacing w:line="360" w:lineRule="auto"/>
        <w:jc w:val="both"/>
        <w:rPr>
          <w:lang w:val="pl-PL"/>
        </w:rPr>
      </w:pPr>
      <w:r w:rsidRPr="00953658">
        <w:rPr>
          <w:b/>
          <w:u w:val="single"/>
          <w:lang w:val="pl-PL"/>
        </w:rPr>
        <w:t>Opći cilj:</w:t>
      </w:r>
      <w:r w:rsidRPr="00953658">
        <w:rPr>
          <w:lang w:val="pl-PL"/>
        </w:rPr>
        <w:t xml:space="preserve"> </w:t>
      </w:r>
      <w:r w:rsidRPr="00953658">
        <w:rPr>
          <w:u w:val="single"/>
          <w:lang w:val="pl-PL"/>
        </w:rPr>
        <w:t>zaštititi, očuvati i promicati hrvatsku tradicijsku baštinu i kulturu prenoseći znanja i vještine na mlade generacije</w:t>
      </w:r>
      <w:r w:rsidRPr="00953658">
        <w:rPr>
          <w:lang w:val="pl-PL"/>
        </w:rPr>
        <w:t xml:space="preserve"> (nematerijalnu baštinu, ali i pokretna kulturna dobra tradicijske baštine – narodne nošnje, vezove, tradicijske instrumente i ostale rukotvorine).</w:t>
      </w:r>
    </w:p>
    <w:p w:rsidR="00BB5E20" w:rsidRPr="00953658" w:rsidRDefault="00BB5E20" w:rsidP="0023131E">
      <w:pPr>
        <w:autoSpaceDE w:val="0"/>
        <w:autoSpaceDN w:val="0"/>
        <w:adjustRightInd w:val="0"/>
        <w:spacing w:line="360" w:lineRule="auto"/>
        <w:jc w:val="both"/>
        <w:rPr>
          <w:u w:val="single"/>
          <w:lang w:val="pl-PL"/>
        </w:rPr>
      </w:pPr>
      <w:r w:rsidRPr="00953658">
        <w:rPr>
          <w:b/>
          <w:u w:val="single"/>
          <w:lang w:val="pl-PL"/>
        </w:rPr>
        <w:t>Specifični cilj:</w:t>
      </w:r>
      <w:r w:rsidRPr="00953658">
        <w:rPr>
          <w:lang w:val="pl-PL"/>
        </w:rPr>
        <w:t xml:space="preserve"> </w:t>
      </w:r>
      <w:r w:rsidRPr="00953658">
        <w:rPr>
          <w:u w:val="single"/>
          <w:lang w:val="pl-PL"/>
        </w:rPr>
        <w:t>očuvati, promicati i popularizirati programe hrvatske, a posebice slavonske, plesne, tamburaške, vokalne i rukotvorne tradicijske baštine.</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23131E">
      <w:pPr>
        <w:autoSpaceDE w:val="0"/>
        <w:autoSpaceDN w:val="0"/>
        <w:adjustRightInd w:val="0"/>
        <w:spacing w:line="360" w:lineRule="auto"/>
        <w:jc w:val="both"/>
        <w:rPr>
          <w:u w:val="single"/>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7.1.3.1.3. </w:t>
      </w:r>
      <w:r w:rsidRPr="00953658">
        <w:rPr>
          <w:b/>
          <w:i/>
          <w:lang w:val="pl-PL"/>
        </w:rPr>
        <w:t>Hrvatski tamburaški savez</w:t>
      </w:r>
      <w:r w:rsidRPr="00953658">
        <w:rPr>
          <w:b/>
          <w:lang w:val="pl-PL"/>
        </w:rPr>
        <w:t xml:space="preserve"> u Osijeku</w:t>
      </w:r>
    </w:p>
    <w:p w:rsidR="00BB5E20" w:rsidRPr="00953658" w:rsidRDefault="00BB5E20" w:rsidP="0023131E">
      <w:pPr>
        <w:spacing w:line="360" w:lineRule="auto"/>
        <w:jc w:val="both"/>
        <w:rPr>
          <w:lang w:val="pl-PL"/>
        </w:rPr>
      </w:pPr>
    </w:p>
    <w:p w:rsidR="00BB5E20" w:rsidRPr="00953658" w:rsidRDefault="00BB5E20" w:rsidP="002621F5">
      <w:pPr>
        <w:spacing w:line="360" w:lineRule="auto"/>
        <w:ind w:firstLine="708"/>
        <w:jc w:val="both"/>
        <w:rPr>
          <w:lang w:val="pl-PL"/>
        </w:rPr>
      </w:pPr>
      <w:r w:rsidRPr="00953658">
        <w:rPr>
          <w:i/>
          <w:lang w:val="pl-PL"/>
        </w:rPr>
        <w:t>Hrvatski tamburaški savez</w:t>
      </w:r>
      <w:r w:rsidRPr="00953658">
        <w:rPr>
          <w:lang w:val="pl-PL"/>
        </w:rPr>
        <w:t xml:space="preserve"> (HTS) jedna je od najstarijih kulturnih prepoznajnica hrvatskog tamburaštva u Europi i svijetu. U Osijeku se već 1847. zbila reforma tamburaške  glazbe: stoljetni put od pučkog seoskog narodnog glazbala </w:t>
      </w:r>
      <w:r w:rsidRPr="00953658">
        <w:rPr>
          <w:i/>
          <w:lang w:val="pl-PL"/>
        </w:rPr>
        <w:t xml:space="preserve">tambure samice </w:t>
      </w:r>
      <w:r w:rsidRPr="00953658">
        <w:rPr>
          <w:lang w:val="pl-PL"/>
        </w:rPr>
        <w:t>do koncertnog  orkestralnog gradskog instrumenta završio je kad je gradski senator, Osječanin Pajo Kolarić, osnovao prvi tamburaški sekstetski zbor uopće, uz koji su na pozornici Narodnog kasina u Osijeku otpjevane i prve pjesme na hrvatskom/ilirskom jeziku  (</w:t>
      </w:r>
      <w:r w:rsidRPr="00953658">
        <w:rPr>
          <w:i/>
          <w:lang w:val="pl-PL"/>
        </w:rPr>
        <w:t>Djevo mila, djevo krasna</w:t>
      </w:r>
      <w:r w:rsidRPr="00953658">
        <w:rPr>
          <w:lang w:val="pl-PL"/>
        </w:rPr>
        <w:t xml:space="preserve"> i </w:t>
      </w:r>
      <w:r w:rsidRPr="00953658">
        <w:rPr>
          <w:i/>
          <w:lang w:val="pl-PL"/>
        </w:rPr>
        <w:t>Na lijevoj strani kraj srca</w:t>
      </w:r>
      <w:r w:rsidRPr="00953658">
        <w:rPr>
          <w:lang w:val="pl-PL"/>
        </w:rPr>
        <w:t xml:space="preserve">). 1864. Osječanin Franjo K. Kuhač njemu u čast glazbenom je slikom </w:t>
      </w:r>
      <w:r w:rsidRPr="00953658">
        <w:rPr>
          <w:i/>
          <w:lang w:val="pl-PL"/>
        </w:rPr>
        <w:t>Osječki galo</w:t>
      </w:r>
      <w:r w:rsidRPr="00953658">
        <w:rPr>
          <w:lang w:val="pl-PL"/>
        </w:rPr>
        <w:t xml:space="preserve">p dočarao burnu svađu P. Kolarića u obranu hrvatskog jezika na sjednici osječkog Gradskog zastupstva (danas </w:t>
      </w:r>
      <w:r w:rsidRPr="00953658">
        <w:rPr>
          <w:i/>
          <w:lang w:val="pl-PL"/>
        </w:rPr>
        <w:t>Gradskog vijeća</w:t>
      </w:r>
      <w:r w:rsidRPr="00953658">
        <w:rPr>
          <w:lang w:val="pl-PL"/>
        </w:rPr>
        <w:t>). I prva partitura za tamburaški zbor napisana je 1878. u Osijeku (Ivan Sladačak). Osječki tamburaški orkestri 1895. bilježe sjajne nastupe u Gradskom vrtu povodom Cvjetnog korza, a početkom 20. st. u svakoj se brijačnici u Osijeku svirala tamburica, a svaka je ustanova i ulica imala svoje tamburaško društvo</w:t>
      </w:r>
      <w:r w:rsidRPr="00953658">
        <w:rPr>
          <w:i/>
          <w:lang w:val="pl-PL"/>
        </w:rPr>
        <w:t xml:space="preserve">. </w:t>
      </w:r>
      <w:r w:rsidRPr="00953658">
        <w:rPr>
          <w:lang w:val="pl-PL"/>
        </w:rPr>
        <w:t>Ostvaruju se i prve  inozemne turneje: 1889. studentski tamburaški zbor Osječanina M. Majera nastupa na otočiću Želinu kraj praškog narodnog divadla, a već od 1906. Osijek prvi organizira koncertne</w:t>
      </w:r>
      <w:r w:rsidRPr="00953658">
        <w:rPr>
          <w:i/>
          <w:lang w:val="pl-PL"/>
        </w:rPr>
        <w:t xml:space="preserve"> </w:t>
      </w:r>
      <w:r w:rsidRPr="00953658">
        <w:rPr>
          <w:lang w:val="pl-PL"/>
        </w:rPr>
        <w:t xml:space="preserve">tamburaške turneje osječkih maturanata tijekom ljetnih raspusta. 1910. osječki tamburaški </w:t>
      </w:r>
      <w:r w:rsidRPr="00953658">
        <w:rPr>
          <w:lang w:val="pl-PL"/>
        </w:rPr>
        <w:lastRenderedPageBreak/>
        <w:t>orkestar s 34 najbolja tamburaša i uz pjevački zbor od 30 pjevača nastupa diljem Srbije i Bugarske, a u Carigradu u Sultanovoj palači prima nagradu od sultana Mehmeda Rešada V. Efendije i sina mu Princa Jusufa Izzodina</w:t>
      </w:r>
      <w:r w:rsidRPr="00953658">
        <w:rPr>
          <w:i/>
          <w:lang w:val="pl-PL"/>
        </w:rPr>
        <w:t>.</w:t>
      </w:r>
      <w:r w:rsidRPr="00953658">
        <w:rPr>
          <w:lang w:val="pl-PL"/>
        </w:rPr>
        <w:t xml:space="preserve"> U</w:t>
      </w:r>
      <w:r w:rsidRPr="00953658">
        <w:rPr>
          <w:b/>
          <w:lang w:val="pl-PL"/>
        </w:rPr>
        <w:t xml:space="preserve"> </w:t>
      </w:r>
      <w:r w:rsidRPr="00953658">
        <w:rPr>
          <w:lang w:val="pl-PL"/>
        </w:rPr>
        <w:t xml:space="preserve">Osijeku je oko 1930. izgrađena prva nova vrsta tambure − banjolina J. Rohrbachera. Osijek je u HTD-u </w:t>
      </w:r>
      <w:r w:rsidRPr="00953658">
        <w:rPr>
          <w:i/>
          <w:lang w:val="pl-PL"/>
        </w:rPr>
        <w:t xml:space="preserve">Zvonimir </w:t>
      </w:r>
      <w:r w:rsidRPr="00953658">
        <w:rPr>
          <w:lang w:val="pl-PL"/>
        </w:rPr>
        <w:t xml:space="preserve">imao i najveći tamburaški zbor od 53 člana, od 1937. do danas. Ti mnogobrojni tamburaški zborovi na čelu s Hrvatskim tamburaškim društvom </w:t>
      </w:r>
      <w:r w:rsidRPr="00953658">
        <w:rPr>
          <w:i/>
          <w:lang w:val="pl-PL"/>
        </w:rPr>
        <w:t>Zvonimir</w:t>
      </w:r>
      <w:r w:rsidRPr="00953658">
        <w:rPr>
          <w:lang w:val="pl-PL"/>
        </w:rPr>
        <w:t xml:space="preserve">, osnovanim 1924., doveli su uspon tamburaške glazbe do toga da je 7. 11. 1937., inicijativom osječkih tamburaških pregalaca, osnovan </w:t>
      </w:r>
      <w:r w:rsidRPr="00953658">
        <w:rPr>
          <w:i/>
          <w:lang w:val="pl-PL"/>
        </w:rPr>
        <w:t>Hrvatski tamburaški</w:t>
      </w:r>
      <w:r w:rsidRPr="00953658">
        <w:rPr>
          <w:lang w:val="pl-PL"/>
        </w:rPr>
        <w:t xml:space="preserve"> </w:t>
      </w:r>
      <w:r w:rsidRPr="00953658">
        <w:rPr>
          <w:i/>
          <w:lang w:val="pl-PL"/>
        </w:rPr>
        <w:t>savez</w:t>
      </w:r>
      <w:r w:rsidRPr="00953658">
        <w:rPr>
          <w:lang w:val="pl-PL"/>
        </w:rPr>
        <w:t xml:space="preserve"> sa sjedištem u Osijeku. 1937. u</w:t>
      </w:r>
      <w:r w:rsidRPr="00953658">
        <w:rPr>
          <w:i/>
          <w:lang w:val="pl-PL"/>
        </w:rPr>
        <w:t xml:space="preserve">  </w:t>
      </w:r>
      <w:r w:rsidRPr="00953658">
        <w:rPr>
          <w:lang w:val="pl-PL"/>
        </w:rPr>
        <w:t xml:space="preserve">Osijeku je raspisan prvi natječaj za koncertne tamburaške skladbe, održana prva smotra tamburaških društava Hrvatske i prvi visokostručni tečaj tamburaškim zborovođama, a u Hrvatskom narodnom kazalištu osnovan je </w:t>
      </w:r>
      <w:r w:rsidRPr="00953658">
        <w:rPr>
          <w:i/>
          <w:lang w:val="pl-PL"/>
        </w:rPr>
        <w:t>Hrvatski tamburaški</w:t>
      </w:r>
      <w:r w:rsidRPr="00953658">
        <w:rPr>
          <w:lang w:val="pl-PL"/>
        </w:rPr>
        <w:t xml:space="preserve"> </w:t>
      </w:r>
      <w:r w:rsidRPr="00953658">
        <w:rPr>
          <w:i/>
          <w:lang w:val="pl-PL"/>
        </w:rPr>
        <w:t xml:space="preserve">savez </w:t>
      </w:r>
      <w:r w:rsidRPr="00953658">
        <w:rPr>
          <w:lang w:val="pl-PL"/>
        </w:rPr>
        <w:t xml:space="preserve">u nazočnosti 23 tamburaška društva. 1954. u Osijeku je osnovan prvi dječji tamburaški orkestar,  a 1956. i prva narodna glazbena škola za tamburu uopće.    </w:t>
      </w:r>
    </w:p>
    <w:p w:rsidR="00BB5E20" w:rsidRPr="00953658" w:rsidRDefault="00BB5E20" w:rsidP="00710836">
      <w:pPr>
        <w:spacing w:line="360" w:lineRule="auto"/>
        <w:ind w:firstLine="708"/>
        <w:jc w:val="both"/>
        <w:rPr>
          <w:lang w:val="pl-PL"/>
        </w:rPr>
      </w:pPr>
      <w:r w:rsidRPr="00953658">
        <w:rPr>
          <w:lang w:val="pl-PL"/>
        </w:rPr>
        <w:t xml:space="preserve">HTS je pokrenuo osnivanje </w:t>
      </w:r>
      <w:r w:rsidRPr="00953658">
        <w:rPr>
          <w:i/>
          <w:lang w:val="pl-PL"/>
        </w:rPr>
        <w:t>Festivala hrvatske tamburaške glazbe</w:t>
      </w:r>
      <w:r w:rsidRPr="00953658">
        <w:rPr>
          <w:lang w:val="pl-PL"/>
        </w:rPr>
        <w:t xml:space="preserve"> sa sjedištem u Osijeku, gradu s najdužom tradicijom tambu</w:t>
      </w:r>
      <w:r w:rsidRPr="00953658">
        <w:rPr>
          <w:lang w:val="pl-PL"/>
        </w:rPr>
        <w:softHyphen/>
        <w:t xml:space="preserve">raške glazbe (FHTG). Organiziranje 1. festivala povjereno je STD-u </w:t>
      </w:r>
      <w:r w:rsidRPr="00953658">
        <w:rPr>
          <w:i/>
          <w:lang w:val="pl-PL"/>
        </w:rPr>
        <w:t>Pajo Kolarić</w:t>
      </w:r>
      <w:r w:rsidRPr="00953658">
        <w:rPr>
          <w:lang w:val="pl-PL"/>
        </w:rPr>
        <w:t xml:space="preserve"> iz Osijeka, na čiji je prijedlog izabran i prvi Festivalski odbor, a 1. festival održan je 23. i 24. travnja 1961. u Osijeku. 1986. održan je prvi stručno-znanstveni skup o tamburaškoj glazbi.</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poticati stvaralaštvo i njegovanje tradicije u tamburaškoj glazbi i razvijati kulturne veze među orkestrima na međunarodnoj razini.</w:t>
      </w:r>
    </w:p>
    <w:p w:rsidR="00BB5E20" w:rsidRPr="00953658" w:rsidRDefault="00BB5E20" w:rsidP="0023131E">
      <w:pPr>
        <w:spacing w:line="360" w:lineRule="auto"/>
        <w:jc w:val="both"/>
        <w:rPr>
          <w:b/>
          <w:u w:val="single"/>
          <w:lang w:val="pl-PL"/>
        </w:rPr>
      </w:pPr>
      <w:r w:rsidRPr="00953658">
        <w:rPr>
          <w:b/>
          <w:u w:val="single"/>
          <w:lang w:val="pl-PL"/>
        </w:rPr>
        <w:t>Specifični ciljevi:</w:t>
      </w:r>
    </w:p>
    <w:p w:rsidR="00BB5E20" w:rsidRPr="00953658" w:rsidRDefault="00BB5E20" w:rsidP="0023131E">
      <w:pPr>
        <w:spacing w:line="360" w:lineRule="auto"/>
        <w:jc w:val="both"/>
        <w:rPr>
          <w:lang w:val="pl-PL"/>
        </w:rPr>
      </w:pPr>
      <w:r w:rsidRPr="00953658">
        <w:rPr>
          <w:b/>
          <w:lang w:val="pl-PL"/>
        </w:rPr>
        <w:t xml:space="preserve"> 1:</w:t>
      </w:r>
      <w:r w:rsidRPr="00953658">
        <w:rPr>
          <w:u w:val="single"/>
          <w:lang w:val="pl-PL"/>
        </w:rPr>
        <w:t xml:space="preserve"> očuvati tradiciju festivala i unaprijediti njegovu koncepciju:</w:t>
      </w:r>
      <w:r w:rsidRPr="00953658">
        <w:rPr>
          <w:lang w:val="pl-PL"/>
        </w:rPr>
        <w:t xml:space="preserve"> poticati rast broja natjecateljskih tamburaških sudionika i suradnju s povijesnim inozemnim festivalskim suradnicima (Tuzla, Pečuh, Pešta, Artiče, Vipava, Subotica, Sombor, Parndorf i dr.).</w:t>
      </w:r>
    </w:p>
    <w:p w:rsidR="00BB5E20" w:rsidRPr="00953658" w:rsidRDefault="00BB5E20" w:rsidP="0023131E">
      <w:pPr>
        <w:spacing w:line="360" w:lineRule="auto"/>
        <w:jc w:val="both"/>
        <w:rPr>
          <w:u w:val="single"/>
          <w:lang w:val="pl-PL"/>
        </w:rPr>
      </w:pPr>
      <w:r w:rsidRPr="00953658">
        <w:rPr>
          <w:b/>
          <w:lang w:val="pl-PL"/>
        </w:rPr>
        <w:t>2:</w:t>
      </w:r>
      <w:r w:rsidRPr="00953658">
        <w:rPr>
          <w:lang w:val="pl-PL"/>
        </w:rPr>
        <w:t xml:space="preserve"> </w:t>
      </w:r>
      <w:r w:rsidRPr="00953658">
        <w:rPr>
          <w:u w:val="single"/>
          <w:lang w:val="pl-PL"/>
        </w:rPr>
        <w:t xml:space="preserve">čuvati i obogaćivati Glazbeni arhiv tamburaške literature </w:t>
      </w:r>
      <w:r w:rsidRPr="00953658">
        <w:rPr>
          <w:i/>
          <w:u w:val="single"/>
          <w:lang w:val="pl-PL"/>
        </w:rPr>
        <w:t>Julije Njikoš</w:t>
      </w:r>
      <w:r w:rsidRPr="00953658">
        <w:rPr>
          <w:u w:val="single"/>
          <w:lang w:val="pl-PL"/>
        </w:rPr>
        <w:t>:</w:t>
      </w:r>
      <w:r w:rsidRPr="00953658">
        <w:rPr>
          <w:lang w:val="pl-PL"/>
        </w:rPr>
        <w:t xml:space="preserve"> sukladno financijskim mogućnostima njegovati visoku kakvoću i tradiciju svih festivalskih  tiskovina, posebice stručnog časopisa </w:t>
      </w:r>
      <w:r w:rsidRPr="00953658">
        <w:rPr>
          <w:i/>
          <w:lang w:val="pl-PL"/>
        </w:rPr>
        <w:t>Hrvatska tamburica</w:t>
      </w:r>
      <w:r w:rsidRPr="00953658">
        <w:rPr>
          <w:lang w:val="pl-PL"/>
        </w:rPr>
        <w:t>.</w:t>
      </w:r>
    </w:p>
    <w:p w:rsidR="00BB5E20" w:rsidRPr="00953658" w:rsidRDefault="00BB5E20" w:rsidP="0023131E">
      <w:pPr>
        <w:spacing w:line="360" w:lineRule="auto"/>
        <w:jc w:val="both"/>
        <w:rPr>
          <w:lang w:val="pl-PL"/>
        </w:rPr>
      </w:pPr>
      <w:r w:rsidRPr="00953658">
        <w:rPr>
          <w:b/>
          <w:lang w:val="pl-PL"/>
        </w:rPr>
        <w:t>3:</w:t>
      </w:r>
      <w:r w:rsidRPr="00953658">
        <w:rPr>
          <w:lang w:val="pl-PL"/>
        </w:rPr>
        <w:t xml:space="preserve"> poticati brojno, osobito mlađe, članstvo na suradnju organizacijom stručnih i edukacijskih okupljanja, festivalskih vrednovanja i druženja. </w:t>
      </w:r>
    </w:p>
    <w:p w:rsidR="00BB5E20" w:rsidRPr="00953658" w:rsidRDefault="00BB5E20" w:rsidP="002621F5">
      <w:pPr>
        <w:spacing w:line="360" w:lineRule="auto"/>
        <w:jc w:val="both"/>
        <w:rPr>
          <w:lang w:val="pl-PL"/>
        </w:rPr>
      </w:pPr>
      <w:r w:rsidRPr="00953658">
        <w:rPr>
          <w:b/>
          <w:u w:val="single"/>
          <w:lang w:val="pl-PL"/>
        </w:rPr>
        <w:t>Rok:</w:t>
      </w:r>
      <w:r w:rsidRPr="00953658">
        <w:rPr>
          <w:lang w:val="pl-PL"/>
        </w:rPr>
        <w:t xml:space="preserve"> trajno.                </w:t>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7.1.3.1.4. </w:t>
      </w:r>
      <w:r w:rsidRPr="00953658">
        <w:rPr>
          <w:b/>
          <w:i/>
          <w:lang w:val="pl-PL"/>
        </w:rPr>
        <w:t>Šokačka grana</w:t>
      </w:r>
    </w:p>
    <w:p w:rsidR="00BB5E20" w:rsidRPr="00953658" w:rsidRDefault="00BB5E20" w:rsidP="0023131E">
      <w:pPr>
        <w:autoSpaceDE w:val="0"/>
        <w:autoSpaceDN w:val="0"/>
        <w:adjustRightInd w:val="0"/>
        <w:spacing w:line="360" w:lineRule="auto"/>
        <w:jc w:val="both"/>
        <w:rPr>
          <w:bCs/>
          <w:lang w:val="pl-PL"/>
        </w:rPr>
      </w:pPr>
    </w:p>
    <w:p w:rsidR="00BB5E20" w:rsidRPr="00953658" w:rsidRDefault="00BB5E20" w:rsidP="00710836">
      <w:pPr>
        <w:autoSpaceDE w:val="0"/>
        <w:autoSpaceDN w:val="0"/>
        <w:adjustRightInd w:val="0"/>
        <w:spacing w:line="360" w:lineRule="auto"/>
        <w:ind w:firstLine="708"/>
        <w:jc w:val="both"/>
        <w:rPr>
          <w:lang w:val="pl-PL"/>
        </w:rPr>
      </w:pPr>
      <w:r w:rsidRPr="00953658">
        <w:rPr>
          <w:bCs/>
          <w:lang w:val="pl-PL"/>
        </w:rPr>
        <w:lastRenderedPageBreak/>
        <w:t xml:space="preserve">U </w:t>
      </w:r>
      <w:r w:rsidRPr="00953658">
        <w:rPr>
          <w:bCs/>
          <w:i/>
          <w:lang w:val="pl-PL"/>
        </w:rPr>
        <w:t>Šokačkoj grani</w:t>
      </w:r>
      <w:r w:rsidRPr="00953658">
        <w:rPr>
          <w:bCs/>
          <w:lang w:val="pl-PL"/>
        </w:rPr>
        <w:t xml:space="preserve"> posebno mjesto pripada čuvanju tradicije i šokačke kulture pisanom  riječju koja je temeljni čimbenik i nositelj hrvatskog narodnosnog identiteta.</w:t>
      </w:r>
      <w:r w:rsidRPr="00953658">
        <w:rPr>
          <w:color w:val="FF0000"/>
          <w:lang w:val="pl-PL"/>
        </w:rPr>
        <w:t xml:space="preserve"> </w:t>
      </w:r>
      <w:r w:rsidRPr="00953658">
        <w:rPr>
          <w:bCs/>
          <w:lang w:val="pl-PL"/>
        </w:rPr>
        <w:t xml:space="preserve">Svojim međunarodnim stručno-znanstvenim okruglim stolom </w:t>
      </w:r>
      <w:r w:rsidRPr="00953658">
        <w:rPr>
          <w:bCs/>
          <w:i/>
          <w:lang w:val="pl-PL"/>
        </w:rPr>
        <w:t>Urbani Šokci</w:t>
      </w:r>
      <w:r w:rsidRPr="00953658">
        <w:rPr>
          <w:bCs/>
          <w:lang w:val="pl-PL"/>
        </w:rPr>
        <w:t xml:space="preserve"> od 2006. g. tematski se propitkuju različiti sadržaji kulturne baštine Šokaca i Bunjevaca. Potpisivanjem </w:t>
      </w:r>
      <w:r w:rsidRPr="00953658">
        <w:rPr>
          <w:bCs/>
          <w:i/>
          <w:lang w:val="pl-PL"/>
        </w:rPr>
        <w:t>Povelje</w:t>
      </w:r>
      <w:r w:rsidRPr="00953658">
        <w:rPr>
          <w:bCs/>
          <w:lang w:val="pl-PL"/>
        </w:rPr>
        <w:t xml:space="preserve"> o trajnoj suradnji sa Šokcima i Bunjevcima Vojvodine i Mađarske teme nisu samo šokačke, nego i bunjevačke. Sadržaji okruglog stola ukoričuju se u zbornicima</w:t>
      </w:r>
      <w:r w:rsidRPr="00953658">
        <w:rPr>
          <w:bCs/>
          <w:i/>
          <w:lang w:val="pl-PL"/>
        </w:rPr>
        <w:t xml:space="preserve"> Urbani Šokci</w:t>
      </w:r>
      <w:r w:rsidRPr="00953658">
        <w:rPr>
          <w:bCs/>
          <w:lang w:val="pl-PL"/>
        </w:rPr>
        <w:t xml:space="preserve">. Od 2013. na Međunarodnom okruglom stolu tematski se propitkivao i istraživao projekt s nazivom </w:t>
      </w:r>
      <w:r w:rsidRPr="00953658">
        <w:rPr>
          <w:bCs/>
          <w:i/>
          <w:lang w:val="pl-PL"/>
        </w:rPr>
        <w:t xml:space="preserve">Panonija, </w:t>
      </w:r>
      <w:r w:rsidRPr="00953658">
        <w:rPr>
          <w:bCs/>
          <w:lang w:val="pl-PL"/>
        </w:rPr>
        <w:t xml:space="preserve">što je </w:t>
      </w:r>
      <w:r w:rsidRPr="00953658">
        <w:rPr>
          <w:lang w:val="pl-PL"/>
        </w:rPr>
        <w:t>geokulturna koncentracija dosadašnjih pripremnih istraživanja objelodanjenih u 7 opsežnih recenziranih zbornika</w:t>
      </w:r>
      <w:r w:rsidRPr="00953658">
        <w:rPr>
          <w:i/>
          <w:lang w:val="pl-PL"/>
        </w:rPr>
        <w:t xml:space="preserve"> Urbani Šokci</w:t>
      </w:r>
      <w:r w:rsidRPr="00953658">
        <w:rPr>
          <w:lang w:val="pl-PL"/>
        </w:rPr>
        <w:t xml:space="preserve"> međunarodnoga sastava sudjelovanja. Osim ovog stručno-znanstvenog projekta,</w:t>
      </w:r>
      <w:r w:rsidRPr="00953658">
        <w:rPr>
          <w:b/>
          <w:sz w:val="22"/>
          <w:szCs w:val="22"/>
          <w:lang w:val="pl-PL"/>
        </w:rPr>
        <w:t xml:space="preserve"> </w:t>
      </w:r>
      <w:r w:rsidRPr="00953658">
        <w:rPr>
          <w:i/>
          <w:lang w:val="pl-PL"/>
        </w:rPr>
        <w:t>Šokačka grana</w:t>
      </w:r>
      <w:r w:rsidRPr="00953658">
        <w:rPr>
          <w:lang w:val="pl-PL"/>
        </w:rPr>
        <w:t xml:space="preserve"> provodi i niz drugih tradicijski orijentiranih projekata: </w:t>
      </w:r>
      <w:r w:rsidRPr="00953658">
        <w:rPr>
          <w:i/>
          <w:lang w:val="pl-PL"/>
        </w:rPr>
        <w:t>Šokački suveniri Osijeku, Dani Julija Njikoša − tamburica pod rukom,</w:t>
      </w:r>
      <w:r w:rsidRPr="00953658">
        <w:rPr>
          <w:bCs/>
          <w:i/>
          <w:lang w:val="pl-PL"/>
        </w:rPr>
        <w:t xml:space="preserve"> Šokačko čijalo,</w:t>
      </w:r>
      <w:r w:rsidRPr="00953658">
        <w:rPr>
          <w:i/>
          <w:lang w:val="pl-PL"/>
        </w:rPr>
        <w:t xml:space="preserve"> Što su jeli  naši stari u Korizmi, Dani kruha</w:t>
      </w:r>
      <w:r w:rsidRPr="00953658">
        <w:rPr>
          <w:i/>
          <w:iCs/>
          <w:lang w:val="pl-PL"/>
        </w:rPr>
        <w:t>,</w:t>
      </w:r>
      <w:r w:rsidRPr="00953658">
        <w:rPr>
          <w:i/>
          <w:lang w:val="pl-PL"/>
        </w:rPr>
        <w:t xml:space="preserve"> Božićna priča Tragom Betlemaša, Šokačka kuvarica </w:t>
      </w:r>
      <w:r w:rsidRPr="00953658">
        <w:rPr>
          <w:lang w:val="pl-PL"/>
        </w:rPr>
        <w:t xml:space="preserve">i </w:t>
      </w:r>
      <w:r w:rsidRPr="00953658">
        <w:rPr>
          <w:i/>
          <w:lang w:val="pl-PL"/>
        </w:rPr>
        <w:t>Zabava Šokačke grane Osijek</w:t>
      </w:r>
      <w:r w:rsidRPr="00953658">
        <w:rPr>
          <w:b/>
          <w:i/>
          <w:lang w:val="pl-PL"/>
        </w:rPr>
        <w:t xml:space="preserve"> </w:t>
      </w:r>
      <w:r w:rsidRPr="00953658">
        <w:rPr>
          <w:lang w:val="pl-PL"/>
        </w:rPr>
        <w:t>s</w:t>
      </w:r>
      <w:r w:rsidRPr="00953658">
        <w:rPr>
          <w:b/>
          <w:i/>
          <w:lang w:val="pl-PL"/>
        </w:rPr>
        <w:t xml:space="preserve"> </w:t>
      </w:r>
      <w:r w:rsidRPr="00953658">
        <w:rPr>
          <w:i/>
          <w:lang w:val="pl-PL"/>
        </w:rPr>
        <w:t xml:space="preserve">Revijom narodnih nošnji. </w:t>
      </w:r>
      <w:r w:rsidRPr="00953658">
        <w:rPr>
          <w:lang w:val="pl-PL"/>
        </w:rPr>
        <w:t>Osim toga, stalna djelatnost ove udruge obuhvaća i amaterske folklorne, pjevačke i tamburaške sekcije raznih dobnih skupina.</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Opći cilj:</w:t>
      </w:r>
      <w:r w:rsidRPr="00953658">
        <w:rPr>
          <w:b/>
          <w:lang w:val="pl-PL"/>
        </w:rPr>
        <w:t xml:space="preserve"> </w:t>
      </w:r>
      <w:r w:rsidRPr="00953658">
        <w:rPr>
          <w:lang w:val="pl-PL"/>
        </w:rPr>
        <w:t xml:space="preserve">njegovati, promicati i iznovljavati tradicijsku baštinu i kulturu Šokaca. </w:t>
      </w:r>
    </w:p>
    <w:p w:rsidR="00BB5E20" w:rsidRPr="00953658" w:rsidRDefault="00BB5E20" w:rsidP="0023131E">
      <w:pPr>
        <w:autoSpaceDE w:val="0"/>
        <w:autoSpaceDN w:val="0"/>
        <w:adjustRightInd w:val="0"/>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1:</w:t>
      </w:r>
      <w:r w:rsidRPr="00953658">
        <w:rPr>
          <w:u w:val="single"/>
          <w:lang w:val="pl-PL"/>
        </w:rPr>
        <w:t xml:space="preserve"> očuvati i unaprijediti postojeće projekte udruge</w:t>
      </w:r>
      <w:r w:rsidRPr="00953658">
        <w:rPr>
          <w:lang w:val="pl-PL"/>
        </w:rPr>
        <w:t>.</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2:</w:t>
      </w:r>
      <w:r w:rsidRPr="00953658">
        <w:rPr>
          <w:u w:val="single"/>
          <w:lang w:val="pl-PL"/>
        </w:rPr>
        <w:t xml:space="preserve"> jače povezati tradicijsku kulturu i baštinu s razvojem turističke ponude u Osijeku i široj regiji</w:t>
      </w:r>
      <w:r w:rsidRPr="00953658">
        <w:rPr>
          <w:lang w:val="pl-PL"/>
        </w:rPr>
        <w:t xml:space="preserve"> (izrada kvalitetnih autohtonih šokačkih suvenira, u suradnji s Turističkom zajednicom grada Osijeka prirediti kataloge ručnih radova i </w:t>
      </w:r>
      <w:r w:rsidRPr="00953658">
        <w:rPr>
          <w:i/>
          <w:lang w:val="pl-PL"/>
        </w:rPr>
        <w:t>Šokačku kuvaricu</w:t>
      </w:r>
      <w:r w:rsidRPr="00953658">
        <w:rPr>
          <w:lang w:val="pl-PL"/>
        </w:rPr>
        <w:t xml:space="preserve"> na engleskom jeziku, organizirati izložbe suvenira i snimiti videospot za promidžbu tradicijske baštine i kulture).</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3:</w:t>
      </w:r>
      <w:r w:rsidRPr="00953658">
        <w:rPr>
          <w:u w:val="single"/>
          <w:lang w:val="pl-PL"/>
        </w:rPr>
        <w:t xml:space="preserve"> pokrenuti novi projekt </w:t>
      </w:r>
      <w:r w:rsidRPr="00953658">
        <w:rPr>
          <w:i/>
          <w:u w:val="single"/>
          <w:lang w:val="pl-PL"/>
        </w:rPr>
        <w:t>Grad-scena</w:t>
      </w:r>
      <w:r w:rsidRPr="00953658">
        <w:rPr>
          <w:u w:val="single"/>
          <w:lang w:val="pl-PL"/>
        </w:rPr>
        <w:t>:</w:t>
      </w:r>
      <w:r w:rsidRPr="00953658">
        <w:rPr>
          <w:lang w:val="pl-PL"/>
        </w:rPr>
        <w:t xml:space="preserve"> u Tvrđi, na Trgu A. Starčevića, po gradskim četvrtima i u mjesnim odborima; udruge i društva usmjerene očuvanju i njegovanju tradicijske baštine organizirat će svakodnevne aktivnosti i manifestacije predstavljanja tradicijske kulture (pjevačke grupe, folklor, dječji folklori, tamburaški sastavi, „hodajući eksponati“ − tradicijska odjeća, starinske dječje igre i starinski gastronomski proizvodi).</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Rok:</w:t>
      </w:r>
      <w:r w:rsidRPr="00953658">
        <w:rPr>
          <w:lang w:val="pl-PL"/>
        </w:rPr>
        <w:t xml:space="preserve"> do 2020.</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7.1.3.1.5. Slavonsko tamburaško društvo </w:t>
      </w:r>
      <w:r w:rsidRPr="00953658">
        <w:rPr>
          <w:b/>
          <w:i/>
          <w:lang w:val="pl-PL"/>
        </w:rPr>
        <w:t>Pajo Kolarić</w:t>
      </w:r>
    </w:p>
    <w:p w:rsidR="00BB5E20" w:rsidRPr="00953658" w:rsidRDefault="00BB5E20" w:rsidP="0023131E">
      <w:pPr>
        <w:spacing w:line="360" w:lineRule="auto"/>
        <w:jc w:val="both"/>
        <w:rPr>
          <w:lang w:val="pl-PL"/>
        </w:rPr>
      </w:pPr>
    </w:p>
    <w:p w:rsidR="00BB5E20" w:rsidRPr="00953658" w:rsidRDefault="00BB5E20" w:rsidP="009E2E3D">
      <w:pPr>
        <w:spacing w:line="360" w:lineRule="auto"/>
        <w:ind w:firstLine="708"/>
        <w:jc w:val="both"/>
        <w:rPr>
          <w:lang w:val="pl-PL"/>
        </w:rPr>
      </w:pPr>
      <w:r w:rsidRPr="00953658">
        <w:rPr>
          <w:lang w:val="pl-PL"/>
        </w:rPr>
        <w:lastRenderedPageBreak/>
        <w:t>Pajo Kolarić (</w:t>
      </w:r>
      <w:hyperlink r:id="rId65" w:tooltip="Osijek" w:history="1">
        <w:r w:rsidRPr="00953658">
          <w:rPr>
            <w:rStyle w:val="Hyperlink"/>
            <w:color w:val="auto"/>
            <w:u w:val="none"/>
            <w:lang w:val="pl-PL"/>
          </w:rPr>
          <w:t>Osijek</w:t>
        </w:r>
      </w:hyperlink>
      <w:r w:rsidRPr="00953658">
        <w:rPr>
          <w:lang w:val="pl-PL"/>
        </w:rPr>
        <w:t xml:space="preserve">, </w:t>
      </w:r>
      <w:hyperlink r:id="rId66" w:tooltip="1821." w:history="1">
        <w:r w:rsidRPr="00953658">
          <w:rPr>
            <w:rStyle w:val="Hyperlink"/>
            <w:color w:val="auto"/>
            <w:u w:val="none"/>
            <w:lang w:val="pl-PL"/>
          </w:rPr>
          <w:t>1821.</w:t>
        </w:r>
      </w:hyperlink>
      <w:r w:rsidRPr="00953658">
        <w:rPr>
          <w:lang w:val="pl-PL"/>
        </w:rPr>
        <w:t xml:space="preserve"> − </w:t>
      </w:r>
      <w:hyperlink r:id="rId67" w:tooltip="1876" w:history="1">
        <w:r w:rsidRPr="00953658">
          <w:rPr>
            <w:rStyle w:val="Hyperlink"/>
            <w:color w:val="auto"/>
            <w:u w:val="none"/>
            <w:lang w:val="pl-PL"/>
          </w:rPr>
          <w:t>1876</w:t>
        </w:r>
      </w:hyperlink>
      <w:r w:rsidRPr="00953658">
        <w:rPr>
          <w:lang w:val="pl-PL"/>
        </w:rPr>
        <w:t xml:space="preserve">.) bio je začetnik hrvatske </w:t>
      </w:r>
      <w:hyperlink r:id="rId68" w:tooltip="Tamburaška glazba (stranica ne postoji)" w:history="1">
        <w:r w:rsidRPr="00953658">
          <w:rPr>
            <w:rStyle w:val="Hyperlink"/>
            <w:color w:val="auto"/>
            <w:u w:val="none"/>
            <w:lang w:val="pl-PL"/>
          </w:rPr>
          <w:t>tamburaške glazbe</w:t>
        </w:r>
      </w:hyperlink>
      <w:r w:rsidRPr="00953658">
        <w:rPr>
          <w:lang w:val="pl-PL"/>
        </w:rPr>
        <w:t>, </w:t>
      </w:r>
      <w:hyperlink r:id="rId69" w:tooltip="Pjevač" w:history="1">
        <w:r w:rsidRPr="00953658">
          <w:rPr>
            <w:rStyle w:val="Hyperlink"/>
            <w:color w:val="auto"/>
            <w:u w:val="none"/>
            <w:lang w:val="pl-PL"/>
          </w:rPr>
          <w:t>pjevač</w:t>
        </w:r>
      </w:hyperlink>
      <w:r w:rsidRPr="00953658">
        <w:rPr>
          <w:lang w:val="pl-PL"/>
        </w:rPr>
        <w:t xml:space="preserve">, svirač, </w:t>
      </w:r>
      <w:hyperlink r:id="rId70" w:tooltip="Skladatelj" w:history="1">
        <w:r w:rsidRPr="00953658">
          <w:rPr>
            <w:rStyle w:val="Hyperlink"/>
            <w:color w:val="auto"/>
            <w:u w:val="none"/>
            <w:lang w:val="pl-PL"/>
          </w:rPr>
          <w:t>skladatelj</w:t>
        </w:r>
      </w:hyperlink>
      <w:r w:rsidRPr="00953658">
        <w:rPr>
          <w:lang w:val="pl-PL"/>
        </w:rPr>
        <w:t> i </w:t>
      </w:r>
      <w:hyperlink r:id="rId71" w:tooltip="Tekstopisac" w:history="1">
        <w:r w:rsidRPr="00953658">
          <w:rPr>
            <w:rStyle w:val="Hyperlink"/>
            <w:color w:val="auto"/>
            <w:u w:val="none"/>
            <w:lang w:val="pl-PL"/>
          </w:rPr>
          <w:t>tekstopisac</w:t>
        </w:r>
      </w:hyperlink>
      <w:r w:rsidRPr="00953658">
        <w:rPr>
          <w:lang w:val="pl-PL"/>
        </w:rPr>
        <w:t>. </w:t>
      </w:r>
      <w:hyperlink r:id="rId72" w:tooltip="1847." w:history="1">
        <w:r w:rsidRPr="00953658">
          <w:rPr>
            <w:rStyle w:val="Hyperlink"/>
            <w:color w:val="auto"/>
            <w:u w:val="none"/>
            <w:lang w:val="pl-PL"/>
          </w:rPr>
          <w:t>1847.</w:t>
        </w:r>
      </w:hyperlink>
      <w:r w:rsidRPr="00953658">
        <w:rPr>
          <w:lang w:val="pl-PL"/>
        </w:rPr>
        <w:t> g. osnovao je tamburaško društvo u Osijeku. U spomen na tog velikana tamburaške glazbe nazvano je i Slavonsko tamburaško društvo (STD) iz Osijeka, osnovano </w:t>
      </w:r>
      <w:hyperlink r:id="rId73" w:tooltip="21. ožujka" w:history="1">
        <w:r w:rsidRPr="00953658">
          <w:rPr>
            <w:rStyle w:val="Hyperlink"/>
            <w:color w:val="auto"/>
            <w:u w:val="none"/>
            <w:lang w:val="pl-PL"/>
          </w:rPr>
          <w:t>21. ožujka</w:t>
        </w:r>
      </w:hyperlink>
      <w:r w:rsidRPr="00953658">
        <w:rPr>
          <w:lang w:val="pl-PL"/>
        </w:rPr>
        <w:t> </w:t>
      </w:r>
      <w:hyperlink r:id="rId74" w:tooltip="1954." w:history="1">
        <w:r w:rsidRPr="00953658">
          <w:rPr>
            <w:rStyle w:val="Hyperlink"/>
            <w:color w:val="auto"/>
            <w:u w:val="none"/>
            <w:lang w:val="pl-PL"/>
          </w:rPr>
          <w:t>1954.</w:t>
        </w:r>
      </w:hyperlink>
      <w:r w:rsidRPr="00953658">
        <w:rPr>
          <w:lang w:val="pl-PL"/>
        </w:rPr>
        <w:t xml:space="preserve"> g. U svom dugogodišnjem radu društvo je odgojilo više od 2000 glazbenika. Danas u društvu djeluju tamburaška škola, mali orkestar, mješoviti pjevački zbor i tamburaški orkestar STD Paje Kolarića. Okosnicu djelovanja društva čini dječji orkestar čiji se rad temelji na smjernicama svoga utemeljitelja Julija Njikoša. Dječji orkestar već ima prilično iskustva − održali su velik broj cjelovečernjih koncerata u Osijeku i diljem Hrvatske. Povodom Dana grada Osijeka 2. prosinca 2011., u suradnji sa solisticom Blankom Došen, snimili su glazbeni spot i pjesmu </w:t>
      </w:r>
      <w:r w:rsidRPr="00953658">
        <w:rPr>
          <w:i/>
          <w:lang w:val="pl-PL"/>
        </w:rPr>
        <w:t>Dobro jutro grade</w:t>
      </w:r>
      <w:r w:rsidRPr="00953658">
        <w:rPr>
          <w:lang w:val="pl-PL"/>
        </w:rPr>
        <w:t>, autorsko djelo dirigentice Tihane Huber. Na tradicionalnoj osječkoj manifestaciji za djecu (</w:t>
      </w:r>
      <w:r w:rsidRPr="00953658">
        <w:rPr>
          <w:i/>
          <w:lang w:val="pl-PL"/>
        </w:rPr>
        <w:t>Zemlja bez granica</w:t>
      </w:r>
      <w:r w:rsidRPr="00953658">
        <w:rPr>
          <w:lang w:val="pl-PL"/>
        </w:rPr>
        <w:t xml:space="preserve">), izveli su prvi dječji tamburaški mjuzikl </w:t>
      </w:r>
      <w:r w:rsidRPr="00953658">
        <w:rPr>
          <w:i/>
          <w:lang w:val="pl-PL"/>
        </w:rPr>
        <w:t>Cuker tandrbal</w:t>
      </w:r>
      <w:r w:rsidRPr="00953658">
        <w:rPr>
          <w:lang w:val="pl-PL"/>
        </w:rPr>
        <w:t xml:space="preserve"> (glazbu i tekst napisala dirigentica Tihana Huber, a režiju i naratorski tekst Jasna Komendanović) te osvojili prvu nagradu udruge </w:t>
      </w:r>
      <w:r w:rsidRPr="00953658">
        <w:rPr>
          <w:i/>
          <w:lang w:val="pl-PL"/>
        </w:rPr>
        <w:t>Breza</w:t>
      </w:r>
      <w:r w:rsidRPr="00953658">
        <w:rPr>
          <w:lang w:val="pl-PL"/>
        </w:rPr>
        <w:t xml:space="preserve"> kao priznanje za izuzetnu kreativnost. Mladi tamburaši nastupaju s mnogim glazbenim društvima po cijeloj Hrvatskoj, ali i Mađarskoj, Srbiji, Austriji i Slovačkoj, gdje predstavljaju i promiču hrvatsku kulturu i običaje te tradicionalnu i suvremenu tamburašku glazbu.</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poticati stvaralaštvo i njegovanje tradicije u tamburaškoj glazbi.</w:t>
      </w:r>
    </w:p>
    <w:p w:rsidR="00BB5E20" w:rsidRPr="00953658" w:rsidRDefault="00BB5E20" w:rsidP="0023131E">
      <w:pPr>
        <w:spacing w:line="360" w:lineRule="auto"/>
        <w:jc w:val="both"/>
        <w:rPr>
          <w:u w:val="single"/>
          <w:lang w:val="pl-PL"/>
        </w:rPr>
      </w:pPr>
      <w:r w:rsidRPr="00953658">
        <w:rPr>
          <w:b/>
          <w:u w:val="single"/>
          <w:lang w:val="pl-PL"/>
        </w:rPr>
        <w:t>Specifični cilj</w:t>
      </w:r>
      <w:r w:rsidRPr="00953658">
        <w:rPr>
          <w:b/>
          <w:lang w:val="pl-PL"/>
        </w:rPr>
        <w:t>:</w:t>
      </w:r>
      <w:r w:rsidRPr="00953658">
        <w:rPr>
          <w:lang w:val="pl-PL"/>
        </w:rPr>
        <w:t xml:space="preserve"> </w:t>
      </w:r>
      <w:r w:rsidRPr="00953658">
        <w:rPr>
          <w:u w:val="single"/>
          <w:lang w:val="pl-PL"/>
        </w:rPr>
        <w:t>razvijati i jačati sve sastavnice tamburaškog društva kroz snažnije međunarodno povezivanje i očuvanje tradicije FHTG.</w:t>
      </w:r>
    </w:p>
    <w:p w:rsidR="00BB5E20" w:rsidRPr="00953658" w:rsidRDefault="00BB5E20" w:rsidP="0023131E">
      <w:pPr>
        <w:spacing w:line="360" w:lineRule="auto"/>
        <w:rPr>
          <w:lang w:val="pl-PL"/>
        </w:rPr>
      </w:pPr>
      <w:r w:rsidRPr="00953658">
        <w:rPr>
          <w:b/>
          <w:u w:val="single"/>
          <w:lang w:val="pl-PL"/>
        </w:rPr>
        <w:t>Rok:</w:t>
      </w:r>
      <w:r w:rsidRPr="00953658">
        <w:rPr>
          <w:lang w:val="pl-PL"/>
        </w:rPr>
        <w:t xml:space="preserve"> trajno.</w:t>
      </w:r>
    </w:p>
    <w:p w:rsidR="00BB5E20" w:rsidRPr="00953658" w:rsidRDefault="00BB5E20" w:rsidP="0023131E">
      <w:pPr>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7.1.3.1.6. Tamburaška škola </w:t>
      </w:r>
      <w:r w:rsidRPr="00953658">
        <w:rPr>
          <w:b/>
          <w:i/>
          <w:lang w:val="pl-PL"/>
        </w:rPr>
        <w:t>Batorek</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9E2E3D">
      <w:pPr>
        <w:autoSpaceDE w:val="0"/>
        <w:autoSpaceDN w:val="0"/>
        <w:adjustRightInd w:val="0"/>
        <w:spacing w:line="360" w:lineRule="auto"/>
        <w:ind w:firstLine="708"/>
        <w:jc w:val="both"/>
        <w:rPr>
          <w:lang w:val="pl-PL"/>
        </w:rPr>
      </w:pPr>
      <w:r w:rsidRPr="00953658">
        <w:rPr>
          <w:lang w:val="pl-PL"/>
        </w:rPr>
        <w:t xml:space="preserve">Tamburaška škola </w:t>
      </w:r>
      <w:r w:rsidRPr="00953658">
        <w:rPr>
          <w:i/>
          <w:lang w:val="pl-PL"/>
        </w:rPr>
        <w:t>Batorek</w:t>
      </w:r>
      <w:r w:rsidRPr="00953658">
        <w:rPr>
          <w:lang w:val="pl-PL"/>
        </w:rPr>
        <w:t xml:space="preserve"> osnovana je 1993. g, a djeluje u prostorijama HKUD-a </w:t>
      </w:r>
      <w:r w:rsidRPr="00953658">
        <w:rPr>
          <w:i/>
          <w:lang w:val="pl-PL"/>
        </w:rPr>
        <w:t>Željezničar</w:t>
      </w:r>
      <w:r w:rsidRPr="00953658">
        <w:rPr>
          <w:lang w:val="pl-PL"/>
        </w:rPr>
        <w:t xml:space="preserve"> s kojim i učestalo surađuje. Godišnje ima oko 100 učenika, podijeljenih u 6 gitarskih i 6 tamburaških razreda. Najbolji učenici tamburaških sekcija obično sviraju u pratećem ansamblu HKUD-a </w:t>
      </w:r>
      <w:r w:rsidRPr="00953658">
        <w:rPr>
          <w:i/>
          <w:lang w:val="pl-PL"/>
        </w:rPr>
        <w:t>Željezničar</w:t>
      </w:r>
      <w:r w:rsidRPr="00953658">
        <w:rPr>
          <w:lang w:val="pl-PL"/>
        </w:rPr>
        <w:t xml:space="preserve"> ili u Velikom orkestru škole, koji je već 7 puta sudjelovao na FHTG-u i osvojio 1 srebrnu i 6 zlatnih plaketa Tambura Paje Kolarića. Škola je i jedan od osnivača Europskog tamburaškog saveza koji okuplja orkestre iz 11 zemalja. Ovo članstvo omogućilo je Školi široku međunarodnu aktivnost. Vrhunac je te aktivnosti gostovanje TŠ-a </w:t>
      </w:r>
      <w:r w:rsidRPr="00953658">
        <w:rPr>
          <w:i/>
          <w:lang w:val="pl-PL"/>
        </w:rPr>
        <w:lastRenderedPageBreak/>
        <w:t>Batorek</w:t>
      </w:r>
      <w:r w:rsidRPr="00953658">
        <w:rPr>
          <w:lang w:val="pl-PL"/>
        </w:rPr>
        <w:t>, kao jedinog orkestra na tradicionalnim instrumentima, na festivalu klasične glazbe u kanadskom Quebecu u kolovozu 2011. gdje su nastupili i simfonijski orkestri iz cijeloga svijeta.</w:t>
      </w:r>
    </w:p>
    <w:p w:rsidR="00BB5E20" w:rsidRPr="00953658" w:rsidRDefault="00BB5E20" w:rsidP="0023131E">
      <w:pPr>
        <w:autoSpaceDE w:val="0"/>
        <w:autoSpaceDN w:val="0"/>
        <w:adjustRightInd w:val="0"/>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postati i ostati značajan kulturni simbol grada.</w:t>
      </w:r>
    </w:p>
    <w:p w:rsidR="00BB5E20" w:rsidRPr="00953658" w:rsidRDefault="00BB5E20" w:rsidP="0023131E">
      <w:pPr>
        <w:autoSpaceDE w:val="0"/>
        <w:autoSpaceDN w:val="0"/>
        <w:adjustRightInd w:val="0"/>
        <w:spacing w:line="360" w:lineRule="auto"/>
        <w:rPr>
          <w:lang w:val="pl-PL"/>
        </w:rPr>
      </w:pPr>
      <w:r w:rsidRPr="00953658">
        <w:rPr>
          <w:b/>
          <w:u w:val="single"/>
          <w:lang w:val="pl-PL"/>
        </w:rPr>
        <w:t>Specifični cilj</w:t>
      </w:r>
      <w:r w:rsidRPr="00953658">
        <w:rPr>
          <w:b/>
          <w:lang w:val="pl-PL"/>
        </w:rPr>
        <w:t>:</w:t>
      </w:r>
      <w:r w:rsidRPr="00953658">
        <w:rPr>
          <w:lang w:val="pl-PL"/>
        </w:rPr>
        <w:t xml:space="preserve"> </w:t>
      </w:r>
      <w:r w:rsidRPr="00953658">
        <w:rPr>
          <w:u w:val="single"/>
          <w:lang w:val="pl-PL"/>
        </w:rPr>
        <w:t>odgajati kvalitetan tamburaški i gitarski kadar</w:t>
      </w:r>
      <w:r w:rsidRPr="00953658">
        <w:rPr>
          <w:lang w:val="pl-PL"/>
        </w:rPr>
        <w:t xml:space="preserve">. </w:t>
      </w:r>
    </w:p>
    <w:p w:rsidR="00BB5E20" w:rsidRPr="00953658" w:rsidRDefault="00BB5E20" w:rsidP="0023131E">
      <w:pPr>
        <w:autoSpaceDE w:val="0"/>
        <w:autoSpaceDN w:val="0"/>
        <w:adjustRightInd w:val="0"/>
        <w:spacing w:line="360" w:lineRule="auto"/>
        <w:rPr>
          <w:lang w:val="pl-PL"/>
        </w:rPr>
      </w:pPr>
      <w:r w:rsidRPr="00953658">
        <w:rPr>
          <w:b/>
          <w:u w:val="single"/>
          <w:lang w:val="pl-PL"/>
        </w:rPr>
        <w:t>Rok:</w:t>
      </w:r>
      <w:r w:rsidRPr="00953658">
        <w:rPr>
          <w:lang w:val="pl-PL"/>
        </w:rPr>
        <w:t xml:space="preserve"> trajno.</w:t>
      </w:r>
    </w:p>
    <w:p w:rsidR="00BB5E20" w:rsidRPr="00953658" w:rsidRDefault="00BB5E20" w:rsidP="0023131E">
      <w:pPr>
        <w:autoSpaceDE w:val="0"/>
        <w:autoSpaceDN w:val="0"/>
        <w:adjustRightInd w:val="0"/>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7.1.3.1.7. Folklorni ansambl </w:t>
      </w:r>
      <w:r w:rsidRPr="00953658">
        <w:rPr>
          <w:b/>
          <w:i/>
          <w:lang w:val="pl-PL"/>
        </w:rPr>
        <w:t>Biseri Slavonije</w:t>
      </w:r>
    </w:p>
    <w:p w:rsidR="00BB5E20" w:rsidRPr="00953658" w:rsidRDefault="00BB5E20" w:rsidP="0023131E">
      <w:pPr>
        <w:spacing w:line="360" w:lineRule="auto"/>
        <w:jc w:val="both"/>
        <w:rPr>
          <w:lang w:val="pl-PL"/>
        </w:rPr>
      </w:pPr>
    </w:p>
    <w:p w:rsidR="00BB5E20" w:rsidRPr="00953658" w:rsidRDefault="00BB5E20" w:rsidP="009E2E3D">
      <w:pPr>
        <w:spacing w:line="360" w:lineRule="auto"/>
        <w:ind w:firstLine="708"/>
        <w:jc w:val="both"/>
        <w:rPr>
          <w:bCs/>
          <w:lang w:val="pl-PL"/>
        </w:rPr>
      </w:pPr>
      <w:r w:rsidRPr="00953658">
        <w:rPr>
          <w:lang w:val="pl-PL"/>
        </w:rPr>
        <w:t xml:space="preserve">Ovaj je ansambl dugi niz godina organizirao vrlo značajnu međunarodnu folklornu manifestaciju </w:t>
      </w:r>
      <w:r w:rsidRPr="00953658">
        <w:rPr>
          <w:i/>
          <w:lang w:val="pl-PL"/>
        </w:rPr>
        <w:t>Perlice Europe</w:t>
      </w:r>
      <w:r w:rsidRPr="00953658">
        <w:rPr>
          <w:bCs/>
          <w:lang w:val="pl-PL"/>
        </w:rPr>
        <w:t xml:space="preserve"> za djecu od 10 do 17 godina, a održava se u Osijeku od 1991. godine. Festival za cilj ima zbližiti djecu cijele Europe kroz glazbeni i kulturni izričaj njihovih naroda i manjinskih skupina, učeći ih da kroz poštivanje različitosti zapravo poštuju sami sebe. Njihov je slogan: „Kulturom za mir i ljubav djece Europe“. Zbog bolesti predsjednika društva ovaj festival nije održan u 2012. i 2013. godini.</w:t>
      </w:r>
    </w:p>
    <w:p w:rsidR="00BB5E20" w:rsidRPr="00953658" w:rsidRDefault="00BB5E20" w:rsidP="0023131E">
      <w:pPr>
        <w:autoSpaceDE w:val="0"/>
        <w:autoSpaceDN w:val="0"/>
        <w:adjustRightInd w:val="0"/>
        <w:spacing w:line="360" w:lineRule="auto"/>
        <w:rPr>
          <w:u w:val="single"/>
          <w:lang w:val="pl-PL"/>
        </w:rPr>
      </w:pPr>
      <w:r w:rsidRPr="00953658">
        <w:rPr>
          <w:b/>
          <w:u w:val="single"/>
          <w:lang w:val="pl-PL"/>
        </w:rPr>
        <w:t>Opći cilj:</w:t>
      </w:r>
      <w:r w:rsidRPr="00953658">
        <w:rPr>
          <w:lang w:val="pl-PL"/>
        </w:rPr>
        <w:t xml:space="preserve"> </w:t>
      </w:r>
      <w:r w:rsidRPr="00953658">
        <w:rPr>
          <w:u w:val="single"/>
          <w:lang w:val="pl-PL"/>
        </w:rPr>
        <w:t xml:space="preserve">čuvati i promicati tradicijsku kulturnu baštinu Hrvatske i Europe. </w:t>
      </w:r>
    </w:p>
    <w:p w:rsidR="00BB5E20" w:rsidRPr="00953658" w:rsidRDefault="00BB5E20" w:rsidP="0023131E">
      <w:pPr>
        <w:autoSpaceDE w:val="0"/>
        <w:autoSpaceDN w:val="0"/>
        <w:adjustRightInd w:val="0"/>
        <w:spacing w:line="360" w:lineRule="auto"/>
        <w:rPr>
          <w:lang w:val="pl-PL"/>
        </w:rPr>
      </w:pPr>
      <w:r w:rsidRPr="00953658">
        <w:rPr>
          <w:b/>
          <w:u w:val="single"/>
          <w:lang w:val="pl-PL"/>
        </w:rPr>
        <w:t>Specifični cilj:</w:t>
      </w:r>
      <w:r w:rsidRPr="00953658">
        <w:rPr>
          <w:lang w:val="pl-PL"/>
        </w:rPr>
        <w:t xml:space="preserve"> </w:t>
      </w:r>
      <w:r w:rsidRPr="00953658">
        <w:rPr>
          <w:u w:val="single"/>
          <w:lang w:val="pl-PL"/>
        </w:rPr>
        <w:t xml:space="preserve">obnoviti međunarodni dječji festival </w:t>
      </w:r>
      <w:r w:rsidRPr="00953658">
        <w:rPr>
          <w:i/>
          <w:u w:val="single"/>
          <w:lang w:val="pl-PL"/>
        </w:rPr>
        <w:t>Perlice Europe</w:t>
      </w:r>
      <w:r w:rsidRPr="00953658">
        <w:rPr>
          <w:u w:val="single"/>
          <w:lang w:val="pl-PL"/>
        </w:rPr>
        <w:t>.</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Rok:</w:t>
      </w:r>
      <w:r w:rsidRPr="00953658">
        <w:rPr>
          <w:lang w:val="pl-PL"/>
        </w:rPr>
        <w:t xml:space="preserve"> do 2020.</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7.1.3.1.8. Ostala kulturno-umjetnička društva tradicijskog usmjerenja</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7A5465">
      <w:pPr>
        <w:autoSpaceDE w:val="0"/>
        <w:autoSpaceDN w:val="0"/>
        <w:adjustRightInd w:val="0"/>
        <w:spacing w:line="360" w:lineRule="auto"/>
        <w:ind w:firstLine="708"/>
        <w:jc w:val="both"/>
        <w:rPr>
          <w:lang w:val="pl-PL"/>
        </w:rPr>
      </w:pPr>
      <w:r w:rsidRPr="00953658">
        <w:rPr>
          <w:lang w:val="pl-PL"/>
        </w:rPr>
        <w:t xml:space="preserve">Postoji još nekoliko manjih amaterskih kulturno-umjetničkih društava na području grada Osijeka koja okupljaju djecu i mlade s ciljem očuvanja i promicanja tradicijske kulturne baštine. Neka od njih su: Centar za kulturu i sport Tenja – KUD </w:t>
      </w:r>
      <w:r w:rsidRPr="00953658">
        <w:rPr>
          <w:i/>
          <w:lang w:val="pl-PL"/>
        </w:rPr>
        <w:t>Josip Šošić</w:t>
      </w:r>
      <w:r w:rsidRPr="00953658">
        <w:rPr>
          <w:lang w:val="pl-PL"/>
        </w:rPr>
        <w:t xml:space="preserve">, HKUD </w:t>
      </w:r>
      <w:r w:rsidRPr="00953658">
        <w:rPr>
          <w:i/>
          <w:lang w:val="pl-PL"/>
        </w:rPr>
        <w:t>Zlatni klas</w:t>
      </w:r>
      <w:r w:rsidRPr="00953658">
        <w:rPr>
          <w:lang w:val="pl-PL"/>
        </w:rPr>
        <w:t xml:space="preserve"> Višnjevac i Zavičajna udruga </w:t>
      </w:r>
      <w:r w:rsidRPr="00953658">
        <w:rPr>
          <w:i/>
          <w:lang w:val="pl-PL"/>
        </w:rPr>
        <w:t>Gibarac</w:t>
      </w:r>
      <w:r w:rsidRPr="00953658">
        <w:rPr>
          <w:lang w:val="pl-PL"/>
        </w:rPr>
        <w:t xml:space="preserve">. </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7.1.4. Pokretna kulturna baština − muzejska djelatnost</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7.1.4.1. Muzej Slavonije Osijek</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CA0A5E">
      <w:pPr>
        <w:autoSpaceDE w:val="0"/>
        <w:autoSpaceDN w:val="0"/>
        <w:adjustRightInd w:val="0"/>
        <w:spacing w:line="360" w:lineRule="auto"/>
        <w:ind w:firstLine="708"/>
        <w:jc w:val="both"/>
        <w:rPr>
          <w:lang w:val="pl-PL"/>
        </w:rPr>
      </w:pPr>
      <w:r w:rsidRPr="00953658">
        <w:rPr>
          <w:lang w:val="pl-PL"/>
        </w:rPr>
        <w:t>Muzej Slavonije (1877.) peti je po starosti muzej u Republici Hrvatskoj i najveći  kompleksni muzej u našoj zemlji, s fundusom od gotovo pola milijuna predmeta raspoređenih u stotinjak muzejskih zbirki. Fundus se sastoji od arheološke, etnografske, knjižne, kulturno-povijesne, numizmatičke, prirodoslovne, tehničke i umjetničke građe. Nedavnim pripojenjem Arheološkog muzeja Osijek poboljšani su kadrovski i prostorni potencijali Muzeja Slavonije. U Muzeju od 2008. godine djeluje Ured za limes.</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Opći cilj</w:t>
      </w:r>
      <w:r w:rsidRPr="00953658">
        <w:rPr>
          <w:u w:val="single"/>
          <w:lang w:val="pl-PL"/>
        </w:rPr>
        <w:t>:</w:t>
      </w:r>
      <w:r w:rsidRPr="00953658">
        <w:rPr>
          <w:lang w:val="pl-PL"/>
        </w:rPr>
        <w:t xml:space="preserve"> kao nacionalni muzej i vodeći regionalni muzej Hrvatske, skrbiti o i predstavljati baštinu na najvišoj profesionalnoj razini, biti otvoren javnosti i suradnji sa svim sektorima društva te postati prepoznat i u širem srednjoeuropskom prostoru.</w:t>
      </w:r>
    </w:p>
    <w:p w:rsidR="00BB5E20" w:rsidRPr="00953658" w:rsidRDefault="00BB5E20" w:rsidP="0023131E">
      <w:pPr>
        <w:autoSpaceDE w:val="0"/>
        <w:autoSpaceDN w:val="0"/>
        <w:adjustRightInd w:val="0"/>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autoSpaceDE w:val="0"/>
        <w:autoSpaceDN w:val="0"/>
        <w:adjustRightInd w:val="0"/>
        <w:spacing w:line="360" w:lineRule="auto"/>
        <w:jc w:val="both"/>
        <w:rPr>
          <w:lang w:val="pl-PL"/>
        </w:rPr>
      </w:pPr>
      <w:r w:rsidRPr="00953658">
        <w:rPr>
          <w:u w:val="single"/>
          <w:lang w:val="pl-PL"/>
        </w:rPr>
        <w:t>1. Oplemenjivanje prostora baštinom:</w:t>
      </w:r>
      <w:r w:rsidRPr="00953658">
        <w:rPr>
          <w:lang w:val="pl-PL"/>
        </w:rPr>
        <w:t xml:space="preserve"> unatoč smještaju na nekoliko lokacija unutar barokne jezgre osječke Tvrđe, Muzeju i dalje nedostaje prostor za realizaciju stalnog postava i dijela depoa, knjižnice i ureda u prostoru primjerenom muzejskoj djelatnosti. Kao primjerena mogućnost pokazala se zgrada Velike oružane koju je Grad Osijek prije nekoliko godina namijenio muzejskoj djelatnosti, a konzervatorski odjel Ministarstva kulture uvrstilo ju je u prioritete za obnovu iz sredstava fondova EU. Grad Osijek također je pokazao volju za dodjelu ove zgrade za potrebe rada Muzeja Slavonije.</w:t>
      </w:r>
    </w:p>
    <w:p w:rsidR="00BB5E20" w:rsidRPr="00953658" w:rsidRDefault="00BB5E20" w:rsidP="0023131E">
      <w:pPr>
        <w:pStyle w:val="Odlomakpopisa2"/>
        <w:spacing w:line="360" w:lineRule="auto"/>
        <w:ind w:left="0"/>
        <w:jc w:val="both"/>
        <w:rPr>
          <w:rFonts w:ascii="Times New Roman" w:hAnsi="Times New Roman"/>
          <w:sz w:val="24"/>
          <w:szCs w:val="24"/>
        </w:rPr>
      </w:pPr>
      <w:r w:rsidRPr="00953658">
        <w:rPr>
          <w:rFonts w:ascii="Times New Roman" w:hAnsi="Times New Roman"/>
          <w:sz w:val="24"/>
          <w:szCs w:val="24"/>
          <w:u w:val="single"/>
        </w:rPr>
        <w:t>2. Proaktivno animiranje javnosti:</w:t>
      </w:r>
      <w:r w:rsidRPr="00953658">
        <w:rPr>
          <w:rFonts w:ascii="Times New Roman" w:hAnsi="Times New Roman"/>
          <w:sz w:val="24"/>
          <w:szCs w:val="24"/>
        </w:rPr>
        <w:t xml:space="preserve"> bogatstvo i raznolikost muzejskog fundusa zbog prostornih je problema nedovoljno dostupno javnosti. Muzej stoga, povremenim tematskim i prigodnim izložbama iz svoga fundusa te gostujućim izložbama iz drugih muzeja u Hrvatskoj i inozemstvu, nastoji domaćoj publici, ali i drugim posjetiteljima, omogućiti kontinuiran doticaj s Muzejom.</w:t>
      </w:r>
    </w:p>
    <w:p w:rsidR="00BB5E20" w:rsidRPr="00953658" w:rsidRDefault="00BB5E20" w:rsidP="0023131E">
      <w:pPr>
        <w:pStyle w:val="Odlomakpopisa2"/>
        <w:spacing w:line="360" w:lineRule="auto"/>
        <w:ind w:left="0"/>
        <w:jc w:val="both"/>
        <w:rPr>
          <w:rFonts w:ascii="Times New Roman" w:hAnsi="Times New Roman"/>
          <w:sz w:val="24"/>
          <w:szCs w:val="24"/>
        </w:rPr>
      </w:pPr>
      <w:r w:rsidRPr="00953658">
        <w:rPr>
          <w:rFonts w:ascii="Times New Roman" w:hAnsi="Times New Roman"/>
          <w:sz w:val="24"/>
          <w:szCs w:val="24"/>
          <w:u w:val="single"/>
        </w:rPr>
        <w:t>3. Povećanje razine inventiranosti i obrade muzejske građe:</w:t>
      </w:r>
      <w:r w:rsidRPr="00953658">
        <w:rPr>
          <w:rFonts w:ascii="Times New Roman" w:hAnsi="Times New Roman"/>
          <w:sz w:val="24"/>
          <w:szCs w:val="24"/>
        </w:rPr>
        <w:t xml:space="preserve"> Muzej Slavonije, kao nacionalni muzej i matični muzej druge razine na području Slavonije, Baranje i dijela Srijema, još uvijek nema inventiranu gotovo polovicu svoga bogatog fundusa koji broji oko 400 000 muzealija. U Registar kulturnih dobara Republike Hrvatske upisano je tek 14 od 120 muzejskih zbirki, a i revizija muzejskog fundusa ne odvija se zadovoljavajućom dinamikom.</w:t>
      </w:r>
    </w:p>
    <w:p w:rsidR="00BB5E20" w:rsidRPr="00953658" w:rsidRDefault="00BB5E20" w:rsidP="0023131E">
      <w:pPr>
        <w:pStyle w:val="Odlomakpopisa2"/>
        <w:spacing w:line="360" w:lineRule="auto"/>
        <w:ind w:left="0"/>
        <w:jc w:val="both"/>
        <w:rPr>
          <w:rFonts w:ascii="Times New Roman" w:hAnsi="Times New Roman"/>
          <w:sz w:val="24"/>
          <w:szCs w:val="24"/>
        </w:rPr>
      </w:pPr>
      <w:r w:rsidRPr="00953658">
        <w:rPr>
          <w:rFonts w:ascii="Times New Roman" w:hAnsi="Times New Roman"/>
          <w:sz w:val="24"/>
          <w:szCs w:val="24"/>
          <w:u w:val="single"/>
        </w:rPr>
        <w:t>4. Podizanje razine zaštite i očuvanja muzejske građe:</w:t>
      </w:r>
      <w:r w:rsidRPr="00953658">
        <w:rPr>
          <w:rFonts w:ascii="Times New Roman" w:hAnsi="Times New Roman"/>
          <w:sz w:val="24"/>
          <w:szCs w:val="24"/>
        </w:rPr>
        <w:t xml:space="preserve"> fizičko stanje i razina opremljenosti muzejskih depoa neprimjerena je statusu ustanove koja obnaša matičnost druge razine. U većini </w:t>
      </w:r>
      <w:r w:rsidRPr="00953658">
        <w:rPr>
          <w:rFonts w:ascii="Times New Roman" w:hAnsi="Times New Roman"/>
          <w:sz w:val="24"/>
          <w:szCs w:val="24"/>
        </w:rPr>
        <w:lastRenderedPageBreak/>
        <w:t>je depoa, zbog neugrađenog sustava grijanja i hlađenja te odvlaživanja, onemogućen primjeren pristup građi tijekom većeg dijela godine; zimi zbog ekstremno niskih temperatura, a ljeti zbog vrućine, vlage i ograničene mogućnosti provjetravanja, ali i zbog stolarije koja je zakovana zbog iznimno lošeg stanja i sigurnosti.</w:t>
      </w:r>
    </w:p>
    <w:p w:rsidR="00BB5E20" w:rsidRPr="00953658" w:rsidRDefault="00BB5E20" w:rsidP="0023131E">
      <w:pPr>
        <w:pStyle w:val="Odlomakpopisa2"/>
        <w:spacing w:line="360" w:lineRule="auto"/>
        <w:ind w:left="0"/>
        <w:jc w:val="both"/>
        <w:rPr>
          <w:rFonts w:ascii="Times New Roman" w:hAnsi="Times New Roman"/>
          <w:sz w:val="24"/>
          <w:szCs w:val="24"/>
        </w:rPr>
      </w:pPr>
      <w:r w:rsidRPr="00953658">
        <w:rPr>
          <w:rFonts w:ascii="Times New Roman" w:hAnsi="Times New Roman"/>
          <w:sz w:val="24"/>
          <w:szCs w:val="24"/>
          <w:u w:val="single"/>
        </w:rPr>
        <w:t>5. Kontinuirano podizanje profesionalne i stručne osposobljenosti zaposlenika Muzeja:</w:t>
      </w:r>
      <w:r w:rsidRPr="00953658">
        <w:rPr>
          <w:rFonts w:ascii="Times New Roman" w:hAnsi="Times New Roman"/>
          <w:sz w:val="24"/>
          <w:szCs w:val="24"/>
        </w:rPr>
        <w:t xml:space="preserve"> Muzej Slavonije, kao jedan od najstarijih i najvećih muzeja u Republici Hrvatskoj, do statusa nacionalnog muzeja došao je kontinuiranim radom na podizanju profesionalne osposobljenosti i stručnih kompetencija svojih djelatnika. Brigu o muzeju preko pola stoljeća vodila je po jedna visokokvalificirana osoba, najčešće gimnazijski profesor, a od Drugog svjetskog rata do danas, postupnim povećanjem broja stručnih i pomoćnih djelatnika znatno je unaprijeđen status ove ustanove. Kako bi Muzej mogao nastaviti svoj uspon u svim segmentima djelovanja, nužna je permanentna edukacija i zapošljavanje stručnih i pomoćnih kadrova raznih profila.</w:t>
      </w:r>
    </w:p>
    <w:p w:rsidR="00BB5E20" w:rsidRPr="00953658" w:rsidRDefault="00BB5E20" w:rsidP="0023131E">
      <w:pPr>
        <w:pStyle w:val="Odlomakpopisa2"/>
        <w:spacing w:line="360" w:lineRule="auto"/>
        <w:ind w:left="0"/>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2020.</w:t>
      </w:r>
    </w:p>
    <w:p w:rsidR="00BB5E20" w:rsidRPr="00953658" w:rsidRDefault="00BB5E20" w:rsidP="0023131E">
      <w:pPr>
        <w:pStyle w:val="Odlomakpopisa2"/>
        <w:spacing w:line="360" w:lineRule="auto"/>
        <w:ind w:left="0"/>
        <w:rPr>
          <w:rFonts w:ascii="Times New Roman" w:hAnsi="Times New Roman"/>
          <w:sz w:val="24"/>
          <w:szCs w:val="24"/>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7.1.4.2. Muzej likovnih umjetnosti u Osijeku</w:t>
      </w:r>
    </w:p>
    <w:p w:rsidR="00BB5E20" w:rsidRPr="00953658" w:rsidRDefault="00BB5E20" w:rsidP="0023131E">
      <w:pPr>
        <w:spacing w:line="360" w:lineRule="auto"/>
        <w:jc w:val="both"/>
        <w:rPr>
          <w:lang w:val="pl-PL"/>
        </w:rPr>
      </w:pPr>
    </w:p>
    <w:p w:rsidR="00BB5E20" w:rsidRPr="00953658" w:rsidRDefault="00BB5E20" w:rsidP="00C37C5D">
      <w:pPr>
        <w:spacing w:line="360" w:lineRule="auto"/>
        <w:ind w:firstLine="708"/>
        <w:jc w:val="both"/>
        <w:rPr>
          <w:lang w:val="pl-PL"/>
        </w:rPr>
      </w:pPr>
      <w:r w:rsidRPr="00953658">
        <w:rPr>
          <w:lang w:val="pl-PL"/>
        </w:rPr>
        <w:t xml:space="preserve">Muzej likovnih umjetnosti nastao je izdvajanjem dijela likovne umjetnosti iz Muzeja  Slavonije Osijek 1954. g., s prvim nazivom </w:t>
      </w:r>
      <w:r w:rsidRPr="00953658">
        <w:rPr>
          <w:i/>
          <w:lang w:val="pl-PL"/>
        </w:rPr>
        <w:t>Galerija slika</w:t>
      </w:r>
      <w:r w:rsidRPr="00953658">
        <w:rPr>
          <w:lang w:val="pl-PL"/>
        </w:rPr>
        <w:t xml:space="preserve">. 1994. Ministarstvo kulture Republike Hrvatske prenijelo je osnivačka prava nad Galerijom likovnih umjetnosti Osijek na Osječko-baranjsku županiju koja je postala njezin osnivač. U sklopu 60. obljetnice osnutka institucije i 50 godina u konačnom sjedištu u neorenesansnoj vili Neuman u centru Osijeka, 2014. g. provedeno je preimenovanje Galerije u Muzej likovnih umjetnosti, kako bi komunikacija i percepcija djelatnosti i identiteta institucije bila najefikasnija i najtočnija, čak i u prijevodu na druge jezike. Muzej likovnih umjetnosti specijalizirana je muzejska institucija koja se bavi prikupljanjem, čuvanjem, istraživanjem, dokumentiranjem, prezentiranjem/tumačenjem i promicanjem umjetničke baštine u rasponu od baroka do recentnog stvaralaštva. Temelj muzejskog fundusa čine djela od kojih mnoga imaju kapitalnu važnost za hrvatsku likovnu baštinu od sredine 18. st. do danas, a po kojima je osječki Muzej likovnih umjetnosti, kao muzejska ustanova regionalnog središta, najpoznatiji i najpriznatiji (Muzej ima fundus s više od 5000 umjetnina). Njegove zbirke unesene su i u Registar kulturnih dobara RH na Listu zaštićenih kulturnih dobara (pod brojem </w:t>
      </w:r>
      <w:r w:rsidRPr="00953658">
        <w:rPr>
          <w:lang w:val="pl-PL"/>
        </w:rPr>
        <w:lastRenderedPageBreak/>
        <w:t>3801). U MDC-ovom Registru muzeja, galerija i zbirki u RH nalazi se u statusu A, koncipiranom prema organizaciji stručnih i administrativnih kriterija.</w:t>
      </w:r>
    </w:p>
    <w:p w:rsidR="00BB5E20" w:rsidRPr="00953658" w:rsidRDefault="00BB5E20" w:rsidP="00C37C5D">
      <w:pPr>
        <w:spacing w:line="360" w:lineRule="auto"/>
        <w:ind w:firstLine="708"/>
        <w:jc w:val="both"/>
        <w:rPr>
          <w:lang w:val="pl-PL"/>
        </w:rPr>
      </w:pPr>
      <w:r w:rsidRPr="00953658">
        <w:rPr>
          <w:lang w:val="pl-PL"/>
        </w:rPr>
        <w:t xml:space="preserve">Najopsežniji i najvredniji dio muzejskog fundusa čine zbirke slika. Upravo su one jedinstvene u Hrvatskoj po broju i vrijednosti umjetnina koje su bile u vlasništvu slavonskih velikaških obitelji iz 18. i 19. st. i osječkih građanskih obitelji na početku 20. st. Ta djela čine vrlo vrijedan dio nacionalne kulturne baštine koji ulazi i u srednjoeuropski kulturni korpus.  </w:t>
      </w:r>
    </w:p>
    <w:p w:rsidR="00BB5E20" w:rsidRPr="00953658" w:rsidRDefault="00BB5E20" w:rsidP="00B54D54">
      <w:pPr>
        <w:spacing w:line="360" w:lineRule="auto"/>
        <w:ind w:firstLine="708"/>
        <w:jc w:val="both"/>
        <w:rPr>
          <w:lang w:val="pl-PL"/>
        </w:rPr>
      </w:pPr>
      <w:r w:rsidRPr="00953658">
        <w:rPr>
          <w:lang w:val="pl-PL"/>
        </w:rPr>
        <w:t>Fundus Muzeja likovnih umjetnosti u Osijeku podijeljen je na nekoliko muzejskih zbirki, a svaka ima svog voditelja, jednog od stručnih djelatnika Muzeja. Izložbeni i izdavački programi najprisutniji su oblici djelovanja Muzeja likovnih umjetnosti u Osijeku, koji svoje uporište ima u predstavljanju likovnih stvaralaca grada i regije, nacionalne baštine, kao i njegovanju međunarodne suradnje. Za aktivnije uključenje u prezentaciju i promociju muzejskih sadržaja u lokalnoj sredini postoji stručna osoba, muzejski pedagog, čija je uloga iniciranje aktivnije razine edukativnih pedagoških programa, uz umrežavanje Muzeja s raznim institucijama i udrugama u okruženju.</w:t>
      </w:r>
    </w:p>
    <w:p w:rsidR="00BB5E20" w:rsidRPr="00953658" w:rsidRDefault="00BB5E20" w:rsidP="0023131E">
      <w:pPr>
        <w:spacing w:line="360" w:lineRule="auto"/>
        <w:jc w:val="both"/>
        <w:rPr>
          <w:b/>
          <w:u w:val="single"/>
          <w:lang w:val="pl-PL"/>
        </w:rPr>
      </w:pPr>
      <w:r w:rsidRPr="00953658">
        <w:rPr>
          <w:b/>
          <w:u w:val="single"/>
          <w:lang w:val="pl-PL"/>
        </w:rPr>
        <w:t xml:space="preserve">Opći ciljevi: </w:t>
      </w:r>
    </w:p>
    <w:p w:rsidR="00BB5E20" w:rsidRPr="00953658" w:rsidRDefault="00BB5E20" w:rsidP="0023131E">
      <w:pPr>
        <w:spacing w:line="360" w:lineRule="auto"/>
        <w:jc w:val="both"/>
        <w:rPr>
          <w:lang w:val="pl-PL"/>
        </w:rPr>
      </w:pPr>
      <w:r w:rsidRPr="00953658">
        <w:rPr>
          <w:u w:val="single"/>
          <w:lang w:val="pl-PL"/>
        </w:rPr>
        <w:t xml:space="preserve">1. Sustavno istraživanje, zaštita, očuvanje i prezentacija kulturne baštine (muzejski fundus): </w:t>
      </w:r>
      <w:r w:rsidRPr="00953658">
        <w:rPr>
          <w:lang w:val="pl-PL"/>
        </w:rPr>
        <w:t>prateći najnovije muzeološke standarde (u ovaj cilj uključen je program otkupa kako bi fundus kontinuirano dobivao odgovarajuću građu).</w:t>
      </w:r>
    </w:p>
    <w:p w:rsidR="00BB5E20" w:rsidRPr="00953658" w:rsidRDefault="00BB5E20" w:rsidP="0023131E">
      <w:pPr>
        <w:spacing w:line="360" w:lineRule="auto"/>
        <w:jc w:val="both"/>
        <w:rPr>
          <w:u w:val="single"/>
          <w:lang w:val="pl-PL"/>
        </w:rPr>
      </w:pPr>
      <w:r w:rsidRPr="00953658">
        <w:rPr>
          <w:u w:val="single"/>
          <w:lang w:val="pl-PL"/>
        </w:rPr>
        <w:t xml:space="preserve">2. Doprinos razvoju kulturnog i umjetničkog stvaralaštva u regiji i šire kroz izložbeni program i druge muzejske djelatnosti. </w:t>
      </w:r>
    </w:p>
    <w:p w:rsidR="00BB5E20" w:rsidRPr="00953658" w:rsidRDefault="00BB5E20" w:rsidP="0023131E">
      <w:pPr>
        <w:spacing w:line="360" w:lineRule="auto"/>
        <w:jc w:val="both"/>
        <w:rPr>
          <w:lang w:val="pl-PL"/>
        </w:rPr>
      </w:pPr>
      <w:r w:rsidRPr="00953658">
        <w:rPr>
          <w:u w:val="single"/>
          <w:lang w:val="pl-PL"/>
        </w:rPr>
        <w:t>3. Povećanje dostupnosti umjetničko-kulturnih sadržaja široj publici:</w:t>
      </w:r>
      <w:r w:rsidRPr="00953658">
        <w:rPr>
          <w:lang w:val="pl-PL"/>
        </w:rPr>
        <w:t xml:space="preserve"> od najmlađe publike do marginaliziranih skupina, uz organizaciju i edukaciju posjetitelja s ciljem razvoja budućih korisnika kulturne ustanove, kako bi muzej bio u službi društva.</w:t>
      </w:r>
    </w:p>
    <w:p w:rsidR="00BB5E20" w:rsidRPr="00953658" w:rsidRDefault="00BB5E20" w:rsidP="0023131E">
      <w:pPr>
        <w:spacing w:line="360" w:lineRule="auto"/>
        <w:jc w:val="both"/>
        <w:rPr>
          <w:u w:val="single"/>
          <w:lang w:val="pl-PL"/>
        </w:rPr>
      </w:pPr>
      <w:r w:rsidRPr="00953658">
        <w:rPr>
          <w:u w:val="single"/>
          <w:lang w:val="pl-PL"/>
        </w:rPr>
        <w:t>4. Doprinos promicanju hrvatske kulture u svijetu kroz programe Europske unije.</w:t>
      </w:r>
    </w:p>
    <w:p w:rsidR="00BB5E20" w:rsidRPr="00953658" w:rsidRDefault="00BB5E20" w:rsidP="0023131E">
      <w:pPr>
        <w:autoSpaceDE w:val="0"/>
        <w:autoSpaceDN w:val="0"/>
        <w:adjustRightInd w:val="0"/>
        <w:spacing w:line="360" w:lineRule="auto"/>
        <w:jc w:val="both"/>
        <w:rPr>
          <w:b/>
          <w:u w:val="single"/>
          <w:lang w:val="pl-PL"/>
        </w:rPr>
      </w:pPr>
      <w:r w:rsidRPr="00953658">
        <w:rPr>
          <w:b/>
          <w:u w:val="single"/>
          <w:lang w:val="pl-PL"/>
        </w:rPr>
        <w:t>Specifični ciljevi:</w:t>
      </w:r>
    </w:p>
    <w:p w:rsidR="00BB5E20" w:rsidRPr="00953658" w:rsidRDefault="00BB5E20" w:rsidP="0023131E">
      <w:pPr>
        <w:spacing w:line="360" w:lineRule="auto"/>
        <w:jc w:val="both"/>
        <w:rPr>
          <w:lang w:val="pl-PL"/>
        </w:rPr>
      </w:pPr>
      <w:r w:rsidRPr="00953658">
        <w:rPr>
          <w:u w:val="single"/>
          <w:lang w:val="pl-PL"/>
        </w:rPr>
        <w:t>1. Poticanje razumijevanja građanstva o vrijednostima kulturne baštine:</w:t>
      </w:r>
      <w:r w:rsidRPr="00953658">
        <w:rPr>
          <w:lang w:val="pl-PL"/>
        </w:rPr>
        <w:t xml:space="preserve"> kroz istraživanje, zaštitu i objavljivanje fundusa (registriranje zbirki i izdavanje monografija, digitalizacija arhive izložbi, arhive umjetnika i arhive Oto Švajcer). </w:t>
      </w:r>
    </w:p>
    <w:p w:rsidR="00BB5E20" w:rsidRPr="00953658" w:rsidRDefault="00BB5E20" w:rsidP="0023131E">
      <w:pPr>
        <w:spacing w:line="360" w:lineRule="auto"/>
        <w:jc w:val="both"/>
        <w:rPr>
          <w:lang w:val="pl-PL"/>
        </w:rPr>
      </w:pPr>
      <w:r w:rsidRPr="00953658">
        <w:rPr>
          <w:u w:val="single"/>
          <w:lang w:val="pl-PL"/>
        </w:rPr>
        <w:t>2. Doprinos shvaćanju naše kulturne, a i povijesne baštine:</w:t>
      </w:r>
      <w:r w:rsidRPr="00953658">
        <w:rPr>
          <w:lang w:val="pl-PL"/>
        </w:rPr>
        <w:t xml:space="preserve"> putem novog koncepta novog Stalnog postava. Izložba stalnog postava najambiciozniji je rezultat koji uređeni muzej može prezentirati javnosti, a i važan sadržaj u planu razvoja turizma i u planiranju dugoročnih edukativnih </w:t>
      </w:r>
      <w:r w:rsidRPr="00953658">
        <w:rPr>
          <w:lang w:val="pl-PL"/>
        </w:rPr>
        <w:lastRenderedPageBreak/>
        <w:t>programa za škole. Realizacija stalnog postava predviđa njegovu dostupnost i osobama s posebnim potrebama, izgradnjom lifta, audiovodičem, trakama na podu i taktilnom galerijom za slijepe i slabovidne.</w:t>
      </w:r>
    </w:p>
    <w:p w:rsidR="00BB5E20" w:rsidRPr="00953658" w:rsidRDefault="00BB5E20" w:rsidP="0023131E">
      <w:pPr>
        <w:spacing w:line="360" w:lineRule="auto"/>
        <w:jc w:val="both"/>
        <w:rPr>
          <w:lang w:val="pl-PL"/>
        </w:rPr>
      </w:pPr>
      <w:r w:rsidRPr="00953658">
        <w:rPr>
          <w:u w:val="single"/>
          <w:lang w:val="pl-PL"/>
        </w:rPr>
        <w:t xml:space="preserve">3. Doprinos razumijevanju kulturnih, povijesnih i društvenih konteksta: </w:t>
      </w:r>
      <w:r w:rsidRPr="00953658">
        <w:rPr>
          <w:lang w:val="pl-PL"/>
        </w:rPr>
        <w:t xml:space="preserve">kroz produkciju i postavljanje autorskih izložbi iz fundusa. </w:t>
      </w:r>
    </w:p>
    <w:p w:rsidR="00BB5E20" w:rsidRPr="00953658" w:rsidRDefault="00BB5E20" w:rsidP="0023131E">
      <w:pPr>
        <w:spacing w:line="360" w:lineRule="auto"/>
        <w:jc w:val="both"/>
        <w:rPr>
          <w:lang w:val="pl-PL"/>
        </w:rPr>
      </w:pPr>
      <w:r w:rsidRPr="00953658">
        <w:rPr>
          <w:u w:val="single"/>
          <w:lang w:val="pl-PL"/>
        </w:rPr>
        <w:t>4. Proširenje i preraspodjela galerijskog prostora uz jačanje muzejske djelatnosti:</w:t>
      </w:r>
      <w:r w:rsidRPr="00953658">
        <w:rPr>
          <w:lang w:val="pl-PL"/>
        </w:rPr>
        <w:t xml:space="preserve"> povećanje prostora – čuvaonice (u jesen 2012. realizirana je adaptacija prostorija u prizemlju i povećan broj prostorija depoa), organizacija specijalizirane studijske čitaonice (u 2013. počelo se raditi s muzejskom programom za knjige na inventiranju i kategorizaciji cijele građe), organizacija </w:t>
      </w:r>
      <w:r w:rsidRPr="00953658">
        <w:rPr>
          <w:i/>
          <w:lang w:val="pl-PL"/>
        </w:rPr>
        <w:t>art-</w:t>
      </w:r>
      <w:r w:rsidRPr="00953658">
        <w:rPr>
          <w:lang w:val="pl-PL"/>
        </w:rPr>
        <w:t>studija s multimedijalnim pristupom i prezentacijom građe, uređenje trenutno neuređenih i nedostupnih podrumskih prostorija.</w:t>
      </w:r>
    </w:p>
    <w:p w:rsidR="00BB5E20" w:rsidRPr="00953658" w:rsidRDefault="00BB5E20" w:rsidP="0023131E">
      <w:pPr>
        <w:spacing w:line="360" w:lineRule="auto"/>
        <w:jc w:val="both"/>
        <w:rPr>
          <w:lang w:val="pl-PL"/>
        </w:rPr>
      </w:pPr>
      <w:r w:rsidRPr="00953658">
        <w:rPr>
          <w:u w:val="single"/>
          <w:lang w:val="pl-PL"/>
        </w:rPr>
        <w:t xml:space="preserve"> 5. a) uređenje izložbenog prostora i drugih prostora Muzeja likovnih umjetnosti:</w:t>
      </w:r>
      <w:r w:rsidRPr="00953658">
        <w:rPr>
          <w:lang w:val="pl-PL"/>
        </w:rPr>
        <w:t xml:space="preserve"> obnavljanje pročelja, uređenje dvorišta, adaptacija izložbenog prostora i obnavljanje sustava rasvjete po standardima predviđenim programima energetske učinkovitosti.</w:t>
      </w:r>
    </w:p>
    <w:p w:rsidR="00BB5E20" w:rsidRPr="00953658" w:rsidRDefault="00BB5E20" w:rsidP="0023131E">
      <w:pPr>
        <w:pStyle w:val="Default"/>
        <w:spacing w:line="360" w:lineRule="auto"/>
        <w:jc w:val="both"/>
        <w:rPr>
          <w:rFonts w:ascii="Times New Roman" w:hAnsi="Times New Roman"/>
          <w:iCs/>
          <w:color w:val="auto"/>
        </w:rPr>
      </w:pPr>
      <w:r w:rsidRPr="00953658">
        <w:rPr>
          <w:rFonts w:ascii="Times New Roman" w:hAnsi="Times New Roman" w:cs="Times New Roman"/>
          <w:color w:val="auto"/>
          <w:u w:val="single"/>
        </w:rPr>
        <w:t>b) i</w:t>
      </w:r>
      <w:r w:rsidRPr="00953658">
        <w:rPr>
          <w:rFonts w:ascii="Times New Roman" w:hAnsi="Times New Roman" w:cs="Times New Roman"/>
          <w:iCs/>
          <w:color w:val="auto"/>
          <w:u w:val="single"/>
        </w:rPr>
        <w:t>zgradnja</w:t>
      </w:r>
      <w:r w:rsidRPr="00953658">
        <w:rPr>
          <w:rFonts w:ascii="Times New Roman" w:hAnsi="Times New Roman"/>
          <w:iCs/>
          <w:color w:val="auto"/>
          <w:u w:val="single"/>
        </w:rPr>
        <w:t xml:space="preserve"> i uređenje novog Umjetničkog paviljona:</w:t>
      </w:r>
      <w:r w:rsidRPr="00953658">
        <w:rPr>
          <w:rFonts w:ascii="Times New Roman" w:hAnsi="Times New Roman"/>
          <w:iCs/>
          <w:color w:val="auto"/>
        </w:rPr>
        <w:t xml:space="preserve"> pored zgrade Muzeja postoji mogućnost za izgradnju novog prostora za galerijske djelatnosti s prezentacijom samostalne, skupne, monografske, studijske, retrospektivne izložbe o lokalnim i svjetskim umjetnicima – prostor još uključuje preparatorsku radionicu, edukativni prostor, </w:t>
      </w:r>
      <w:r w:rsidRPr="00953658">
        <w:rPr>
          <w:rFonts w:ascii="Times New Roman" w:hAnsi="Times New Roman"/>
          <w:i/>
          <w:iCs/>
          <w:color w:val="auto"/>
        </w:rPr>
        <w:t>cafe-shop</w:t>
      </w:r>
      <w:r w:rsidRPr="00953658">
        <w:rPr>
          <w:rFonts w:ascii="Times New Roman" w:hAnsi="Times New Roman"/>
          <w:iCs/>
          <w:color w:val="auto"/>
        </w:rPr>
        <w:t xml:space="preserve"> za suvenire i druženje i multimedijalni prostor (zbog suvremene tehnologije može biti privlačna prilika za partnerske projekte s drugim muzejima iz zemlje i inozemstva).</w:t>
      </w:r>
    </w:p>
    <w:p w:rsidR="00BB5E20" w:rsidRPr="00953658" w:rsidRDefault="00BB5E20" w:rsidP="0023131E">
      <w:pPr>
        <w:pStyle w:val="Default"/>
        <w:spacing w:line="360" w:lineRule="auto"/>
        <w:jc w:val="both"/>
        <w:rPr>
          <w:rFonts w:ascii="Times New Roman" w:hAnsi="Times New Roman" w:cs="Times New Roman"/>
          <w:iCs/>
          <w:color w:val="auto"/>
        </w:rPr>
      </w:pPr>
      <w:r w:rsidRPr="00953658">
        <w:rPr>
          <w:rFonts w:ascii="Times New Roman" w:hAnsi="Times New Roman" w:cs="Times New Roman"/>
          <w:color w:val="auto"/>
          <w:u w:val="single"/>
        </w:rPr>
        <w:t xml:space="preserve">6. Realizirati kompleksni izložbeni i izdavački projekt </w:t>
      </w:r>
      <w:r w:rsidRPr="00953658">
        <w:rPr>
          <w:rFonts w:ascii="Times New Roman" w:hAnsi="Times New Roman" w:cs="Times New Roman"/>
          <w:i/>
          <w:color w:val="auto"/>
          <w:u w:val="single"/>
        </w:rPr>
        <w:t>Skriveno blago europskog plemstva</w:t>
      </w:r>
      <w:r w:rsidRPr="00953658">
        <w:rPr>
          <w:rFonts w:ascii="Times New Roman" w:hAnsi="Times New Roman" w:cs="Times New Roman"/>
          <w:color w:val="auto"/>
          <w:u w:val="single"/>
        </w:rPr>
        <w:t xml:space="preserve">: </w:t>
      </w:r>
      <w:r w:rsidRPr="00953658">
        <w:rPr>
          <w:rFonts w:ascii="Times New Roman" w:hAnsi="Times New Roman" w:cs="Times New Roman"/>
          <w:color w:val="auto"/>
        </w:rPr>
        <w:t>kroz vrlo važne izložbe o likovnoj baštini obitelji Pejačević, obitelji Norman-Prandau i obitelji Eltz, prezentirat će se jako zanimljive priče oko likovne baštine plemićkih obitelji koje umrežavaju povijest Osijeka i okolice, a s izdanjem knjige o obitelji Odescalchia Osijek će se umrežiti s Ilokom − Talijanima. Te bi 3 priče, kroz likovnu građu i informativne panele, mogle stvarati kulturno-povijesnu, umjetničku i turističku priču povezujući Osijek, Našice, Valpovo, Vukovar, Podgorač i dalje Austriju, Srbiju, Mađarsku i Bugarsku. Izložbe/Priče mogle bi biti osmišljene kao samostalne „muzejske izložbe“, odvojene od samog muzejskog prostora koji u</w:t>
      </w:r>
      <w:r w:rsidRPr="00953658">
        <w:t xml:space="preserve"> </w:t>
      </w:r>
      <w:r w:rsidRPr="00953658">
        <w:rPr>
          <w:rFonts w:ascii="Times New Roman" w:hAnsi="Times New Roman" w:cs="Times New Roman"/>
          <w:color w:val="auto"/>
        </w:rPr>
        <w:t>organizaciji Grada i suradnjom s Muzejom likovnih umjetnosti želi prezentirati (s originalnima i/ili s reprodukcijama) svoju povijest i kulturnu baštinu (npr. povezati sa secesijskim nizom, baroknom Tvrđom i sl.).</w:t>
      </w:r>
    </w:p>
    <w:p w:rsidR="00BB5E20" w:rsidRPr="00953658" w:rsidRDefault="00BB5E20" w:rsidP="0023131E">
      <w:pPr>
        <w:spacing w:line="360" w:lineRule="auto"/>
        <w:rPr>
          <w:u w:val="single"/>
          <w:lang w:val="hr-HR"/>
        </w:rPr>
      </w:pPr>
      <w:r w:rsidRPr="00953658">
        <w:rPr>
          <w:u w:val="single"/>
          <w:lang w:val="hr-HR"/>
        </w:rPr>
        <w:lastRenderedPageBreak/>
        <w:t xml:space="preserve">7. </w:t>
      </w:r>
      <w:r w:rsidRPr="00953658">
        <w:rPr>
          <w:u w:val="single"/>
        </w:rPr>
        <w:t>Promoviranje</w:t>
      </w:r>
      <w:r w:rsidRPr="00953658">
        <w:rPr>
          <w:u w:val="single"/>
          <w:lang w:val="hr-HR"/>
        </w:rPr>
        <w:t xml:space="preserve"> </w:t>
      </w:r>
      <w:r w:rsidRPr="00953658">
        <w:rPr>
          <w:u w:val="single"/>
        </w:rPr>
        <w:t>i</w:t>
      </w:r>
      <w:r w:rsidRPr="00953658">
        <w:rPr>
          <w:u w:val="single"/>
          <w:lang w:val="hr-HR"/>
        </w:rPr>
        <w:t xml:space="preserve"> </w:t>
      </w:r>
      <w:r w:rsidRPr="00953658">
        <w:rPr>
          <w:u w:val="single"/>
        </w:rPr>
        <w:t>izlaganje</w:t>
      </w:r>
      <w:r w:rsidRPr="00953658">
        <w:rPr>
          <w:u w:val="single"/>
          <w:lang w:val="hr-HR"/>
        </w:rPr>
        <w:t xml:space="preserve"> </w:t>
      </w:r>
      <w:r w:rsidRPr="00953658">
        <w:rPr>
          <w:u w:val="single"/>
        </w:rPr>
        <w:t>suvremene</w:t>
      </w:r>
      <w:r w:rsidRPr="00953658">
        <w:rPr>
          <w:u w:val="single"/>
          <w:lang w:val="hr-HR"/>
        </w:rPr>
        <w:t xml:space="preserve"> </w:t>
      </w:r>
      <w:r w:rsidRPr="00953658">
        <w:rPr>
          <w:u w:val="single"/>
        </w:rPr>
        <w:t>umjetni</w:t>
      </w:r>
      <w:r w:rsidRPr="00953658">
        <w:rPr>
          <w:u w:val="single"/>
          <w:lang w:val="hr-HR"/>
        </w:rPr>
        <w:t>č</w:t>
      </w:r>
      <w:r w:rsidRPr="00953658">
        <w:rPr>
          <w:u w:val="single"/>
        </w:rPr>
        <w:t>ke</w:t>
      </w:r>
      <w:r w:rsidRPr="00953658">
        <w:rPr>
          <w:u w:val="single"/>
          <w:lang w:val="hr-HR"/>
        </w:rPr>
        <w:t xml:space="preserve"> </w:t>
      </w:r>
      <w:r w:rsidRPr="00953658">
        <w:rPr>
          <w:u w:val="single"/>
        </w:rPr>
        <w:t>scene</w:t>
      </w:r>
      <w:r w:rsidRPr="00953658">
        <w:rPr>
          <w:u w:val="single"/>
          <w:lang w:val="hr-HR"/>
        </w:rPr>
        <w:t>.</w:t>
      </w:r>
    </w:p>
    <w:p w:rsidR="00BB5E20" w:rsidRPr="00953658" w:rsidRDefault="00BB5E20" w:rsidP="0023131E">
      <w:pPr>
        <w:spacing w:line="360" w:lineRule="auto"/>
        <w:rPr>
          <w:u w:val="single"/>
          <w:lang w:val="hr-HR"/>
        </w:rPr>
      </w:pPr>
      <w:r w:rsidRPr="00953658">
        <w:rPr>
          <w:u w:val="single"/>
          <w:lang w:val="hr-HR"/>
        </w:rPr>
        <w:t xml:space="preserve">8. </w:t>
      </w:r>
      <w:r w:rsidRPr="00953658">
        <w:rPr>
          <w:u w:val="single"/>
        </w:rPr>
        <w:t>Poticanje</w:t>
      </w:r>
      <w:r w:rsidRPr="00953658">
        <w:rPr>
          <w:u w:val="single"/>
          <w:lang w:val="hr-HR"/>
        </w:rPr>
        <w:t xml:space="preserve"> </w:t>
      </w:r>
      <w:r w:rsidRPr="00953658">
        <w:rPr>
          <w:u w:val="single"/>
        </w:rPr>
        <w:t>razmjene</w:t>
      </w:r>
      <w:r w:rsidRPr="00953658">
        <w:rPr>
          <w:u w:val="single"/>
          <w:lang w:val="hr-HR"/>
        </w:rPr>
        <w:t xml:space="preserve"> </w:t>
      </w:r>
      <w:r w:rsidRPr="00953658">
        <w:rPr>
          <w:u w:val="single"/>
        </w:rPr>
        <w:t>s</w:t>
      </w:r>
      <w:r w:rsidRPr="00953658">
        <w:rPr>
          <w:u w:val="single"/>
          <w:lang w:val="hr-HR"/>
        </w:rPr>
        <w:t xml:space="preserve"> </w:t>
      </w:r>
      <w:r w:rsidRPr="00953658">
        <w:rPr>
          <w:u w:val="single"/>
        </w:rPr>
        <w:t>drugim</w:t>
      </w:r>
      <w:r w:rsidRPr="00953658">
        <w:rPr>
          <w:u w:val="single"/>
          <w:lang w:val="hr-HR"/>
        </w:rPr>
        <w:t xml:space="preserve"> </w:t>
      </w:r>
      <w:r w:rsidRPr="00953658">
        <w:rPr>
          <w:u w:val="single"/>
        </w:rPr>
        <w:t>muzejskim</w:t>
      </w:r>
      <w:r w:rsidRPr="00953658">
        <w:rPr>
          <w:u w:val="single"/>
          <w:lang w:val="hr-HR"/>
        </w:rPr>
        <w:t xml:space="preserve"> </w:t>
      </w:r>
      <w:r w:rsidRPr="00953658">
        <w:rPr>
          <w:u w:val="single"/>
        </w:rPr>
        <w:t>institucijama</w:t>
      </w:r>
      <w:r w:rsidRPr="00953658">
        <w:rPr>
          <w:u w:val="single"/>
          <w:lang w:val="hr-HR"/>
        </w:rPr>
        <w:t>.</w:t>
      </w:r>
    </w:p>
    <w:p w:rsidR="00BB5E20" w:rsidRPr="00953658" w:rsidRDefault="00BB5E20" w:rsidP="00381904">
      <w:pPr>
        <w:spacing w:line="360" w:lineRule="auto"/>
        <w:jc w:val="both"/>
        <w:rPr>
          <w:lang w:val="hr-HR"/>
        </w:rPr>
      </w:pPr>
      <w:r w:rsidRPr="00953658">
        <w:rPr>
          <w:u w:val="single"/>
          <w:lang w:val="hr-HR"/>
        </w:rPr>
        <w:t xml:space="preserve">9. </w:t>
      </w:r>
      <w:r w:rsidRPr="00953658">
        <w:rPr>
          <w:u w:val="single"/>
        </w:rPr>
        <w:t>Razvoj</w:t>
      </w:r>
      <w:r w:rsidRPr="00953658">
        <w:rPr>
          <w:u w:val="single"/>
          <w:lang w:val="hr-HR"/>
        </w:rPr>
        <w:t xml:space="preserve"> </w:t>
      </w:r>
      <w:r w:rsidRPr="00953658">
        <w:rPr>
          <w:u w:val="single"/>
        </w:rPr>
        <w:t>muzejsko</w:t>
      </w:r>
      <w:r w:rsidRPr="00953658">
        <w:rPr>
          <w:u w:val="single"/>
          <w:lang w:val="hr-HR"/>
        </w:rPr>
        <w:t>-</w:t>
      </w:r>
      <w:r w:rsidRPr="00953658">
        <w:rPr>
          <w:u w:val="single"/>
        </w:rPr>
        <w:t>galerijske</w:t>
      </w:r>
      <w:r w:rsidRPr="00953658">
        <w:rPr>
          <w:u w:val="single"/>
          <w:lang w:val="hr-HR"/>
        </w:rPr>
        <w:t xml:space="preserve"> </w:t>
      </w:r>
      <w:r w:rsidRPr="00953658">
        <w:rPr>
          <w:u w:val="single"/>
        </w:rPr>
        <w:t>djelatnosti</w:t>
      </w:r>
      <w:r w:rsidRPr="00953658">
        <w:rPr>
          <w:u w:val="single"/>
          <w:lang w:val="hr-HR"/>
        </w:rPr>
        <w:t xml:space="preserve"> </w:t>
      </w:r>
      <w:r w:rsidRPr="00953658">
        <w:rPr>
          <w:u w:val="single"/>
        </w:rPr>
        <w:t>kroz</w:t>
      </w:r>
      <w:r w:rsidRPr="00953658">
        <w:rPr>
          <w:u w:val="single"/>
          <w:lang w:val="hr-HR"/>
        </w:rPr>
        <w:t xml:space="preserve"> </w:t>
      </w:r>
      <w:r w:rsidRPr="00953658">
        <w:rPr>
          <w:u w:val="single"/>
        </w:rPr>
        <w:t>dodatne</w:t>
      </w:r>
      <w:r w:rsidRPr="00953658">
        <w:rPr>
          <w:u w:val="single"/>
          <w:lang w:val="hr-HR"/>
        </w:rPr>
        <w:t xml:space="preserve"> </w:t>
      </w:r>
      <w:r w:rsidRPr="00953658">
        <w:rPr>
          <w:u w:val="single"/>
        </w:rPr>
        <w:t>programske</w:t>
      </w:r>
      <w:r w:rsidRPr="00953658">
        <w:rPr>
          <w:u w:val="single"/>
          <w:lang w:val="hr-HR"/>
        </w:rPr>
        <w:t xml:space="preserve"> </w:t>
      </w:r>
      <w:r w:rsidRPr="00953658">
        <w:rPr>
          <w:u w:val="single"/>
        </w:rPr>
        <w:t>to</w:t>
      </w:r>
      <w:r w:rsidRPr="00953658">
        <w:rPr>
          <w:u w:val="single"/>
          <w:lang w:val="hr-HR"/>
        </w:rPr>
        <w:t>č</w:t>
      </w:r>
      <w:r w:rsidRPr="00953658">
        <w:rPr>
          <w:u w:val="single"/>
        </w:rPr>
        <w:t>ke</w:t>
      </w:r>
      <w:r w:rsidRPr="00953658">
        <w:rPr>
          <w:u w:val="single"/>
          <w:lang w:val="hr-HR"/>
        </w:rPr>
        <w:t xml:space="preserve"> </w:t>
      </w:r>
      <w:r w:rsidRPr="00953658">
        <w:rPr>
          <w:u w:val="single"/>
        </w:rPr>
        <w:t>koje</w:t>
      </w:r>
      <w:r w:rsidRPr="00953658">
        <w:rPr>
          <w:u w:val="single"/>
          <w:lang w:val="hr-HR"/>
        </w:rPr>
        <w:t xml:space="preserve"> </w:t>
      </w:r>
      <w:r w:rsidRPr="00953658">
        <w:rPr>
          <w:u w:val="single"/>
        </w:rPr>
        <w:t>nisu</w:t>
      </w:r>
      <w:r w:rsidRPr="00953658">
        <w:rPr>
          <w:u w:val="single"/>
          <w:lang w:val="hr-HR"/>
        </w:rPr>
        <w:t xml:space="preserve"> </w:t>
      </w:r>
      <w:r w:rsidRPr="00953658">
        <w:rPr>
          <w:u w:val="single"/>
        </w:rPr>
        <w:t>vezane</w:t>
      </w:r>
      <w:r w:rsidRPr="00953658">
        <w:rPr>
          <w:u w:val="single"/>
          <w:lang w:val="hr-HR"/>
        </w:rPr>
        <w:t xml:space="preserve"> </w:t>
      </w:r>
      <w:r w:rsidRPr="00953658">
        <w:rPr>
          <w:u w:val="single"/>
        </w:rPr>
        <w:t>samo</w:t>
      </w:r>
      <w:r w:rsidRPr="00953658">
        <w:rPr>
          <w:u w:val="single"/>
          <w:lang w:val="hr-HR"/>
        </w:rPr>
        <w:t xml:space="preserve"> </w:t>
      </w:r>
      <w:r w:rsidRPr="00953658">
        <w:rPr>
          <w:u w:val="single"/>
        </w:rPr>
        <w:t>uz</w:t>
      </w:r>
      <w:r w:rsidRPr="00953658">
        <w:rPr>
          <w:u w:val="single"/>
          <w:lang w:val="hr-HR"/>
        </w:rPr>
        <w:t xml:space="preserve"> </w:t>
      </w:r>
      <w:r w:rsidRPr="00953658">
        <w:rPr>
          <w:u w:val="single"/>
        </w:rPr>
        <w:t>edukaciju</w:t>
      </w:r>
      <w:r w:rsidRPr="00953658">
        <w:rPr>
          <w:lang w:val="hr-HR"/>
        </w:rPr>
        <w:t xml:space="preserve"> (</w:t>
      </w:r>
      <w:r w:rsidRPr="00953658">
        <w:t>glazbeni</w:t>
      </w:r>
      <w:r w:rsidRPr="00953658">
        <w:rPr>
          <w:lang w:val="hr-HR"/>
        </w:rPr>
        <w:t xml:space="preserve"> </w:t>
      </w:r>
      <w:r w:rsidRPr="00953658">
        <w:t>koncerti</w:t>
      </w:r>
      <w:r w:rsidRPr="00953658">
        <w:rPr>
          <w:lang w:val="hr-HR"/>
        </w:rPr>
        <w:t xml:space="preserve">, </w:t>
      </w:r>
      <w:r w:rsidRPr="00953658">
        <w:t>projekcija</w:t>
      </w:r>
      <w:r w:rsidRPr="00953658">
        <w:rPr>
          <w:lang w:val="hr-HR"/>
        </w:rPr>
        <w:t xml:space="preserve"> </w:t>
      </w:r>
      <w:r w:rsidRPr="00953658">
        <w:t>filmova</w:t>
      </w:r>
      <w:r w:rsidRPr="00953658">
        <w:rPr>
          <w:lang w:val="hr-HR"/>
        </w:rPr>
        <w:t xml:space="preserve">, </w:t>
      </w:r>
      <w:r w:rsidRPr="00953658">
        <w:t>knji</w:t>
      </w:r>
      <w:r w:rsidRPr="00953658">
        <w:rPr>
          <w:lang w:val="hr-HR"/>
        </w:rPr>
        <w:t>ž</w:t>
      </w:r>
      <w:r w:rsidRPr="00953658">
        <w:t>evne</w:t>
      </w:r>
      <w:r w:rsidRPr="00953658">
        <w:rPr>
          <w:lang w:val="hr-HR"/>
        </w:rPr>
        <w:t xml:space="preserve"> </w:t>
      </w:r>
      <w:r w:rsidRPr="00953658">
        <w:t>ve</w:t>
      </w:r>
      <w:r w:rsidRPr="00953658">
        <w:rPr>
          <w:lang w:val="hr-HR"/>
        </w:rPr>
        <w:t>č</w:t>
      </w:r>
      <w:r w:rsidRPr="00953658">
        <w:t>eri</w:t>
      </w:r>
      <w:r w:rsidRPr="00953658">
        <w:rPr>
          <w:lang w:val="hr-HR"/>
        </w:rPr>
        <w:t xml:space="preserve"> </w:t>
      </w:r>
      <w:r w:rsidRPr="00953658">
        <w:t>itd</w:t>
      </w:r>
      <w:r w:rsidRPr="00953658">
        <w:rPr>
          <w:lang w:val="hr-HR"/>
        </w:rPr>
        <w:t xml:space="preserve">.). </w:t>
      </w:r>
      <w:r w:rsidRPr="00953658">
        <w:t>Od</w:t>
      </w:r>
      <w:r w:rsidRPr="00953658">
        <w:rPr>
          <w:lang w:val="hr-HR"/>
        </w:rPr>
        <w:t xml:space="preserve"> 2014. </w:t>
      </w:r>
      <w:r w:rsidRPr="00953658">
        <w:t>Muzej</w:t>
      </w:r>
      <w:r w:rsidRPr="00953658">
        <w:rPr>
          <w:lang w:val="hr-HR"/>
        </w:rPr>
        <w:t xml:space="preserve"> </w:t>
      </w:r>
      <w:r w:rsidRPr="00953658">
        <w:t>se</w:t>
      </w:r>
      <w:r w:rsidRPr="00953658">
        <w:rPr>
          <w:lang w:val="hr-HR"/>
        </w:rPr>
        <w:t xml:space="preserve"> </w:t>
      </w:r>
      <w:r w:rsidRPr="00953658">
        <w:t>planira</w:t>
      </w:r>
      <w:r w:rsidRPr="00953658">
        <w:rPr>
          <w:lang w:val="hr-HR"/>
        </w:rPr>
        <w:t xml:space="preserve"> </w:t>
      </w:r>
      <w:r w:rsidRPr="00953658">
        <w:t>uključiti</w:t>
      </w:r>
      <w:r w:rsidRPr="00953658">
        <w:rPr>
          <w:lang w:val="hr-HR"/>
        </w:rPr>
        <w:t xml:space="preserve"> </w:t>
      </w:r>
      <w:r w:rsidRPr="00953658">
        <w:t>i</w:t>
      </w:r>
      <w:r w:rsidRPr="00953658">
        <w:rPr>
          <w:lang w:val="hr-HR"/>
        </w:rPr>
        <w:t xml:space="preserve"> </w:t>
      </w:r>
      <w:r w:rsidRPr="00953658">
        <w:t>u</w:t>
      </w:r>
      <w:r w:rsidRPr="00953658">
        <w:rPr>
          <w:lang w:val="hr-HR"/>
        </w:rPr>
        <w:t xml:space="preserve"> </w:t>
      </w:r>
      <w:r w:rsidRPr="00953658">
        <w:t>manifestaciju</w:t>
      </w:r>
      <w:r w:rsidRPr="00953658">
        <w:rPr>
          <w:b/>
          <w:bCs/>
          <w:lang w:val="hr-HR"/>
        </w:rPr>
        <w:t xml:space="preserve"> </w:t>
      </w:r>
      <w:r w:rsidRPr="00953658">
        <w:rPr>
          <w:bCs/>
          <w:i/>
        </w:rPr>
        <w:t>Europska</w:t>
      </w:r>
      <w:r w:rsidRPr="00953658">
        <w:rPr>
          <w:bCs/>
          <w:i/>
          <w:lang w:val="hr-HR"/>
        </w:rPr>
        <w:t xml:space="preserve"> </w:t>
      </w:r>
      <w:r w:rsidRPr="00953658">
        <w:rPr>
          <w:bCs/>
          <w:i/>
        </w:rPr>
        <w:t>no</w:t>
      </w:r>
      <w:r w:rsidRPr="00953658">
        <w:rPr>
          <w:bCs/>
          <w:i/>
          <w:lang w:val="hr-HR"/>
        </w:rPr>
        <w:t xml:space="preserve">ć </w:t>
      </w:r>
      <w:r w:rsidRPr="00953658">
        <w:rPr>
          <w:bCs/>
          <w:i/>
        </w:rPr>
        <w:t>muzeja</w:t>
      </w:r>
      <w:r w:rsidRPr="00953658">
        <w:rPr>
          <w:lang w:val="hr-HR"/>
        </w:rPr>
        <w:t xml:space="preserve"> </w:t>
      </w:r>
      <w:r w:rsidRPr="00953658">
        <w:t>koja</w:t>
      </w:r>
      <w:r w:rsidRPr="00953658">
        <w:rPr>
          <w:lang w:val="hr-HR"/>
        </w:rPr>
        <w:t xml:space="preserve"> </w:t>
      </w:r>
      <w:r w:rsidRPr="00953658">
        <w:t>se</w:t>
      </w:r>
      <w:r w:rsidRPr="00953658">
        <w:rPr>
          <w:lang w:val="hr-HR"/>
        </w:rPr>
        <w:t xml:space="preserve"> </w:t>
      </w:r>
      <w:r w:rsidRPr="00953658">
        <w:t>organizira</w:t>
      </w:r>
      <w:r w:rsidRPr="00953658">
        <w:rPr>
          <w:lang w:val="hr-HR"/>
        </w:rPr>
        <w:t xml:space="preserve"> </w:t>
      </w:r>
      <w:r w:rsidRPr="00953658">
        <w:t>u</w:t>
      </w:r>
      <w:r w:rsidRPr="00953658">
        <w:rPr>
          <w:lang w:val="hr-HR"/>
        </w:rPr>
        <w:t xml:space="preserve"> </w:t>
      </w:r>
      <w:r w:rsidRPr="00953658">
        <w:t>svibnju</w:t>
      </w:r>
      <w:r w:rsidRPr="00953658">
        <w:rPr>
          <w:lang w:val="hr-HR"/>
        </w:rPr>
        <w:t xml:space="preserve">, </w:t>
      </w:r>
      <w:r w:rsidRPr="00953658">
        <w:t>s</w:t>
      </w:r>
      <w:r w:rsidRPr="00953658">
        <w:rPr>
          <w:lang w:val="hr-HR"/>
        </w:rPr>
        <w:t xml:space="preserve"> </w:t>
      </w:r>
      <w:r w:rsidRPr="00953658">
        <w:t>promjenjivim</w:t>
      </w:r>
      <w:r w:rsidRPr="00953658">
        <w:rPr>
          <w:lang w:val="hr-HR"/>
        </w:rPr>
        <w:t xml:space="preserve"> </w:t>
      </w:r>
      <w:r w:rsidRPr="00953658">
        <w:t>datumom</w:t>
      </w:r>
      <w:r w:rsidRPr="00953658">
        <w:rPr>
          <w:lang w:val="hr-HR"/>
        </w:rPr>
        <w:t xml:space="preserve"> </w:t>
      </w:r>
      <w:r w:rsidRPr="00953658">
        <w:t>povodom</w:t>
      </w:r>
      <w:r w:rsidRPr="00953658">
        <w:rPr>
          <w:lang w:val="hr-HR"/>
        </w:rPr>
        <w:t xml:space="preserve"> 18. </w:t>
      </w:r>
      <w:r w:rsidRPr="00953658">
        <w:t>svibnja</w:t>
      </w:r>
      <w:r w:rsidRPr="00953658">
        <w:rPr>
          <w:lang w:val="hr-HR"/>
        </w:rPr>
        <w:t xml:space="preserve">, </w:t>
      </w:r>
      <w:r w:rsidRPr="00953658">
        <w:t> Me</w:t>
      </w:r>
      <w:r w:rsidRPr="00953658">
        <w:rPr>
          <w:lang w:val="hr-HR"/>
        </w:rPr>
        <w:t>đ</w:t>
      </w:r>
      <w:r w:rsidRPr="00953658">
        <w:t>unarodnog</w:t>
      </w:r>
      <w:r w:rsidRPr="00953658">
        <w:rPr>
          <w:lang w:val="hr-HR"/>
        </w:rPr>
        <w:t xml:space="preserve"> </w:t>
      </w:r>
      <w:r w:rsidRPr="00953658">
        <w:t>dana</w:t>
      </w:r>
      <w:r w:rsidRPr="00953658">
        <w:rPr>
          <w:lang w:val="hr-HR"/>
        </w:rPr>
        <w:t xml:space="preserve"> </w:t>
      </w:r>
      <w:r w:rsidRPr="00953658">
        <w:t>muzeja</w:t>
      </w:r>
      <w:r w:rsidRPr="00953658">
        <w:rPr>
          <w:lang w:val="hr-HR"/>
        </w:rPr>
        <w:t xml:space="preserve"> (</w:t>
      </w:r>
      <w:r w:rsidRPr="00953658">
        <w:t>u</w:t>
      </w:r>
      <w:r w:rsidRPr="00953658">
        <w:rPr>
          <w:lang w:val="hr-HR"/>
        </w:rPr>
        <w:t xml:space="preserve"> </w:t>
      </w:r>
      <w:r w:rsidRPr="00953658">
        <w:t>subotu</w:t>
      </w:r>
      <w:r w:rsidRPr="00953658">
        <w:rPr>
          <w:lang w:val="hr-HR"/>
        </w:rPr>
        <w:t xml:space="preserve"> 17. 5. 2014.).</w:t>
      </w:r>
    </w:p>
    <w:p w:rsidR="00BB5E20" w:rsidRPr="00953658" w:rsidRDefault="00BB5E20" w:rsidP="00381904">
      <w:pPr>
        <w:spacing w:line="360" w:lineRule="auto"/>
        <w:jc w:val="both"/>
        <w:rPr>
          <w:u w:val="single"/>
          <w:lang w:val="hr-HR"/>
        </w:rPr>
      </w:pPr>
      <w:r w:rsidRPr="00953658">
        <w:rPr>
          <w:u w:val="single"/>
          <w:lang w:val="hr-HR"/>
        </w:rPr>
        <w:t xml:space="preserve">10. </w:t>
      </w:r>
      <w:r w:rsidRPr="00953658">
        <w:rPr>
          <w:u w:val="single"/>
        </w:rPr>
        <w:t>Poticanje</w:t>
      </w:r>
      <w:r w:rsidRPr="00953658">
        <w:rPr>
          <w:u w:val="single"/>
          <w:lang w:val="hr-HR"/>
        </w:rPr>
        <w:t xml:space="preserve"> </w:t>
      </w:r>
      <w:r w:rsidRPr="00953658">
        <w:rPr>
          <w:u w:val="single"/>
        </w:rPr>
        <w:t>susreta</w:t>
      </w:r>
      <w:r w:rsidRPr="00953658">
        <w:rPr>
          <w:u w:val="single"/>
          <w:lang w:val="hr-HR"/>
        </w:rPr>
        <w:t xml:space="preserve"> </w:t>
      </w:r>
      <w:r w:rsidRPr="00953658">
        <w:rPr>
          <w:u w:val="single"/>
        </w:rPr>
        <w:t>publike</w:t>
      </w:r>
      <w:r w:rsidRPr="00953658">
        <w:rPr>
          <w:u w:val="single"/>
          <w:lang w:val="hr-HR"/>
        </w:rPr>
        <w:t xml:space="preserve"> </w:t>
      </w:r>
      <w:r w:rsidRPr="00953658">
        <w:rPr>
          <w:u w:val="single"/>
        </w:rPr>
        <w:t>s</w:t>
      </w:r>
      <w:r w:rsidRPr="00953658">
        <w:rPr>
          <w:u w:val="single"/>
          <w:lang w:val="hr-HR"/>
        </w:rPr>
        <w:t xml:space="preserve"> </w:t>
      </w:r>
      <w:r w:rsidRPr="00953658">
        <w:rPr>
          <w:u w:val="single"/>
        </w:rPr>
        <w:t>likovnim</w:t>
      </w:r>
      <w:r w:rsidRPr="00953658">
        <w:rPr>
          <w:u w:val="single"/>
          <w:lang w:val="hr-HR"/>
        </w:rPr>
        <w:t xml:space="preserve"> </w:t>
      </w:r>
      <w:r w:rsidRPr="00953658">
        <w:rPr>
          <w:u w:val="single"/>
        </w:rPr>
        <w:t>stvarateljima</w:t>
      </w:r>
      <w:r w:rsidRPr="00953658">
        <w:rPr>
          <w:u w:val="single"/>
          <w:lang w:val="hr-HR"/>
        </w:rPr>
        <w:t xml:space="preserve"> </w:t>
      </w:r>
      <w:r w:rsidRPr="00953658">
        <w:rPr>
          <w:u w:val="single"/>
        </w:rPr>
        <w:t>kroz</w:t>
      </w:r>
      <w:r w:rsidRPr="00953658">
        <w:rPr>
          <w:u w:val="single"/>
          <w:lang w:val="hr-HR"/>
        </w:rPr>
        <w:t xml:space="preserve"> </w:t>
      </w:r>
      <w:r w:rsidRPr="00953658">
        <w:rPr>
          <w:u w:val="single"/>
        </w:rPr>
        <w:t>edukativnu</w:t>
      </w:r>
      <w:r w:rsidRPr="00953658">
        <w:rPr>
          <w:u w:val="single"/>
          <w:lang w:val="hr-HR"/>
        </w:rPr>
        <w:t xml:space="preserve"> </w:t>
      </w:r>
      <w:r w:rsidRPr="00953658">
        <w:rPr>
          <w:u w:val="single"/>
        </w:rPr>
        <w:t>djelatnost</w:t>
      </w:r>
      <w:r w:rsidRPr="00953658">
        <w:rPr>
          <w:u w:val="single"/>
          <w:lang w:val="hr-HR"/>
        </w:rPr>
        <w:t>.</w:t>
      </w:r>
    </w:p>
    <w:p w:rsidR="00BB5E20" w:rsidRPr="00953658" w:rsidRDefault="00BB5E20" w:rsidP="00381904">
      <w:pPr>
        <w:spacing w:line="360" w:lineRule="auto"/>
        <w:jc w:val="both"/>
        <w:rPr>
          <w:u w:val="single"/>
          <w:lang w:val="pl-PL"/>
        </w:rPr>
      </w:pPr>
      <w:r w:rsidRPr="00953658">
        <w:rPr>
          <w:u w:val="single"/>
          <w:lang w:val="pl-PL"/>
        </w:rPr>
        <w:t>11. Aktivno uključiti obrazovne i odgojne institucije</w:t>
      </w:r>
      <w:r w:rsidRPr="00953658">
        <w:rPr>
          <w:b/>
          <w:lang w:val="pl-PL"/>
        </w:rPr>
        <w:t xml:space="preserve"> </w:t>
      </w:r>
      <w:r w:rsidRPr="00953658">
        <w:rPr>
          <w:lang w:val="pl-PL"/>
        </w:rPr>
        <w:t xml:space="preserve">(od dječjih vrtića do fakulteta: UAOS, Kulturologija) </w:t>
      </w:r>
      <w:r w:rsidRPr="00953658">
        <w:rPr>
          <w:u w:val="single"/>
          <w:lang w:val="pl-PL"/>
        </w:rPr>
        <w:t>u stvaranje popratnih programa muzeja.</w:t>
      </w:r>
    </w:p>
    <w:p w:rsidR="00BB5E20" w:rsidRPr="00953658" w:rsidRDefault="00BB5E20" w:rsidP="00381904">
      <w:pPr>
        <w:spacing w:line="360" w:lineRule="auto"/>
        <w:jc w:val="both"/>
        <w:rPr>
          <w:u w:val="single"/>
          <w:lang w:val="pl-PL"/>
        </w:rPr>
      </w:pPr>
      <w:r w:rsidRPr="00953658">
        <w:rPr>
          <w:u w:val="single"/>
          <w:lang w:val="pl-PL"/>
        </w:rPr>
        <w:t>12. Promocija i integracija hrvatske kulture, prijenos izložbi u inozemstvo.</w:t>
      </w:r>
    </w:p>
    <w:p w:rsidR="00BB5E20" w:rsidRPr="00953658" w:rsidRDefault="00BB5E20" w:rsidP="00381904">
      <w:pPr>
        <w:spacing w:line="360" w:lineRule="auto"/>
        <w:jc w:val="both"/>
        <w:rPr>
          <w:u w:val="single"/>
          <w:lang w:val="pl-PL"/>
        </w:rPr>
      </w:pPr>
      <w:r w:rsidRPr="00953658">
        <w:rPr>
          <w:u w:val="single"/>
          <w:lang w:val="pl-PL"/>
        </w:rPr>
        <w:t>13. Istraživanje i prezentiranje hrvatskih umjetnika koji su djelovali u inozemstvu, poticanje hrvatskih umjetnika u inozemstvu.</w:t>
      </w:r>
    </w:p>
    <w:p w:rsidR="00BB5E20" w:rsidRPr="00953658" w:rsidRDefault="00BB5E20" w:rsidP="00381904">
      <w:pPr>
        <w:pStyle w:val="Odlomakpopisa2"/>
        <w:spacing w:line="360" w:lineRule="auto"/>
        <w:ind w:left="0"/>
        <w:jc w:val="both"/>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do 2020.</w:t>
      </w:r>
    </w:p>
    <w:p w:rsidR="00BB5E20" w:rsidRPr="00953658" w:rsidRDefault="00BB5E20" w:rsidP="0023131E">
      <w:pPr>
        <w:pStyle w:val="Odlomakpopisa2"/>
        <w:spacing w:line="360" w:lineRule="auto"/>
        <w:ind w:left="0"/>
        <w:rPr>
          <w:rFonts w:ascii="Times New Roman" w:hAnsi="Times New Roman"/>
          <w:sz w:val="24"/>
          <w:szCs w:val="24"/>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7.1.5. Pokretna kulturna baština − galerijska djelatnost</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511B9B">
      <w:pPr>
        <w:pBdr>
          <w:top w:val="single" w:sz="4" w:space="0"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7.1.5.1. Gradske galerije Osijek</w:t>
      </w:r>
    </w:p>
    <w:p w:rsidR="00BB5E20" w:rsidRPr="00953658" w:rsidRDefault="00BB5E20" w:rsidP="0023131E">
      <w:pPr>
        <w:spacing w:line="360" w:lineRule="auto"/>
        <w:jc w:val="both"/>
        <w:rPr>
          <w:lang w:val="pl-PL"/>
        </w:rPr>
      </w:pPr>
    </w:p>
    <w:p w:rsidR="00BB5E20" w:rsidRPr="00953658" w:rsidRDefault="00BB5E20" w:rsidP="00732170">
      <w:pPr>
        <w:spacing w:line="360" w:lineRule="auto"/>
        <w:ind w:firstLine="708"/>
        <w:jc w:val="both"/>
        <w:rPr>
          <w:lang w:val="pl-PL"/>
        </w:rPr>
      </w:pPr>
      <w:r w:rsidRPr="00953658">
        <w:rPr>
          <w:lang w:val="pl-PL"/>
        </w:rPr>
        <w:t xml:space="preserve">Gradske Galerije Osijek ustanova je u kulturi koju je osnovao Grad Osijek 2005. g. Programska djelatnost Gradskih Galerija Osijek započela je izložbenim programom u ožujku 2007. te kazališnim programom u lipnju iste godine. Kao novi kulturni centar u gradu Osijeku, u arhitektonsko-urbanističkom kompleksu povijesne Tvrđe obuhvaća izložbeni prostor Galerije </w:t>
      </w:r>
      <w:r w:rsidRPr="00953658">
        <w:rPr>
          <w:i/>
          <w:lang w:val="pl-PL"/>
        </w:rPr>
        <w:t>Waldinger</w:t>
      </w:r>
      <w:r w:rsidRPr="00953658">
        <w:rPr>
          <w:lang w:val="pl-PL"/>
        </w:rPr>
        <w:t xml:space="preserve"> i </w:t>
      </w:r>
      <w:r w:rsidRPr="00953658">
        <w:rPr>
          <w:i/>
          <w:lang w:val="pl-PL"/>
        </w:rPr>
        <w:t>Barutanu</w:t>
      </w:r>
      <w:r w:rsidRPr="00953658">
        <w:rPr>
          <w:lang w:val="pl-PL"/>
        </w:rPr>
        <w:t xml:space="preserve">, prostor namijenjen scenskim izvedbama. Gradske galerije Osijek rade na aktivnoj transformaciji postojeće povijesne arhitekture u smjeru programske revitalizacije prostora i razvijaju strategije kojima bi postale relevantan lokalni i nacionalni centar suvremene umjetnosti, filmskih programa te scensko-izvedbenih umjetnosti; posvećen predstavljanju i produciranju, istraživanju i dokumentiranju, kao i populariziranju svih vidova suvremenih umjetničkih praksi i suvremenog kazališnog i filmskog izričaja. Ti se ciljevi provode kontinuiranim izložbenim, scenskim i filmskim programom te programom predstavljanja projekata različitih umjetničkih disciplina poput suvremenog plesa, eksperimentalnog filma, </w:t>
      </w:r>
      <w:r w:rsidRPr="00953658">
        <w:rPr>
          <w:lang w:val="pl-PL"/>
        </w:rPr>
        <w:lastRenderedPageBreak/>
        <w:t>eksperimentalne glazbe itd., kao i poticanjem teorijskog promišljanja suvremene kulture i umjetnosti teorijsko-istraživačkim i edukativnim programima (predavanja, razgovori, seminari, okrugli stolovi, radionice i publicistika).</w:t>
      </w:r>
    </w:p>
    <w:p w:rsidR="00BB5E20" w:rsidRPr="00953658" w:rsidRDefault="00BB5E20" w:rsidP="0026254F">
      <w:pPr>
        <w:spacing w:line="360" w:lineRule="auto"/>
        <w:jc w:val="both"/>
        <w:rPr>
          <w:lang w:val="pl-PL"/>
        </w:rPr>
      </w:pPr>
      <w:r w:rsidRPr="00953658">
        <w:rPr>
          <w:b/>
          <w:u w:val="single"/>
          <w:lang w:val="pl-PL"/>
        </w:rPr>
        <w:t>Opći cilj</w:t>
      </w:r>
      <w:r w:rsidRPr="00953658">
        <w:rPr>
          <w:u w:val="single"/>
          <w:lang w:val="pl-PL"/>
        </w:rPr>
        <w:t>:</w:t>
      </w:r>
      <w:r w:rsidRPr="00953658">
        <w:rPr>
          <w:lang w:val="pl-PL"/>
        </w:rPr>
        <w:t xml:space="preserve"> promicanje i doprinos razvoju suvremene likovnosti, novih medija, filma,  videoumjetnosti i kazališnog umjetničkog stvaralaštva.</w:t>
      </w:r>
    </w:p>
    <w:p w:rsidR="00BB5E20" w:rsidRPr="00953658" w:rsidRDefault="00BB5E20" w:rsidP="0026254F">
      <w:pPr>
        <w:spacing w:line="360" w:lineRule="auto"/>
        <w:jc w:val="both"/>
        <w:rPr>
          <w:b/>
          <w:u w:val="single"/>
          <w:lang w:val="pl-PL"/>
        </w:rPr>
      </w:pPr>
      <w:r w:rsidRPr="00953658">
        <w:rPr>
          <w:b/>
          <w:u w:val="single"/>
          <w:lang w:val="pl-PL"/>
        </w:rPr>
        <w:t xml:space="preserve">Specifični ciljevi:  </w:t>
      </w:r>
    </w:p>
    <w:p w:rsidR="00BB5E20" w:rsidRPr="00953658" w:rsidRDefault="00BB5E20" w:rsidP="0023131E">
      <w:pPr>
        <w:spacing w:line="360" w:lineRule="auto"/>
        <w:jc w:val="both"/>
        <w:rPr>
          <w:u w:val="single"/>
          <w:lang w:val="pl-PL"/>
        </w:rPr>
      </w:pPr>
      <w:r w:rsidRPr="00953658">
        <w:rPr>
          <w:u w:val="single"/>
          <w:lang w:val="pl-PL"/>
        </w:rPr>
        <w:t>1. Podupirati afirmaciju mladih suvremenih umjetnika.</w:t>
      </w:r>
    </w:p>
    <w:p w:rsidR="00BB5E20" w:rsidRPr="00953658" w:rsidRDefault="00BB5E20" w:rsidP="0023131E">
      <w:pPr>
        <w:spacing w:line="360" w:lineRule="auto"/>
        <w:jc w:val="both"/>
        <w:rPr>
          <w:lang w:val="pl-PL"/>
        </w:rPr>
      </w:pPr>
      <w:r w:rsidRPr="00953658">
        <w:rPr>
          <w:u w:val="single"/>
          <w:lang w:val="pl-PL"/>
        </w:rPr>
        <w:t>2. Jačanjem međunarodne suradnje ustanove nastaviti i osnažiti tradiciju izlaganja velikih imena suvremene likovne umjetnosti</w:t>
      </w:r>
      <w:r w:rsidRPr="00953658">
        <w:rPr>
          <w:lang w:val="pl-PL"/>
        </w:rPr>
        <w:t xml:space="preserve"> (Victora Vasarelyja 2002., Oskara Kokoschke 2009., Davora Vrankića 2010., te Branka Ružića 2011. u prigodi vraćanja skulpture </w:t>
      </w:r>
      <w:r w:rsidRPr="00953658">
        <w:rPr>
          <w:i/>
          <w:lang w:val="pl-PL"/>
        </w:rPr>
        <w:t>Ljudi</w:t>
      </w:r>
      <w:r w:rsidRPr="00953658">
        <w:rPr>
          <w:lang w:val="pl-PL"/>
        </w:rPr>
        <w:t xml:space="preserve"> na središnji gradski trg): intenzivirat će se međunarodna kulturna suradnja, posebice s 10 gradova-prijatelja iz raznih dijelova Europe te ostalim gradovima zainteresiranima za suradnju (Vicenza), pri čemu će se intenzivnije koristiti EU program </w:t>
      </w:r>
      <w:r w:rsidRPr="00953658">
        <w:rPr>
          <w:i/>
          <w:lang w:val="pl-PL"/>
        </w:rPr>
        <w:t>Kreativna Europa 2014. – 2020.</w:t>
      </w:r>
      <w:r w:rsidRPr="00953658">
        <w:rPr>
          <w:lang w:val="pl-PL"/>
        </w:rPr>
        <w:t xml:space="preserve">  </w:t>
      </w:r>
    </w:p>
    <w:p w:rsidR="00BB5E20" w:rsidRPr="00953658" w:rsidRDefault="00BB5E20" w:rsidP="0023131E">
      <w:pPr>
        <w:spacing w:line="360" w:lineRule="auto"/>
        <w:jc w:val="both"/>
        <w:rPr>
          <w:lang w:val="pl-PL"/>
        </w:rPr>
      </w:pPr>
      <w:r w:rsidRPr="00953658">
        <w:rPr>
          <w:u w:val="single"/>
          <w:lang w:val="pl-PL"/>
        </w:rPr>
        <w:t xml:space="preserve">3. Oslanjajući se na temelje </w:t>
      </w:r>
      <w:r w:rsidRPr="00953658">
        <w:rPr>
          <w:i/>
          <w:u w:val="single"/>
          <w:lang w:val="pl-PL"/>
        </w:rPr>
        <w:t>Mini Teatra</w:t>
      </w:r>
      <w:r w:rsidRPr="00953658">
        <w:rPr>
          <w:u w:val="single"/>
          <w:lang w:val="pl-PL"/>
        </w:rPr>
        <w:t xml:space="preserve"> i Neovisne umjetničke scene </w:t>
      </w:r>
      <w:r w:rsidRPr="00953658">
        <w:rPr>
          <w:i/>
          <w:u w:val="single"/>
          <w:lang w:val="pl-PL"/>
        </w:rPr>
        <w:t>Barutana</w:t>
      </w:r>
      <w:r w:rsidRPr="00953658">
        <w:rPr>
          <w:lang w:val="pl-PL"/>
        </w:rPr>
        <w:t xml:space="preserve"> (Zlatko Bourek, Saša Anočić), </w:t>
      </w:r>
      <w:r w:rsidRPr="00953658">
        <w:rPr>
          <w:u w:val="single"/>
          <w:lang w:val="pl-PL"/>
        </w:rPr>
        <w:t xml:space="preserve">osnažiti i razviti program </w:t>
      </w:r>
      <w:r w:rsidRPr="00953658">
        <w:rPr>
          <w:i/>
          <w:u w:val="single"/>
          <w:lang w:val="pl-PL"/>
        </w:rPr>
        <w:t>Novo kazalište Barutana</w:t>
      </w:r>
      <w:r w:rsidRPr="00953658">
        <w:rPr>
          <w:b/>
          <w:lang w:val="pl-PL"/>
        </w:rPr>
        <w:t>:</w:t>
      </w:r>
      <w:r w:rsidRPr="00953658">
        <w:rPr>
          <w:lang w:val="pl-PL"/>
        </w:rPr>
        <w:t xml:space="preserve"> izuzetno je važno da Osijek, kao središte istočnog dijela RH i sveučilišni grad s vlastitim Studijem glume i lutkarstva, svojim građanima i stanovnicima okolnih mjesta, osim Hrvatskog narodnog kazališta i Dječjeg kazališta Branka Mihaljevića u Osijeku, može ponuditi još jednu kazališnu scenu. Osijek se već godinama bori s odljevom kazališnih umjetnika, ponajviše mladih, jer jednostavno ne postoji dovoljno radnih mjesta na kojima bi se oni mogli i trebali afirmirati. </w:t>
      </w:r>
    </w:p>
    <w:p w:rsidR="00BB5E20" w:rsidRPr="00953658" w:rsidRDefault="00BB5E20" w:rsidP="00732170">
      <w:pPr>
        <w:spacing w:line="360" w:lineRule="auto"/>
        <w:jc w:val="both"/>
        <w:rPr>
          <w:u w:val="single"/>
          <w:lang w:val="pl-PL"/>
        </w:rPr>
      </w:pPr>
      <w:r w:rsidRPr="00953658">
        <w:rPr>
          <w:u w:val="single"/>
          <w:lang w:val="pl-PL"/>
        </w:rPr>
        <w:t>4. Educirati lokalnu publiku o aktualnim i inovativnim suvremenim umjetničkim praksama.</w:t>
      </w:r>
    </w:p>
    <w:p w:rsidR="00BB5E20" w:rsidRPr="00953658" w:rsidRDefault="00BB5E20" w:rsidP="00732170">
      <w:pPr>
        <w:spacing w:line="360" w:lineRule="auto"/>
        <w:jc w:val="both"/>
        <w:rPr>
          <w:u w:val="single"/>
          <w:lang w:val="pl-PL"/>
        </w:rPr>
      </w:pPr>
      <w:r w:rsidRPr="00953658">
        <w:rPr>
          <w:u w:val="single"/>
          <w:lang w:val="pl-PL"/>
        </w:rPr>
        <w:t xml:space="preserve">5. Aktivno uključiti studente Umjetničke akademije u Osijeku u sve programske aktivnosti galerije. </w:t>
      </w:r>
    </w:p>
    <w:p w:rsidR="00BB5E20" w:rsidRPr="00953658" w:rsidRDefault="00BB5E20" w:rsidP="0023131E">
      <w:pPr>
        <w:spacing w:line="360" w:lineRule="auto"/>
        <w:rPr>
          <w:lang w:val="pl-PL"/>
        </w:rPr>
      </w:pPr>
      <w:r w:rsidRPr="00953658">
        <w:rPr>
          <w:b/>
          <w:u w:val="single"/>
          <w:lang w:val="pl-PL"/>
        </w:rPr>
        <w:t>Rok:</w:t>
      </w:r>
      <w:r w:rsidRPr="00953658">
        <w:rPr>
          <w:lang w:val="pl-PL"/>
        </w:rPr>
        <w:t xml:space="preserve"> do 2020.</w:t>
      </w:r>
    </w:p>
    <w:p w:rsidR="00BB5E20" w:rsidRPr="00953658" w:rsidRDefault="00BB5E20" w:rsidP="0030108C">
      <w:pPr>
        <w:autoSpaceDE w:val="0"/>
        <w:autoSpaceDN w:val="0"/>
        <w:adjustRightInd w:val="0"/>
        <w:spacing w:line="360" w:lineRule="auto"/>
        <w:rPr>
          <w:lang w:val="pl-PL"/>
        </w:rPr>
      </w:pPr>
    </w:p>
    <w:p w:rsidR="00BB5E20" w:rsidRPr="00953658" w:rsidRDefault="00BB5E20" w:rsidP="0030108C">
      <w:pPr>
        <w:autoSpaceDE w:val="0"/>
        <w:autoSpaceDN w:val="0"/>
        <w:adjustRightInd w:val="0"/>
        <w:spacing w:line="360" w:lineRule="auto"/>
        <w:rPr>
          <w:lang w:val="pl-PL"/>
        </w:rPr>
      </w:pPr>
    </w:p>
    <w:p w:rsidR="00BB5E20" w:rsidRPr="00953658" w:rsidRDefault="00BB5E20" w:rsidP="0030108C">
      <w:pPr>
        <w:autoSpaceDE w:val="0"/>
        <w:autoSpaceDN w:val="0"/>
        <w:adjustRightInd w:val="0"/>
        <w:spacing w:line="360" w:lineRule="auto"/>
        <w:rPr>
          <w:lang w:val="pl-PL"/>
        </w:rPr>
      </w:pPr>
    </w:p>
    <w:p w:rsidR="00BB5E20" w:rsidRPr="00953658" w:rsidRDefault="00BB5E20" w:rsidP="0030108C">
      <w:pPr>
        <w:autoSpaceDE w:val="0"/>
        <w:autoSpaceDN w:val="0"/>
        <w:adjustRightInd w:val="0"/>
        <w:spacing w:line="360" w:lineRule="auto"/>
        <w:rPr>
          <w:lang w:val="pl-PL"/>
        </w:rPr>
      </w:pPr>
    </w:p>
    <w:p w:rsidR="00BB5E20" w:rsidRPr="00953658" w:rsidRDefault="00BB5E20" w:rsidP="0030108C">
      <w:pPr>
        <w:autoSpaceDE w:val="0"/>
        <w:autoSpaceDN w:val="0"/>
        <w:adjustRightInd w:val="0"/>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7.1.6. Pokretna kulturna baština - knjižnična djelatnost</w:t>
      </w:r>
    </w:p>
    <w:p w:rsidR="00BB5E20" w:rsidRPr="00953658" w:rsidRDefault="00BB5E20" w:rsidP="0023131E">
      <w:pPr>
        <w:tabs>
          <w:tab w:val="left" w:pos="2952"/>
        </w:tabs>
        <w:autoSpaceDE w:val="0"/>
        <w:autoSpaceDN w:val="0"/>
        <w:adjustRightInd w:val="0"/>
        <w:spacing w:line="360" w:lineRule="auto"/>
        <w:jc w:val="both"/>
        <w:rPr>
          <w:b/>
          <w:lang w:val="pl-PL"/>
        </w:rPr>
      </w:pPr>
      <w:r w:rsidRPr="00953658">
        <w:rPr>
          <w:b/>
          <w:lang w:val="pl-PL"/>
        </w:rPr>
        <w:tab/>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lastRenderedPageBreak/>
        <w:t>7.1.6.1. Gradska i sveučilišna knjižnica Osijek</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732170">
      <w:pPr>
        <w:autoSpaceDE w:val="0"/>
        <w:autoSpaceDN w:val="0"/>
        <w:adjustRightInd w:val="0"/>
        <w:spacing w:line="360" w:lineRule="auto"/>
        <w:ind w:firstLine="708"/>
        <w:jc w:val="both"/>
        <w:rPr>
          <w:lang w:val="pl-PL"/>
        </w:rPr>
      </w:pPr>
      <w:r w:rsidRPr="00953658">
        <w:rPr>
          <w:lang w:val="pl-PL"/>
        </w:rPr>
        <w:t>Gradska i sveučilišna knjižnica Osijek (GISKO) djeluje kao knjižnica s dvojnom funkcijom: kao središnja (matična) javna/narodna knjižnica grada Osijeka i Osječko-baranjske županije te kao središnja sveučilišna/znanstvena knjižnica Sveučilišta Josipa Jurja Strossmayera u Osijeku, s osnovnim ciljem osiguravanja dostupnosti svih vrsta informacija (znanstvenih, obrazovnih, stručnih, kulturnih i dr.) na raznovrsnim medijima. U skladu s navedenim funkcijama i zadatcima Knjižnica se razvija kao javna općeznanstvena knjižnica polivalentnih sadržaja.</w:t>
      </w:r>
    </w:p>
    <w:p w:rsidR="00BB5E20" w:rsidRPr="00953658" w:rsidRDefault="00BB5E20" w:rsidP="0026254F">
      <w:pPr>
        <w:spacing w:line="360" w:lineRule="auto"/>
        <w:jc w:val="both"/>
        <w:rPr>
          <w:lang w:val="pl-PL"/>
        </w:rPr>
      </w:pPr>
      <w:r w:rsidRPr="00953658">
        <w:rPr>
          <w:b/>
          <w:u w:val="single"/>
          <w:lang w:val="pl-PL"/>
        </w:rPr>
        <w:t>Opći ciljevi:</w:t>
      </w:r>
      <w:r w:rsidRPr="00953658">
        <w:rPr>
          <w:lang w:val="pl-PL"/>
        </w:rPr>
        <w:t xml:space="preserve"> osiguravati dostupnost: svih vrsta informacija (znanstvenih, obrazovnih, stručnih, kulturnih i dr.) na raznovrsnim medijima; znanja i kulturnih sadržaja za potrebe obrazovanja, stručnog i znanstvenog rada, cjeloživotnog učenja, informiranja, odlučivanja i razonode najširem krugu stvarnih i potencijalnih korisnika-građana grada Osijeka i Osječko-baranjske županije. Isto tako, skrbiti o uspostavi i funkcioniranju knjižničnog sustava narodnih, osnovnoškolskih i srednjoškolskih knjižnica Osječko-baranjske županije te razvijati knjižnične usluge i aktivnosti.</w:t>
      </w:r>
    </w:p>
    <w:p w:rsidR="00BB5E20" w:rsidRPr="00953658" w:rsidRDefault="00BB5E20" w:rsidP="0023131E">
      <w:pPr>
        <w:spacing w:line="360" w:lineRule="auto"/>
        <w:jc w:val="both"/>
        <w:rPr>
          <w:b/>
          <w:u w:val="single"/>
          <w:lang w:val="pl-PL"/>
        </w:rPr>
      </w:pPr>
      <w:r w:rsidRPr="00953658">
        <w:rPr>
          <w:b/>
          <w:u w:val="single"/>
          <w:lang w:val="pl-PL"/>
        </w:rPr>
        <w:t xml:space="preserve">Specifični ciljevi: </w:t>
      </w:r>
    </w:p>
    <w:p w:rsidR="00BB5E20" w:rsidRPr="00953658" w:rsidRDefault="00BB5E20" w:rsidP="0023131E">
      <w:pPr>
        <w:autoSpaceDE w:val="0"/>
        <w:autoSpaceDN w:val="0"/>
        <w:adjustRightInd w:val="0"/>
        <w:spacing w:line="360" w:lineRule="auto"/>
        <w:jc w:val="both"/>
        <w:rPr>
          <w:lang w:val="pl-PL"/>
        </w:rPr>
      </w:pPr>
      <w:r w:rsidRPr="00953658">
        <w:rPr>
          <w:u w:val="single"/>
          <w:lang w:val="pl-PL"/>
        </w:rPr>
        <w:t>1. Osamostaljivanje i razdvajanje sveučilišne/znanstvene od javne/narodne funkcije do potpunog fizičkog odvajanja na dvije zasebne ustanove/knjižnice:</w:t>
      </w:r>
      <w:r w:rsidRPr="00953658">
        <w:rPr>
          <w:lang w:val="pl-PL"/>
        </w:rPr>
        <w:t xml:space="preserve"> Gradsku knjižnicu kao javnu narodnu knjižnicu općeznanstvenog tipa na sadašnjoj lokaciji (i s područnim odjelima) i Sveučilišnu knjižnicu na novoj lokaciji, unutar Sveučilišnog kampusa.</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do 2018.</w:t>
      </w:r>
    </w:p>
    <w:p w:rsidR="00BB5E20" w:rsidRPr="00953658" w:rsidRDefault="00BB5E20" w:rsidP="0023131E">
      <w:pPr>
        <w:spacing w:line="360" w:lineRule="auto"/>
        <w:jc w:val="both"/>
        <w:rPr>
          <w:lang w:val="pl-PL"/>
        </w:rPr>
      </w:pPr>
      <w:r w:rsidRPr="00953658">
        <w:rPr>
          <w:u w:val="single"/>
          <w:lang w:val="pl-PL"/>
        </w:rPr>
        <w:t>2. Izgradnja knjižničnih zbirki/informacijskih izvora:</w:t>
      </w:r>
      <w:r w:rsidRPr="00953658">
        <w:rPr>
          <w:b/>
          <w:lang w:val="pl-PL"/>
        </w:rPr>
        <w:t xml:space="preserve"> </w:t>
      </w:r>
      <w:r w:rsidRPr="00953658">
        <w:rPr>
          <w:lang w:val="pl-PL"/>
        </w:rPr>
        <w:t>definiranje načela izgradnje i razvoja referentne zbirke knjižnice (vezano uz narodnu djelatnost) te zbirki beletristike, publicistike i stručne literature.</w:t>
      </w:r>
    </w:p>
    <w:p w:rsidR="00BB5E20" w:rsidRPr="00953658" w:rsidRDefault="00BB5E20" w:rsidP="0023131E">
      <w:pPr>
        <w:spacing w:line="360" w:lineRule="auto"/>
        <w:jc w:val="both"/>
        <w:rPr>
          <w:lang w:val="pl-PL"/>
        </w:rPr>
      </w:pPr>
      <w:r w:rsidRPr="00953658">
        <w:rPr>
          <w:u w:val="single"/>
          <w:lang w:val="pl-PL"/>
        </w:rPr>
        <w:t>3. Vrednovanje knjižničnih zbirki</w:t>
      </w:r>
      <w:r w:rsidRPr="00953658">
        <w:rPr>
          <w:lang w:val="pl-PL"/>
        </w:rPr>
        <w:t xml:space="preserve"> (sukladno pokazateljima standarda ISO 11620).</w:t>
      </w:r>
    </w:p>
    <w:p w:rsidR="00BB5E20" w:rsidRPr="00953658" w:rsidRDefault="00BB5E20" w:rsidP="0023131E">
      <w:pPr>
        <w:spacing w:line="360" w:lineRule="auto"/>
        <w:jc w:val="both"/>
        <w:rPr>
          <w:lang w:val="pl-PL"/>
        </w:rPr>
      </w:pPr>
      <w:r w:rsidRPr="00953658">
        <w:rPr>
          <w:u w:val="single"/>
          <w:lang w:val="pl-PL"/>
        </w:rPr>
        <w:t>4. Sustavna izgradnja hibridne knjižnice</w:t>
      </w:r>
      <w:r w:rsidRPr="00953658">
        <w:rPr>
          <w:b/>
          <w:lang w:val="pl-PL"/>
        </w:rPr>
        <w:t>:</w:t>
      </w:r>
      <w:r w:rsidRPr="00953658">
        <w:rPr>
          <w:lang w:val="pl-PL"/>
        </w:rPr>
        <w:t xml:space="preserve"> postizanje zadovoljavajućeg omjera posjedovanja papirnih i elektroničkih informacijskih izvora.</w:t>
      </w:r>
    </w:p>
    <w:p w:rsidR="00BB5E20" w:rsidRPr="00953658" w:rsidRDefault="00BB5E20" w:rsidP="0023131E">
      <w:pPr>
        <w:spacing w:line="360" w:lineRule="auto"/>
        <w:jc w:val="both"/>
        <w:rPr>
          <w:u w:val="single"/>
          <w:lang w:val="pl-PL"/>
        </w:rPr>
      </w:pPr>
      <w:r w:rsidRPr="00953658">
        <w:rPr>
          <w:u w:val="single"/>
          <w:lang w:val="pl-PL"/>
        </w:rPr>
        <w:t>5. Sustavna izgradnja digitalne knjižnice knjižničnih zbirki</w:t>
      </w:r>
      <w:r w:rsidRPr="00953658">
        <w:rPr>
          <w:lang w:val="pl-PL"/>
        </w:rPr>
        <w:t xml:space="preserve"> i </w:t>
      </w:r>
      <w:r w:rsidRPr="00953658">
        <w:rPr>
          <w:i/>
          <w:lang w:val="pl-PL"/>
        </w:rPr>
        <w:t>online</w:t>
      </w:r>
      <w:r w:rsidRPr="00953658">
        <w:rPr>
          <w:lang w:val="pl-PL"/>
        </w:rPr>
        <w:t xml:space="preserve"> edukacija kao dio sustavne izgradnje digitalne knjižnice vezane uz knjižnične usluge.</w:t>
      </w:r>
    </w:p>
    <w:p w:rsidR="00BB5E20" w:rsidRPr="00953658" w:rsidRDefault="00BB5E20" w:rsidP="0023131E">
      <w:pPr>
        <w:spacing w:line="360" w:lineRule="auto"/>
        <w:jc w:val="both"/>
        <w:rPr>
          <w:lang w:val="pl-PL"/>
        </w:rPr>
      </w:pPr>
      <w:r w:rsidRPr="00953658">
        <w:rPr>
          <w:u w:val="single"/>
          <w:lang w:val="pl-PL"/>
        </w:rPr>
        <w:t>6. Preventivna i kurativna zaštita knjižnične građe</w:t>
      </w:r>
      <w:r w:rsidRPr="00953658">
        <w:rPr>
          <w:b/>
          <w:lang w:val="pl-PL"/>
        </w:rPr>
        <w:t>:</w:t>
      </w:r>
      <w:r w:rsidRPr="00953658">
        <w:rPr>
          <w:lang w:val="pl-PL"/>
        </w:rPr>
        <w:t xml:space="preserve"> izrada sveobuhvatnog plana mjera u slučaju opasnosti za Knjižnicu, uspostavljanje kriterija za odabir knjižnične građe predviđene za restauraciju i osiguravanje adekvatnih prostora za pohranu knjižnične građe.</w:t>
      </w:r>
    </w:p>
    <w:p w:rsidR="00BB5E20" w:rsidRPr="00953658" w:rsidRDefault="00BB5E20" w:rsidP="00DC359C">
      <w:pPr>
        <w:spacing w:line="360" w:lineRule="auto"/>
        <w:jc w:val="both"/>
        <w:rPr>
          <w:u w:val="single"/>
          <w:lang w:val="pl-PL"/>
        </w:rPr>
      </w:pPr>
      <w:r w:rsidRPr="00953658">
        <w:rPr>
          <w:u w:val="single"/>
          <w:lang w:val="pl-PL"/>
        </w:rPr>
        <w:lastRenderedPageBreak/>
        <w:t>7. Sustavno informiranje korisnika o raspoloživim knjižničnim zbirkama/informacijskim izvorima te njihova kontinuirana edukacija u Knjižnici.</w:t>
      </w:r>
    </w:p>
    <w:p w:rsidR="00BB5E20" w:rsidRPr="00953658" w:rsidRDefault="00BB5E20" w:rsidP="00DC359C">
      <w:pPr>
        <w:spacing w:line="360" w:lineRule="auto"/>
        <w:jc w:val="both"/>
        <w:rPr>
          <w:lang w:val="pl-PL"/>
        </w:rPr>
      </w:pPr>
      <w:r w:rsidRPr="00953658">
        <w:rPr>
          <w:u w:val="single"/>
          <w:lang w:val="pl-PL"/>
        </w:rPr>
        <w:t>8. Promicanje kulturnih/civilizacijskih vrijednosti</w:t>
      </w:r>
      <w:r w:rsidRPr="00953658">
        <w:rPr>
          <w:lang w:val="pl-PL"/>
        </w:rPr>
        <w:t xml:space="preserve"> (kulturno-animatorske aktivnosti).</w:t>
      </w:r>
    </w:p>
    <w:p w:rsidR="00BB5E20" w:rsidRPr="00953658" w:rsidRDefault="00BB5E20" w:rsidP="00DC359C">
      <w:pPr>
        <w:spacing w:line="360" w:lineRule="auto"/>
        <w:jc w:val="both"/>
        <w:rPr>
          <w:u w:val="single"/>
          <w:lang w:val="pl-PL"/>
        </w:rPr>
      </w:pPr>
      <w:r w:rsidRPr="00953658">
        <w:rPr>
          <w:u w:val="single"/>
          <w:lang w:val="pl-PL"/>
        </w:rPr>
        <w:t>9. Provođenje sustavnih istraživanja korisnika i njihovih potreba.</w:t>
      </w:r>
    </w:p>
    <w:p w:rsidR="00BB5E20" w:rsidRPr="00953658" w:rsidRDefault="00BB5E20" w:rsidP="00DC359C">
      <w:pPr>
        <w:spacing w:line="360" w:lineRule="auto"/>
        <w:jc w:val="both"/>
        <w:rPr>
          <w:lang w:val="pl-PL"/>
        </w:rPr>
      </w:pPr>
      <w:r w:rsidRPr="00953658">
        <w:rPr>
          <w:u w:val="single"/>
          <w:lang w:val="pl-PL"/>
        </w:rPr>
        <w:t>10. Postizanje funkcionalne povezanosti knjižnica unutar mreže narodnih knjižnica Osječko-baranjske županije, zasnovanoj na jedinstvenom programskom sustavu zadovoljavanja informacijskih potreba najšireg kruga stvarnih i potencijalnih korisnika</w:t>
      </w:r>
      <w:r w:rsidRPr="00953658">
        <w:rPr>
          <w:lang w:val="pl-PL"/>
        </w:rPr>
        <w:t xml:space="preserve"> (građana grada Osijeka i Osječko-baranjske županije i funkcionalne informacijske službe u sustavu).</w:t>
      </w:r>
    </w:p>
    <w:p w:rsidR="00BB5E20" w:rsidRPr="00953658" w:rsidRDefault="00BB5E20" w:rsidP="00DC359C">
      <w:pPr>
        <w:spacing w:line="360" w:lineRule="auto"/>
        <w:jc w:val="both"/>
        <w:rPr>
          <w:u w:val="single"/>
          <w:lang w:val="pl-PL"/>
        </w:rPr>
      </w:pPr>
      <w:r w:rsidRPr="00953658">
        <w:rPr>
          <w:u w:val="single"/>
          <w:lang w:val="pl-PL"/>
        </w:rPr>
        <w:t>11. Razvijanje modela trajne izobrazbe knjižničnog osoblja Knjižnice te knjižnica koje djeluju u sustavu mreže narodnih knjižnica Osječko-baranjske županije.</w:t>
      </w:r>
    </w:p>
    <w:p w:rsidR="00BB5E20" w:rsidRPr="00953658" w:rsidRDefault="00BB5E20" w:rsidP="00DC359C">
      <w:pPr>
        <w:spacing w:line="360" w:lineRule="auto"/>
        <w:jc w:val="both"/>
        <w:rPr>
          <w:lang w:val="pl-PL"/>
        </w:rPr>
      </w:pPr>
      <w:r w:rsidRPr="00953658">
        <w:rPr>
          <w:u w:val="single"/>
          <w:lang w:val="pl-PL"/>
        </w:rPr>
        <w:t>12. Jačanje suradnje na zajedničkim razvojnim i znanstvenim projektima:</w:t>
      </w:r>
      <w:r w:rsidRPr="00953658">
        <w:rPr>
          <w:lang w:val="pl-PL"/>
        </w:rPr>
        <w:t xml:space="preserve"> osiguranje trajnog razvoja Knjižnice kao središnje (matične) javne/narodne knjižnice grada Osijeka i Osječko-baranjske županije te mreže narodnih knjižnica Osječko-baranjske županije (kao i s ostalim kulturnim, znanstvenim i odgojno-obrazovnim ustanovama i udrugama).</w:t>
      </w:r>
    </w:p>
    <w:p w:rsidR="00BB5E20" w:rsidRPr="00953658" w:rsidRDefault="00BB5E20" w:rsidP="00DC359C">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23131E">
      <w:pPr>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7.1.6.2. Postupak razdvajanja sveučilišne od narodne funkcije knjižnice</w:t>
      </w:r>
    </w:p>
    <w:p w:rsidR="00BB5E20" w:rsidRPr="00953658" w:rsidRDefault="00BB5E20" w:rsidP="0023131E">
      <w:pPr>
        <w:spacing w:line="360" w:lineRule="auto"/>
        <w:jc w:val="both"/>
        <w:rPr>
          <w:lang w:val="pl-PL"/>
        </w:rPr>
      </w:pPr>
    </w:p>
    <w:p w:rsidR="00BB5E20" w:rsidRPr="00953658" w:rsidRDefault="00BB5E20" w:rsidP="00DC359C">
      <w:pPr>
        <w:spacing w:line="360" w:lineRule="auto"/>
        <w:ind w:firstLine="708"/>
        <w:jc w:val="both"/>
        <w:rPr>
          <w:lang w:val="pl-PL"/>
        </w:rPr>
      </w:pPr>
      <w:r w:rsidRPr="00953658">
        <w:rPr>
          <w:lang w:val="pl-PL"/>
        </w:rPr>
        <w:t xml:space="preserve">Kao dio sljedeće faze uređenja prostora Sveučilišnog kampusa i preseljenja sveučilišnih sastavnica, predstoji izgradnja zgrade nove središnje sveučilišne knjižnice u Kampusu − osiguravanje jedinstvenog fizičkog prostora za pristup integriranim knjižničnim izvorima i uslugama na Sveučilištu: za učenje i znanstveni rad, za društvenu komunikaciju, jednako unutar Sveučilišta i između akademske i lokalne zajednice, kao i za odvijanje programa kojima se izražava kulturni identitet Sveučilišta. Izrađen je i elaborat razdvajanja, no s gospodarskom krizom i zbog nedovoljnih sredstava usporili su se svi radovi u Kampusu. 2012. izrađen je idejni arhitektonski projekt nove Sveučilišne knjižnice Osijek. </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7.1.7. Pokretna kulturna baština − arhivska djelatnost</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7.1.7.1. Državni arhiv Osijek</w:t>
      </w:r>
    </w:p>
    <w:p w:rsidR="00BB5E20" w:rsidRPr="00953658" w:rsidRDefault="00BB5E20" w:rsidP="0023131E">
      <w:pPr>
        <w:spacing w:line="360" w:lineRule="auto"/>
        <w:jc w:val="both"/>
        <w:rPr>
          <w:lang w:val="pl-PL"/>
        </w:rPr>
      </w:pPr>
    </w:p>
    <w:p w:rsidR="00BB5E20" w:rsidRPr="00953658" w:rsidRDefault="00BB5E20" w:rsidP="00DC359C">
      <w:pPr>
        <w:spacing w:line="360" w:lineRule="auto"/>
        <w:ind w:firstLine="708"/>
        <w:jc w:val="both"/>
        <w:rPr>
          <w:lang w:val="pl-PL"/>
        </w:rPr>
      </w:pPr>
      <w:r w:rsidRPr="00953658">
        <w:rPr>
          <w:lang w:val="pl-PL"/>
        </w:rPr>
        <w:t xml:space="preserve">Državni arhiv u Osijeku javna je ustanova čiji je osnivač Republika Hrvatska, a teritorijalna se nadležnost danas proteže na područje Osječko-baranjske županije. Ova ustanova skrbi o zaštiti arhivske građe kao dijela nacionalne kulturne i povijesne baštine, nastale radom institucija za koje je Arhiv nadležan i tako doprinosi kulturnom životu i informiranosti građana te olakšava pojedincima i organizacijama ostvariti njihova prava i interese.   </w:t>
      </w:r>
    </w:p>
    <w:p w:rsidR="00BB5E20" w:rsidRPr="00953658" w:rsidRDefault="00BB5E20" w:rsidP="00DC359C">
      <w:pPr>
        <w:spacing w:line="360" w:lineRule="auto"/>
        <w:ind w:firstLine="708"/>
        <w:jc w:val="both"/>
        <w:rPr>
          <w:lang w:val="pl-PL"/>
        </w:rPr>
      </w:pPr>
      <w:r w:rsidRPr="00953658">
        <w:rPr>
          <w:lang w:val="pl-PL"/>
        </w:rPr>
        <w:t xml:space="preserve">Državni arhiv u Osijeku u svojim spremištima čuva oko 1500 fondova i zbirki, s preko više od 8000 dužnih metara gradiva te više od 50 000 fotografija. Osim na stručnim poslovima, Arhiv sustavno radi i na promicanju svijesti o kulturnoj baštini, organizira izložbe, promocije knjiga, predavanja; objavljuje stručne i znanstvene radove, objavljuje gradivo, sustavno radi na informatizaciji institucije i digitalizaciji povijesnog gradiva i uključen je u nacionalni arhivski informacijski sustav. Trenutno je smješten u povijesnoj zgradi nekadašnje vojarne (Kamila Firingera 1) izgrađene 1714. i adaptirane za potrebe arhiva 1972. g. S obzirom da su smještajni kapaciteti zgrade popunjeni, Arhiv još koristi tri nenamjenske lokacije za zbrinjavanje arhivskog gradiva.  </w:t>
      </w:r>
    </w:p>
    <w:p w:rsidR="00BB5E20" w:rsidRPr="00953658" w:rsidRDefault="00BB5E20" w:rsidP="000830CE">
      <w:pPr>
        <w:spacing w:line="360" w:lineRule="auto"/>
        <w:ind w:firstLine="708"/>
        <w:jc w:val="both"/>
        <w:rPr>
          <w:lang w:val="pl-PL"/>
        </w:rPr>
      </w:pPr>
      <w:r w:rsidRPr="00953658">
        <w:rPr>
          <w:lang w:val="pl-PL"/>
        </w:rPr>
        <w:t xml:space="preserve">Promjene u okruženju (poglavito one vezane uz utjecaj informacijskih i komunikacijskih tehnologija) na način poslovanja, stvaranja i upravljanja informacijama i dokumentacijom imaju značajan utjecaj na djelatnost Arhiva. One nude nove mogućnosti za poboljšanje usluga, ali i donose određene rizike i izazove. U nadolazećem razdoblju postupno će se mijenjati način rada: razvijat će se novi informacijski sustavi i usluge te učvrstiti norme kvalitete informacijskih usluga koje se i nadalje moraju usavršavati kako bi ova ustanova bila u mogućnosti odgovoriti na rastuća očekivanja i zahtjeve okruženja. </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identificirati vrijedno arhivsko gradivo, sustavno ga nadzirati, prikupljati, popisivati, obrađivati i trajno ga čuvati te učiniti lako dostupnim svakom korisniku. Također, promicati svijest, kako o lokalnoj, regionalnoj i nacionalnoj tako i o kulturnoj baštini uopće.</w:t>
      </w:r>
    </w:p>
    <w:p w:rsidR="00BB5E20" w:rsidRPr="00953658" w:rsidRDefault="00BB5E20" w:rsidP="0023131E">
      <w:pPr>
        <w:spacing w:line="360" w:lineRule="auto"/>
        <w:jc w:val="both"/>
        <w:rPr>
          <w:b/>
          <w:u w:val="single"/>
          <w:lang w:val="pl-PL"/>
        </w:rPr>
      </w:pPr>
      <w:r w:rsidRPr="00953658">
        <w:rPr>
          <w:b/>
          <w:u w:val="single"/>
          <w:lang w:val="pl-PL"/>
        </w:rPr>
        <w:t xml:space="preserve">Specifični ciljevi: </w:t>
      </w:r>
    </w:p>
    <w:p w:rsidR="00BB5E20" w:rsidRPr="00953658" w:rsidRDefault="00BB5E20" w:rsidP="0023131E">
      <w:pPr>
        <w:spacing w:line="360" w:lineRule="auto"/>
        <w:jc w:val="both"/>
        <w:rPr>
          <w:b/>
          <w:lang w:val="pl-PL"/>
        </w:rPr>
      </w:pPr>
      <w:r w:rsidRPr="00953658">
        <w:rPr>
          <w:u w:val="single"/>
          <w:lang w:val="pl-PL"/>
        </w:rPr>
        <w:t>1. Obnoviti i preurediti zgradu u Ulici Kamila Firingera 3</w:t>
      </w:r>
      <w:r w:rsidRPr="00953658">
        <w:rPr>
          <w:lang w:val="pl-PL"/>
        </w:rPr>
        <w:t xml:space="preserve"> (izgrađena 1721. kao konjička vojarna): kako bi Arhiv dobio izuzetno važan prostor, ne samo za zbrinjavanje arhivskog gradiva koje čuva i koje na terenu čeka na preuzimanje nego i zbog dobivanja mogućnosti za njeno multimedijsko prezentiranje, uz korištenje tradicionalnih i suvremenih metoda. Time bi se Arhivu otvorila mogućnost, ne samo primjerenog prikazivanja povijesne kulturne baštine nego i  </w:t>
      </w:r>
      <w:r w:rsidRPr="00953658">
        <w:rPr>
          <w:lang w:val="pl-PL"/>
        </w:rPr>
        <w:lastRenderedPageBreak/>
        <w:t>općenito povijesti i baštine grada Osijeka i regije u popularnom, ali i znanstvenom smislu. U novoj zgradi predviđena je suvremena knjižnica i čitaonica te izložbeni prostori koji bi Arhivu omogućili razvijanje novih djelatnosti i veće otvorenosti prema javnosti.</w:t>
      </w:r>
      <w:r w:rsidRPr="00953658">
        <w:rPr>
          <w:color w:val="FF0000"/>
          <w:lang w:val="pl-PL"/>
        </w:rPr>
        <w:t xml:space="preserve"> </w:t>
      </w:r>
      <w:r w:rsidRPr="00953658">
        <w:rPr>
          <w:lang w:val="pl-PL"/>
        </w:rPr>
        <w:t>Radovi na obnovi i uređenju zgrade počet će tijekom 2014.</w:t>
      </w:r>
    </w:p>
    <w:p w:rsidR="00BB5E20" w:rsidRPr="00953658" w:rsidRDefault="00BB5E20" w:rsidP="0023131E">
      <w:pPr>
        <w:spacing w:line="360" w:lineRule="auto"/>
        <w:jc w:val="both"/>
        <w:rPr>
          <w:lang w:val="pl-PL"/>
        </w:rPr>
      </w:pPr>
      <w:r w:rsidRPr="00953658">
        <w:rPr>
          <w:u w:val="single"/>
          <w:lang w:val="pl-PL"/>
        </w:rPr>
        <w:t>2. Uređenjem suvremene knjigoveške i restauratorske radionice kvalitetno će se riješiti trajno čuvanje povijesnog gradiva, a digitalizacijom iste učinit će se dostupnim širokoj i znanstvenoj javnosti:</w:t>
      </w:r>
      <w:r w:rsidRPr="00953658">
        <w:rPr>
          <w:lang w:val="pl-PL"/>
        </w:rPr>
        <w:t xml:space="preserve"> tijekom 2013. Arhiv je uložio znatna sredstva u opremu i stvaranje odjela za digitalizaciju u okviru ustanove. Osim toga, Arhiv ima u planu otvaranje suvenirnice i specijalizirane knjižare u kojoj bi ponudio, osim svojih izdanja i proizvoda knjigovežnice,  i izdanja ostalih arhiva i muzeja iz Hrvatske.</w:t>
      </w:r>
    </w:p>
    <w:p w:rsidR="00BB5E20" w:rsidRPr="00953658" w:rsidRDefault="00BB5E20" w:rsidP="0023131E">
      <w:pPr>
        <w:spacing w:line="360" w:lineRule="auto"/>
        <w:jc w:val="both"/>
        <w:rPr>
          <w:u w:val="single"/>
          <w:lang w:val="pl-PL"/>
        </w:rPr>
      </w:pPr>
      <w:r w:rsidRPr="00953658">
        <w:rPr>
          <w:u w:val="single"/>
          <w:lang w:val="pl-PL"/>
        </w:rPr>
        <w:t>3. Postati specifičan uslužni, kulturni i znanstveni centar Osijeka i regije s obzirom na potencijale gradiva koje Arhiv čuva.</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Rok:</w:t>
      </w:r>
      <w:r w:rsidRPr="00953658">
        <w:rPr>
          <w:lang w:val="pl-PL"/>
        </w:rPr>
        <w:t xml:space="preserve"> do kraja 2017.</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bCs/>
          <w:i/>
          <w:iCs/>
          <w:lang w:val="pl-PL"/>
        </w:rPr>
      </w:pPr>
      <w:r w:rsidRPr="00953658">
        <w:rPr>
          <w:b/>
          <w:bCs/>
          <w:lang w:val="pl-PL"/>
        </w:rPr>
        <w:t xml:space="preserve">7.2. </w:t>
      </w:r>
      <w:r w:rsidRPr="00953658">
        <w:rPr>
          <w:b/>
          <w:bCs/>
          <w:iCs/>
          <w:lang w:val="pl-PL"/>
        </w:rPr>
        <w:t>Kulturno i umjetničko stvaralaštvo</w:t>
      </w:r>
    </w:p>
    <w:p w:rsidR="00BB5E20" w:rsidRPr="00953658" w:rsidRDefault="00BB5E20" w:rsidP="0023131E">
      <w:pPr>
        <w:autoSpaceDE w:val="0"/>
        <w:autoSpaceDN w:val="0"/>
        <w:adjustRightInd w:val="0"/>
        <w:spacing w:line="360" w:lineRule="auto"/>
        <w:jc w:val="both"/>
        <w:rPr>
          <w:b/>
          <w:bCs/>
          <w:i/>
          <w:iCs/>
          <w:lang w:val="pl-PL"/>
        </w:rPr>
      </w:pPr>
    </w:p>
    <w:p w:rsidR="00BB5E20" w:rsidRPr="008B0AE4"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shd w:val="clear" w:color="auto" w:fill="FFFFFF"/>
          <w:lang w:val="pl-PL"/>
        </w:rPr>
      </w:pPr>
      <w:r w:rsidRPr="008B0AE4">
        <w:rPr>
          <w:b/>
          <w:bCs/>
          <w:iCs/>
          <w:shd w:val="clear" w:color="auto" w:fill="FFFFFF"/>
          <w:lang w:val="pl-PL"/>
        </w:rPr>
        <w:t>7.2.1. Ustanove u kulturi i obrazovne ustanove – izvorišta stvaralaštva</w:t>
      </w:r>
    </w:p>
    <w:p w:rsidR="00BB5E20" w:rsidRPr="00953658" w:rsidRDefault="00BB5E20" w:rsidP="0023131E">
      <w:pPr>
        <w:autoSpaceDE w:val="0"/>
        <w:autoSpaceDN w:val="0"/>
        <w:adjustRightInd w:val="0"/>
        <w:spacing w:line="360" w:lineRule="auto"/>
        <w:jc w:val="both"/>
        <w:rPr>
          <w:lang w:val="pl-PL"/>
        </w:rPr>
      </w:pPr>
      <w:r w:rsidRPr="00953658">
        <w:rPr>
          <w:lang w:val="pl-PL"/>
        </w:rPr>
        <w:t xml:space="preserve"> </w:t>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8B0AE4">
        <w:rPr>
          <w:b/>
          <w:bCs/>
          <w:iCs/>
          <w:shd w:val="clear" w:color="auto" w:fill="FFFFFF"/>
          <w:lang w:val="pl-PL"/>
        </w:rPr>
        <w:t xml:space="preserve">7.2.1.1. </w:t>
      </w:r>
      <w:r w:rsidRPr="008B0AE4">
        <w:rPr>
          <w:b/>
          <w:shd w:val="clear" w:color="auto" w:fill="FFFFFF"/>
          <w:lang w:val="pl-PL"/>
        </w:rPr>
        <w:t>Kazališna scena: Hrvatsko narodno kazalište u Osijeku, Dječje kazalište Branka</w:t>
      </w:r>
      <w:r w:rsidRPr="00953658">
        <w:rPr>
          <w:b/>
          <w:lang w:val="pl-PL"/>
        </w:rPr>
        <w:t xml:space="preserve"> Mihaljevića u Osijeku i </w:t>
      </w:r>
      <w:r w:rsidRPr="00953658">
        <w:rPr>
          <w:b/>
          <w:i/>
          <w:lang w:val="pl-PL"/>
        </w:rPr>
        <w:t>Barutana</w:t>
      </w:r>
    </w:p>
    <w:p w:rsidR="00BB5E20" w:rsidRPr="00953658" w:rsidRDefault="00BB5E20" w:rsidP="0023131E">
      <w:pPr>
        <w:spacing w:line="360" w:lineRule="auto"/>
        <w:ind w:left="360"/>
        <w:rPr>
          <w:b/>
          <w:lang w:val="pl-PL"/>
        </w:rPr>
      </w:pPr>
    </w:p>
    <w:p w:rsidR="00BB5E20" w:rsidRPr="00953658" w:rsidRDefault="00BB5E20" w:rsidP="000830CE">
      <w:pPr>
        <w:spacing w:line="360" w:lineRule="auto"/>
        <w:ind w:firstLine="708"/>
        <w:jc w:val="both"/>
        <w:rPr>
          <w:lang w:val="pl-PL"/>
        </w:rPr>
      </w:pPr>
      <w:r w:rsidRPr="00953658">
        <w:rPr>
          <w:lang w:val="pl-PL"/>
        </w:rPr>
        <w:t xml:space="preserve">Kazališni život Grada Osijeka ima bogatu tradiciju i kontinuitet, utemeljenu na dva noseća stupa kazališne dinamike u gradu: Hrvatskom narodnom kazalištu u Osijeku (s predznakom hrvatskoga nacionalnoga kazališta) i Dječjem kazalištu Branka Mihaljevića u Osijeku. Pojedine kazališne inicijative u </w:t>
      </w:r>
      <w:r w:rsidRPr="00953658">
        <w:rPr>
          <w:i/>
          <w:lang w:val="pl-PL"/>
        </w:rPr>
        <w:t>off</w:t>
      </w:r>
      <w:r w:rsidRPr="00953658">
        <w:rPr>
          <w:lang w:val="pl-PL"/>
        </w:rPr>
        <w:t xml:space="preserve">-prostoru Osijeka (mini teatri, kabarei) pokazuju da postoji potreba za još profiliranijom kazališnom ponudom u gradu, što u posljednje vrijeme svojom infrastrukturnom snagom i sustavnom produkcijom uspijeva dopuniti tek Umjetnička akademija u Osijeku. </w:t>
      </w:r>
    </w:p>
    <w:p w:rsidR="00BB5E20" w:rsidRPr="00953658" w:rsidRDefault="00BB5E20" w:rsidP="0023131E">
      <w:pPr>
        <w:spacing w:line="360" w:lineRule="auto"/>
        <w:jc w:val="both"/>
        <w:rPr>
          <w:b/>
          <w:u w:val="single"/>
          <w:lang w:val="pl-PL"/>
        </w:rPr>
      </w:pPr>
      <w:r w:rsidRPr="00953658">
        <w:rPr>
          <w:b/>
          <w:u w:val="single"/>
          <w:lang w:val="pl-PL"/>
        </w:rPr>
        <w:t>Specifični ciljevi:</w:t>
      </w:r>
    </w:p>
    <w:p w:rsidR="00BB5E20" w:rsidRPr="00953658" w:rsidRDefault="00BB5E20" w:rsidP="0023131E">
      <w:pPr>
        <w:spacing w:line="360" w:lineRule="auto"/>
        <w:jc w:val="both"/>
        <w:rPr>
          <w:lang w:val="pl-PL"/>
        </w:rPr>
      </w:pPr>
      <w:r w:rsidRPr="00953658">
        <w:rPr>
          <w:u w:val="single"/>
          <w:lang w:val="pl-PL"/>
        </w:rPr>
        <w:t>1. Ojačati i razviti novu, alternativnu scenu:</w:t>
      </w:r>
      <w:r w:rsidRPr="00953658">
        <w:rPr>
          <w:b/>
          <w:lang w:val="pl-PL"/>
        </w:rPr>
        <w:t xml:space="preserve"> </w:t>
      </w:r>
      <w:r w:rsidRPr="00953658">
        <w:rPr>
          <w:lang w:val="pl-PL"/>
        </w:rPr>
        <w:t xml:space="preserve">u odnosu na postojeće stanje u svezi s kazališnom scenom u Osijeku, a s obzirom na standarde koje grad veličine i potencijala Osijeka može doseći </w:t>
      </w:r>
      <w:r w:rsidRPr="00953658">
        <w:rPr>
          <w:lang w:val="pl-PL"/>
        </w:rPr>
        <w:lastRenderedPageBreak/>
        <w:t xml:space="preserve">u potpunijem osmišljavanju sadržaja kulturnoga života, postoji potreba za osnivanjem i treće kazališne scene, namijenjene mladoj publici. Riječ je o sceni koja bi propitivala suvremene forme i sadržaje, pratila europske trendove i bila otvorena za umjetničku progresivnost. To se dosad činilo kroz projekt </w:t>
      </w:r>
      <w:r w:rsidRPr="00953658">
        <w:rPr>
          <w:i/>
          <w:lang w:val="pl-PL"/>
        </w:rPr>
        <w:t>Kazališni inkubator – Barutana</w:t>
      </w:r>
      <w:r w:rsidRPr="00953658">
        <w:rPr>
          <w:lang w:val="pl-PL"/>
        </w:rPr>
        <w:t xml:space="preserve">. Uz ostalo, tu bi se mogle prikazivati i lutkarske predstave za mlade, a također i programi </w:t>
      </w:r>
      <w:r w:rsidRPr="00953658">
        <w:rPr>
          <w:i/>
          <w:lang w:val="pl-PL"/>
        </w:rPr>
        <w:t>Lutkokaza</w:t>
      </w:r>
      <w:r w:rsidRPr="00953658">
        <w:rPr>
          <w:lang w:val="pl-PL"/>
        </w:rPr>
        <w:t xml:space="preserve"> (ispitne predstave studenata UAOS-a, gostujuće inozemne predstave mladih lutkara, „burza“ talenata; predavanja, okrugli stolovi, konferencije, izložbe i radionice).</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2017.</w:t>
      </w:r>
    </w:p>
    <w:p w:rsidR="00BB5E20" w:rsidRPr="00953658" w:rsidRDefault="00BB5E20" w:rsidP="0023131E">
      <w:pPr>
        <w:spacing w:line="360" w:lineRule="auto"/>
        <w:jc w:val="both"/>
        <w:rPr>
          <w:lang w:val="pl-PL"/>
        </w:rPr>
      </w:pPr>
      <w:r w:rsidRPr="00953658">
        <w:rPr>
          <w:u w:val="single"/>
          <w:lang w:val="pl-PL"/>
        </w:rPr>
        <w:t>2. Oživjeti baletnu i plesnu scenu HNK-a u Osijeku:</w:t>
      </w:r>
      <w:r w:rsidRPr="00953658">
        <w:rPr>
          <w:lang w:val="pl-PL"/>
        </w:rPr>
        <w:t xml:space="preserve"> balet na pozornici osječkog Hrvatskog narodnog kazališta djeluje od 1910. g., ali u posljednje vrijeme bilježi tek pokušaje obnove davne baletne tradicije iz zlatnoga razdoblja. Stoga se naglasak postavlja na profesionalizaciju plesnog/baletnog ansambla Hrvatskog narodnog kazališta koji bi, uz dosadašnju praksu sudjelovanja u opernim i dramskim predstavama, bio sposoban kreirati i baletne i plesne predstave na visokoj umjetničkoj razini.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2020.</w:t>
      </w:r>
    </w:p>
    <w:p w:rsidR="00BB5E20" w:rsidRPr="00953658" w:rsidRDefault="00BB5E20" w:rsidP="0023131E">
      <w:pPr>
        <w:spacing w:line="360" w:lineRule="auto"/>
        <w:jc w:val="both"/>
        <w:rPr>
          <w:lang w:val="pl-PL"/>
        </w:rPr>
      </w:pPr>
      <w:r w:rsidRPr="00953658">
        <w:rPr>
          <w:u w:val="single"/>
          <w:lang w:val="pl-PL"/>
        </w:rPr>
        <w:t>3. Ambijentalno kazalište i grad kao pozornica:</w:t>
      </w:r>
      <w:r w:rsidRPr="00953658">
        <w:rPr>
          <w:lang w:val="pl-PL"/>
        </w:rPr>
        <w:t xml:space="preserve"> u ljetnim mjesecima, kako se građanstvo već djelomično naviklo u kulturnoj ponudi tijekom </w:t>
      </w:r>
      <w:r w:rsidRPr="00953658">
        <w:rPr>
          <w:i/>
          <w:lang w:val="pl-PL"/>
        </w:rPr>
        <w:t>OLJK</w:t>
      </w:r>
      <w:r w:rsidRPr="00953658">
        <w:rPr>
          <w:lang w:val="pl-PL"/>
        </w:rPr>
        <w:t xml:space="preserve">-a, treba osnažiti kazališnu produkciju u vanjskim atraktivnim prostorima Osijeka i takve programe ugraditi u turističku i kulturnu ponudu grada, a marketinškom brigom o postprodukciji osigurati kontinuitet i dugovječnost igranja takvih glazbeno-scenskih projekata; ugostiti i producirati multimedijalne i neverbalne europske alternativne projekte koji se izvode na ulicama, trgovima, riječnim pontonima i šleperima, te okupiti umjetnike svih profila kako bi Grad Osijek bio luka susreta i promišljanja kazališnih intervencija koje oživljavaju vanjske prostore. </w:t>
      </w:r>
    </w:p>
    <w:p w:rsidR="00BB5E20" w:rsidRPr="00953658" w:rsidRDefault="00BB5E20" w:rsidP="0023131E">
      <w:pPr>
        <w:spacing w:line="360" w:lineRule="auto"/>
        <w:rPr>
          <w:lang w:val="pl-PL"/>
        </w:rPr>
      </w:pPr>
      <w:r w:rsidRPr="00953658">
        <w:rPr>
          <w:b/>
          <w:u w:val="single"/>
          <w:lang w:val="pl-PL"/>
        </w:rPr>
        <w:t>Rok:</w:t>
      </w:r>
      <w:r w:rsidRPr="00953658">
        <w:rPr>
          <w:lang w:val="pl-PL"/>
        </w:rPr>
        <w:t xml:space="preserve"> 2016. </w:t>
      </w:r>
    </w:p>
    <w:p w:rsidR="00BB5E20" w:rsidRPr="00953658" w:rsidRDefault="00BB5E20" w:rsidP="0023131E">
      <w:pPr>
        <w:spacing w:line="360" w:lineRule="auto"/>
        <w:rPr>
          <w:lang w:val="pl-PL"/>
        </w:rPr>
      </w:pPr>
    </w:p>
    <w:p w:rsidR="00BB5E20" w:rsidRPr="00953658" w:rsidRDefault="00BB5E20" w:rsidP="0023131E">
      <w:pPr>
        <w:spacing w:line="360" w:lineRule="auto"/>
        <w:rPr>
          <w:lang w:val="pl-PL"/>
        </w:rPr>
      </w:pPr>
    </w:p>
    <w:p w:rsidR="00BB5E20" w:rsidRPr="00953658" w:rsidRDefault="00BB5E20" w:rsidP="0023131E">
      <w:pPr>
        <w:spacing w:line="360" w:lineRule="auto"/>
        <w:rPr>
          <w:lang w:val="pl-PL"/>
        </w:rPr>
      </w:pPr>
    </w:p>
    <w:p w:rsidR="00BB5E20" w:rsidRPr="00953658" w:rsidRDefault="00BB5E20" w:rsidP="0023131E">
      <w:pPr>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7.2.1.2. Hrvatsko narodno kazalište u Osijeku</w:t>
      </w:r>
    </w:p>
    <w:p w:rsidR="00BB5E20" w:rsidRPr="00953658" w:rsidRDefault="00BB5E20" w:rsidP="0023131E">
      <w:pPr>
        <w:spacing w:line="360" w:lineRule="auto"/>
        <w:jc w:val="both"/>
        <w:rPr>
          <w:lang w:val="pl-PL"/>
        </w:rPr>
      </w:pPr>
    </w:p>
    <w:p w:rsidR="00BB5E20" w:rsidRPr="00953658" w:rsidRDefault="00BB5E20" w:rsidP="00AA34B6">
      <w:pPr>
        <w:spacing w:line="360" w:lineRule="auto"/>
        <w:ind w:firstLine="708"/>
        <w:jc w:val="both"/>
        <w:rPr>
          <w:lang w:val="pl-PL"/>
        </w:rPr>
      </w:pPr>
      <w:r w:rsidRPr="00953658">
        <w:rPr>
          <w:lang w:val="pl-PL"/>
        </w:rPr>
        <w:lastRenderedPageBreak/>
        <w:t xml:space="preserve">Kazališna tradicija u Osijeku počela je još davne 1735. godine kada je u Isusovačkoj gimnaziji održana prva kazališna predstava na latinskom jeziku. Istinski i organizirani kazališni život počinje 7. prosinca 1907. kada je osnovano Hrvatsko narodno kazalište u Osijeku. 31. prosinca 1866. otvorena je prva kazališno projektirana zgrada u Osijeku gdje se HNK i danas nalazi. Projektirao ju je Karlo Klausner, a odlikuje se elementima historicizma, s dodatnim elementima maurske arhitekture. Gledalište koje ima oblik potkove, izgrađeno u tri razine, u tradiciji je talijanskih i austrijskih kazališnih dvorana. </w:t>
      </w:r>
    </w:p>
    <w:p w:rsidR="00BB5E20" w:rsidRPr="00953658" w:rsidRDefault="00BB5E20" w:rsidP="00AA34B6">
      <w:pPr>
        <w:spacing w:line="360" w:lineRule="auto"/>
        <w:ind w:firstLine="708"/>
        <w:jc w:val="both"/>
        <w:rPr>
          <w:lang w:val="pl-PL"/>
        </w:rPr>
      </w:pPr>
      <w:r w:rsidRPr="00953658">
        <w:rPr>
          <w:lang w:val="pl-PL"/>
        </w:rPr>
        <w:t>U proljeće 1907. osnovano je </w:t>
      </w:r>
      <w:r w:rsidRPr="00953658">
        <w:rPr>
          <w:i/>
          <w:lang w:val="pl-PL"/>
        </w:rPr>
        <w:t>Društvo za osnutak stalnog hrvatskog kazališta</w:t>
      </w:r>
      <w:r w:rsidRPr="00953658">
        <w:rPr>
          <w:lang w:val="pl-PL"/>
        </w:rPr>
        <w:t xml:space="preserve"> na čelu s Radoslavom Bačićem. Društvo su svesrdno podržali brojni gradski političari i utjecajni pojedinci pa je ono uspjelo pridobiti kazališnoga stručnjaka Nikolu Andrića, koji naposljetku dolazi u Osijek i postaje prvi intendant Hrvatskog kazališta u Osijeku. Tu se prihvaća mukotrpnog posla okupljanja ansambla koji jedno vrijeme obitava u Varaždinu i Karlovcu, a tek se koncem 1907. za stalno vraća u Osijek. Iste godine, 7. prosinca, izvodi se program koji obilježava početak djelovanja HNK-a u Osijeku. Program je sačinjavao kolaž prigodnica: uvertira iz Gundulićeve </w:t>
      </w:r>
      <w:r w:rsidRPr="00953658">
        <w:rPr>
          <w:i/>
          <w:lang w:val="pl-PL"/>
        </w:rPr>
        <w:t>Dubravke</w:t>
      </w:r>
      <w:r w:rsidRPr="00953658">
        <w:rPr>
          <w:lang w:val="pl-PL"/>
        </w:rPr>
        <w:t xml:space="preserve">, </w:t>
      </w:r>
      <w:r w:rsidRPr="00953658">
        <w:rPr>
          <w:i/>
          <w:lang w:val="pl-PL"/>
        </w:rPr>
        <w:t>Slava preporoditeljima</w:t>
      </w:r>
      <w:r w:rsidRPr="00953658">
        <w:rPr>
          <w:lang w:val="pl-PL"/>
        </w:rPr>
        <w:t xml:space="preserve"> Milana Ogrizovića te prvi čin Smetanine </w:t>
      </w:r>
      <w:r w:rsidRPr="00953658">
        <w:rPr>
          <w:i/>
          <w:lang w:val="pl-PL"/>
        </w:rPr>
        <w:t>Prodane nevjeste</w:t>
      </w:r>
      <w:r w:rsidRPr="00953658">
        <w:rPr>
          <w:lang w:val="pl-PL"/>
        </w:rPr>
        <w:t xml:space="preserve">.  </w:t>
      </w:r>
    </w:p>
    <w:p w:rsidR="00BB5E20" w:rsidRPr="00953658" w:rsidRDefault="00BB5E20" w:rsidP="00AA34B6">
      <w:pPr>
        <w:spacing w:line="360" w:lineRule="auto"/>
        <w:ind w:firstLine="708"/>
        <w:jc w:val="both"/>
        <w:rPr>
          <w:lang w:val="pl-PL"/>
        </w:rPr>
      </w:pPr>
      <w:r w:rsidRPr="00953658">
        <w:rPr>
          <w:lang w:val="pl-PL"/>
        </w:rPr>
        <w:t xml:space="preserve">Zgrada HNK-a nekoliko je puta bila obnavljana i dorađivana, a mjesec i pol prije proslave 125. godišnjice postojanja, 27. studenog 1985., svečano je otvorena nakon temeljite restauracije. Za vrijeme Domovinskog rata 1991. zgrada je teško oštećena i zapaljena u bombardiranju agresorske JNA, no kazalište je obnovljeno već 1994. Svečano otvorenje kazališta održano je 27. prosinca iste godine, a na otvorenju je nazočio i tadašnji predsjednik Republike Hrvatske dr. Franjo Tuđman. </w:t>
      </w:r>
    </w:p>
    <w:p w:rsidR="00BB5E20" w:rsidRPr="00953658" w:rsidRDefault="00BB5E20" w:rsidP="00AA34B6">
      <w:pPr>
        <w:spacing w:line="360" w:lineRule="auto"/>
        <w:ind w:firstLine="708"/>
        <w:jc w:val="both"/>
        <w:rPr>
          <w:lang w:val="pl-PL"/>
        </w:rPr>
      </w:pPr>
      <w:r w:rsidRPr="00953658">
        <w:rPr>
          <w:lang w:val="pl-PL"/>
        </w:rPr>
        <w:t xml:space="preserve">Uz godišnji repertoar od petnaestak stalnih naslova, kazalište organizira </w:t>
      </w:r>
      <w:r w:rsidRPr="00953658">
        <w:rPr>
          <w:i/>
          <w:lang w:val="pl-PL"/>
        </w:rPr>
        <w:t>Dane otvorenoga</w:t>
      </w:r>
      <w:r w:rsidRPr="00953658">
        <w:rPr>
          <w:lang w:val="pl-PL"/>
        </w:rPr>
        <w:t xml:space="preserve"> </w:t>
      </w:r>
      <w:r w:rsidRPr="00953658">
        <w:rPr>
          <w:i/>
          <w:lang w:val="pl-PL"/>
        </w:rPr>
        <w:t>kazališta</w:t>
      </w:r>
      <w:r w:rsidRPr="00953658">
        <w:rPr>
          <w:lang w:val="pl-PL"/>
        </w:rPr>
        <w:t xml:space="preserve">, </w:t>
      </w:r>
      <w:r w:rsidRPr="00953658">
        <w:rPr>
          <w:i/>
          <w:lang w:val="pl-PL"/>
        </w:rPr>
        <w:t>Krležine dane</w:t>
      </w:r>
      <w:r w:rsidRPr="00953658">
        <w:rPr>
          <w:lang w:val="pl-PL"/>
        </w:rPr>
        <w:t xml:space="preserve">, izvodi </w:t>
      </w:r>
      <w:r w:rsidRPr="00953658">
        <w:rPr>
          <w:i/>
          <w:lang w:val="pl-PL"/>
        </w:rPr>
        <w:t>Novogodišnje koncerte</w:t>
      </w:r>
      <w:r w:rsidRPr="00953658">
        <w:rPr>
          <w:lang w:val="pl-PL"/>
        </w:rPr>
        <w:t xml:space="preserve"> i </w:t>
      </w:r>
      <w:r w:rsidRPr="00953658">
        <w:rPr>
          <w:i/>
          <w:lang w:val="pl-PL"/>
        </w:rPr>
        <w:t>Lipanjske operne noći</w:t>
      </w:r>
      <w:r w:rsidRPr="00953658">
        <w:rPr>
          <w:lang w:val="pl-PL"/>
        </w:rPr>
        <w:t xml:space="preserve">, te iz godine u godinu aktivno doprinosi sve bogatijem programu </w:t>
      </w:r>
      <w:r w:rsidRPr="00953658">
        <w:rPr>
          <w:i/>
          <w:lang w:val="pl-PL"/>
        </w:rPr>
        <w:t>Osječkog ljeta kulture</w:t>
      </w:r>
      <w:r w:rsidRPr="00953658">
        <w:rPr>
          <w:lang w:val="pl-PL"/>
        </w:rPr>
        <w:t xml:space="preserve">. </w:t>
      </w:r>
    </w:p>
    <w:p w:rsidR="00BB5E20" w:rsidRPr="00953658" w:rsidRDefault="00BB5E20" w:rsidP="00586A7D">
      <w:pPr>
        <w:spacing w:line="360" w:lineRule="auto"/>
        <w:ind w:firstLine="708"/>
        <w:jc w:val="both"/>
        <w:rPr>
          <w:lang w:val="pl-PL"/>
        </w:rPr>
      </w:pPr>
      <w:r w:rsidRPr="00953658">
        <w:rPr>
          <w:lang w:val="pl-PL"/>
        </w:rPr>
        <w:t xml:space="preserve">2012. bila je najznačajnija godina u novijoj povijesti ovoga kazališta: predstava </w:t>
      </w:r>
      <w:r w:rsidRPr="00953658">
        <w:rPr>
          <w:i/>
          <w:lang w:val="pl-PL"/>
        </w:rPr>
        <w:t>Unterstadt</w:t>
      </w:r>
      <w:r w:rsidRPr="00953658">
        <w:rPr>
          <w:lang w:val="pl-PL"/>
        </w:rPr>
        <w:t xml:space="preserve">, prema istoimenom romanu Ivane Šojat Kuči i u režiji Zlatka Svibena, praizvedena na </w:t>
      </w:r>
      <w:r w:rsidRPr="00953658">
        <w:rPr>
          <w:i/>
          <w:lang w:val="pl-PL"/>
        </w:rPr>
        <w:t>Osječkom ljetu kulture</w:t>
      </w:r>
      <w:r w:rsidRPr="00953658">
        <w:rPr>
          <w:lang w:val="pl-PL"/>
        </w:rPr>
        <w:t xml:space="preserve"> 29. lipnja 2012. (kazališna premijera 5. listopada 2012.), ovjenčana je trima nagradama: Nagradom hrvatskog glumišta za najbolju predstavu u cjelini, Nagradom hrvatskog glumišta za najbolje redateljsko ostvarenje (g. Zlatko Sviben) i Nagradom publike za predstavu godine portala </w:t>
      </w:r>
      <w:r w:rsidRPr="00953658">
        <w:rPr>
          <w:i/>
          <w:lang w:val="pl-PL"/>
        </w:rPr>
        <w:t>Teatar.hr</w:t>
      </w:r>
      <w:r w:rsidRPr="00953658">
        <w:rPr>
          <w:lang w:val="pl-PL"/>
        </w:rPr>
        <w:t>.</w:t>
      </w:r>
    </w:p>
    <w:p w:rsidR="00BB5E20" w:rsidRPr="00953658" w:rsidRDefault="00BB5E20" w:rsidP="0023131E">
      <w:pPr>
        <w:spacing w:line="360" w:lineRule="auto"/>
        <w:jc w:val="both"/>
        <w:rPr>
          <w:b/>
          <w:lang w:val="pl-PL"/>
        </w:rPr>
      </w:pPr>
      <w:r w:rsidRPr="00953658">
        <w:rPr>
          <w:b/>
          <w:lang w:val="pl-PL"/>
        </w:rPr>
        <w:tab/>
      </w:r>
      <w:r w:rsidRPr="00953658">
        <w:rPr>
          <w:b/>
          <w:lang w:val="pl-PL"/>
        </w:rPr>
        <w:tab/>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lang w:val="pl-PL"/>
        </w:rPr>
      </w:pPr>
      <w:r w:rsidRPr="00953658">
        <w:rPr>
          <w:b/>
          <w:lang w:val="pl-PL"/>
        </w:rPr>
        <w:lastRenderedPageBreak/>
        <w:t>7.2.1.3. Dječje kazalište Branka Mihaljevića u Osijeku</w:t>
      </w:r>
    </w:p>
    <w:p w:rsidR="00BB5E20" w:rsidRPr="00953658" w:rsidRDefault="00BB5E20" w:rsidP="0023131E">
      <w:pPr>
        <w:spacing w:line="360" w:lineRule="auto"/>
        <w:jc w:val="both"/>
        <w:rPr>
          <w:rFonts w:cs="Auto 1"/>
          <w:lang w:val="pl-PL"/>
        </w:rPr>
      </w:pPr>
    </w:p>
    <w:p w:rsidR="00BB5E20" w:rsidRPr="00953658" w:rsidRDefault="00BB5E20" w:rsidP="00586A7D">
      <w:pPr>
        <w:spacing w:line="360" w:lineRule="auto"/>
        <w:ind w:firstLine="708"/>
        <w:jc w:val="both"/>
        <w:rPr>
          <w:rFonts w:cs="Auto 1"/>
          <w:lang w:val="pl-PL"/>
        </w:rPr>
      </w:pPr>
      <w:r w:rsidRPr="00953658">
        <w:rPr>
          <w:rFonts w:cs="Auto 1"/>
          <w:lang w:val="pl-PL"/>
        </w:rPr>
        <w:t xml:space="preserve">Dječje kazalište Branka Mihaljevića u Osijeku jedino je profesionalno dječje kazalište u Slavoniji i Baranji i jedino može ponuditi profesionalni pristup u kreativnom i edukativnom programu za djecu i mlade. Već više od 60 godina ostvaruje iznimne rezultate na svim domaćim i inozemnim festivalima, a uspješno surađuje i sa svim odgojno-obrazovnim ustanovama, kao i ustanovama u kulturi i udrugama civilnog društva u čitavoj regiji. Vrijedna i višestruko nagrađivana kazališna kuća s radom je službeno započela 8. lipnja 1950. godine, izvedbom prve premijere Pionirskoga kazališta u Osijeku – </w:t>
      </w:r>
      <w:r w:rsidRPr="00953658">
        <w:rPr>
          <w:rFonts w:cs="Auto 1"/>
          <w:i/>
          <w:lang w:val="pl-PL"/>
        </w:rPr>
        <w:t>Spašeno svjetlo</w:t>
      </w:r>
      <w:r w:rsidRPr="00953658">
        <w:rPr>
          <w:rFonts w:cs="Auto 1"/>
          <w:lang w:val="pl-PL"/>
        </w:rPr>
        <w:t xml:space="preserve">, u režiji Ivana Martona. Godinu dana kasnije, amatersko kazalište u čijim su predstavama igrala djeca, dobiva svoju dvoranu u tadašnjem donjogradskom Domu kulture, u kojoj i danas predstavama uveseljavaju male i velike.   </w:t>
      </w:r>
    </w:p>
    <w:p w:rsidR="00BB5E20" w:rsidRPr="00953658" w:rsidRDefault="00BB5E20" w:rsidP="00235989">
      <w:pPr>
        <w:spacing w:line="360" w:lineRule="auto"/>
        <w:ind w:firstLine="708"/>
        <w:jc w:val="both"/>
        <w:rPr>
          <w:lang w:val="pl-PL"/>
        </w:rPr>
      </w:pPr>
      <w:r w:rsidRPr="00953658">
        <w:rPr>
          <w:lang w:val="pl-PL"/>
        </w:rPr>
        <w:t xml:space="preserve">Žarka nastojanja da Osijek dobije pravu lutkarsku i dječju scenu ostvarila su se 1958.,  kada se kazalište profesionalizira te dobiva ime Dječje kazalište </w:t>
      </w:r>
      <w:r w:rsidRPr="00953658">
        <w:rPr>
          <w:i/>
          <w:lang w:val="pl-PL"/>
        </w:rPr>
        <w:t>Ognjen Prica</w:t>
      </w:r>
      <w:r w:rsidRPr="00953658">
        <w:rPr>
          <w:lang w:val="pl-PL"/>
        </w:rPr>
        <w:t xml:space="preserve">. Dječje kazalište u Osijeku iznimno je ponosno što je sudjelovalo na </w:t>
      </w:r>
      <w:r w:rsidRPr="00953658">
        <w:rPr>
          <w:i/>
          <w:lang w:val="pl-PL"/>
        </w:rPr>
        <w:t>Prvom međunarodnom festivalu djeteta</w:t>
      </w:r>
      <w:r w:rsidRPr="00953658">
        <w:rPr>
          <w:lang w:val="pl-PL"/>
        </w:rPr>
        <w:t xml:space="preserve"> u Šibeniku. Prvu lutkarsku predstavu postavlja na scenu 1962., a 1977. postaje ponosnim domaćinom </w:t>
      </w:r>
      <w:r w:rsidRPr="00953658">
        <w:rPr>
          <w:i/>
          <w:lang w:val="pl-PL"/>
        </w:rPr>
        <w:t>Susreta lutkara Hrvatske</w:t>
      </w:r>
      <w:r w:rsidRPr="00953658">
        <w:rPr>
          <w:lang w:val="pl-PL"/>
        </w:rPr>
        <w:t xml:space="preserve">. U više od pola stoljeća održanja na gradskoj, državnoj i međunarodnoj sceni dogodilo se mnogo lijepih i nezaboravnih trenutaka. Povijest upisuje uspješnice poput predstave </w:t>
      </w:r>
      <w:r w:rsidRPr="00953658">
        <w:rPr>
          <w:i/>
          <w:lang w:val="pl-PL"/>
        </w:rPr>
        <w:t>Zeko, Zriko i Janje</w:t>
      </w:r>
      <w:r w:rsidRPr="00953658">
        <w:rPr>
          <w:lang w:val="pl-PL"/>
        </w:rPr>
        <w:t xml:space="preserve"> Branka Mihaljevića, u režiji Ivana Baloga,  koja postaje simbolom Kazališta. Jedno od zlatnih razdoblja teatra bio je kraj ‘70-ih i prva polovica ‘80-ih s kultnom predstavom </w:t>
      </w:r>
      <w:r w:rsidRPr="00953658">
        <w:rPr>
          <w:i/>
          <w:lang w:val="pl-PL"/>
        </w:rPr>
        <w:t>Postolar i vrag</w:t>
      </w:r>
      <w:r w:rsidRPr="00953658">
        <w:rPr>
          <w:lang w:val="pl-PL"/>
        </w:rPr>
        <w:t xml:space="preserve">, koju je na scenu postavio redatelj Borislav Mrkšić. Osvojila je brojne nagrade i priznanja na svim festivalima u zemlji i inozemstvu. No zlatnima se mogu prozvati i posljednjih 20 godina Dječjega kazališta. U ljeto 1992. zajedničkim autorskim snagama redatelja Zvonka Festinija, likovnjaka Branka Stojakovića i glazbenika Igora Savina nastao je </w:t>
      </w:r>
      <w:r w:rsidRPr="00953658">
        <w:rPr>
          <w:i/>
          <w:lang w:val="pl-PL"/>
        </w:rPr>
        <w:t>Botafogo</w:t>
      </w:r>
      <w:r w:rsidRPr="00953658">
        <w:rPr>
          <w:lang w:val="pl-PL"/>
        </w:rPr>
        <w:t xml:space="preserve">. Potom </w:t>
      </w:r>
      <w:r w:rsidRPr="00953658">
        <w:rPr>
          <w:i/>
          <w:lang w:val="pl-PL"/>
        </w:rPr>
        <w:t>Blago babe Mrzulje</w:t>
      </w:r>
      <w:r w:rsidRPr="00953658">
        <w:rPr>
          <w:lang w:val="pl-PL"/>
        </w:rPr>
        <w:t xml:space="preserve"> koja je 1994. dobila nagradu Hrvatskog društva dramskih umjetnika za najbolju predstavu za djecu i mlade. Nabrajanje uspješnih predstava oduzelo bi mnogo redaka, stoga treba navesti kako je najuglednije nagrade dobila predstava u režiji Dubravke i, pokojnoga, Marina Carića, </w:t>
      </w:r>
      <w:r w:rsidRPr="00953658">
        <w:rPr>
          <w:i/>
          <w:lang w:val="pl-PL"/>
        </w:rPr>
        <w:t>Djevojčica sa žigicama</w:t>
      </w:r>
      <w:r w:rsidRPr="00953658">
        <w:rPr>
          <w:lang w:val="pl-PL"/>
        </w:rPr>
        <w:t xml:space="preserve">. Iako je nastala prije mnogo godina, još uvijek je aktualna pa je Kazalište s njom gostovalo i u Kini na Dječjoj svjetskoj izložbi u sklopu koje je održan </w:t>
      </w:r>
      <w:r w:rsidRPr="00953658">
        <w:rPr>
          <w:i/>
          <w:lang w:val="pl-PL"/>
        </w:rPr>
        <w:t>Međunarodni lutkarski festival</w:t>
      </w:r>
      <w:r w:rsidRPr="00953658">
        <w:rPr>
          <w:lang w:val="pl-PL"/>
        </w:rPr>
        <w:t xml:space="preserve">. Iste godine sudjelovali su i na </w:t>
      </w:r>
      <w:r w:rsidRPr="00953658">
        <w:rPr>
          <w:i/>
          <w:lang w:val="pl-PL"/>
        </w:rPr>
        <w:t>Festivalu dramskih kazališta za djecu</w:t>
      </w:r>
      <w:r w:rsidRPr="00953658">
        <w:rPr>
          <w:lang w:val="pl-PL"/>
        </w:rPr>
        <w:t xml:space="preserve"> s predstavom </w:t>
      </w:r>
      <w:r w:rsidRPr="00953658">
        <w:rPr>
          <w:i/>
          <w:lang w:val="pl-PL"/>
        </w:rPr>
        <w:t>Kresivo</w:t>
      </w:r>
      <w:r w:rsidRPr="00953658">
        <w:rPr>
          <w:lang w:val="pl-PL"/>
        </w:rPr>
        <w:t xml:space="preserve">, koje je otvorilo festival pred prepunim oduševljenim gledalištem, a kući se vraćaju sa Zlatnom medaljom za iznimno </w:t>
      </w:r>
      <w:r w:rsidRPr="00953658">
        <w:rPr>
          <w:lang w:val="pl-PL"/>
        </w:rPr>
        <w:lastRenderedPageBreak/>
        <w:t>umjetničko ostvarenje. Dječje kazalište Branka Mihaljevića zabilježilo je i gostovanja na dalekom Tajvanu, ali i mnogim drugim europskim i prekooceanskim zemljama. Osobito njeguje rad s mladima tako da svoju dugu povijest u kazalištu imaju i Baletni studio (koji je 2013. obilježio 20 godina rada od obnove studija), Dramski studio, Dramski studio za  srednjoškolce te Plesna igraonica Početnica.</w:t>
      </w:r>
    </w:p>
    <w:p w:rsidR="00BB5E20" w:rsidRPr="00953658" w:rsidRDefault="00BB5E20" w:rsidP="0023131E">
      <w:pPr>
        <w:spacing w:line="360" w:lineRule="auto"/>
        <w:jc w:val="both"/>
        <w:rPr>
          <w:rFonts w:cs="Auto 1"/>
          <w:sz w:val="23"/>
          <w:szCs w:val="23"/>
          <w:u w:val="single"/>
          <w:lang w:val="pl-PL"/>
        </w:rPr>
      </w:pPr>
      <w:r w:rsidRPr="00953658">
        <w:rPr>
          <w:b/>
          <w:u w:val="single"/>
          <w:lang w:val="pl-PL"/>
        </w:rPr>
        <w:t>Opći cilj:</w:t>
      </w:r>
      <w:r w:rsidRPr="00953658">
        <w:rPr>
          <w:lang w:val="pl-PL"/>
        </w:rPr>
        <w:t xml:space="preserve"> </w:t>
      </w:r>
      <w:r w:rsidRPr="00953658">
        <w:rPr>
          <w:rFonts w:cs="Auto 1"/>
          <w:u w:val="single"/>
          <w:lang w:val="pl-PL"/>
        </w:rPr>
        <w:t>zadovoljavanje potrebe za kazališnom umjetnosti za djecu i mlade, školske i predškolske dobi; odgajanje kazališne publike i razvijanje kulture posjećivanja kazališta kroz kvalitetu ponuđenih programa te aktivnosti usmjerene na djecu i mlade, ali i odrasle</w:t>
      </w:r>
      <w:r w:rsidRPr="00953658">
        <w:rPr>
          <w:rFonts w:cs="Auto 1"/>
          <w:sz w:val="23"/>
          <w:szCs w:val="23"/>
          <w:u w:val="single"/>
          <w:lang w:val="pl-PL"/>
        </w:rPr>
        <w:t>.</w:t>
      </w:r>
    </w:p>
    <w:p w:rsidR="00BB5E20" w:rsidRPr="00953658" w:rsidRDefault="00BB5E20" w:rsidP="0023131E">
      <w:pPr>
        <w:spacing w:line="360" w:lineRule="auto"/>
        <w:jc w:val="both"/>
        <w:rPr>
          <w:rFonts w:cs="Auto 1"/>
          <w:b/>
          <w:u w:val="single"/>
          <w:lang w:val="pl-PL"/>
        </w:rPr>
      </w:pPr>
      <w:r w:rsidRPr="00953658">
        <w:rPr>
          <w:rFonts w:cs="Auto 1"/>
          <w:b/>
          <w:u w:val="single"/>
          <w:lang w:val="pl-PL"/>
        </w:rPr>
        <w:t>Specifični ciljevi:</w:t>
      </w:r>
    </w:p>
    <w:p w:rsidR="00BB5E20" w:rsidRPr="00953658" w:rsidRDefault="00BB5E20" w:rsidP="0023131E">
      <w:pPr>
        <w:spacing w:line="360" w:lineRule="auto"/>
        <w:jc w:val="both"/>
        <w:rPr>
          <w:u w:val="single"/>
          <w:lang w:val="pl-PL"/>
        </w:rPr>
      </w:pPr>
      <w:r w:rsidRPr="00953658">
        <w:rPr>
          <w:u w:val="single"/>
          <w:lang w:val="pl-PL"/>
        </w:rPr>
        <w:t xml:space="preserve">1. Proširenje suradnje s ustanovama u kulturi grada Osijeka i Osječko-baranjske županije kroz ponudu zajedničkih programa posjeta. </w:t>
      </w:r>
    </w:p>
    <w:p w:rsidR="00BB5E20" w:rsidRPr="00953658" w:rsidRDefault="00BB5E20" w:rsidP="0023131E">
      <w:pPr>
        <w:spacing w:line="360" w:lineRule="auto"/>
        <w:jc w:val="both"/>
        <w:rPr>
          <w:u w:val="single"/>
          <w:lang w:val="pl-PL"/>
        </w:rPr>
      </w:pPr>
      <w:r w:rsidRPr="00953658">
        <w:rPr>
          <w:u w:val="single"/>
          <w:lang w:val="pl-PL"/>
        </w:rPr>
        <w:t xml:space="preserve">2. Proširenje suradnje s udrugama i organizacijama na području Slavonije i Baranje kroz organizaciju koncerata i predstava za odrasle te radionica za djecu i mlade. </w:t>
      </w:r>
    </w:p>
    <w:p w:rsidR="00BB5E20" w:rsidRPr="00953658" w:rsidRDefault="00BB5E20" w:rsidP="0023131E">
      <w:pPr>
        <w:spacing w:line="360" w:lineRule="auto"/>
        <w:jc w:val="both"/>
        <w:rPr>
          <w:lang w:val="pl-PL"/>
        </w:rPr>
      </w:pPr>
      <w:r w:rsidRPr="00953658">
        <w:rPr>
          <w:u w:val="single"/>
          <w:lang w:val="pl-PL"/>
        </w:rPr>
        <w:t>3. Suradnja s tvrtkama, ne samo na području regije već i čitave Hrvatske:</w:t>
      </w:r>
      <w:r w:rsidRPr="00953658">
        <w:rPr>
          <w:lang w:val="pl-PL"/>
        </w:rPr>
        <w:t xml:space="preserve"> kroz organizaciju prigodnih programa, radionica, razvijanje kulture volontiranja i međusobnog pomaganja. </w:t>
      </w:r>
    </w:p>
    <w:p w:rsidR="00BB5E20" w:rsidRPr="00953658" w:rsidRDefault="00BB5E20" w:rsidP="0023131E">
      <w:pPr>
        <w:spacing w:line="360" w:lineRule="auto"/>
        <w:jc w:val="both"/>
        <w:rPr>
          <w:lang w:val="pl-PL"/>
        </w:rPr>
      </w:pPr>
      <w:r w:rsidRPr="00953658">
        <w:rPr>
          <w:u w:val="single"/>
          <w:lang w:val="pl-PL"/>
        </w:rPr>
        <w:t>4. Sudjelovanje na međunarodnim festivalima promičući vrijednosti hrvatskih kazališta za djecu i mlade i hrvatsku kulturu:</w:t>
      </w:r>
      <w:r w:rsidRPr="00953658">
        <w:rPr>
          <w:lang w:val="pl-PL"/>
        </w:rPr>
        <w:t xml:space="preserve"> na taj način Kazalište se ostvaruje kao uspješno te potvrđuje kvalitetu realiziranih predstava. </w:t>
      </w:r>
    </w:p>
    <w:p w:rsidR="00BB5E20" w:rsidRPr="00953658" w:rsidRDefault="00BB5E20" w:rsidP="0023131E">
      <w:pPr>
        <w:spacing w:line="360" w:lineRule="auto"/>
        <w:jc w:val="both"/>
        <w:rPr>
          <w:lang w:val="pl-PL"/>
        </w:rPr>
      </w:pPr>
      <w:r w:rsidRPr="00953658">
        <w:rPr>
          <w:u w:val="single"/>
          <w:lang w:val="pl-PL"/>
        </w:rPr>
        <w:t>5. Poboljšanje kvalitete usluge u Kazalištu</w:t>
      </w:r>
      <w:r w:rsidRPr="00953658">
        <w:rPr>
          <w:lang w:val="pl-PL"/>
        </w:rPr>
        <w:t xml:space="preserve">: odnosno, odnosa zaposlenika Kazališta i publike kroz stalnu edukaciju zaposlenika i poboljšanje komunikacije s publikom, ali i unutar Kuće. </w:t>
      </w:r>
    </w:p>
    <w:p w:rsidR="00BB5E20" w:rsidRPr="00953658" w:rsidRDefault="00BB5E20" w:rsidP="0023131E">
      <w:pPr>
        <w:spacing w:line="360" w:lineRule="auto"/>
        <w:jc w:val="both"/>
        <w:rPr>
          <w:lang w:val="pl-PL"/>
        </w:rPr>
      </w:pPr>
      <w:r w:rsidRPr="00953658">
        <w:rPr>
          <w:u w:val="single"/>
          <w:lang w:val="pl-PL"/>
        </w:rPr>
        <w:t>6. Poboljšanje i kontinuirano osuvremenjivanje tehničkih uvjeta u Kazalištu:</w:t>
      </w:r>
      <w:r w:rsidRPr="00953658">
        <w:rPr>
          <w:lang w:val="pl-PL"/>
        </w:rPr>
        <w:t xml:space="preserve"> kako bi se što kvalitetnije realizirali programi predviđeni planom, a u cilju pružanja vrsnog kazališnog doživljaja za posjetitelje. </w:t>
      </w:r>
      <w:r w:rsidRPr="00953658">
        <w:rPr>
          <w:u w:val="single"/>
          <w:lang w:val="pl-PL"/>
        </w:rPr>
        <w:t>Informatizacija i umrežavanje te digitalizacija arhivske građe</w:t>
      </w:r>
      <w:r w:rsidRPr="00953658">
        <w:rPr>
          <w:lang w:val="pl-PL"/>
        </w:rPr>
        <w:t xml:space="preserve">. </w:t>
      </w:r>
    </w:p>
    <w:p w:rsidR="00BB5E20" w:rsidRPr="00953658" w:rsidRDefault="00BB5E20" w:rsidP="0023131E">
      <w:pPr>
        <w:spacing w:line="360" w:lineRule="auto"/>
        <w:jc w:val="both"/>
        <w:rPr>
          <w:lang w:val="pl-PL"/>
        </w:rPr>
      </w:pPr>
      <w:r w:rsidRPr="00953658">
        <w:rPr>
          <w:u w:val="single"/>
          <w:lang w:val="pl-PL"/>
        </w:rPr>
        <w:t>7. Povećanje mobilnosti kazališnog ansambla i dostupnosti kazališnih predstava za djecu</w:t>
      </w:r>
      <w:r w:rsidRPr="00953658">
        <w:rPr>
          <w:lang w:val="pl-PL"/>
        </w:rPr>
        <w:t>: da djeca u najudaljenijim i najmanjim mjestima na području djelovanja Kazališta dobiju prigodu gledati kazališnu predstavu pripremljenu prema profesionalnim kazališnim standardima.</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kontinuirano.</w:t>
      </w:r>
    </w:p>
    <w:p w:rsidR="00BB5E20" w:rsidRPr="00953658" w:rsidRDefault="00BB5E20" w:rsidP="0023131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7.2.1.4. Umjetnička akademija u Osijeku</w:t>
      </w:r>
    </w:p>
    <w:p w:rsidR="00BB5E20" w:rsidRPr="00953658" w:rsidRDefault="00BB5E20" w:rsidP="0023131E">
      <w:pPr>
        <w:spacing w:line="360" w:lineRule="auto"/>
        <w:jc w:val="both"/>
        <w:rPr>
          <w:lang w:val="pl-PL"/>
        </w:rPr>
      </w:pPr>
    </w:p>
    <w:p w:rsidR="00BB5E20" w:rsidRPr="00953658" w:rsidRDefault="00BB5E20" w:rsidP="00EA0180">
      <w:pPr>
        <w:spacing w:line="360" w:lineRule="auto"/>
        <w:ind w:firstLine="708"/>
        <w:jc w:val="both"/>
        <w:rPr>
          <w:lang w:val="pl-PL"/>
        </w:rPr>
      </w:pPr>
      <w:r w:rsidRPr="00953658">
        <w:rPr>
          <w:lang w:val="pl-PL"/>
        </w:rPr>
        <w:lastRenderedPageBreak/>
        <w:t>Umjetnička akademija u Osijeku jedina je umjetničko-nastavna sastavnica Sveučilišta Josipa Jurja Strossmayera u Osijeku, koja je dopusnicu za rad Ministarstva znanosti Republike Hrvatske dobila 18. listopada 2004. Prvu generaciju studenata upisuje akademske 2004./2005. godine, a smještena je u nekoliko zgrada u sklopu osječkog Sveučilišnog kampusa, gdje djeluje od 2005. Umjetnička akademija u Osijeku svojim je dosadašnjim radom razvila prepoznatljivost i približila umjetnička područja studentima Sveučilišta Josipa Jurja Strossmayera u Osijeku, ostalim studentima koji su kroz različite projekte i radionice sudjelovali u radu Akademije, ali i širem građanstvu.</w:t>
      </w:r>
    </w:p>
    <w:p w:rsidR="00BB5E20" w:rsidRPr="00953658" w:rsidRDefault="00BB5E20" w:rsidP="00EA0180">
      <w:pPr>
        <w:spacing w:line="360" w:lineRule="auto"/>
        <w:ind w:firstLine="708"/>
        <w:jc w:val="both"/>
        <w:rPr>
          <w:lang w:val="pl-PL"/>
        </w:rPr>
      </w:pPr>
      <w:r w:rsidRPr="00953658">
        <w:rPr>
          <w:lang w:val="pl-PL"/>
        </w:rPr>
        <w:t xml:space="preserve"> Akademiju danas čine tri Odsjeka: Odsjek za glazbenu umjetnost, Odsjek za likovnu umjetnost i Odsjek za kazališnu umjetnost. Nastava se odvija kroz predavanja, mentorske poduke, seminare, vježbe i različite oblike terenske nastave. Polaznici preddiplomskih i diplomskih studija tijekom školovanja stječu teorijska, pedagoška i praktična znanja i vještine, pri čemu individualan pristup studentima omogućava polaznicima razviti vlastiti umjetnički izričaj, čime su poticani na cjeloživotno obrazovanje u skladu s njihovim osobnim senzibilitetom. Da se na Akademiji velika važnost pridaje kvaliteti nastave, dokazuju i izvrsni uspjesi studenata u proteklim godinama. Akademija trenutno broji ukupno 246 studenta upisanih na preddiplomske i diplomske studije. Zaposleno je ukupno 91 nastavnih i administrativnih djelatnika. Pored redovite nastave, organiziraju se konferencije, festivali, seminari, predstavljanja knjiga, koncerti, izložbe, predstave, projekcije, slušaonice i radionice. Organiziraju se i gostovanja predavača iz Hrvatske i inozemstva. Studenti i nastavni djelatnici Akademije, u okviru različitih programa i redovito, sudjeluju u međunarodnim razmjenama i natjecanjima iz svih umjetničkih područja djelovanja. U okviru međunarodne suradnje sudjelovali su na različitim manifestacijama: festivalima, natjecanjima, skupnim ili samostalnim izložbama, kolonijama itd. Umjetnička akademija u Osijeku različitim se umjetničkim projektima predstavlja od početka svoga djelovanja. Neki od njih nacionalnog su, a neki međunarodnog karaktera. </w:t>
      </w:r>
    </w:p>
    <w:p w:rsidR="00BB5E20" w:rsidRPr="00953658" w:rsidRDefault="00BB5E20" w:rsidP="00EA0180">
      <w:pPr>
        <w:spacing w:line="360" w:lineRule="auto"/>
        <w:ind w:firstLine="708"/>
        <w:jc w:val="both"/>
        <w:rPr>
          <w:u w:val="single"/>
          <w:lang w:val="pl-PL"/>
        </w:rPr>
      </w:pPr>
      <w:r w:rsidRPr="00953658">
        <w:rPr>
          <w:u w:val="single"/>
          <w:lang w:val="pl-PL"/>
        </w:rPr>
        <w:t>Projekti, kojima se Akademija predstavlja danas, su sljedeći:</w:t>
      </w:r>
    </w:p>
    <w:p w:rsidR="00BB5E20" w:rsidRPr="00953658" w:rsidRDefault="00BB5E20" w:rsidP="0023131E">
      <w:pPr>
        <w:spacing w:line="360" w:lineRule="auto"/>
        <w:jc w:val="both"/>
        <w:rPr>
          <w:lang w:val="pl-PL"/>
        </w:rPr>
      </w:pPr>
      <w:r w:rsidRPr="00953658">
        <w:rPr>
          <w:lang w:val="pl-PL"/>
        </w:rPr>
        <w:t xml:space="preserve">− međunarodni susret kazališnih akademija </w:t>
      </w:r>
      <w:r w:rsidRPr="00953658">
        <w:rPr>
          <w:i/>
          <w:lang w:val="pl-PL"/>
        </w:rPr>
        <w:t>Dionizijev festival</w:t>
      </w:r>
      <w:r w:rsidRPr="00953658">
        <w:rPr>
          <w:lang w:val="pl-PL"/>
        </w:rPr>
        <w:t>, na kojem sudionici razmjenjuju stečena znanja, vještine i iskustva iz područja kazališne umjetnosti</w:t>
      </w:r>
    </w:p>
    <w:p w:rsidR="00BB5E20" w:rsidRPr="00953658" w:rsidRDefault="00BB5E20" w:rsidP="0023131E">
      <w:pPr>
        <w:spacing w:line="360" w:lineRule="auto"/>
        <w:jc w:val="both"/>
        <w:rPr>
          <w:lang w:val="pl-PL"/>
        </w:rPr>
      </w:pPr>
      <w:r w:rsidRPr="00953658">
        <w:rPr>
          <w:lang w:val="pl-PL"/>
        </w:rPr>
        <w:t>− međunarodna revija lutkarstva,</w:t>
      </w:r>
      <w:r w:rsidRPr="00953658">
        <w:rPr>
          <w:i/>
          <w:lang w:val="pl-PL"/>
        </w:rPr>
        <w:t xml:space="preserve"> LUTKOKAZ</w:t>
      </w:r>
      <w:r w:rsidRPr="00953658">
        <w:rPr>
          <w:lang w:val="pl-PL"/>
        </w:rPr>
        <w:t>, na kojoj se prezentacijama, radionicama i predstavama sudionike upoznaje s novostima iz područja lutkarstva</w:t>
      </w:r>
    </w:p>
    <w:p w:rsidR="00BB5E20" w:rsidRPr="00953658" w:rsidRDefault="00BB5E20" w:rsidP="0023131E">
      <w:pPr>
        <w:spacing w:line="360" w:lineRule="auto"/>
        <w:jc w:val="both"/>
        <w:rPr>
          <w:lang w:val="pl-PL"/>
        </w:rPr>
      </w:pPr>
      <w:r w:rsidRPr="00953658">
        <w:rPr>
          <w:lang w:val="pl-PL"/>
        </w:rPr>
        <w:lastRenderedPageBreak/>
        <w:t>− završna izložba svih studenta preddiplomskog i diplomskog studija Likovne kulture koju svake godine organizira Odsjek za likovnu umjetnost</w:t>
      </w:r>
    </w:p>
    <w:p w:rsidR="00BB5E20" w:rsidRPr="00953658" w:rsidRDefault="00BB5E20" w:rsidP="0023131E">
      <w:pPr>
        <w:spacing w:line="360" w:lineRule="auto"/>
        <w:jc w:val="both"/>
        <w:rPr>
          <w:lang w:val="pl-PL"/>
        </w:rPr>
      </w:pPr>
      <w:r w:rsidRPr="00953658">
        <w:rPr>
          <w:lang w:val="pl-PL"/>
        </w:rPr>
        <w:t xml:space="preserve">− međunarodna studentska kiparska kolonija </w:t>
      </w:r>
      <w:r w:rsidRPr="00953658">
        <w:rPr>
          <w:i/>
          <w:lang w:val="pl-PL"/>
        </w:rPr>
        <w:t>Jarčevac</w:t>
      </w:r>
      <w:r w:rsidRPr="00953658">
        <w:rPr>
          <w:lang w:val="pl-PL"/>
        </w:rPr>
        <w:t xml:space="preserve"> na kojoj studenti, uz stručno vodstvo profesora s Odsjeka za likovnu umjetnost, svoje skulpture izrađuju od drva</w:t>
      </w:r>
    </w:p>
    <w:p w:rsidR="00BB5E20" w:rsidRPr="00953658" w:rsidRDefault="00BB5E20" w:rsidP="0023131E">
      <w:pPr>
        <w:spacing w:line="360" w:lineRule="auto"/>
        <w:jc w:val="both"/>
        <w:rPr>
          <w:lang w:val="pl-PL"/>
        </w:rPr>
      </w:pPr>
      <w:r w:rsidRPr="00953658">
        <w:rPr>
          <w:lang w:val="pl-PL"/>
        </w:rPr>
        <w:t xml:space="preserve">− Odsjek za glazbenu umjetnost već tradicionalno, u vrijeme Božića, organizira glazbene božićne svečanosti, </w:t>
      </w:r>
      <w:r w:rsidRPr="00953658">
        <w:rPr>
          <w:i/>
          <w:lang w:val="pl-PL"/>
        </w:rPr>
        <w:t>GLAZ-B-OS</w:t>
      </w:r>
      <w:r w:rsidRPr="00953658">
        <w:rPr>
          <w:lang w:val="pl-PL"/>
        </w:rPr>
        <w:t xml:space="preserve"> festival</w:t>
      </w:r>
    </w:p>
    <w:p w:rsidR="00BB5E20" w:rsidRPr="00953658" w:rsidRDefault="00BB5E20" w:rsidP="0023131E">
      <w:pPr>
        <w:spacing w:line="360" w:lineRule="auto"/>
        <w:jc w:val="both"/>
        <w:rPr>
          <w:lang w:val="pl-PL"/>
        </w:rPr>
      </w:pPr>
      <w:r w:rsidRPr="00953658">
        <w:rPr>
          <w:lang w:val="pl-PL"/>
        </w:rPr>
        <w:t xml:space="preserve">− prvi međunarodni festival vokalne glazbe </w:t>
      </w:r>
      <w:r w:rsidRPr="00953658">
        <w:rPr>
          <w:i/>
          <w:lang w:val="pl-PL"/>
        </w:rPr>
        <w:t>InterVox 2013.</w:t>
      </w:r>
      <w:r w:rsidRPr="00953658">
        <w:rPr>
          <w:lang w:val="pl-PL"/>
        </w:rPr>
        <w:t xml:space="preserve"> novoosnovani je festival Odsjeka za glazbenu umjetnost, koji se sastoji od nekoliko iznimnih glazbenih događanja</w:t>
      </w:r>
    </w:p>
    <w:p w:rsidR="00BB5E20" w:rsidRPr="00953658" w:rsidRDefault="00BB5E20" w:rsidP="0023131E">
      <w:pPr>
        <w:spacing w:line="360" w:lineRule="auto"/>
        <w:jc w:val="both"/>
        <w:rPr>
          <w:lang w:val="pl-PL"/>
        </w:rPr>
      </w:pPr>
      <w:r w:rsidRPr="00953658">
        <w:rPr>
          <w:lang w:val="pl-PL"/>
        </w:rPr>
        <w:t xml:space="preserve">− međunarodno natjecanje mladih pjevača </w:t>
      </w:r>
      <w:r w:rsidRPr="00953658">
        <w:rPr>
          <w:i/>
          <w:lang w:val="pl-PL"/>
        </w:rPr>
        <w:t xml:space="preserve">Lav Mirski </w:t>
      </w:r>
      <w:r w:rsidRPr="00953658">
        <w:rPr>
          <w:lang w:val="pl-PL"/>
        </w:rPr>
        <w:t xml:space="preserve">(u sklopu festivala vokalne glazbe </w:t>
      </w:r>
      <w:r w:rsidRPr="00953658">
        <w:rPr>
          <w:i/>
          <w:lang w:val="pl-PL"/>
        </w:rPr>
        <w:t>InterVox</w:t>
      </w:r>
      <w:r w:rsidRPr="00953658">
        <w:rPr>
          <w:lang w:val="pl-PL"/>
        </w:rPr>
        <w:t>), na kojem sudjeluju mlade pjevačice i pjevači iz zemalja regije i šire</w:t>
      </w:r>
    </w:p>
    <w:p w:rsidR="00BB5E20" w:rsidRPr="00953658" w:rsidRDefault="00BB5E20" w:rsidP="0023131E">
      <w:pPr>
        <w:spacing w:line="360" w:lineRule="auto"/>
        <w:jc w:val="both"/>
        <w:rPr>
          <w:lang w:val="pl-PL"/>
        </w:rPr>
      </w:pPr>
      <w:r w:rsidRPr="00953658">
        <w:rPr>
          <w:lang w:val="pl-PL"/>
        </w:rPr>
        <w:t xml:space="preserve"> − zajednički projekt Muzeja Slavonije i Umjetničke akademije u Osijeku, </w:t>
      </w:r>
      <w:r w:rsidRPr="00953658">
        <w:rPr>
          <w:i/>
          <w:lang w:val="pl-PL"/>
        </w:rPr>
        <w:t>Osječka muzejska</w:t>
      </w:r>
      <w:r w:rsidRPr="00953658">
        <w:rPr>
          <w:lang w:val="pl-PL"/>
        </w:rPr>
        <w:t xml:space="preserve"> </w:t>
      </w:r>
      <w:r w:rsidRPr="00953658">
        <w:rPr>
          <w:i/>
          <w:lang w:val="pl-PL"/>
        </w:rPr>
        <w:t>glazbena srijeda</w:t>
      </w:r>
      <w:r w:rsidRPr="00953658">
        <w:rPr>
          <w:lang w:val="pl-PL"/>
        </w:rPr>
        <w:t xml:space="preserve"> (</w:t>
      </w:r>
      <w:r w:rsidRPr="00953658">
        <w:rPr>
          <w:i/>
          <w:lang w:val="pl-PL"/>
        </w:rPr>
        <w:t>OMG</w:t>
      </w:r>
      <w:r w:rsidRPr="00953658">
        <w:rPr>
          <w:lang w:val="pl-PL"/>
        </w:rPr>
        <w:t>), čija je osnovna ideja da se koncertima klasične glazbe obogati kulturni život grada i ožive muzejski prostori</w:t>
      </w:r>
    </w:p>
    <w:p w:rsidR="00BB5E20" w:rsidRPr="00953658" w:rsidRDefault="00BB5E20" w:rsidP="0023131E">
      <w:pPr>
        <w:spacing w:line="360" w:lineRule="auto"/>
        <w:jc w:val="both"/>
        <w:rPr>
          <w:lang w:val="pl-PL"/>
        </w:rPr>
      </w:pPr>
      <w:r w:rsidRPr="00953658">
        <w:rPr>
          <w:lang w:val="pl-PL"/>
        </w:rPr>
        <w:t xml:space="preserve">− sudjelovanje i na </w:t>
      </w:r>
      <w:r w:rsidRPr="00953658">
        <w:rPr>
          <w:i/>
          <w:lang w:val="pl-PL"/>
        </w:rPr>
        <w:t>Festivalu znanosti</w:t>
      </w:r>
      <w:r w:rsidRPr="00953658">
        <w:rPr>
          <w:lang w:val="pl-PL"/>
        </w:rPr>
        <w:t xml:space="preserve">, </w:t>
      </w:r>
      <w:r w:rsidRPr="00953658">
        <w:rPr>
          <w:i/>
          <w:lang w:val="pl-PL"/>
        </w:rPr>
        <w:t>Osječkom ljetu kulture</w:t>
      </w:r>
      <w:r w:rsidRPr="00953658">
        <w:rPr>
          <w:lang w:val="pl-PL"/>
        </w:rPr>
        <w:t xml:space="preserve"> i </w:t>
      </w:r>
      <w:r w:rsidRPr="00953658">
        <w:rPr>
          <w:i/>
          <w:lang w:val="pl-PL"/>
        </w:rPr>
        <w:t>Osječkom ljetu mladih</w:t>
      </w:r>
      <w:r w:rsidRPr="00953658">
        <w:rPr>
          <w:lang w:val="pl-PL"/>
        </w:rPr>
        <w:t xml:space="preserve"> s bogatim programima u kojima sudjeluju studenti sva tri Odsjeka </w:t>
      </w:r>
    </w:p>
    <w:p w:rsidR="00BB5E20" w:rsidRPr="00953658" w:rsidRDefault="00BB5E20" w:rsidP="0023131E">
      <w:pPr>
        <w:spacing w:line="360" w:lineRule="auto"/>
        <w:jc w:val="both"/>
        <w:rPr>
          <w:lang w:val="pl-PL"/>
        </w:rPr>
      </w:pPr>
      <w:r w:rsidRPr="00953658">
        <w:rPr>
          <w:lang w:val="pl-PL"/>
        </w:rPr>
        <w:t xml:space="preserve">− svakog listopada obilježavaju se </w:t>
      </w:r>
      <w:r w:rsidRPr="00953658">
        <w:rPr>
          <w:i/>
          <w:lang w:val="pl-PL"/>
        </w:rPr>
        <w:t>Dani Umjetničke akademije u Osijeku</w:t>
      </w:r>
      <w:r w:rsidRPr="00953658">
        <w:rPr>
          <w:lang w:val="pl-PL"/>
        </w:rPr>
        <w:t>, a u obilježavanju istih sudjeluju profesori i studenti sa sva tri Odsjeka</w:t>
      </w:r>
    </w:p>
    <w:p w:rsidR="00BB5E20" w:rsidRPr="00953658" w:rsidRDefault="00BB5E20" w:rsidP="0023131E">
      <w:pPr>
        <w:spacing w:line="360" w:lineRule="auto"/>
        <w:jc w:val="both"/>
        <w:rPr>
          <w:lang w:val="pl-PL"/>
        </w:rPr>
      </w:pPr>
      <w:r w:rsidRPr="00953658">
        <w:rPr>
          <w:lang w:val="pl-PL"/>
        </w:rPr>
        <w:t xml:space="preserve">− edukativno-prezentacijski projekt </w:t>
      </w:r>
      <w:r w:rsidRPr="00953658">
        <w:rPr>
          <w:i/>
          <w:lang w:val="pl-PL"/>
        </w:rPr>
        <w:t>Susreti u knjižnici</w:t>
      </w:r>
      <w:r w:rsidRPr="00953658">
        <w:rPr>
          <w:lang w:val="pl-PL"/>
        </w:rPr>
        <w:t xml:space="preserve"> omogućuje dodatno upoznavanje s područjima rada Umjetničke akademije u Osijeku, kroz sadržaje kao što su: glazbene slušaonice, projekcije  filmova, razgovori s povodom, tematska predavanja i slično</w:t>
      </w:r>
    </w:p>
    <w:p w:rsidR="00BB5E20" w:rsidRPr="00953658" w:rsidRDefault="00BB5E20" w:rsidP="0023131E">
      <w:pPr>
        <w:spacing w:line="360" w:lineRule="auto"/>
        <w:jc w:val="both"/>
        <w:rPr>
          <w:lang w:val="pl-PL"/>
        </w:rPr>
      </w:pPr>
      <w:r w:rsidRPr="00953658">
        <w:rPr>
          <w:lang w:val="pl-PL"/>
        </w:rPr>
        <w:t xml:space="preserve">− zajednički projekt Umjetničke akademije u Osijeku i Akademije umetnosti iz Novog Sada, </w:t>
      </w:r>
      <w:r w:rsidRPr="00953658">
        <w:rPr>
          <w:i/>
          <w:lang w:val="pl-PL"/>
        </w:rPr>
        <w:t>Panonski put umjetnosti</w:t>
      </w:r>
      <w:r w:rsidRPr="00953658">
        <w:rPr>
          <w:lang w:val="pl-PL"/>
        </w:rPr>
        <w:t xml:space="preserve"> – osnaživanje suradnje i umrežavanja institucija za visoko obrazovanje na području umjetnosti i ekologije, prepoznat i financiran od strane EU, rezultirat će postavljanjem </w:t>
      </w:r>
      <w:r w:rsidRPr="00953658">
        <w:rPr>
          <w:i/>
          <w:lang w:val="pl-PL"/>
        </w:rPr>
        <w:t>land art</w:t>
      </w:r>
      <w:r w:rsidRPr="00953658">
        <w:rPr>
          <w:lang w:val="pl-PL"/>
        </w:rPr>
        <w:t xml:space="preserve"> instalacija uz biciklističku stazu Panonski put mira.</w:t>
      </w:r>
    </w:p>
    <w:p w:rsidR="00BB5E20" w:rsidRPr="00953658" w:rsidRDefault="00BB5E20" w:rsidP="0002397A">
      <w:pPr>
        <w:spacing w:line="360" w:lineRule="auto"/>
        <w:ind w:firstLine="708"/>
        <w:jc w:val="both"/>
        <w:rPr>
          <w:lang w:val="pl-PL"/>
        </w:rPr>
      </w:pPr>
      <w:r w:rsidRPr="00953658">
        <w:rPr>
          <w:lang w:val="pl-PL"/>
        </w:rPr>
        <w:t xml:space="preserve">Kreativnim i različitim pristupom umjetničkom stvaralaštvu naši profesori i asistenti pridonose i razvoju znanosti na području umjetnosti. Na tome tragu inicirana je i izdavačka djelatnost Akademije, u suradnji sa zagrebačkim nakladničkom kućom Leykam International. U biblioteci </w:t>
      </w:r>
      <w:r w:rsidRPr="00953658">
        <w:rPr>
          <w:i/>
          <w:lang w:val="pl-PL"/>
        </w:rPr>
        <w:t>Ars academica</w:t>
      </w:r>
      <w:r w:rsidRPr="00953658">
        <w:rPr>
          <w:lang w:val="pl-PL"/>
        </w:rPr>
        <w:t xml:space="preserve"> trenutno je objavljeno pet naslova autora: Vladimira Rismonda, Andreja Mirčeva, Sanje Nikčević, Bore Stjepanovića i Zdravka Drenjančevića. U sljedećim akademskim godinama Umjetnička akademija kao umjetničko-nastavna sastavnica Sveučilišta nastojat će i dalje razvijati vrhunsko umjetničko stvaralaštvo kroz svoje studije. Kroz različite umjetničke </w:t>
      </w:r>
      <w:r w:rsidRPr="00953658">
        <w:rPr>
          <w:lang w:val="pl-PL"/>
        </w:rPr>
        <w:lastRenderedPageBreak/>
        <w:t>sadržaje i dalje će realizirati nastavne programe i projekte, kojima će promicati i prezentirati interdisciplinarne kulturološke, umjetničke i regionalne posebnosti naše Akademije.</w:t>
      </w:r>
    </w:p>
    <w:p w:rsidR="00BB5E20" w:rsidRPr="00953658" w:rsidRDefault="00BB5E20" w:rsidP="00DC2D01">
      <w:pPr>
        <w:spacing w:line="360" w:lineRule="auto"/>
        <w:jc w:val="both"/>
        <w:rPr>
          <w:lang w:val="pl-PL"/>
        </w:rPr>
      </w:pPr>
    </w:p>
    <w:p w:rsidR="00BB5E20" w:rsidRPr="00953658" w:rsidRDefault="00BB5E20" w:rsidP="0023131E">
      <w:pPr>
        <w:spacing w:line="360" w:lineRule="auto"/>
        <w:jc w:val="both"/>
        <w:rPr>
          <w:b/>
          <w:lang w:val="pl-PL"/>
        </w:rPr>
      </w:pPr>
      <w:r w:rsidRPr="00953658">
        <w:rPr>
          <w:b/>
          <w:lang w:val="pl-PL"/>
        </w:rPr>
        <w:t xml:space="preserve">Odsjek za kazališnu umjetnost Umjetničke akademije u Osijeku </w:t>
      </w:r>
    </w:p>
    <w:p w:rsidR="00BB5E20" w:rsidRPr="00953658" w:rsidRDefault="00BB5E20" w:rsidP="004B5F48">
      <w:pPr>
        <w:spacing w:line="360" w:lineRule="auto"/>
        <w:ind w:firstLine="708"/>
        <w:jc w:val="both"/>
        <w:rPr>
          <w:lang w:val="pl-PL"/>
        </w:rPr>
      </w:pPr>
      <w:r w:rsidRPr="00953658">
        <w:rPr>
          <w:lang w:val="pl-PL"/>
        </w:rPr>
        <w:t xml:space="preserve">Postojeći studijski program nastavit će se primarno razvijati u pravcu brendiranja Akademije kao prepoznatljivog mjesta njegovanja lutkarske umjetnosti, i to lutkarstva kao scenske umjetnosti koja nije isključivo ograničena na dječju populaciju, nego je po svojim umjetničkim potencijalima vrijedna prihvaćanja, recepcije i popularizacije i od strane tzv. „zrele” ili odrasle publike. </w:t>
      </w:r>
    </w:p>
    <w:p w:rsidR="00BB5E20" w:rsidRPr="00953658" w:rsidRDefault="00BB5E20" w:rsidP="00CD20EA">
      <w:pPr>
        <w:spacing w:line="360" w:lineRule="auto"/>
        <w:ind w:firstLine="708"/>
        <w:jc w:val="both"/>
        <w:rPr>
          <w:lang w:val="pl-PL"/>
        </w:rPr>
      </w:pPr>
      <w:r w:rsidRPr="00953658">
        <w:rPr>
          <w:lang w:val="pl-PL"/>
        </w:rPr>
        <w:t>U kontekstu brendiranja svakako treba istaknuti i to da Odsjek za kazališnu umjetnost produciranjem mladoga glumačkoga i lutkarskoga kadra značajno definira Umjetničku akademiju u Osijeku kao rasadnik kompetentnih i talentiranih glumaca i lutkara, koji se po završetku studija disperziraju po tržištu i potom uspješno profesionalno angažiraju te zapaženo pridonose kvaliteti i svježini hrvatskoga glumišta, kao i kazališnoj, lutkarskoj i filmskoj produkciji.</w:t>
      </w:r>
    </w:p>
    <w:p w:rsidR="00BB5E20" w:rsidRPr="00953658" w:rsidRDefault="00BB5E20" w:rsidP="0023131E">
      <w:pPr>
        <w:spacing w:line="360" w:lineRule="auto"/>
        <w:jc w:val="both"/>
        <w:rPr>
          <w:b/>
          <w:u w:val="single"/>
          <w:lang w:val="pl-PL"/>
        </w:rPr>
      </w:pPr>
      <w:r w:rsidRPr="00953658">
        <w:rPr>
          <w:b/>
          <w:u w:val="single"/>
          <w:lang w:val="pl-PL"/>
        </w:rPr>
        <w:t xml:space="preserve">Specifični ciljevi: </w:t>
      </w:r>
    </w:p>
    <w:p w:rsidR="00BB5E20" w:rsidRPr="00953658" w:rsidRDefault="00BB5E20" w:rsidP="0023131E">
      <w:pPr>
        <w:spacing w:line="360" w:lineRule="auto"/>
        <w:jc w:val="both"/>
        <w:rPr>
          <w:b/>
          <w:lang w:val="pl-PL"/>
        </w:rPr>
      </w:pPr>
      <w:r w:rsidRPr="00953658">
        <w:rPr>
          <w:u w:val="single"/>
          <w:lang w:val="pl-PL"/>
        </w:rPr>
        <w:t>1.</w:t>
      </w:r>
      <w:r w:rsidRPr="00953658">
        <w:rPr>
          <w:b/>
          <w:u w:val="single"/>
          <w:lang w:val="pl-PL"/>
        </w:rPr>
        <w:t xml:space="preserve"> </w:t>
      </w:r>
      <w:r w:rsidRPr="00953658">
        <w:rPr>
          <w:u w:val="single"/>
          <w:lang w:val="pl-PL"/>
        </w:rPr>
        <w:t>Pokretanje poslijediplomskog specijalističkog studija tzv. „</w:t>
      </w:r>
      <w:r w:rsidRPr="00953658">
        <w:rPr>
          <w:i/>
          <w:u w:val="single"/>
          <w:lang w:val="pl-PL"/>
        </w:rPr>
        <w:t>art</w:t>
      </w:r>
      <w:r w:rsidRPr="00953658">
        <w:rPr>
          <w:u w:val="single"/>
          <w:lang w:val="pl-PL"/>
        </w:rPr>
        <w:t>” ili kreativnih terapija u suradnji s Kliničkim bolničkim centrom Osijek i Medicinskim fakultetom u Osijeku</w:t>
      </w:r>
      <w:r w:rsidRPr="00953658">
        <w:rPr>
          <w:lang w:val="pl-PL"/>
        </w:rPr>
        <w:t xml:space="preserve">: takav studij predstavljao bi novitet u hrvatskom znanstveno-umjetničkom korpusu i definitivno bi pridonio unikatnosti i atraktivnosti Akademije na hrvatskoj i regionalnoj sveučilišnoj sceni. Pretpostavka je kako bi se educiranjem kadra za terapeutski rad pomoću glazbe, likovnosti, glume, plesa i umjetnosti općenito polaznicima toga studija otvorila značajna perspektiva za uspješno pronalaženje svoga mjesta u jednoj od, djelatnički nezasićenoj, „niša“ na tržištu rada. A pri tome bi se izišlo u susret potrebama zajednice za takvom vrstom kompetentnih i senzibiliziranih profesionalaca u prakticiranju naprednih terapeutskih tehnika. U tom kontekstu već su stvoreni inicijalni kontakti s akademijom u Ulmu, koja u svom programu uvelike provodi studij kreativnih i </w:t>
      </w:r>
      <w:r w:rsidRPr="00953658">
        <w:rPr>
          <w:i/>
          <w:lang w:val="pl-PL"/>
        </w:rPr>
        <w:t>art</w:t>
      </w:r>
      <w:r w:rsidRPr="00953658">
        <w:rPr>
          <w:lang w:val="pl-PL"/>
        </w:rPr>
        <w:t>-terapija.</w:t>
      </w:r>
    </w:p>
    <w:p w:rsidR="00BB5E20" w:rsidRPr="00953658" w:rsidRDefault="00BB5E20" w:rsidP="0023131E">
      <w:pPr>
        <w:spacing w:line="360" w:lineRule="auto"/>
        <w:jc w:val="both"/>
        <w:rPr>
          <w:b/>
          <w:lang w:val="pl-PL"/>
        </w:rPr>
      </w:pPr>
      <w:r w:rsidRPr="00953658">
        <w:rPr>
          <w:u w:val="single"/>
          <w:lang w:val="pl-PL"/>
        </w:rPr>
        <w:t>2.</w:t>
      </w:r>
      <w:r w:rsidRPr="00953658">
        <w:rPr>
          <w:b/>
          <w:u w:val="single"/>
          <w:lang w:val="pl-PL"/>
        </w:rPr>
        <w:t xml:space="preserve"> </w:t>
      </w:r>
      <w:r w:rsidRPr="00953658">
        <w:rPr>
          <w:u w:val="single"/>
          <w:lang w:val="pl-PL"/>
        </w:rPr>
        <w:t>Pokretanje umjetničkog doktorskog studija, čime bi se zaokružio obrazovni proces glumaca i lutkara na Akademiji</w:t>
      </w:r>
      <w:r w:rsidRPr="00953658">
        <w:rPr>
          <w:lang w:val="pl-PL"/>
        </w:rPr>
        <w:t xml:space="preserve">: a ujedno bi se otvorila mogućnost da glumci i lutkari iz drugih sredina u želji za dodatnim obrazovanjem izaberu upravo Umjetničku akademiju u Osijeku kao mjesto dodatnoga usavršavanja i kao relevantnu referencu svoje profesionalne biografije. </w:t>
      </w:r>
    </w:p>
    <w:p w:rsidR="00BB5E20" w:rsidRPr="00953658" w:rsidRDefault="00BB5E20" w:rsidP="0023131E">
      <w:pPr>
        <w:spacing w:line="360" w:lineRule="auto"/>
        <w:jc w:val="both"/>
        <w:rPr>
          <w:b/>
          <w:lang w:val="pl-PL"/>
        </w:rPr>
      </w:pPr>
      <w:r w:rsidRPr="00953658">
        <w:rPr>
          <w:u w:val="single"/>
          <w:lang w:val="pl-PL"/>
        </w:rPr>
        <w:lastRenderedPageBreak/>
        <w:t>3.</w:t>
      </w:r>
      <w:r w:rsidRPr="00953658">
        <w:rPr>
          <w:b/>
          <w:u w:val="single"/>
          <w:lang w:val="pl-PL"/>
        </w:rPr>
        <w:t xml:space="preserve"> </w:t>
      </w:r>
      <w:r w:rsidRPr="00953658">
        <w:rPr>
          <w:u w:val="single"/>
          <w:lang w:val="pl-PL"/>
        </w:rPr>
        <w:t>Pokretanje preddiplomskog i diplomskog studija Kazališnog oblikovanja u suradnji s Likovnim odsjekom:</w:t>
      </w:r>
      <w:r w:rsidRPr="00953658">
        <w:rPr>
          <w:lang w:val="pl-PL"/>
        </w:rPr>
        <w:t xml:space="preserve"> Odsjek za kazališnu umjetnost ocjenjuje pokretanje takvog studija iznimno važnim za Akademiju, ali i za kazališnu umjetnost u Hrvatskoj, budući da visokog obrazovanja iz područja kazališne likovnosti u hrvatskom visokom obrazovanju nema. Stoga se na studiju Kazališnog oblikovanja predlaže kombinacija kolegija kojih, u Hrvatskoj, a i u širem području regije, nema u takvoj sveobuhvatnosti. Obuhvaćao bi kostimografiju, scenografiju i rekvizitu te oblikovanje lutaka i maski. </w:t>
      </w:r>
    </w:p>
    <w:p w:rsidR="00BB5E20" w:rsidRPr="00953658" w:rsidRDefault="00BB5E20" w:rsidP="0023131E">
      <w:pPr>
        <w:spacing w:line="360" w:lineRule="auto"/>
        <w:jc w:val="both"/>
        <w:rPr>
          <w:lang w:val="pl-PL"/>
        </w:rPr>
      </w:pPr>
      <w:r w:rsidRPr="00953658">
        <w:rPr>
          <w:u w:val="single"/>
          <w:lang w:val="pl-PL"/>
        </w:rPr>
        <w:t>4.</w:t>
      </w:r>
      <w:r w:rsidRPr="00953658">
        <w:rPr>
          <w:b/>
          <w:u w:val="single"/>
          <w:lang w:val="pl-PL"/>
        </w:rPr>
        <w:t xml:space="preserve"> </w:t>
      </w:r>
      <w:r w:rsidRPr="00953658">
        <w:rPr>
          <w:u w:val="single"/>
          <w:lang w:val="pl-PL"/>
        </w:rPr>
        <w:t>U dugoročnijim planovima ovoga Odsjeka želja je pokrenuti i studij Lutkarske režije</w:t>
      </w:r>
      <w:r w:rsidRPr="00953658">
        <w:rPr>
          <w:lang w:val="pl-PL"/>
        </w:rPr>
        <w:t xml:space="preserve">: čime bi se nastavilo brendiranje i profiliranje Akademije lutkarskim programima obrazovanja, za razliku  od ostalih glumačkih akademija u Hrvatskoj i ovom dijelu Europe. </w:t>
      </w:r>
    </w:p>
    <w:p w:rsidR="00BB5E20" w:rsidRPr="00953658" w:rsidRDefault="00BB5E20" w:rsidP="0023131E">
      <w:pPr>
        <w:spacing w:line="360" w:lineRule="auto"/>
        <w:jc w:val="both"/>
        <w:rPr>
          <w:lang w:val="pl-PL"/>
        </w:rPr>
      </w:pPr>
      <w:r w:rsidRPr="00953658">
        <w:rPr>
          <w:u w:val="single"/>
          <w:lang w:val="pl-PL"/>
        </w:rPr>
        <w:t xml:space="preserve">5. Pokretanje ljetne škole glume i </w:t>
      </w:r>
      <w:r w:rsidRPr="00953658">
        <w:rPr>
          <w:i/>
          <w:u w:val="single"/>
          <w:lang w:val="pl-PL"/>
        </w:rPr>
        <w:t>performing arta</w:t>
      </w:r>
      <w:r w:rsidRPr="00953658">
        <w:rPr>
          <w:u w:val="single"/>
          <w:lang w:val="pl-PL"/>
        </w:rPr>
        <w:t>:</w:t>
      </w:r>
      <w:r w:rsidRPr="00953658">
        <w:rPr>
          <w:lang w:val="pl-PL"/>
        </w:rPr>
        <w:t xml:space="preserve"> kao programa koji također nije prisutan u obrazovnom programu RH. Spomenuta škola bila bi realizirana u suradnji s Teresom Brayshaw s Leeds Metropolitan Universityja u Velikoj Britaniji.</w:t>
      </w: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b/>
          <w:lang w:val="pl-PL"/>
        </w:rPr>
      </w:pPr>
      <w:r w:rsidRPr="00953658">
        <w:rPr>
          <w:b/>
          <w:lang w:val="pl-PL"/>
        </w:rPr>
        <w:t>Odsjek za likovnu umjetnost Umjetničke akademije u Osijeku</w:t>
      </w:r>
    </w:p>
    <w:p w:rsidR="00BB5E20" w:rsidRPr="00953658" w:rsidRDefault="00BB5E20" w:rsidP="00B03F75">
      <w:pPr>
        <w:spacing w:line="360" w:lineRule="auto"/>
        <w:ind w:firstLine="708"/>
        <w:jc w:val="both"/>
        <w:rPr>
          <w:color w:val="auto"/>
        </w:rPr>
      </w:pPr>
      <w:r w:rsidRPr="00953658">
        <w:rPr>
          <w:color w:val="FF0000"/>
        </w:rPr>
        <w:t xml:space="preserve"> </w:t>
      </w:r>
      <w:r w:rsidRPr="00953658">
        <w:rPr>
          <w:color w:val="auto"/>
        </w:rPr>
        <w:t xml:space="preserve">Odsjek za likovnu umjetnost Umjetničke akademije u Osijeku kreativno je žarište okupljanja, educiranja i razvijanja mladih ljudi koji bi trebali činiti umjetničku budućnost Europe. Upoznajući se kroz studijske programe sa svim relevantnim poglavljima umjetničkoga stvaralaštva tradicije i suvremenosti, uključujući i strip i dizajn, mladi umjetnici u formiranju spajaju talent s mogućnostima izbora za svoj umjetnički put. Kao dinamično fluktuacijsko središte, te umjetničke energije u stasavanju, Odsjek za likovnu umjetnost UAOS-a postaje sve relevantniji diseminacijski punkt s kojega se mlada kreativnost odašilje u razne sredine radi kulturnoga oplemenjivanja tih prostora.  </w:t>
      </w:r>
    </w:p>
    <w:p w:rsidR="00BB5E20" w:rsidRPr="00953658" w:rsidRDefault="00BB5E20" w:rsidP="0023131E">
      <w:pPr>
        <w:spacing w:line="360" w:lineRule="auto"/>
        <w:jc w:val="both"/>
        <w:rPr>
          <w:b/>
          <w:bCs/>
          <w:color w:val="auto"/>
          <w:u w:val="single"/>
        </w:rPr>
      </w:pPr>
      <w:r w:rsidRPr="00953658">
        <w:rPr>
          <w:b/>
          <w:bCs/>
          <w:color w:val="auto"/>
          <w:u w:val="single"/>
        </w:rPr>
        <w:t xml:space="preserve">Specifični ciljevi: </w:t>
      </w:r>
    </w:p>
    <w:p w:rsidR="00BB5E20" w:rsidRPr="00953658" w:rsidRDefault="00BB5E20" w:rsidP="0023131E">
      <w:pPr>
        <w:spacing w:line="360" w:lineRule="auto"/>
        <w:jc w:val="both"/>
        <w:rPr>
          <w:color w:val="auto"/>
        </w:rPr>
      </w:pPr>
      <w:r w:rsidRPr="00953658">
        <w:rPr>
          <w:color w:val="auto"/>
        </w:rPr>
        <w:t xml:space="preserve">1. </w:t>
      </w:r>
      <w:r w:rsidRPr="00953658">
        <w:rPr>
          <w:color w:val="auto"/>
          <w:u w:val="single"/>
        </w:rPr>
        <w:t>Pokretanje novih studijskih programa prediplomskog studija Ilustracije i prediplomskog i diplomskog studija Kazališnog oblikovanja (u suradnji s Odsjekom za kazališnu umjetnost) te programa cjeloživotnog obrazovanja:</w:t>
      </w:r>
      <w:r w:rsidRPr="00953658">
        <w:rPr>
          <w:color w:val="auto"/>
        </w:rPr>
        <w:t xml:space="preserve"> Odsjek će pokretati nove studijske programe u skladu s potrebama tržišta rada, ali i suradnje sa stranim sveučilištima. Studijski programi kontinuirano će se poboljšavati, osuvremenjivati i prilagođavati u skladu s potrebama tržišta rada, iskazanim interesima potencijalnih ciljnih skupina studenata i praćenjem kurikuluma na srodnim institucijama u zemlji i inozemstvu.</w:t>
      </w:r>
    </w:p>
    <w:p w:rsidR="00BB5E20" w:rsidRPr="00953658" w:rsidRDefault="00BB5E20" w:rsidP="0023131E">
      <w:pPr>
        <w:spacing w:line="360" w:lineRule="auto"/>
        <w:jc w:val="both"/>
        <w:rPr>
          <w:color w:val="auto"/>
        </w:rPr>
      </w:pPr>
      <w:r w:rsidRPr="00953658">
        <w:rPr>
          <w:color w:val="auto"/>
        </w:rPr>
        <w:lastRenderedPageBreak/>
        <w:t xml:space="preserve">2. </w:t>
      </w:r>
      <w:r w:rsidRPr="00953658">
        <w:rPr>
          <w:color w:val="auto"/>
          <w:u w:val="single"/>
        </w:rPr>
        <w:t>Razvoj kulturnog i umjetničkog stvaralaštva te znanstvenog i istraživačkog rada</w:t>
      </w:r>
      <w:r w:rsidRPr="00953658">
        <w:rPr>
          <w:b/>
          <w:bCs/>
          <w:color w:val="auto"/>
        </w:rPr>
        <w:t xml:space="preserve">: </w:t>
      </w:r>
      <w:r w:rsidRPr="00953658">
        <w:rPr>
          <w:color w:val="auto"/>
        </w:rPr>
        <w:t>Odsjek će svojim umjetničkim stvaralaštvom i intelektualnim uslugama biti značajan čimbenik u stvaranju kulturne prepoznatljivosti grada Osijeka i regije, kao i poticanju razvoja kulturnog turizma i kulturne industrije. Cilj je nastaviti razvijati nezavisnu (izvaninstitucionalnu) kulturu kroz pokretanje scene za mlade i podupiranje alternativnih umjetničkih izričaja te razvijanje umjetničkog stvaralaštva kroz različite projekte s domaćim i stranim institucijama; sudjelovati u projektima prezentacije kulturnog nasljeđa u europskom kontekstu te poticati kreativni razvoj kulture grada kroz aktivno sudjelovanje studenata i djelatnika Odsjeka u domaćim i europskim projektima kulturne suradnje.</w:t>
      </w:r>
    </w:p>
    <w:p w:rsidR="00BB5E20" w:rsidRPr="00953658" w:rsidRDefault="00BB5E20" w:rsidP="0023131E">
      <w:pPr>
        <w:spacing w:line="360" w:lineRule="auto"/>
        <w:jc w:val="both"/>
        <w:rPr>
          <w:color w:val="auto"/>
        </w:rPr>
      </w:pPr>
      <w:r w:rsidRPr="00953658">
        <w:rPr>
          <w:color w:val="auto"/>
        </w:rPr>
        <w:t>3.</w:t>
      </w:r>
      <w:r w:rsidRPr="00953658">
        <w:rPr>
          <w:color w:val="auto"/>
          <w:u w:val="single"/>
        </w:rPr>
        <w:t xml:space="preserve"> Osijek − centar umjetnosti za 21. stoljeće:</w:t>
      </w:r>
      <w:r w:rsidRPr="00953658">
        <w:rPr>
          <w:color w:val="auto"/>
        </w:rPr>
        <w:t xml:space="preserve"> težnja je Odsjeka oformiti izložbeni prostor otvoren isključivo suvremenim umjetničkim praksama koji bi se u nekoj od doglednih razvojnih faza okrunio osnivanjem Muzeja suvremene umjetnosti. S obzirom na prostorni kapacitet Kampusa i ljudske resurse s njihovim umjetničko-stvaralačkim potencijalom, i ima li se u vidu da UAOS okuplja studentsku populaciju umjetničkih afiniteta, u planu je izlagačka galerija u kojoj bi dio galerije bio prodajni (npr. da studenti osmisle suvenire grada Osijeka, da se prodaju veće naklade grafika, grafičke mape itd.) te studentski izložbeni prostor unutar Kampusa (nešto poput Galerije SC). Dječji muzej također bi bio zanimljiv projekt za realizaciju. </w:t>
      </w:r>
    </w:p>
    <w:p w:rsidR="00BB5E20" w:rsidRPr="00953658" w:rsidRDefault="00BB5E20" w:rsidP="0023131E">
      <w:pPr>
        <w:spacing w:line="360" w:lineRule="auto"/>
        <w:jc w:val="both"/>
      </w:pPr>
      <w:r w:rsidRPr="00953658">
        <w:rPr>
          <w:color w:val="auto"/>
        </w:rPr>
        <w:t xml:space="preserve">4. </w:t>
      </w:r>
      <w:r w:rsidRPr="00953658">
        <w:rPr>
          <w:color w:val="auto"/>
          <w:u w:val="single"/>
        </w:rPr>
        <w:t>Kulturna reafirmacija urbanistički mrtvog kapitala:</w:t>
      </w:r>
      <w:r w:rsidRPr="00953658">
        <w:rPr>
          <w:color w:val="auto"/>
        </w:rPr>
        <w:t xml:space="preserve"> Odsjek podržava i želi inicirati prenamjenu i adaptaciju gradskog prostora koji nije u funkciji (napuštene tvornice, škole) u atelje (po uzoru na </w:t>
      </w:r>
      <w:r w:rsidRPr="00953658">
        <w:rPr>
          <w:i/>
          <w:color w:val="auto"/>
        </w:rPr>
        <w:t>Cite des arts Paris</w:t>
      </w:r>
      <w:r w:rsidRPr="00953658">
        <w:rPr>
          <w:color w:val="auto"/>
        </w:rPr>
        <w:t xml:space="preserve"> ili zagrebačke ateljee </w:t>
      </w:r>
      <w:r w:rsidRPr="00953658">
        <w:rPr>
          <w:i/>
          <w:color w:val="auto"/>
        </w:rPr>
        <w:t>Žitnjak</w:t>
      </w:r>
      <w:r w:rsidRPr="00953658">
        <w:rPr>
          <w:color w:val="auto"/>
        </w:rPr>
        <w:t xml:space="preserve">). Takav tip ateljea može imati i prostor za rezidencije i gostujuće inozemne umjetnike. Unutar takvog prostora mogu se ponuditi razni sadržaji: dani </w:t>
      </w:r>
      <w:r w:rsidRPr="00953658">
        <w:t>otvorenih vrata, prostor za kulturnu razmjenu, radionice sa suvremenim umjetnicima itd.</w:t>
      </w:r>
    </w:p>
    <w:p w:rsidR="00BB5E20" w:rsidRPr="00953658" w:rsidRDefault="00BB5E20" w:rsidP="0023131E">
      <w:pPr>
        <w:spacing w:line="360" w:lineRule="auto"/>
        <w:jc w:val="both"/>
      </w:pPr>
    </w:p>
    <w:p w:rsidR="00BB5E20" w:rsidRPr="00953658" w:rsidRDefault="00BB5E20" w:rsidP="0023131E">
      <w:pPr>
        <w:spacing w:line="360" w:lineRule="auto"/>
        <w:rPr>
          <w:b/>
          <w:lang w:val="pl-PL"/>
        </w:rPr>
      </w:pPr>
      <w:r w:rsidRPr="00953658">
        <w:rPr>
          <w:b/>
          <w:lang w:val="pl-PL"/>
        </w:rPr>
        <w:t xml:space="preserve">Odsjek za glazbenu umjetnost Umjetničke akademije u Osijeku </w:t>
      </w:r>
    </w:p>
    <w:p w:rsidR="00BB5E20" w:rsidRPr="00953658" w:rsidRDefault="00BB5E20" w:rsidP="00911C06">
      <w:pPr>
        <w:spacing w:line="360" w:lineRule="auto"/>
        <w:ind w:firstLine="708"/>
        <w:jc w:val="both"/>
        <w:rPr>
          <w:lang w:val="pl-PL"/>
        </w:rPr>
      </w:pPr>
      <w:r w:rsidRPr="00953658">
        <w:rPr>
          <w:lang w:val="pl-PL"/>
        </w:rPr>
        <w:t xml:space="preserve">Umjetničko obrazovanje u Osijeku osobito je unaprijeđeno osnivanjem Umjetničke akademije 2004. godine. Usustavljivanje umjetničkog glazbenog obrazovanja na sveučilišnoj razini stvorilo je preduvjet za obogaćivanje glazbenog života regije, budući da je doprinijelo zadržavanju mladih glazbenika na području Slavonije te na taj način osnažilo ponudu glazbenih sadržaja i unaprijedilo njihovu dotadašnju kvalitetu. </w:t>
      </w:r>
    </w:p>
    <w:p w:rsidR="00BB5E20" w:rsidRPr="00953658" w:rsidRDefault="00BB5E20" w:rsidP="00B03F75">
      <w:pPr>
        <w:spacing w:line="360" w:lineRule="auto"/>
        <w:ind w:firstLine="708"/>
        <w:jc w:val="both"/>
        <w:rPr>
          <w:b/>
          <w:bCs/>
          <w:lang w:val="pl-PL"/>
        </w:rPr>
      </w:pPr>
      <w:r w:rsidRPr="00953658">
        <w:rPr>
          <w:lang w:val="pl-PL"/>
        </w:rPr>
        <w:lastRenderedPageBreak/>
        <w:t xml:space="preserve">Važno je istaknuti najznačajnije umjetničke manifestacije kojima je nositelj Odsjek za glazbenu umjetnost: </w:t>
      </w:r>
      <w:r w:rsidRPr="00953658">
        <w:rPr>
          <w:i/>
          <w:lang w:val="pl-PL"/>
        </w:rPr>
        <w:t>INTERVOX</w:t>
      </w:r>
      <w:r w:rsidRPr="00953658">
        <w:rPr>
          <w:lang w:val="pl-PL"/>
        </w:rPr>
        <w:t xml:space="preserve"> – međunarodni festival vokalne glazbe (svibanj), Međunarodno pjevačko natjecanje </w:t>
      </w:r>
      <w:r w:rsidRPr="00953658">
        <w:rPr>
          <w:i/>
          <w:lang w:val="pl-PL"/>
        </w:rPr>
        <w:t>Lav Mirski</w:t>
      </w:r>
      <w:r w:rsidRPr="00953658">
        <w:rPr>
          <w:lang w:val="pl-PL"/>
        </w:rPr>
        <w:t xml:space="preserve"> (svibanj), </w:t>
      </w:r>
      <w:r w:rsidRPr="00953658">
        <w:rPr>
          <w:i/>
          <w:lang w:val="pl-PL"/>
        </w:rPr>
        <w:t>GLAZBOS</w:t>
      </w:r>
      <w:r w:rsidRPr="00953658">
        <w:rPr>
          <w:lang w:val="pl-PL"/>
        </w:rPr>
        <w:t xml:space="preserve"> − Glazbene božićne svečanosti (prosinac).</w:t>
      </w:r>
      <w:r w:rsidRPr="00953658">
        <w:rPr>
          <w:b/>
          <w:bCs/>
          <w:lang w:val="pl-PL"/>
        </w:rPr>
        <w:t xml:space="preserve"> </w:t>
      </w:r>
    </w:p>
    <w:p w:rsidR="00BB5E20" w:rsidRPr="00953658" w:rsidRDefault="00BB5E20" w:rsidP="0023131E">
      <w:pPr>
        <w:spacing w:line="360" w:lineRule="auto"/>
        <w:jc w:val="both"/>
        <w:rPr>
          <w:b/>
          <w:bCs/>
          <w:u w:val="single"/>
          <w:lang w:val="pl-PL"/>
        </w:rPr>
      </w:pPr>
      <w:r w:rsidRPr="00953658">
        <w:rPr>
          <w:b/>
          <w:bCs/>
          <w:u w:val="single"/>
          <w:lang w:val="pl-PL"/>
        </w:rPr>
        <w:t xml:space="preserve">Specifični ciljevi: </w:t>
      </w:r>
    </w:p>
    <w:p w:rsidR="00BB5E20" w:rsidRPr="00953658" w:rsidRDefault="00BB5E20" w:rsidP="0023131E">
      <w:pPr>
        <w:spacing w:line="360" w:lineRule="auto"/>
        <w:jc w:val="both"/>
        <w:rPr>
          <w:bCs/>
          <w:u w:val="single"/>
          <w:lang w:val="pl-PL"/>
        </w:rPr>
      </w:pPr>
      <w:r w:rsidRPr="00953658">
        <w:rPr>
          <w:bCs/>
          <w:u w:val="single"/>
          <w:lang w:val="pl-PL"/>
        </w:rPr>
        <w:t>1. Razvijanje ideje o stvaranju prepoznatljivosti Grada Osijeka kao sinonima za vokalnu glazbu na široj međunarodnoj glazbenoj sceni:</w:t>
      </w:r>
      <w:r w:rsidRPr="00953658">
        <w:rPr>
          <w:bCs/>
          <w:lang w:val="pl-PL"/>
        </w:rPr>
        <w:t xml:space="preserve"> prezentiranje kvalitetnih glazbenih, domaćih i inozemnih ostvarenja, premijerno izvođenje festivalskog programa, premijerno izvođenje vokalno-scenskih djela, intenzivna glazbena naobrazba, kao i umjetnička podrška pjevačima za njihove daljnje karijere. Proljetna manifestacija </w:t>
      </w:r>
      <w:r w:rsidRPr="00953658">
        <w:rPr>
          <w:bCs/>
          <w:i/>
          <w:lang w:val="pl-PL"/>
        </w:rPr>
        <w:t>InterVox</w:t>
      </w:r>
      <w:r w:rsidRPr="00953658">
        <w:rPr>
          <w:bCs/>
          <w:lang w:val="pl-PL"/>
        </w:rPr>
        <w:t xml:space="preserve"> odlična je glazbena ponuda svim ljubiteljima glazbe koji će tijekom trajanja festivala moći uživati u raznim vokalnim žanrovima: solo pjesmama, kantatama, operama i zborovima. Pokretanje ovakvog festivala dodatno je kulturno obogatilo ovaj dio Hrvatske, afirmiralo brojne umjetnike i organizacije, decentraliziralo glazbenu scenu i približilo ju širem krugu publike. U sklopu Festivala organizira se i </w:t>
      </w:r>
      <w:r w:rsidRPr="00953658">
        <w:rPr>
          <w:bCs/>
          <w:i/>
          <w:iCs/>
          <w:lang w:val="pl-PL"/>
        </w:rPr>
        <w:t>Smotra pjevačkih zborova i ansambala</w:t>
      </w:r>
      <w:r w:rsidRPr="00953658">
        <w:rPr>
          <w:bCs/>
          <w:lang w:val="pl-PL"/>
        </w:rPr>
        <w:t xml:space="preserve"> iz regije, kao i atraktivnih gostiju iz inozemstva. Slavonska regija i grad Osijek oduvijek su bili prepoznatljivi kao prostor dobrih zborova i dobrog pjevanja, a posljednjih godina ta se kvaliteta sve više prepoznaje u zemlji i u inozemstvu.  </w:t>
      </w:r>
    </w:p>
    <w:p w:rsidR="00BB5E20" w:rsidRPr="00953658" w:rsidRDefault="00BB5E20" w:rsidP="0023131E">
      <w:pPr>
        <w:spacing w:line="360" w:lineRule="auto"/>
        <w:jc w:val="both"/>
        <w:rPr>
          <w:bCs/>
          <w:u w:val="single"/>
          <w:lang w:val="pl-PL"/>
        </w:rPr>
      </w:pPr>
      <w:r w:rsidRPr="00953658">
        <w:rPr>
          <w:bCs/>
          <w:u w:val="single"/>
          <w:lang w:val="pl-PL"/>
        </w:rPr>
        <w:t>2. Afirmacija mladih vokalnih umjetnika:</w:t>
      </w:r>
      <w:r w:rsidRPr="00953658">
        <w:rPr>
          <w:bCs/>
          <w:lang w:val="pl-PL"/>
        </w:rPr>
        <w:t xml:space="preserve"> natjecanje </w:t>
      </w:r>
      <w:r w:rsidRPr="00953658">
        <w:rPr>
          <w:bCs/>
          <w:i/>
          <w:lang w:val="pl-PL"/>
        </w:rPr>
        <w:t>Lav Mirski</w:t>
      </w:r>
      <w:r w:rsidRPr="00953658">
        <w:rPr>
          <w:bCs/>
          <w:lang w:val="pl-PL"/>
        </w:rPr>
        <w:t xml:space="preserve"> ima za cilj pomagati mladim glazbenicima u njihovoj umjetničkoj afirmaciji i razvoju kroz uočavanje i angažiranje u profesionalnim izvedbama ili prilikom zaposlenja. Također, ovakva umjetnička manifestacija teži glazbenoj izvrsnosti i kompetitivnosti te podiže nivo glazbene kvalitete Osijeka. Natjecanje je i dobar promotivni brend grada, o čemu svjedoče i brojni natjecatelji, ali i međunarodni članovi žirija koji svojim doprinosom obogaćuju kvalitetu ovog značajnog proljetnog glazbenog događaja.</w:t>
      </w:r>
    </w:p>
    <w:p w:rsidR="00BB5E20" w:rsidRPr="00953658" w:rsidRDefault="00BB5E20" w:rsidP="0023131E">
      <w:pPr>
        <w:spacing w:line="360" w:lineRule="auto"/>
        <w:jc w:val="both"/>
        <w:rPr>
          <w:bCs/>
          <w:lang w:val="pl-PL"/>
        </w:rPr>
      </w:pPr>
      <w:r w:rsidRPr="00953658">
        <w:rPr>
          <w:bCs/>
          <w:u w:val="single"/>
          <w:lang w:val="pl-PL"/>
        </w:rPr>
        <w:t>3.</w:t>
      </w:r>
      <w:r w:rsidRPr="00953658">
        <w:rPr>
          <w:b/>
          <w:bCs/>
          <w:u w:val="single"/>
          <w:lang w:val="pl-PL"/>
        </w:rPr>
        <w:t xml:space="preserve"> </w:t>
      </w:r>
      <w:r w:rsidRPr="00953658">
        <w:rPr>
          <w:bCs/>
          <w:u w:val="single"/>
          <w:lang w:val="pl-PL"/>
        </w:rPr>
        <w:t>Otvaranje sadržaja Odsjeka prema interesima šire javnosti i mladima:</w:t>
      </w:r>
      <w:r w:rsidRPr="00953658">
        <w:rPr>
          <w:b/>
          <w:bCs/>
          <w:lang w:val="pl-PL"/>
        </w:rPr>
        <w:t xml:space="preserve"> </w:t>
      </w:r>
      <w:r w:rsidRPr="00953658">
        <w:rPr>
          <w:bCs/>
          <w:lang w:val="pl-PL"/>
        </w:rPr>
        <w:t xml:space="preserve">za sve projekte Odsjeka prisutan je osobit interes publike pa se pružanjem uvida javnosti u programe obrazovanja mladih umjetnika otvara mogućnost evaluacije i procjene potrebitosti. </w:t>
      </w:r>
    </w:p>
    <w:p w:rsidR="00BB5E20" w:rsidRPr="00953658" w:rsidRDefault="00BB5E20" w:rsidP="0023131E">
      <w:pPr>
        <w:spacing w:line="360" w:lineRule="auto"/>
        <w:jc w:val="both"/>
        <w:rPr>
          <w:bCs/>
          <w:lang w:val="pl-PL"/>
        </w:rPr>
      </w:pPr>
      <w:r w:rsidRPr="00953658">
        <w:rPr>
          <w:b/>
          <w:bCs/>
          <w:u w:val="single"/>
          <w:lang w:val="pl-PL"/>
        </w:rPr>
        <w:t>Rok:</w:t>
      </w:r>
      <w:r w:rsidRPr="00953658">
        <w:rPr>
          <w:bCs/>
          <w:lang w:val="pl-PL"/>
        </w:rPr>
        <w:t xml:space="preserve"> do 2020.</w:t>
      </w:r>
    </w:p>
    <w:p w:rsidR="00BB5E20" w:rsidRPr="00953658" w:rsidRDefault="00BB5E20" w:rsidP="0023131E">
      <w:pPr>
        <w:spacing w:line="360" w:lineRule="auto"/>
        <w:jc w:val="both"/>
        <w:rPr>
          <w:b/>
          <w:lang w:val="pl-PL"/>
        </w:rPr>
      </w:pPr>
    </w:p>
    <w:p w:rsidR="00BB5E20" w:rsidRPr="00953658" w:rsidRDefault="00BB5E20" w:rsidP="0023131E">
      <w:pPr>
        <w:spacing w:line="360" w:lineRule="auto"/>
        <w:jc w:val="both"/>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7.2.1.5. Odjel za kulturologiju Sveučilišta</w:t>
      </w:r>
      <w:r w:rsidRPr="00953658">
        <w:rPr>
          <w:rFonts w:cs="TimesNewRoman"/>
          <w:b/>
          <w:lang w:val="pl-PL"/>
        </w:rPr>
        <w:t xml:space="preserve"> Josipa Jurja Strossmayera u Osijeku</w:t>
      </w:r>
    </w:p>
    <w:p w:rsidR="00BB5E20" w:rsidRPr="00953658" w:rsidRDefault="00BB5E20" w:rsidP="0023131E">
      <w:pPr>
        <w:spacing w:line="360" w:lineRule="auto"/>
        <w:jc w:val="both"/>
        <w:rPr>
          <w:lang w:val="pl-PL"/>
        </w:rPr>
      </w:pPr>
    </w:p>
    <w:p w:rsidR="00BB5E20" w:rsidRPr="00953658" w:rsidRDefault="00BB5E20" w:rsidP="00AB2CE7">
      <w:pPr>
        <w:spacing w:line="360" w:lineRule="auto"/>
        <w:ind w:firstLine="708"/>
        <w:jc w:val="both"/>
        <w:rPr>
          <w:lang w:val="pl-PL"/>
        </w:rPr>
      </w:pPr>
      <w:r w:rsidRPr="00953658">
        <w:rPr>
          <w:lang w:val="pl-PL"/>
        </w:rPr>
        <w:lastRenderedPageBreak/>
        <w:t xml:space="preserve">I prije izrade Strategije Sveučilišta Josipa Jurja Strossmayera (2011.), u akademskoj je zajednici prepoznata potreba novih, u odnosu na tržište rada, ciljanih studijskih programa u području društvenih i humanističkih znanosti. Polazeći od potreba današnjice, mahom okrenutih  prema informacijskim i komunikacijskim znanostima u provedbi, ali i činjenice da na tržištu rada uopće nisu postojali visokoobrazovani profili koji se profesionalno bave medijima, komunikacijom informacije i kulturalnim menadžmentom, 2009./2010. osnovan je prvi sveučilišni Odjel u interdisciplinarnom području društvenih i humanističkih znanosti – Odjel za kulturologiju, a potom u akademskoj 2010./2011. godini i prva Doktorska škola u interdisciplinarnom području društvenih i humanističkih znanosti na osječkom Sveučilištu. </w:t>
      </w:r>
    </w:p>
    <w:p w:rsidR="00BB5E20" w:rsidRPr="00953658" w:rsidRDefault="00BB5E20" w:rsidP="00AB2CE7">
      <w:pPr>
        <w:spacing w:line="360" w:lineRule="auto"/>
        <w:ind w:firstLine="708"/>
        <w:jc w:val="both"/>
        <w:rPr>
          <w:lang w:val="pl-PL"/>
        </w:rPr>
      </w:pPr>
      <w:r w:rsidRPr="00953658">
        <w:rPr>
          <w:lang w:val="pl-PL"/>
        </w:rPr>
        <w:t xml:space="preserve">U akademskoj 2013./2014. izvjesno je da će grad Osijek dobiti okvirno 60 diplomiranih kulturologa sa smjerova Medijske kulture, Kulturalnog menadžmenta ili Knjižničarstva. Krajem kalendarske 2014. g. mogu se očekivati i prvi doktori znanosti  iz istih područja. </w:t>
      </w:r>
    </w:p>
    <w:p w:rsidR="00BB5E20" w:rsidRPr="00953658" w:rsidRDefault="00BB5E20" w:rsidP="00AB2CE7">
      <w:pPr>
        <w:spacing w:line="360" w:lineRule="auto"/>
        <w:ind w:firstLine="708"/>
        <w:jc w:val="both"/>
        <w:rPr>
          <w:lang w:val="pl-PL"/>
        </w:rPr>
      </w:pPr>
      <w:r w:rsidRPr="00953658">
        <w:rPr>
          <w:lang w:val="pl-PL"/>
        </w:rPr>
        <w:t xml:space="preserve">Doprinos Odjela za kulturologiju u Strategiji razvoja kulture grada Osijeka je vrlo konkretan, u smislu na vrijeme osiguranog stručnog kadra za provođenje ključnih strateških ciljeva kulturnog razvoja, očuvanja baštine i čuvanja identiteta ovih prostora. Izobrazba kadrova s ciljanim kompetencijama može značiti stručni temelj svim već postojećim, ali i Strategijom zacrtanim aktivnostima u kulturi grada i županije, a s vremenom i šire. Taj najmlađi odjel u okviru osječkog sveučilišta jedinstven je po svojem interdisciplinarnom modelu studija kulturologije – prvom sveučilišnom interdisciplinarnom preddiplomskom i diplomskom studiju s tri programska smjera: kulturalni menadžment, medijska kultura i knjižničarstvo. Uz interdisciplinarnost, takav otvoreni model nastoji promovirati stjecanje teorijskih znanja u različitim analitičkim diskurzima (teorija medija, teorija informacijskih znanosti, teorija nacije, teorija obrazovanja, kulturalna antropologija, kulturalni studiji, dekonstrukcija, novi historizam, rodni studiji, ekologija, postkolonijalni studiji, subkulturne teorije i dr.) koji se neposredno isprepleću u struci s praksom. </w:t>
      </w:r>
    </w:p>
    <w:p w:rsidR="00BB5E20" w:rsidRPr="00953658" w:rsidRDefault="00BB5E20" w:rsidP="00522C46">
      <w:pPr>
        <w:spacing w:line="360" w:lineRule="auto"/>
        <w:ind w:firstLine="708"/>
        <w:jc w:val="both"/>
        <w:rPr>
          <w:lang w:val="pl-PL"/>
        </w:rPr>
      </w:pPr>
      <w:r w:rsidRPr="00953658">
        <w:rPr>
          <w:lang w:val="pl-PL"/>
        </w:rPr>
        <w:t xml:space="preserve">Tako se nastoje aplicirati suvremeni i inovativni modeli učenja – prilagođeni studentima na svim smjerovima – koji praktičnim dijelom nastave u formi obveznih radionica omogućuju i stručno osposobljavanje. Nastava se ostvaruje u suradnji s raznorodnim kulturnim institucijama i stručnjacima iz prakse te se premješta izvan učionica Odjela kako bi studenti u izravnom susretu s raznorodnim kulturnim djelatnostima stekli posebne kompetencije i vještine potrebne za aktivno sudjelovanje na tržištu rada. Nastava metodologijski počiva na promjeni nastavne </w:t>
      </w:r>
      <w:r w:rsidRPr="00953658">
        <w:rPr>
          <w:lang w:val="pl-PL"/>
        </w:rPr>
        <w:lastRenderedPageBreak/>
        <w:t>paradigme od “istraživanja nakon učenja” prema “učenju preko istraživanja” i razvija svijest studenata o važnosti socijalne participacije u lokalnom okruženju grada Osijeka, istočne i cijele Hrvatske.</w:t>
      </w:r>
    </w:p>
    <w:p w:rsidR="00BB5E20" w:rsidRPr="00953658" w:rsidRDefault="00BB5E20" w:rsidP="0023131E">
      <w:pPr>
        <w:spacing w:line="360" w:lineRule="auto"/>
        <w:jc w:val="both"/>
        <w:rPr>
          <w:lang w:val="pl-PL"/>
        </w:rPr>
      </w:pPr>
      <w:r w:rsidRPr="00953658">
        <w:rPr>
          <w:b/>
          <w:u w:val="single"/>
          <w:lang w:val="pl-PL"/>
        </w:rPr>
        <w:t>Opći cilj:</w:t>
      </w:r>
      <w:r w:rsidRPr="00953658">
        <w:rPr>
          <w:lang w:val="pl-PL"/>
        </w:rPr>
        <w:t xml:space="preserve"> Odjel će se pokretanjem interdisciplinarnih znanstveno-istraživačkih projekata (nacionalnih i međunarodnih) u okviru Sveučilišta etablirati kao središnje mjesto za interdisciplinarna i multidisciplinarna istraživanja. Uz znanstveno-istraživačku djelatnost kontinuirano će promovirati i umjetničku djelatnost, uvoditi različite programe stručnog usavršavanja u okviru koncepta cjeloživotnog obrazovanja, poticati stručno i poslijedoktorsko usavršavanje nastavnika, mobilnost i interkulturalnu komunikaciju u raznim područjima znanosti i umjetnosti. </w:t>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7.2.1.6. Škola primijenjene umjetnosti i dizajna Osijek</w:t>
      </w:r>
    </w:p>
    <w:p w:rsidR="00BB5E20" w:rsidRPr="00953658" w:rsidRDefault="00BB5E20" w:rsidP="0023131E">
      <w:pPr>
        <w:spacing w:line="360" w:lineRule="auto"/>
        <w:jc w:val="both"/>
        <w:rPr>
          <w:lang w:val="pl-PL"/>
        </w:rPr>
      </w:pPr>
    </w:p>
    <w:p w:rsidR="00BB5E20" w:rsidRPr="00953658" w:rsidRDefault="00BB5E20" w:rsidP="00633ABD">
      <w:pPr>
        <w:spacing w:line="360" w:lineRule="auto"/>
        <w:ind w:firstLine="708"/>
        <w:jc w:val="both"/>
        <w:rPr>
          <w:b/>
          <w:lang w:val="pl-PL"/>
        </w:rPr>
      </w:pPr>
      <w:r w:rsidRPr="00953658">
        <w:rPr>
          <w:lang w:val="pl-PL"/>
        </w:rPr>
        <w:t xml:space="preserve">Početkom školske godine 1902./1903. u Osijeku je postojala Ženska stručna škola za šiće, za krojačenje, za glađenje, za umjetničke radnje i za trgovački tečaj. Godine 1994. škola postaje suvremeno opremljena europska škola. Zbog slabog interesa učenika za tekstilna zanimanja, Škola otvara nove programe i prerasta u umjetničku školu, a </w:t>
      </w:r>
      <w:r w:rsidRPr="00953658">
        <w:rPr>
          <w:rStyle w:val="Strong"/>
          <w:b w:val="0"/>
          <w:lang w:val="pl-PL"/>
        </w:rPr>
        <w:t>2012. mijenja naziv u Škola primijenjene umjetnosti i dizajna Osijek. To je</w:t>
      </w:r>
      <w:r w:rsidRPr="00953658">
        <w:rPr>
          <w:lang w:val="pl-PL"/>
        </w:rPr>
        <w:t xml:space="preserve"> jedina škola u regiji koja nudi srednjoškolsko obrazovanje u području likovne umjetnosti i dizajna te kao takva ima jedinstven profil prepoznatljiv i cijenjen u istoj mjeri od učenika i roditelja, kao i od struke i lokalne zajednice. Budući da nijedna škola do Zagreba ne nudi obrazovanje u ovom području, gravitiraju joj učenici likovnog senzibiliteta i talenta iz svih pet županija ovoga dijela Republike Hrvatske. Pa tako, od 350 učenika koji se trenutno obrazuju u ovom području, najmanje trećina nije iz Osječko-baranjske županije, a ostali su iz svih dijelova naše županije. Škola učenicima nudi na izbor sedam različitih smjerova: aranžersko-scenografski dizajn, dizajn odjeće, dizajn tekstila, dizajn unutrašnje arhitekture, grafički dizajn, kiparski dizajn i slikarski dizajn.   </w:t>
      </w:r>
    </w:p>
    <w:p w:rsidR="00BB5E20" w:rsidRPr="00953658" w:rsidRDefault="00BB5E20" w:rsidP="00051A22">
      <w:pPr>
        <w:spacing w:line="360" w:lineRule="auto"/>
        <w:ind w:firstLine="708"/>
        <w:jc w:val="both"/>
        <w:rPr>
          <w:lang w:val="pl-PL"/>
        </w:rPr>
      </w:pPr>
      <w:r w:rsidRPr="00953658">
        <w:rPr>
          <w:lang w:val="pl-PL"/>
        </w:rPr>
        <w:t xml:space="preserve">Učenici tijekom četverogodišnjeg obrazovanja imaju kvalitetan i stručan nastavni program u izvođenju kvalitetnog kadra, kao i sve potrebne materijalne uvjete na raspolaganju, mogućnost sudjelovanja u mnogobrojnim izvannastavnim i izvanškolskim aktivnostima i projektima, terensku nastavu te učenje i stvaranje po modelu i uzoru. Škola polaže izuzetnu vrijednost u promociju učeničkih radova i poticanje poduzetništva kod učenika. Dokazi za to su mnogobrojni:  učenički radovi redovito pronalaze svoja mjesta na plakatima, zidovima, </w:t>
      </w:r>
      <w:r w:rsidRPr="00953658">
        <w:rPr>
          <w:lang w:val="pl-PL"/>
        </w:rPr>
        <w:lastRenderedPageBreak/>
        <w:t xml:space="preserve">izložbama i priredbama; u trgovinama, internetskim stranicama, časopisima i sl. Velik korak u poticanju učeničkog poduzetništva i osvješćivanju važnosti tržišne konkurentnosti učinjen je osnivanjem i pokretanjem Učeničke zadruge </w:t>
      </w:r>
      <w:r w:rsidRPr="00953658">
        <w:rPr>
          <w:i/>
          <w:lang w:val="pl-PL"/>
        </w:rPr>
        <w:t>LUD</w:t>
      </w:r>
      <w:r w:rsidRPr="00953658">
        <w:rPr>
          <w:lang w:val="pl-PL"/>
        </w:rPr>
        <w:t xml:space="preserve"> (Likovna umjetnost i dizajn). U okviru Zadruge učenici izrađuju unikatne umjetničke predmete, ukrasne i uporabne, a mnogi od njih mogli bi izvrsno poslužiti kao suveniri grada Osijeka.</w:t>
      </w:r>
    </w:p>
    <w:p w:rsidR="00BB5E20" w:rsidRPr="00953658" w:rsidRDefault="00BB5E20" w:rsidP="0023131E">
      <w:pPr>
        <w:spacing w:line="360" w:lineRule="auto"/>
        <w:jc w:val="both"/>
        <w:rPr>
          <w:rStyle w:val="Strong"/>
          <w:b w:val="0"/>
          <w:u w:val="single"/>
          <w:lang w:val="pl-PL"/>
        </w:rPr>
      </w:pPr>
      <w:r w:rsidRPr="00953658">
        <w:rPr>
          <w:rStyle w:val="Strong"/>
          <w:u w:val="single"/>
          <w:lang w:val="pl-PL"/>
        </w:rPr>
        <w:t>Opći cilj</w:t>
      </w:r>
      <w:r w:rsidRPr="00953658">
        <w:rPr>
          <w:rStyle w:val="Strong"/>
          <w:b w:val="0"/>
          <w:u w:val="single"/>
          <w:lang w:val="pl-PL"/>
        </w:rPr>
        <w:t>:</w:t>
      </w:r>
      <w:r w:rsidRPr="00953658">
        <w:rPr>
          <w:rStyle w:val="Strong"/>
          <w:b w:val="0"/>
          <w:lang w:val="pl-PL"/>
        </w:rPr>
        <w:t xml:space="preserve"> </w:t>
      </w:r>
      <w:r w:rsidRPr="00953658">
        <w:rPr>
          <w:rStyle w:val="Strong"/>
          <w:b w:val="0"/>
          <w:u w:val="single"/>
          <w:lang w:val="pl-PL"/>
        </w:rPr>
        <w:t>trajno unapređivati srednje umjetničko obrazovanje mladih te</w:t>
      </w:r>
      <w:r w:rsidRPr="00953658">
        <w:rPr>
          <w:i/>
          <w:u w:val="single"/>
          <w:lang w:val="pl-PL"/>
        </w:rPr>
        <w:t xml:space="preserve"> </w:t>
      </w:r>
      <w:r w:rsidRPr="00953658">
        <w:rPr>
          <w:u w:val="single"/>
          <w:lang w:val="pl-PL"/>
        </w:rPr>
        <w:t>oplemenjivanje</w:t>
      </w:r>
      <w:r w:rsidRPr="00953658">
        <w:rPr>
          <w:lang w:val="pl-PL"/>
        </w:rPr>
        <w:t xml:space="preserve">, </w:t>
      </w:r>
      <w:r w:rsidRPr="00953658">
        <w:rPr>
          <w:u w:val="single"/>
          <w:lang w:val="pl-PL"/>
        </w:rPr>
        <w:t>širenje i funkcionalno iskorištavanje prostora škole.</w:t>
      </w:r>
    </w:p>
    <w:p w:rsidR="00BB5E20" w:rsidRPr="00953658" w:rsidRDefault="00BB5E20" w:rsidP="0023131E">
      <w:pPr>
        <w:spacing w:line="360" w:lineRule="auto"/>
        <w:jc w:val="both"/>
        <w:rPr>
          <w:rStyle w:val="Strong"/>
          <w:u w:val="single"/>
          <w:lang w:val="pl-PL"/>
        </w:rPr>
      </w:pPr>
      <w:r w:rsidRPr="00953658">
        <w:rPr>
          <w:rStyle w:val="Strong"/>
          <w:u w:val="single"/>
          <w:lang w:val="pl-PL"/>
        </w:rPr>
        <w:t xml:space="preserve">Specifični ciljevi: </w:t>
      </w:r>
    </w:p>
    <w:p w:rsidR="00BB5E20" w:rsidRPr="00953658" w:rsidRDefault="00BB5E20" w:rsidP="0023131E">
      <w:pPr>
        <w:spacing w:line="360" w:lineRule="auto"/>
        <w:jc w:val="both"/>
        <w:rPr>
          <w:rStyle w:val="Strong"/>
          <w:lang w:val="pl-PL"/>
        </w:rPr>
      </w:pPr>
      <w:r w:rsidRPr="00953658">
        <w:rPr>
          <w:rStyle w:val="Strong"/>
          <w:b w:val="0"/>
          <w:u w:val="single"/>
          <w:lang w:val="pl-PL"/>
        </w:rPr>
        <w:t>1. Umjetnost u javnome prostoru:</w:t>
      </w:r>
      <w:r w:rsidRPr="00953658">
        <w:rPr>
          <w:rStyle w:val="Strong"/>
          <w:b w:val="0"/>
          <w:lang w:val="pl-PL"/>
        </w:rPr>
        <w:t xml:space="preserve"> </w:t>
      </w:r>
      <w:r w:rsidRPr="00953658">
        <w:rPr>
          <w:lang w:val="pl-PL"/>
        </w:rPr>
        <w:t>profesori škole osmislili su niz projekata, kao što je postavljanje skulptura učenika škole u budućem botaničkom vrtu na lijevoj obali Drave (</w:t>
      </w:r>
      <w:r w:rsidRPr="00953658">
        <w:rPr>
          <w:i/>
          <w:lang w:val="pl-PL"/>
        </w:rPr>
        <w:t>Park skulptura</w:t>
      </w:r>
      <w:r w:rsidRPr="00953658">
        <w:rPr>
          <w:lang w:val="pl-PL"/>
        </w:rPr>
        <w:t>) te instalaciju velike staklene kugle na središnjemu osječkom trgu za vrijeme zimskih mjeseci koja bi sadržavala kulturne znamenitosti Osijeka (</w:t>
      </w:r>
      <w:r w:rsidRPr="00953658">
        <w:rPr>
          <w:i/>
          <w:lang w:val="pl-PL"/>
        </w:rPr>
        <w:t>Snježna kugla</w:t>
      </w:r>
      <w:r w:rsidRPr="00953658">
        <w:rPr>
          <w:lang w:val="pl-PL"/>
        </w:rPr>
        <w:t>)</w:t>
      </w:r>
      <w:r w:rsidRPr="00953658">
        <w:rPr>
          <w:rStyle w:val="Strong"/>
          <w:lang w:val="pl-PL"/>
        </w:rPr>
        <w:t xml:space="preserve">.  </w:t>
      </w:r>
    </w:p>
    <w:p w:rsidR="00BB5E20" w:rsidRPr="00953658" w:rsidRDefault="00BB5E20" w:rsidP="0023131E">
      <w:pPr>
        <w:spacing w:line="360" w:lineRule="auto"/>
        <w:jc w:val="both"/>
        <w:rPr>
          <w:rStyle w:val="Strong"/>
          <w:b w:val="0"/>
          <w:bCs/>
          <w:lang w:val="pl-PL"/>
        </w:rPr>
      </w:pPr>
      <w:r w:rsidRPr="00953658">
        <w:rPr>
          <w:rStyle w:val="Strong"/>
          <w:b w:val="0"/>
          <w:u w:val="single"/>
          <w:lang w:val="pl-PL"/>
        </w:rPr>
        <w:t>2.</w:t>
      </w:r>
      <w:r w:rsidRPr="00953658">
        <w:rPr>
          <w:rStyle w:val="Strong"/>
          <w:u w:val="single"/>
          <w:lang w:val="pl-PL"/>
        </w:rPr>
        <w:t xml:space="preserve"> </w:t>
      </w:r>
      <w:r w:rsidRPr="00953658">
        <w:rPr>
          <w:rStyle w:val="Strong"/>
          <w:b w:val="0"/>
          <w:u w:val="single"/>
          <w:lang w:val="pl-PL"/>
        </w:rPr>
        <w:t>Oplemenjivanje grada:</w:t>
      </w:r>
      <w:r w:rsidRPr="00953658">
        <w:rPr>
          <w:rStyle w:val="Strong"/>
          <w:b w:val="0"/>
          <w:lang w:val="pl-PL"/>
        </w:rPr>
        <w:t xml:space="preserve"> oslikane ploče postavljene na određene lokacije u gradu koje bi slikovito prikazivale osječku povijest i značajne osobe (</w:t>
      </w:r>
      <w:r w:rsidRPr="00953658">
        <w:rPr>
          <w:i/>
          <w:lang w:val="pl-PL"/>
        </w:rPr>
        <w:t>Oslikane table</w:t>
      </w:r>
      <w:r w:rsidRPr="00953658">
        <w:rPr>
          <w:lang w:val="pl-PL"/>
        </w:rPr>
        <w:t>),</w:t>
      </w:r>
      <w:r w:rsidRPr="00953658">
        <w:rPr>
          <w:rStyle w:val="Strong"/>
          <w:b w:val="0"/>
          <w:lang w:val="pl-PL"/>
        </w:rPr>
        <w:t xml:space="preserve"> predstavljanje industrijske baštine grada u prostorima bivših tvornica i njihova prenamjena za kulturne sadržaje</w:t>
      </w:r>
      <w:r w:rsidRPr="00953658">
        <w:rPr>
          <w:i/>
          <w:lang w:val="pl-PL"/>
        </w:rPr>
        <w:t xml:space="preserve">  </w:t>
      </w:r>
      <w:r w:rsidRPr="00953658">
        <w:rPr>
          <w:lang w:val="pl-PL"/>
        </w:rPr>
        <w:t>(</w:t>
      </w:r>
      <w:r w:rsidRPr="00953658">
        <w:rPr>
          <w:i/>
          <w:lang w:val="pl-PL"/>
        </w:rPr>
        <w:t>Osijek – nekadašnji industrijski grad</w:t>
      </w:r>
      <w:r w:rsidRPr="00953658">
        <w:rPr>
          <w:lang w:val="pl-PL"/>
        </w:rPr>
        <w:t>)</w:t>
      </w:r>
      <w:r w:rsidRPr="00953658">
        <w:rPr>
          <w:rStyle w:val="Strong"/>
          <w:b w:val="0"/>
          <w:lang w:val="pl-PL"/>
        </w:rPr>
        <w:t xml:space="preserve">, oslikavanje zidova u gradu, rad na kreaciji suvenira i drugih promidžbenih materijala grada kroz kreativne radionice za učenike i građanstvo. </w:t>
      </w:r>
    </w:p>
    <w:p w:rsidR="00BB5E20" w:rsidRPr="00953658" w:rsidRDefault="00BB5E20" w:rsidP="0023131E">
      <w:pPr>
        <w:spacing w:line="360" w:lineRule="auto"/>
        <w:jc w:val="both"/>
        <w:rPr>
          <w:u w:val="single"/>
          <w:lang w:val="pl-PL"/>
        </w:rPr>
      </w:pPr>
      <w:r w:rsidRPr="00953658">
        <w:rPr>
          <w:u w:val="single"/>
          <w:lang w:val="pl-PL"/>
        </w:rPr>
        <w:t>3. Razvijati kreativnost mladih kroz interdisciplinarne i suradničke projekte:</w:t>
      </w:r>
      <w:r w:rsidRPr="00953658">
        <w:rPr>
          <w:lang w:val="pl-PL"/>
        </w:rPr>
        <w:t xml:space="preserve"> </w:t>
      </w:r>
      <w:r w:rsidRPr="00953658">
        <w:rPr>
          <w:i/>
          <w:lang w:val="pl-PL"/>
        </w:rPr>
        <w:t>Osječki mjuzikl</w:t>
      </w:r>
      <w:r w:rsidRPr="00953658">
        <w:rPr>
          <w:lang w:val="pl-PL"/>
        </w:rPr>
        <w:t xml:space="preserve"> projekt je koji integrira tri umjetnosti te zahtijeva suradnju s Umjetničkom akademijom (u tom smislu sklopljen je i pisani Sporazum), a počiva na ideji stvaranja hrvatskih (osječkih) inačica broadwayskih mjuzikala, odnosno igranih predstava Disneyeve produkcije. Škola primijenjene umjetnosti i dizajna Osijek obrazuje učenike usmjerenja kiparskog, slikarskog i grafičkog dizajna, kao i dizajnere odjeće te aranžersko-scenografske dizajnere i  dizajnere unutrašnje arhitekture. Iz ovog popisa jasno se zaključuje kako se sintezom ovih usmjerenja može osigurati čitav vizualni identitet jednog kompleksnog projekta kao što je izrada mjuzikla, a u suradnji s Umjetničkom akademijom, odnosno dramskim i glazbenim odsjekom, taj se projekt zaokružuje i izvedbom. </w:t>
      </w:r>
      <w:r w:rsidRPr="00953658">
        <w:rPr>
          <w:i/>
          <w:lang w:val="pl-PL"/>
        </w:rPr>
        <w:t xml:space="preserve">Učenička likovna inicijativa </w:t>
      </w:r>
      <w:r w:rsidRPr="00953658">
        <w:rPr>
          <w:lang w:val="pl-PL"/>
        </w:rPr>
        <w:t>je već postojeći projekt u kojemu učenici predlažu i realiziraju vizualna rješenja za obnavljanje i uljepšavanje zapuštenih pročelja zgrada i prolaza u svrhu oživljavanja pojedinih četvrti grada.</w:t>
      </w:r>
    </w:p>
    <w:p w:rsidR="00BB5E20" w:rsidRPr="00953658" w:rsidRDefault="00BB5E20" w:rsidP="0023131E">
      <w:pPr>
        <w:spacing w:line="360" w:lineRule="auto"/>
        <w:jc w:val="both"/>
        <w:rPr>
          <w:lang w:val="pl-PL"/>
        </w:rPr>
      </w:pPr>
      <w:r w:rsidRPr="00953658">
        <w:rPr>
          <w:u w:val="single"/>
          <w:lang w:val="pl-PL"/>
        </w:rPr>
        <w:t>4. Unaprijediti prostorne kapacitete škole radi stvaranja boljih uvjeta razvoja umjetničkog obrazovanja i kreativnog izražavanja:</w:t>
      </w:r>
      <w:r w:rsidRPr="00953658">
        <w:rPr>
          <w:i/>
          <w:lang w:val="pl-PL"/>
        </w:rPr>
        <w:t xml:space="preserve"> </w:t>
      </w:r>
      <w:r w:rsidRPr="00953658">
        <w:rPr>
          <w:lang w:val="pl-PL"/>
        </w:rPr>
        <w:t xml:space="preserve">zgrada Škole okružena je velikom travnatom površinom na </w:t>
      </w:r>
      <w:r w:rsidRPr="00953658">
        <w:rPr>
          <w:lang w:val="pl-PL"/>
        </w:rPr>
        <w:lastRenderedPageBreak/>
        <w:t xml:space="preserve">kojoj bi se mogao izgraditi park koji bi u toplim mjesecima mogao poslužiti i kao prostor za odvijanje izvanučioničke nastave, osobito iz područja likovne umjetnosti i dizajna. Radni prostori, koji bi bili natkriveni sjenicama i opremljeni fiksiranim stolovima, klupama i sjedalicama, poslužili bi kao otvoreni ateljei za nastavu i koji bi se vremenom pretvorili u park skulptura, mozaika i ostalih učeničkih uradaka pogodnih za boravak u eksterijeru. Ove izmjene prostora mogu poslužiti za održavanje likovnih radionica otvorenih za javnost. Osim ovih izmjena, na tom prostoru mogla bi se postaviti i pozornica za odvijanje predstava, performansa, koncerata i modnih revija. Škola posjeduje kvalitetan izložbeni prostor koji bi se mogao priključiti pod upravu Gradskih galerija pa bi se time dodatno oživjela kulturna događanja u ovom dijelu grada. Uz taj izložbeni prostor nalazi se neiskorišteni tavanski prostor čijim bi se uređenjem dobilo mjesto pogodno za stalni postav najkvalitetnijih učeničkih radova i prostor za pohranjivanje istih (depo). </w:t>
      </w:r>
    </w:p>
    <w:p w:rsidR="00BB5E20" w:rsidRPr="00953658" w:rsidRDefault="00BB5E20" w:rsidP="00926FBC">
      <w:pPr>
        <w:spacing w:line="360" w:lineRule="auto"/>
        <w:ind w:firstLine="708"/>
        <w:jc w:val="both"/>
        <w:rPr>
          <w:lang w:val="pl-PL"/>
        </w:rPr>
      </w:pPr>
      <w:r w:rsidRPr="00953658">
        <w:rPr>
          <w:lang w:val="pl-PL"/>
        </w:rPr>
        <w:t xml:space="preserve">U Školi se nalazi i prostor pogodan za uređenje multimedijalne učionice opremljene projektorom, računalom, fotoaparatom i kamerom, a sve u svrhu ostvarivanja teorijske i praktične nastave novih medija (fotografija, video, animacija), ali i javnih projekcija raznih filmova umjetničkog žanra.   </w:t>
      </w:r>
    </w:p>
    <w:p w:rsidR="00BB5E20" w:rsidRPr="00953658" w:rsidRDefault="00BB5E20" w:rsidP="0023131E">
      <w:pPr>
        <w:spacing w:line="360" w:lineRule="auto"/>
        <w:jc w:val="both"/>
        <w:rPr>
          <w:rStyle w:val="Strong"/>
          <w:b w:val="0"/>
          <w:bCs/>
          <w:lang w:val="pl-PL"/>
        </w:rPr>
      </w:pPr>
      <w:r w:rsidRPr="00953658">
        <w:rPr>
          <w:rStyle w:val="Strong"/>
          <w:bCs/>
          <w:u w:val="single"/>
          <w:lang w:val="pl-PL"/>
        </w:rPr>
        <w:t>Rok:</w:t>
      </w:r>
      <w:r w:rsidRPr="00953658">
        <w:rPr>
          <w:rStyle w:val="Strong"/>
          <w:b w:val="0"/>
          <w:bCs/>
          <w:lang w:val="pl-PL"/>
        </w:rPr>
        <w:t xml:space="preserve"> do 2020. </w:t>
      </w:r>
    </w:p>
    <w:p w:rsidR="00BB5E20" w:rsidRPr="00953658" w:rsidRDefault="00BB5E20" w:rsidP="0023131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7.2.1.7. Glazbena škola Franje Kuhača u Osijeku</w:t>
      </w:r>
    </w:p>
    <w:p w:rsidR="00BB5E20" w:rsidRPr="00953658" w:rsidRDefault="00BB5E20" w:rsidP="0023131E">
      <w:pPr>
        <w:spacing w:line="360" w:lineRule="auto"/>
        <w:jc w:val="both"/>
        <w:rPr>
          <w:lang w:val="pl-PL"/>
        </w:rPr>
      </w:pPr>
    </w:p>
    <w:p w:rsidR="00BB5E20" w:rsidRPr="00953658" w:rsidRDefault="00BB5E20" w:rsidP="00926FBC">
      <w:pPr>
        <w:spacing w:line="360" w:lineRule="auto"/>
        <w:ind w:firstLine="708"/>
        <w:jc w:val="both"/>
        <w:rPr>
          <w:lang w:val="pl-PL"/>
        </w:rPr>
      </w:pPr>
      <w:r w:rsidRPr="00953658">
        <w:rPr>
          <w:lang w:val="pl-PL"/>
        </w:rPr>
        <w:t xml:space="preserve">Glazbeno školstvo pokrenuto je u Osijeku 1831. godine, osnutkom glazbene škole koja je djelovala s povremenim kraćim prekidima do 1921. godine. Kontinuirano glazbeno obrazovanje u gradu Osijeku od 1921. provodi Glazbena škola Franje Kuhača, tada pod nazivima: Muzička škola, Gradski konzervatorij i Gradska glazbena škola. Od 1961. škola nosi ime prvog hrvatskog glazbenog povjesničara, muzikologa i etnomuzikologa Franje Kuhača. </w:t>
      </w:r>
    </w:p>
    <w:p w:rsidR="00BB5E20" w:rsidRPr="00953658" w:rsidRDefault="00BB5E20" w:rsidP="00926FBC">
      <w:pPr>
        <w:spacing w:line="360" w:lineRule="auto"/>
        <w:ind w:firstLine="708"/>
        <w:jc w:val="both"/>
        <w:rPr>
          <w:lang w:val="pl-PL"/>
        </w:rPr>
      </w:pPr>
      <w:r w:rsidRPr="00953658">
        <w:rPr>
          <w:lang w:val="pl-PL"/>
        </w:rPr>
        <w:t xml:space="preserve">U razdoblju od 1977. do 1985., integracijom s osječkim gimnazijama, škola je djelovala kao radna jedinica u okviru Centra za usmjereno obrazovanje </w:t>
      </w:r>
      <w:r w:rsidRPr="00953658">
        <w:rPr>
          <w:i/>
          <w:lang w:val="pl-PL"/>
        </w:rPr>
        <w:t>Braća Ribar</w:t>
      </w:r>
      <w:r w:rsidRPr="00953658">
        <w:rPr>
          <w:lang w:val="pl-PL"/>
        </w:rPr>
        <w:t xml:space="preserve"> Osijek, a 1985. ponovno se osamostalila kao Centar za glazbeno i plesno obrazovanje </w:t>
      </w:r>
      <w:r w:rsidRPr="00953658">
        <w:rPr>
          <w:i/>
          <w:lang w:val="pl-PL"/>
        </w:rPr>
        <w:t xml:space="preserve">Franjo Kuhač </w:t>
      </w:r>
      <w:r w:rsidRPr="00953658">
        <w:rPr>
          <w:lang w:val="pl-PL"/>
        </w:rPr>
        <w:t xml:space="preserve">Osijek. Pod sadašnjim nazivom Glazbena škola Franje Kuhača Osijek djeluje od 1993. godine. Svake se školske godine u Glazbenu školu, u programe osnovne glazbene i plesne i srednje glazbene škole, upiše oko 400 učenika. S njima predano i kvalitetno radi 30-ak redovno zaposlenih nastavnika i </w:t>
      </w:r>
      <w:r w:rsidRPr="00953658">
        <w:rPr>
          <w:lang w:val="pl-PL"/>
        </w:rPr>
        <w:lastRenderedPageBreak/>
        <w:t xml:space="preserve">do 7 nastavnika vanjskih suradnika, a rezultati uloženog truda i rada svake se godine dokazuju i oživotvoruju brojnim nagradama osvojenim na regionalnim (županijskim), državnim i međunarodnim natjecanjima. S brojkom od preko 500 nagrada, punim se pravom mogu ponositi učenici i brojni bivši i sadašnji nastavnici ove škole. Škola ostvaruje uspješnu i plodnu suradnju s Hrvatskom glazbenom mladeži iz Osijeka, Hrvatskom glazbenom scenom mladih, Hrvatskim narodnim kazalištem u Osijeku, HPD-om </w:t>
      </w:r>
      <w:r w:rsidRPr="00953658">
        <w:rPr>
          <w:i/>
          <w:lang w:val="pl-PL"/>
        </w:rPr>
        <w:t>Lipa</w:t>
      </w:r>
      <w:r w:rsidRPr="00953658">
        <w:rPr>
          <w:lang w:val="pl-PL"/>
        </w:rPr>
        <w:t xml:space="preserve">, Dječjim kazalištem Branka Mihaljevića u Osijeku te brojnim osnovnim i srednjim školama, ali i fakultetima u Osijeku. Posebno se njeguje suradnja s glazbenim školama sa šireg područja Slavonije i Baranje: iz Vinkovaca, Đakova, Županje, Donjeg Miholjca, Vukovara, Nove Gradiške, Požege, Slavonskog Broda, Valpova, Našica, Virovitice, Slatine, Daruvara, Novske, Belog Manastira i Pakraca. S prijateljskim glazbenim školama – Glazbenom školom Ivana Matetića Ronjgova iz Rijeke, Glazbenom školom Vatroslava Lisinskog iz Zagreba, Muzičkom školom iz Subotice i Muzičkom školom </w:t>
      </w:r>
      <w:r w:rsidRPr="00953658">
        <w:rPr>
          <w:i/>
          <w:lang w:val="pl-PL"/>
        </w:rPr>
        <w:t>Isidor Bajić</w:t>
      </w:r>
      <w:r w:rsidRPr="00953658">
        <w:rPr>
          <w:lang w:val="pl-PL"/>
        </w:rPr>
        <w:t xml:space="preserve"> iz Novog Sada Škola tradicionalno i redovito razmjenjuje gostovanja i nastupe.</w:t>
      </w:r>
    </w:p>
    <w:p w:rsidR="00BB5E20" w:rsidRPr="00953658" w:rsidRDefault="00BB5E20" w:rsidP="002E1F2D">
      <w:pPr>
        <w:spacing w:line="360" w:lineRule="auto"/>
        <w:ind w:firstLine="708"/>
        <w:jc w:val="both"/>
        <w:rPr>
          <w:lang w:val="pl-PL"/>
        </w:rPr>
      </w:pPr>
      <w:r w:rsidRPr="00953658">
        <w:rPr>
          <w:lang w:val="pl-PL"/>
        </w:rPr>
        <w:t xml:space="preserve">Osim sudjelovanja na natjecanjima i održavanja tradicionalnih koncerata u okviru Glazbenog tjedna, Dana škole, Uskrsa i Božića, učenici i profesori Glazbene škole tijekom svake školske godine ostvaruju veliki broj javnih nastupa u gradu i široj okolici. Takvih nastupa bude stotinjak, a vezani su uz otvaranje izložbi, promocije knjiga, književno-poetske večeri; razne skupove i simpozije, posjete uglednih osoba, obilježavanja raznih obljetnica i druge slične prigode. Škola je bila domaćin nekoliko županijskih i državnih natjecanja učenika glazbe. 1999. godine škola je bila organizator i domaćin prvog EPTA međunarodnog natjecanja mladih pijanista (EPTA – </w:t>
      </w:r>
      <w:r w:rsidRPr="00953658">
        <w:rPr>
          <w:i/>
          <w:lang w:val="pl-PL"/>
        </w:rPr>
        <w:t>European Piano Teachers Association</w:t>
      </w:r>
      <w:r w:rsidRPr="00953658">
        <w:rPr>
          <w:lang w:val="pl-PL"/>
        </w:rPr>
        <w:t>). Nakon uspješno organiziranog i provedenog natjecanja, Glazbenoj školi Franje Kuhača ponuđeno je da postane trajni domaćin navedene međunarodne manifestacije, čime je grad Osijek dobio svoje stalno mjesto na pijanističkoj karti svijeta. Dosad je održano ukupno 8 EPTA natjecanja.</w:t>
      </w:r>
    </w:p>
    <w:p w:rsidR="00BB5E20" w:rsidRPr="00953658" w:rsidRDefault="00BB5E20" w:rsidP="002E1F2D">
      <w:pPr>
        <w:spacing w:line="360" w:lineRule="auto"/>
        <w:ind w:firstLine="708"/>
        <w:jc w:val="both"/>
        <w:rPr>
          <w:lang w:val="pl-PL"/>
        </w:rPr>
      </w:pPr>
      <w:r w:rsidRPr="00953658">
        <w:rPr>
          <w:lang w:val="pl-PL"/>
        </w:rPr>
        <w:t xml:space="preserve">Osim svoje redovne djelatnosti, Glazbena škola proteklih je godina bila i jedan od glavnih nositelja koncertnog života u gradu Osijeku, a od samih početaka Memorijala </w:t>
      </w:r>
      <w:r w:rsidRPr="00953658">
        <w:rPr>
          <w:i/>
          <w:lang w:val="pl-PL"/>
        </w:rPr>
        <w:t>Darko Lukić</w:t>
      </w:r>
      <w:r w:rsidRPr="00953658">
        <w:rPr>
          <w:lang w:val="pl-PL"/>
        </w:rPr>
        <w:t xml:space="preserve"> i </w:t>
      </w:r>
      <w:r w:rsidRPr="00953658">
        <w:rPr>
          <w:i/>
          <w:lang w:val="pl-PL"/>
        </w:rPr>
        <w:t>Franjo Krežma</w:t>
      </w:r>
      <w:r w:rsidRPr="00953658">
        <w:rPr>
          <w:lang w:val="pl-PL"/>
        </w:rPr>
        <w:t xml:space="preserve"> najuže je povezana s njihovom organizacijom i održavanjem. </w:t>
      </w:r>
    </w:p>
    <w:p w:rsidR="00BB5E20" w:rsidRPr="00953658" w:rsidRDefault="00BB5E20" w:rsidP="00855E9F">
      <w:pPr>
        <w:spacing w:line="360" w:lineRule="auto"/>
        <w:ind w:firstLine="708"/>
        <w:jc w:val="both"/>
        <w:rPr>
          <w:lang w:val="pl-PL"/>
        </w:rPr>
      </w:pPr>
      <w:r w:rsidRPr="00953658">
        <w:rPr>
          <w:lang w:val="pl-PL"/>
        </w:rPr>
        <w:t xml:space="preserve">Glazbena škola Franje Kuhača Osijek je srednja umjetnička škola koja u okviru svoje djelatnosti izvodi nastavni plan i program: 1. osnovnog glazbenog školstva za programe: klavir, violina, viola, violončelo, kontrabas, gitara, flauta, klarinet, saksofon, oboa, fagot, rog, truba, trombon, harmonika, tambura, suvremeni ples, pripremni programi za osnovno umjetničko </w:t>
      </w:r>
      <w:r w:rsidRPr="00953658">
        <w:rPr>
          <w:lang w:val="pl-PL"/>
        </w:rPr>
        <w:lastRenderedPageBreak/>
        <w:t>školovanje (početnički solfeggio); a organizira i tečajeve suvremenog plesa za polaznice uzrasta od 6 do 9 godina; 2. srednjeg školstva u području rada glazbene umjetnosti za programe glazbenik (klavirist, violinist, violist, violončelist, kontrabasist, gitarist, flautist, klarinetist, oboist, fagotist, saksofonist, rogist, trubač, trombonist, tubist, pjevač i teorijski smjer).</w:t>
      </w:r>
    </w:p>
    <w:p w:rsidR="00BB5E20" w:rsidRPr="00953658" w:rsidRDefault="00BB5E20" w:rsidP="0023131E">
      <w:pPr>
        <w:spacing w:line="360" w:lineRule="auto"/>
        <w:jc w:val="both"/>
        <w:rPr>
          <w:rStyle w:val="Strong"/>
          <w:b w:val="0"/>
          <w:u w:val="single"/>
          <w:lang w:val="pl-PL"/>
        </w:rPr>
      </w:pPr>
      <w:r w:rsidRPr="00953658">
        <w:rPr>
          <w:b/>
          <w:u w:val="single"/>
          <w:lang w:val="pl-PL"/>
        </w:rPr>
        <w:t>Opći cilj:</w:t>
      </w:r>
      <w:r w:rsidRPr="00953658">
        <w:rPr>
          <w:lang w:val="pl-PL"/>
        </w:rPr>
        <w:t xml:space="preserve"> </w:t>
      </w:r>
      <w:r w:rsidRPr="00953658">
        <w:rPr>
          <w:rStyle w:val="Strong"/>
          <w:b w:val="0"/>
          <w:u w:val="single"/>
          <w:lang w:val="pl-PL"/>
        </w:rPr>
        <w:t>trajno unapređivati i proširivati mogućnosti umjetničkog obrazovanja mladih.</w:t>
      </w:r>
    </w:p>
    <w:p w:rsidR="00BB5E20" w:rsidRPr="00953658" w:rsidRDefault="00BB5E20" w:rsidP="0023131E">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spacing w:line="360" w:lineRule="auto"/>
        <w:jc w:val="both"/>
        <w:rPr>
          <w:u w:val="single"/>
          <w:lang w:val="pl-PL"/>
        </w:rPr>
      </w:pPr>
      <w:r w:rsidRPr="00953658">
        <w:rPr>
          <w:u w:val="single"/>
          <w:lang w:val="pl-PL"/>
        </w:rPr>
        <w:t>1. Zadržati domaćinstvo EPTA natjecanja i kontinuirano ga osnaživati.</w:t>
      </w:r>
    </w:p>
    <w:p w:rsidR="00BB5E20" w:rsidRPr="00953658" w:rsidRDefault="00BB5E20" w:rsidP="0023131E">
      <w:pPr>
        <w:spacing w:line="360" w:lineRule="auto"/>
        <w:jc w:val="both"/>
        <w:rPr>
          <w:u w:val="single"/>
          <w:lang w:val="pl-PL"/>
        </w:rPr>
      </w:pPr>
      <w:r w:rsidRPr="00953658">
        <w:rPr>
          <w:u w:val="single"/>
          <w:lang w:val="pl-PL"/>
        </w:rPr>
        <w:t>2. Kvalitetnom nastavom doprinositi razvoju mladih glazbenika vrhunske kvalitete.</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23131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 Izvaninstitucionalno stvaralaštvo</w:t>
      </w:r>
    </w:p>
    <w:p w:rsidR="00BB5E20" w:rsidRPr="00953658" w:rsidRDefault="00BB5E20" w:rsidP="0023131E">
      <w:pPr>
        <w:spacing w:line="360" w:lineRule="auto"/>
        <w:jc w:val="both"/>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7.2.2.1. Dramska umjetnost i scenski pokret</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7.2.2.1.1.  Umjetnička organizacija </w:t>
      </w:r>
      <w:r w:rsidRPr="00953658">
        <w:rPr>
          <w:b/>
          <w:i/>
          <w:lang w:val="pl-PL"/>
        </w:rPr>
        <w:t>Teatar 054</w:t>
      </w:r>
    </w:p>
    <w:p w:rsidR="00BB5E20" w:rsidRPr="00953658" w:rsidRDefault="00BB5E20" w:rsidP="0023131E">
      <w:pPr>
        <w:autoSpaceDE w:val="0"/>
        <w:autoSpaceDN w:val="0"/>
        <w:adjustRightInd w:val="0"/>
        <w:spacing w:line="360" w:lineRule="auto"/>
        <w:jc w:val="both"/>
        <w:rPr>
          <w:shd w:val="clear" w:color="auto" w:fill="FFFFFF"/>
          <w:lang w:val="pl-PL"/>
        </w:rPr>
      </w:pPr>
    </w:p>
    <w:p w:rsidR="00BB5E20" w:rsidRPr="00953658" w:rsidRDefault="00BB5E20" w:rsidP="00855E9F">
      <w:pPr>
        <w:autoSpaceDE w:val="0"/>
        <w:autoSpaceDN w:val="0"/>
        <w:adjustRightInd w:val="0"/>
        <w:spacing w:line="360" w:lineRule="auto"/>
        <w:ind w:firstLine="708"/>
        <w:jc w:val="both"/>
        <w:rPr>
          <w:shd w:val="clear" w:color="auto" w:fill="FFFFFF"/>
          <w:lang w:val="pl-PL"/>
        </w:rPr>
      </w:pPr>
      <w:r w:rsidRPr="00953658">
        <w:rPr>
          <w:shd w:val="clear" w:color="auto" w:fill="FFFFFF"/>
          <w:lang w:val="pl-PL"/>
        </w:rPr>
        <w:t xml:space="preserve">Osječke glumice Petra Cicvarić i Sanja Dodig osnovale su 2011. umjetničku organizaciju </w:t>
      </w:r>
      <w:r w:rsidRPr="00953658">
        <w:rPr>
          <w:rStyle w:val="Emphasis"/>
          <w:bCs/>
          <w:iCs/>
          <w:shd w:val="clear" w:color="auto" w:fill="FFFFFF"/>
          <w:lang w:val="pl-PL"/>
        </w:rPr>
        <w:t>Teatar 054</w:t>
      </w:r>
      <w:r w:rsidRPr="00953658">
        <w:rPr>
          <w:shd w:val="clear" w:color="auto" w:fill="FFFFFF"/>
          <w:lang w:val="pl-PL"/>
        </w:rPr>
        <w:t>.</w:t>
      </w:r>
      <w:r w:rsidRPr="00953658">
        <w:rPr>
          <w:bCs/>
          <w:lang w:val="pl-PL"/>
        </w:rPr>
        <w:t xml:space="preserve"> 14. listopada 2011. održale su vrlo uspješnu premijeru predstave </w:t>
      </w:r>
      <w:r w:rsidRPr="00953658">
        <w:rPr>
          <w:bCs/>
          <w:i/>
          <w:lang w:val="pl-PL"/>
        </w:rPr>
        <w:t>Gospodin Foka</w:t>
      </w:r>
      <w:r w:rsidRPr="00953658">
        <w:rPr>
          <w:bCs/>
          <w:lang w:val="pl-PL"/>
        </w:rPr>
        <w:t xml:space="preserve"> </w:t>
      </w:r>
      <w:r w:rsidRPr="00953658">
        <w:rPr>
          <w:shd w:val="clear" w:color="auto" w:fill="FFFFFF"/>
          <w:lang w:val="pl-PL"/>
        </w:rPr>
        <w:t xml:space="preserve">(prema tekstu srpskog autora </w:t>
      </w:r>
      <w:r w:rsidRPr="00953658">
        <w:rPr>
          <w:bCs/>
          <w:lang w:val="pl-PL"/>
        </w:rPr>
        <w:t>Gordana Mihića</w:t>
      </w:r>
      <w:r w:rsidRPr="00953658">
        <w:rPr>
          <w:shd w:val="clear" w:color="auto" w:fill="FFFFFF"/>
          <w:lang w:val="pl-PL"/>
        </w:rPr>
        <w:t xml:space="preserve">), čime je </w:t>
      </w:r>
      <w:r w:rsidRPr="00953658">
        <w:rPr>
          <w:rStyle w:val="Emphasis"/>
          <w:bCs/>
          <w:iCs/>
          <w:shd w:val="clear" w:color="auto" w:fill="FFFFFF"/>
          <w:lang w:val="pl-PL"/>
        </w:rPr>
        <w:t>Teatar 054</w:t>
      </w:r>
      <w:r w:rsidRPr="00953658">
        <w:rPr>
          <w:shd w:val="clear" w:color="auto" w:fill="FFFFFF"/>
          <w:lang w:val="pl-PL"/>
        </w:rPr>
        <w:t xml:space="preserve"> službeno započeo s radom. Nekoliko izvedbi održano je i u </w:t>
      </w:r>
      <w:r w:rsidRPr="00953658">
        <w:rPr>
          <w:i/>
          <w:shd w:val="clear" w:color="auto" w:fill="FFFFFF"/>
          <w:lang w:val="pl-PL"/>
        </w:rPr>
        <w:t>Barutani</w:t>
      </w:r>
      <w:r w:rsidRPr="00953658">
        <w:rPr>
          <w:shd w:val="clear" w:color="auto" w:fill="FFFFFF"/>
          <w:lang w:val="pl-PL"/>
        </w:rPr>
        <w:t xml:space="preserve"> uz veliki interes publike, stoga kulturni krugovi imaju velika očekivanja od ovog umjetničkog dvojca, a Grad Osijek prepoznao je njihovu kvalitetu i kontinuirano ih podupire.  </w:t>
      </w:r>
    </w:p>
    <w:p w:rsidR="00BB5E20" w:rsidRPr="00953658" w:rsidRDefault="00BB5E20" w:rsidP="0023131E">
      <w:pPr>
        <w:autoSpaceDE w:val="0"/>
        <w:autoSpaceDN w:val="0"/>
        <w:adjustRightInd w:val="0"/>
        <w:spacing w:line="360" w:lineRule="auto"/>
        <w:jc w:val="both"/>
        <w:rPr>
          <w:u w:val="single"/>
          <w:shd w:val="clear" w:color="auto" w:fill="FFFFFF"/>
          <w:lang w:val="pl-PL"/>
        </w:rPr>
      </w:pPr>
      <w:r w:rsidRPr="00953658">
        <w:rPr>
          <w:b/>
          <w:u w:val="single"/>
          <w:shd w:val="clear" w:color="auto" w:fill="FFFFFF"/>
          <w:lang w:val="pl-PL"/>
        </w:rPr>
        <w:t>Opći cilj:</w:t>
      </w:r>
      <w:r w:rsidRPr="00953658">
        <w:rPr>
          <w:shd w:val="clear" w:color="auto" w:fill="FFFFFF"/>
          <w:lang w:val="pl-PL"/>
        </w:rPr>
        <w:t xml:space="preserve"> </w:t>
      </w:r>
      <w:r w:rsidRPr="00953658">
        <w:rPr>
          <w:u w:val="single"/>
          <w:shd w:val="clear" w:color="auto" w:fill="FFFFFF"/>
          <w:lang w:val="pl-PL"/>
        </w:rPr>
        <w:t>doprinijeti razvoju suvremene i nezavisne kazališne scene u Osijeku.</w:t>
      </w:r>
    </w:p>
    <w:p w:rsidR="00BB5E20" w:rsidRPr="00953658" w:rsidRDefault="00BB5E20" w:rsidP="0023131E">
      <w:pPr>
        <w:autoSpaceDE w:val="0"/>
        <w:autoSpaceDN w:val="0"/>
        <w:adjustRightInd w:val="0"/>
        <w:spacing w:line="360" w:lineRule="auto"/>
        <w:jc w:val="both"/>
        <w:rPr>
          <w:u w:val="single"/>
          <w:shd w:val="clear" w:color="auto" w:fill="FFFFFF"/>
          <w:lang w:val="pl-PL"/>
        </w:rPr>
      </w:pPr>
      <w:r w:rsidRPr="00953658">
        <w:rPr>
          <w:b/>
          <w:u w:val="single"/>
          <w:shd w:val="clear" w:color="auto" w:fill="FFFFFF"/>
          <w:lang w:val="pl-PL"/>
        </w:rPr>
        <w:t>Specifični ciljevi</w:t>
      </w:r>
      <w:r w:rsidRPr="00953658">
        <w:rPr>
          <w:u w:val="single"/>
          <w:shd w:val="clear" w:color="auto" w:fill="FFFFFF"/>
          <w:lang w:val="pl-PL"/>
        </w:rPr>
        <w:t xml:space="preserve">: </w:t>
      </w:r>
    </w:p>
    <w:p w:rsidR="00BB5E20" w:rsidRPr="00953658" w:rsidRDefault="00BB5E20" w:rsidP="0023131E">
      <w:pPr>
        <w:autoSpaceDE w:val="0"/>
        <w:autoSpaceDN w:val="0"/>
        <w:adjustRightInd w:val="0"/>
        <w:spacing w:line="360" w:lineRule="auto"/>
        <w:jc w:val="both"/>
        <w:rPr>
          <w:shd w:val="clear" w:color="auto" w:fill="FFFFFF"/>
          <w:lang w:val="pl-PL"/>
        </w:rPr>
      </w:pPr>
      <w:r w:rsidRPr="00953658">
        <w:rPr>
          <w:shd w:val="clear" w:color="auto" w:fill="FFFFFF"/>
          <w:lang w:val="pl-PL"/>
        </w:rPr>
        <w:t xml:space="preserve">1. </w:t>
      </w:r>
      <w:r w:rsidRPr="00953658">
        <w:rPr>
          <w:u w:val="single"/>
          <w:shd w:val="clear" w:color="auto" w:fill="FFFFFF"/>
          <w:lang w:val="pl-PL"/>
        </w:rPr>
        <w:t>Razviti snažnu i neovisnu alternativnu (treću) kazališnu scenu u Osijeku, s barem 5 novih produkcija godišnje u 2019. i 2020.:</w:t>
      </w:r>
      <w:r w:rsidRPr="00953658">
        <w:rPr>
          <w:shd w:val="clear" w:color="auto" w:fill="FFFFFF"/>
          <w:lang w:val="pl-PL"/>
        </w:rPr>
        <w:t xml:space="preserve"> od 2014. do 2017., pretežito uz potporu Grada Osijeka, Zaklade </w:t>
      </w:r>
      <w:r w:rsidRPr="00953658">
        <w:rPr>
          <w:i/>
          <w:shd w:val="clear" w:color="auto" w:fill="FFFFFF"/>
          <w:lang w:val="pl-PL"/>
        </w:rPr>
        <w:t>Kultura Nova</w:t>
      </w:r>
      <w:r w:rsidRPr="00953658">
        <w:rPr>
          <w:shd w:val="clear" w:color="auto" w:fill="FFFFFF"/>
          <w:lang w:val="pl-PL"/>
        </w:rPr>
        <w:t>, Ministarstva kulture RH i sponzora iz gospodarske sfere uspostaviti stabilno financiranje novih kazališno-scenskih projekata. Paralelno se uključivati u financiranje putem EU programa i fondova te u 2018. postići 50 % financiranja iz EU fondova i programa.</w:t>
      </w:r>
    </w:p>
    <w:p w:rsidR="00BB5E20" w:rsidRPr="00953658" w:rsidRDefault="00BB5E20" w:rsidP="0023131E">
      <w:pPr>
        <w:autoSpaceDE w:val="0"/>
        <w:autoSpaceDN w:val="0"/>
        <w:adjustRightInd w:val="0"/>
        <w:spacing w:line="360" w:lineRule="auto"/>
        <w:jc w:val="both"/>
        <w:rPr>
          <w:shd w:val="clear" w:color="auto" w:fill="FFFFFF"/>
          <w:lang w:val="pl-PL"/>
        </w:rPr>
      </w:pPr>
      <w:r w:rsidRPr="00953658">
        <w:rPr>
          <w:u w:val="single"/>
          <w:shd w:val="clear" w:color="auto" w:fill="FFFFFF"/>
          <w:lang w:val="pl-PL"/>
        </w:rPr>
        <w:t>2. Ojačati stručne umjetničke kadrovske kapacitete organizacije</w:t>
      </w:r>
      <w:r w:rsidRPr="00953658">
        <w:rPr>
          <w:shd w:val="clear" w:color="auto" w:fill="FFFFFF"/>
          <w:lang w:val="pl-PL"/>
        </w:rPr>
        <w:t xml:space="preserve">: do 2019. postići da organizacija ima 5 stalno zaposlenih visokokvalitetnih umjetnika i 10 – 20 povremenih suradnika, uz potporu </w:t>
      </w:r>
      <w:r w:rsidRPr="00953658">
        <w:rPr>
          <w:shd w:val="clear" w:color="auto" w:fill="FFFFFF"/>
          <w:lang w:val="pl-PL"/>
        </w:rPr>
        <w:lastRenderedPageBreak/>
        <w:t xml:space="preserve">studenata Studija glume i lutkarstva Umjetničke akademije u Osijeku. Kroz Zakladu </w:t>
      </w:r>
      <w:r w:rsidRPr="00953658">
        <w:rPr>
          <w:i/>
          <w:shd w:val="clear" w:color="auto" w:fill="FFFFFF"/>
          <w:lang w:val="pl-PL"/>
        </w:rPr>
        <w:t xml:space="preserve">Kultura Nova </w:t>
      </w:r>
      <w:r w:rsidRPr="00953658">
        <w:rPr>
          <w:shd w:val="clear" w:color="auto" w:fill="FFFFFF"/>
          <w:lang w:val="pl-PL"/>
        </w:rPr>
        <w:t>može se dobiti financiranje zapošljavanja do 100 000kn godišnje.</w:t>
      </w:r>
    </w:p>
    <w:p w:rsidR="00BB5E20" w:rsidRPr="00953658" w:rsidRDefault="00BB5E20" w:rsidP="0023131E">
      <w:pPr>
        <w:autoSpaceDE w:val="0"/>
        <w:autoSpaceDN w:val="0"/>
        <w:adjustRightInd w:val="0"/>
        <w:spacing w:line="360" w:lineRule="auto"/>
        <w:jc w:val="both"/>
        <w:rPr>
          <w:shd w:val="clear" w:color="auto" w:fill="FFFFFF"/>
          <w:lang w:val="pl-PL"/>
        </w:rPr>
      </w:pPr>
      <w:r w:rsidRPr="00953658">
        <w:rPr>
          <w:b/>
          <w:u w:val="single"/>
          <w:shd w:val="clear" w:color="auto" w:fill="FFFFFF"/>
          <w:lang w:val="pl-PL"/>
        </w:rPr>
        <w:t>Rok:</w:t>
      </w:r>
      <w:r w:rsidRPr="00953658">
        <w:rPr>
          <w:shd w:val="clear" w:color="auto" w:fill="FFFFFF"/>
          <w:lang w:val="pl-PL"/>
        </w:rPr>
        <w:t xml:space="preserve"> do 2020. </w:t>
      </w:r>
    </w:p>
    <w:p w:rsidR="00BB5E20" w:rsidRPr="00953658" w:rsidRDefault="00BB5E20" w:rsidP="0023131E">
      <w:pPr>
        <w:autoSpaceDE w:val="0"/>
        <w:autoSpaceDN w:val="0"/>
        <w:adjustRightInd w:val="0"/>
        <w:spacing w:line="360" w:lineRule="auto"/>
        <w:jc w:val="both"/>
        <w:rPr>
          <w:bCs/>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7.2.2.1.2.  Nezavisna scena Barutana / </w:t>
      </w:r>
      <w:r w:rsidRPr="00953658">
        <w:rPr>
          <w:b/>
          <w:i/>
          <w:lang w:val="pl-PL"/>
        </w:rPr>
        <w:t>Novo kazalište Barutana</w:t>
      </w:r>
    </w:p>
    <w:p w:rsidR="00BB5E20" w:rsidRPr="00953658" w:rsidRDefault="00BB5E20" w:rsidP="0023131E">
      <w:pPr>
        <w:spacing w:line="360" w:lineRule="auto"/>
        <w:jc w:val="both"/>
        <w:rPr>
          <w:lang w:val="pl-PL"/>
        </w:rPr>
      </w:pPr>
    </w:p>
    <w:p w:rsidR="00BB5E20" w:rsidRPr="00953658" w:rsidRDefault="00BB5E20" w:rsidP="00855E9F">
      <w:pPr>
        <w:spacing w:line="360" w:lineRule="auto"/>
        <w:ind w:firstLine="708"/>
        <w:jc w:val="both"/>
        <w:rPr>
          <w:lang w:val="pl-PL"/>
        </w:rPr>
      </w:pPr>
      <w:r w:rsidRPr="00953658">
        <w:rPr>
          <w:lang w:val="pl-PL"/>
        </w:rPr>
        <w:t xml:space="preserve">S obzirom na dugu kazališnu tradiciju u Osijeku, a posebice na popularnost ne tako davno pokrenute i ne baš slavno ugasle nezavisne kazališne scene oko 2000. (Neovisna umjetnička scena </w:t>
      </w:r>
      <w:r w:rsidRPr="00953658">
        <w:rPr>
          <w:i/>
          <w:lang w:val="pl-PL"/>
        </w:rPr>
        <w:t>Barutana</w:t>
      </w:r>
      <w:r w:rsidRPr="00953658">
        <w:rPr>
          <w:lang w:val="pl-PL"/>
        </w:rPr>
        <w:t xml:space="preserve"> − Zlatko Bourek, Saša Anočić), itekako je razvidno da postoji potreba za osnivanjem i treće kazališne scene namijenjene publici sklonijoj suvremenoj neovisnoj sceni. Takva bi neovisna scena uključivala vlastite produkcije, produkcije umjetničkih organizacija, udruga i ustanova iz Osijeka, ali i gostovanja neovisnih produkcija iz cijele Hrvatske. Ova scena, naravno, ne bi bila ograničena samo na dramski izričaj, nego bi uključivala sve suvremene umjetničke izričaje kao što su performansi, instalacije te ostale vizualne, glazbene i plesne scenske produkcije. Riječ je o sceni koja bi propitivala suvremene forme i sadržaje, pratila europske trendove i bila otvorena za umjetničku progresivnost. Uz ostalo, tu bi se mogle prikazivati i lutkarske predstave za mlade, a također i programi </w:t>
      </w:r>
      <w:r w:rsidRPr="00953658">
        <w:rPr>
          <w:i/>
          <w:lang w:val="pl-PL"/>
        </w:rPr>
        <w:t>Lutkokaza</w:t>
      </w:r>
      <w:r w:rsidRPr="00953658">
        <w:rPr>
          <w:lang w:val="pl-PL"/>
        </w:rPr>
        <w:t xml:space="preserve"> (ispitne predstave studenata UAOS-a, gostujuće inozemne predstave mladih lutkara, „burza“ talenata; predavanja, okrugli stolovi, konferencije, izložbe i radionice). </w:t>
      </w:r>
    </w:p>
    <w:p w:rsidR="00BB5E20" w:rsidRPr="00953658" w:rsidRDefault="00BB5E20" w:rsidP="0023131E">
      <w:pPr>
        <w:spacing w:line="360" w:lineRule="auto"/>
        <w:jc w:val="both"/>
        <w:rPr>
          <w:lang w:val="pl-PL"/>
        </w:rPr>
      </w:pPr>
      <w:r w:rsidRPr="00953658">
        <w:rPr>
          <w:b/>
          <w:u w:val="single"/>
          <w:lang w:val="pl-PL"/>
        </w:rPr>
        <w:t>Opći cilj:</w:t>
      </w:r>
      <w:r w:rsidRPr="00953658">
        <w:rPr>
          <w:lang w:val="pl-PL"/>
        </w:rPr>
        <w:t xml:space="preserve"> razviti i ojačati neovisnu umjetničku scenu u Osijeku (izvedbene umjetnosti).</w:t>
      </w:r>
    </w:p>
    <w:p w:rsidR="00BB5E20" w:rsidRPr="00953658" w:rsidRDefault="00BB5E20" w:rsidP="0023131E">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spacing w:line="360" w:lineRule="auto"/>
        <w:jc w:val="both"/>
        <w:rPr>
          <w:lang w:val="pl-PL"/>
        </w:rPr>
      </w:pPr>
      <w:r w:rsidRPr="00953658">
        <w:rPr>
          <w:u w:val="single"/>
          <w:lang w:val="pl-PL"/>
        </w:rPr>
        <w:t xml:space="preserve">1. Uspostaviti čvrste prostorne, kadrovske i financijske temelje razvoja neovisne scene izvedbenih umjetnosti u </w:t>
      </w:r>
      <w:r w:rsidRPr="00953658">
        <w:rPr>
          <w:i/>
          <w:u w:val="single"/>
          <w:lang w:val="pl-PL"/>
        </w:rPr>
        <w:t>Barutani</w:t>
      </w:r>
      <w:r w:rsidRPr="00953658">
        <w:rPr>
          <w:u w:val="single"/>
          <w:lang w:val="pl-PL"/>
        </w:rPr>
        <w:t>:</w:t>
      </w:r>
      <w:r w:rsidRPr="00953658">
        <w:rPr>
          <w:lang w:val="pl-PL"/>
        </w:rPr>
        <w:t xml:space="preserve"> dovršiti uređenje zgrade </w:t>
      </w:r>
      <w:r w:rsidRPr="00953658">
        <w:rPr>
          <w:i/>
          <w:lang w:val="pl-PL"/>
        </w:rPr>
        <w:t>Barutane</w:t>
      </w:r>
      <w:r w:rsidRPr="00953658">
        <w:rPr>
          <w:lang w:val="pl-PL"/>
        </w:rPr>
        <w:t xml:space="preserve"> (uvesti grijanje, dograditi garderobe), oformiti tim koji će osmišljavati i provoditi programe te stvarati nove produkcije (barem 1 stalno zaposlena osoba, više vanjskih suradnika).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do 2018.</w:t>
      </w:r>
    </w:p>
    <w:p w:rsidR="00BB5E20" w:rsidRPr="00953658" w:rsidRDefault="00BB5E20" w:rsidP="0023131E">
      <w:pPr>
        <w:spacing w:line="360" w:lineRule="auto"/>
        <w:jc w:val="both"/>
        <w:rPr>
          <w:lang w:val="pl-PL"/>
        </w:rPr>
      </w:pPr>
      <w:r w:rsidRPr="00953658">
        <w:rPr>
          <w:u w:val="single"/>
          <w:lang w:val="pl-PL"/>
        </w:rPr>
        <w:t>2. Razviti snažnu suradničku mrežu:</w:t>
      </w:r>
      <w:r w:rsidRPr="00953658">
        <w:rPr>
          <w:lang w:val="pl-PL"/>
        </w:rPr>
        <w:t xml:space="preserve"> snažno se povezati kroz projekte umrežavanja i zajedničkih produkcija s umjetničkim organizacijama, udrugama i ustanovama iz Hrvatske, jugoistočne šire regije i EU. Početi od većim dijelom uspostavljene međunarodne kulturne suradnje sa subjektima gradova-prijatelja grada Osijeka.</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do 2018.</w:t>
      </w:r>
    </w:p>
    <w:p w:rsidR="00BB5E20" w:rsidRPr="00953658" w:rsidRDefault="00BB5E20" w:rsidP="0023131E">
      <w:pPr>
        <w:spacing w:line="360" w:lineRule="auto"/>
        <w:jc w:val="both"/>
        <w:rPr>
          <w:lang w:val="pl-PL"/>
        </w:rPr>
      </w:pPr>
      <w:r w:rsidRPr="00953658">
        <w:rPr>
          <w:lang w:val="pl-PL"/>
        </w:rPr>
        <w:lastRenderedPageBreak/>
        <w:t xml:space="preserve"> </w:t>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7.2.2.1.3.  Dramski i baletni studio Dječjeg kazališta Branka Mihaljevića u Osijeku</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91260E">
      <w:pPr>
        <w:autoSpaceDE w:val="0"/>
        <w:autoSpaceDN w:val="0"/>
        <w:adjustRightInd w:val="0"/>
        <w:spacing w:line="360" w:lineRule="auto"/>
        <w:ind w:firstLine="708"/>
        <w:jc w:val="both"/>
        <w:rPr>
          <w:b/>
          <w:lang w:val="pl-PL"/>
        </w:rPr>
      </w:pPr>
      <w:r w:rsidRPr="00953658">
        <w:rPr>
          <w:b/>
          <w:lang w:val="pl-PL"/>
        </w:rPr>
        <w:t xml:space="preserve">Dramski studio </w:t>
      </w:r>
      <w:r w:rsidRPr="00953658">
        <w:rPr>
          <w:lang w:val="pl-PL"/>
        </w:rPr>
        <w:t>(pod vodstvom glumica Lidije Helajz i Arete Ćurković):</w:t>
      </w:r>
      <w:r w:rsidRPr="00953658">
        <w:rPr>
          <w:b/>
          <w:lang w:val="pl-PL"/>
        </w:rPr>
        <w:tab/>
        <w:t xml:space="preserve"> </w:t>
      </w:r>
      <w:r w:rsidRPr="00953658">
        <w:rPr>
          <w:lang w:val="pl-PL"/>
        </w:rPr>
        <w:t>redoviti se rad odvija tijekom školske godine, a sastoji se od umjetničko-pedagoške nastave te rada na pripremi nastupa i predstava za javnost. Polaznici uživaju u dramskim igrama, vježbama zamišljanja i izmišljanja, igrama kontakta i komunikacije, scenskim improvizacijama, vježbama glasa i govora, glumi i recitiranju. Zadatak je Dramskog studija kroz scenski odgoj pomoći djeci u razvijanju kreativnosti i oslobađanju spontanosti. Audicija se ne održava pa su aktivnosti svih varijanti studija za djecu i mlade dostupne svoj djeci koja žele glumiti i dolaziti na probe. U radu se analiziraju određene situacije, likovi, postupci i karakteri; uočavaju se manjkavosti i strahovi kojih se djeca vremenom oslobađaju te se potiče kreativnost i otkrivaju njihovi potencijali. Gledajući predstave uče odrediti svoj stav prema kazališnoj umjetnosti te samim time razvijaju govornu i glazbenu kulturu, razvijaju umjetničke sklonosti i osvješćuju svoje stvaralačke mogućnosti.</w:t>
      </w:r>
      <w:r w:rsidRPr="00953658">
        <w:rPr>
          <w:b/>
          <w:lang w:val="pl-PL"/>
        </w:rPr>
        <w:t xml:space="preserve"> </w:t>
      </w:r>
    </w:p>
    <w:p w:rsidR="00BB5E20" w:rsidRPr="00953658" w:rsidRDefault="00BB5E20" w:rsidP="0091260E">
      <w:pPr>
        <w:autoSpaceDE w:val="0"/>
        <w:autoSpaceDN w:val="0"/>
        <w:adjustRightInd w:val="0"/>
        <w:spacing w:line="360" w:lineRule="auto"/>
        <w:ind w:firstLine="708"/>
        <w:jc w:val="both"/>
        <w:rPr>
          <w:b/>
          <w:lang w:val="pl-PL"/>
        </w:rPr>
      </w:pPr>
      <w:r w:rsidRPr="00953658">
        <w:rPr>
          <w:b/>
          <w:lang w:val="pl-PL"/>
        </w:rPr>
        <w:t>Dramski studio za srednjoškolce</w:t>
      </w:r>
      <w:r w:rsidRPr="00953658">
        <w:rPr>
          <w:lang w:val="pl-PL"/>
        </w:rPr>
        <w:t xml:space="preserve"> (voditelj: Ivan Kristijan Majić): prelazak iz osnovne u srednju školu donosi i velike promjene. Zato Kazalište mladima nudi kreativan način provođenja slobodnog vremena. Dramski studio zabavan je i kreativan način da kroz puno rada na sebi mladi steknu 3 velike S-vrline koje jednako dobro koriste i na sceni i izvan nje: Samopouzdanje, Snalažljivost i Suradnju. Na satovima se radi na govoru, pokretu, improvizacijama, mimici; igraju se različite igre i vježbe suradnje i povjerenja, a grupa priprema i završnu predstavu. </w:t>
      </w:r>
    </w:p>
    <w:p w:rsidR="00BB5E20" w:rsidRPr="00953658" w:rsidRDefault="00BB5E20" w:rsidP="007C6D98">
      <w:pPr>
        <w:pStyle w:val="NormalWeb"/>
        <w:shd w:val="clear" w:color="auto" w:fill="FFFFFF"/>
        <w:spacing w:before="0" w:beforeAutospacing="0" w:after="0" w:afterAutospacing="0" w:line="360" w:lineRule="auto"/>
        <w:ind w:firstLine="708"/>
        <w:jc w:val="both"/>
        <w:textAlignment w:val="baseline"/>
      </w:pPr>
      <w:r w:rsidRPr="00953658">
        <w:rPr>
          <w:b/>
        </w:rPr>
        <w:t>Baletni studio</w:t>
      </w:r>
      <w:r w:rsidRPr="00953658">
        <w:t xml:space="preserve"> (koreografkinja i voditeljica: Štefanija Heller): okuplja pedesetak djevojčica podijeljenih u četiri skupine koje marljivo vježbaju dva puta tjedno u baletnoj dvorani Kazališta i pripremaju program za godišnju produkciju koju tradicionalno izvode polovinom lipnja. Svake godine male balerine zaplesat će odlomke baleta </w:t>
      </w:r>
      <w:r w:rsidRPr="00953658">
        <w:rPr>
          <w:i/>
        </w:rPr>
        <w:t>Orašar</w:t>
      </w:r>
      <w:r w:rsidRPr="00953658">
        <w:t xml:space="preserve">; najmlađe polaznice predstavit će se plešući polku iz mjuzikla </w:t>
      </w:r>
      <w:r w:rsidRPr="00953658">
        <w:rPr>
          <w:i/>
        </w:rPr>
        <w:t>Moje pjesme moji snovi</w:t>
      </w:r>
      <w:r w:rsidRPr="00953658">
        <w:t xml:space="preserve">; polaznice starije skupine plesat će na glazbenu temu iz crtića </w:t>
      </w:r>
      <w:r w:rsidRPr="00953658">
        <w:rPr>
          <w:i/>
        </w:rPr>
        <w:t>Pink Panther</w:t>
      </w:r>
      <w:r w:rsidRPr="00953658">
        <w:t xml:space="preserve">, a gledatelji će moći uživati i gledajući njihovu izvedbu na glazbeni broj iz filma </w:t>
      </w:r>
      <w:r w:rsidRPr="00953658">
        <w:rPr>
          <w:i/>
        </w:rPr>
        <w:t>Prljavi ples</w:t>
      </w:r>
      <w:r w:rsidRPr="00953658">
        <w:t xml:space="preserve">. </w:t>
      </w:r>
    </w:p>
    <w:p w:rsidR="00BB5E20" w:rsidRPr="00953658" w:rsidRDefault="00BB5E20" w:rsidP="00855E9F">
      <w:pPr>
        <w:pStyle w:val="NormalWeb"/>
        <w:shd w:val="clear" w:color="auto" w:fill="FFFFFF"/>
        <w:spacing w:before="0" w:beforeAutospacing="0" w:after="0" w:afterAutospacing="0" w:line="360" w:lineRule="auto"/>
        <w:ind w:firstLine="708"/>
        <w:jc w:val="both"/>
        <w:textAlignment w:val="baseline"/>
      </w:pPr>
      <w:r w:rsidRPr="00953658">
        <w:rPr>
          <w:b/>
        </w:rPr>
        <w:t xml:space="preserve">Početnica </w:t>
      </w:r>
      <w:r w:rsidRPr="00953658">
        <w:t>(voditeljica:</w:t>
      </w:r>
      <w:r w:rsidRPr="00953658">
        <w:rPr>
          <w:rStyle w:val="apple-converted-space"/>
        </w:rPr>
        <w:t> </w:t>
      </w:r>
      <w:hyperlink r:id="rId75" w:history="1">
        <w:r w:rsidRPr="00953658">
          <w:rPr>
            <w:rStyle w:val="Hyperlink"/>
            <w:color w:val="auto"/>
            <w:u w:val="none"/>
            <w:bdr w:val="none" w:sz="0" w:space="0" w:color="auto" w:frame="1"/>
          </w:rPr>
          <w:t>Aleksandra Colnarić</w:t>
        </w:r>
      </w:hyperlink>
      <w:r w:rsidRPr="00953658">
        <w:t xml:space="preserve">): djeluje već pet godina kao igraonica koja okuplja djevojčice uzrasta od 4 do 6 godina. Godišnje ima oko 30 članica, malih Početnica koje su se prvi put upisale na neku plesnu aktivnost. Djevojčice u Početnici vježbaju motoriku i </w:t>
      </w:r>
      <w:r w:rsidRPr="00953658">
        <w:lastRenderedPageBreak/>
        <w:t xml:space="preserve">koordinaciju te osnovne i pripremne pokrete za jednostavne plesne cjeline koje njihovi roditelji imaju priliku vidjeti na javnom satu sredinom prosinca. Konkretniji nastup je koncem svibnja, kada se odvija završna produkcija svih polaznica. Starija skupina </w:t>
      </w:r>
      <w:r w:rsidRPr="00953658">
        <w:rPr>
          <w:i/>
        </w:rPr>
        <w:t>Početnice</w:t>
      </w:r>
      <w:r w:rsidRPr="00953658">
        <w:t>, njih 20 koje polaze drugu ili treću godinu, ima nastupe i izvan Kazališta pa ih se može vidjeti na Cvjetnom korzu, Sajmu vjenčanja i Dječjem sajmu.</w:t>
      </w:r>
    </w:p>
    <w:p w:rsidR="00BB5E20" w:rsidRPr="00953658" w:rsidRDefault="00BB5E20" w:rsidP="007C6D98">
      <w:pPr>
        <w:spacing w:line="360" w:lineRule="auto"/>
        <w:jc w:val="both"/>
        <w:rPr>
          <w:lang w:val="hr-HR"/>
        </w:rPr>
      </w:pPr>
      <w:r w:rsidRPr="00953658">
        <w:rPr>
          <w:b/>
          <w:u w:val="single"/>
        </w:rPr>
        <w:t>Op</w:t>
      </w:r>
      <w:r w:rsidRPr="00953658">
        <w:rPr>
          <w:b/>
          <w:u w:val="single"/>
          <w:lang w:val="hr-HR"/>
        </w:rPr>
        <w:t>ć</w:t>
      </w:r>
      <w:r w:rsidRPr="00953658">
        <w:rPr>
          <w:b/>
          <w:u w:val="single"/>
        </w:rPr>
        <w:t>i</w:t>
      </w:r>
      <w:r w:rsidRPr="00953658">
        <w:rPr>
          <w:b/>
          <w:u w:val="single"/>
          <w:lang w:val="hr-HR"/>
        </w:rPr>
        <w:t xml:space="preserve"> </w:t>
      </w:r>
      <w:r w:rsidRPr="00953658">
        <w:rPr>
          <w:b/>
          <w:u w:val="single"/>
        </w:rPr>
        <w:t>cilj</w:t>
      </w:r>
      <w:r w:rsidRPr="00953658">
        <w:rPr>
          <w:b/>
          <w:u w:val="single"/>
          <w:lang w:val="hr-HR"/>
        </w:rPr>
        <w:t>:</w:t>
      </w:r>
      <w:r w:rsidRPr="00953658">
        <w:rPr>
          <w:lang w:val="hr-HR"/>
        </w:rPr>
        <w:t xml:space="preserve"> </w:t>
      </w:r>
      <w:r w:rsidRPr="00953658">
        <w:rPr>
          <w:u w:val="single"/>
        </w:rPr>
        <w:t>kroz</w:t>
      </w:r>
      <w:r w:rsidRPr="00953658">
        <w:rPr>
          <w:u w:val="single"/>
          <w:lang w:val="hr-HR"/>
        </w:rPr>
        <w:t xml:space="preserve"> </w:t>
      </w:r>
      <w:r w:rsidRPr="00953658">
        <w:rPr>
          <w:u w:val="single"/>
        </w:rPr>
        <w:t>profesionalni</w:t>
      </w:r>
      <w:r w:rsidRPr="00953658">
        <w:rPr>
          <w:u w:val="single"/>
          <w:lang w:val="hr-HR"/>
        </w:rPr>
        <w:t xml:space="preserve"> </w:t>
      </w:r>
      <w:r w:rsidRPr="00953658">
        <w:rPr>
          <w:u w:val="single"/>
        </w:rPr>
        <w:t>rad</w:t>
      </w:r>
      <w:r w:rsidRPr="00953658">
        <w:rPr>
          <w:u w:val="single"/>
          <w:lang w:val="hr-HR"/>
        </w:rPr>
        <w:t xml:space="preserve"> </w:t>
      </w:r>
      <w:r w:rsidRPr="00953658">
        <w:rPr>
          <w:u w:val="single"/>
        </w:rPr>
        <w:t>u</w:t>
      </w:r>
      <w:r w:rsidRPr="00953658">
        <w:rPr>
          <w:u w:val="single"/>
          <w:lang w:val="hr-HR"/>
        </w:rPr>
        <w:t xml:space="preserve"> </w:t>
      </w:r>
      <w:r w:rsidRPr="00953658">
        <w:rPr>
          <w:u w:val="single"/>
        </w:rPr>
        <w:t>Kazali</w:t>
      </w:r>
      <w:r w:rsidRPr="00953658">
        <w:rPr>
          <w:u w:val="single"/>
          <w:lang w:val="hr-HR"/>
        </w:rPr>
        <w:t>š</w:t>
      </w:r>
      <w:r w:rsidRPr="00953658">
        <w:rPr>
          <w:u w:val="single"/>
        </w:rPr>
        <w:t>tu</w:t>
      </w:r>
      <w:r w:rsidRPr="00953658">
        <w:rPr>
          <w:u w:val="single"/>
          <w:lang w:val="hr-HR"/>
        </w:rPr>
        <w:t xml:space="preserve"> </w:t>
      </w:r>
      <w:r w:rsidRPr="00953658">
        <w:rPr>
          <w:u w:val="single"/>
        </w:rPr>
        <w:t>njegovati</w:t>
      </w:r>
      <w:r w:rsidRPr="00953658">
        <w:rPr>
          <w:u w:val="single"/>
          <w:lang w:val="hr-HR"/>
        </w:rPr>
        <w:t xml:space="preserve"> </w:t>
      </w:r>
      <w:r w:rsidRPr="00953658">
        <w:rPr>
          <w:u w:val="single"/>
        </w:rPr>
        <w:t>rad</w:t>
      </w:r>
      <w:r w:rsidRPr="00953658">
        <w:rPr>
          <w:u w:val="single"/>
          <w:lang w:val="hr-HR"/>
        </w:rPr>
        <w:t xml:space="preserve"> </w:t>
      </w:r>
      <w:r w:rsidRPr="00953658">
        <w:rPr>
          <w:u w:val="single"/>
        </w:rPr>
        <w:t>s</w:t>
      </w:r>
      <w:r w:rsidRPr="00953658">
        <w:rPr>
          <w:u w:val="single"/>
          <w:lang w:val="hr-HR"/>
        </w:rPr>
        <w:t xml:space="preserve"> </w:t>
      </w:r>
      <w:r w:rsidRPr="00953658">
        <w:rPr>
          <w:u w:val="single"/>
        </w:rPr>
        <w:t>mladima</w:t>
      </w:r>
      <w:r w:rsidRPr="00953658">
        <w:rPr>
          <w:u w:val="single"/>
          <w:lang w:val="hr-HR"/>
        </w:rPr>
        <w:t xml:space="preserve"> </w:t>
      </w:r>
      <w:r w:rsidRPr="00953658">
        <w:rPr>
          <w:u w:val="single"/>
        </w:rPr>
        <w:t>i</w:t>
      </w:r>
      <w:r w:rsidRPr="00953658">
        <w:rPr>
          <w:u w:val="single"/>
          <w:lang w:val="hr-HR"/>
        </w:rPr>
        <w:t xml:space="preserve"> </w:t>
      </w:r>
      <w:r w:rsidRPr="00953658">
        <w:rPr>
          <w:u w:val="single"/>
        </w:rPr>
        <w:t>pro</w:t>
      </w:r>
      <w:r w:rsidRPr="00953658">
        <w:rPr>
          <w:u w:val="single"/>
          <w:lang w:val="hr-HR"/>
        </w:rPr>
        <w:t>š</w:t>
      </w:r>
      <w:r w:rsidRPr="00953658">
        <w:rPr>
          <w:u w:val="single"/>
        </w:rPr>
        <w:t>iriti</w:t>
      </w:r>
      <w:r w:rsidRPr="00953658">
        <w:rPr>
          <w:u w:val="single"/>
          <w:lang w:val="hr-HR"/>
        </w:rPr>
        <w:t xml:space="preserve"> </w:t>
      </w:r>
      <w:r w:rsidRPr="00953658">
        <w:rPr>
          <w:u w:val="single"/>
        </w:rPr>
        <w:t>ga:</w:t>
      </w:r>
      <w:r w:rsidRPr="00953658">
        <w:rPr>
          <w:lang w:val="hr-HR"/>
        </w:rPr>
        <w:t xml:space="preserve"> </w:t>
      </w:r>
      <w:r w:rsidRPr="00953658">
        <w:t>uz</w:t>
      </w:r>
      <w:r w:rsidRPr="00953658">
        <w:rPr>
          <w:lang w:val="hr-HR"/>
        </w:rPr>
        <w:t xml:space="preserve"> </w:t>
      </w:r>
      <w:r w:rsidRPr="00953658">
        <w:t>postoje</w:t>
      </w:r>
      <w:r w:rsidRPr="00953658">
        <w:rPr>
          <w:lang w:val="hr-HR"/>
        </w:rPr>
        <w:t>ć</w:t>
      </w:r>
      <w:r w:rsidRPr="00953658">
        <w:t>i</w:t>
      </w:r>
      <w:r w:rsidRPr="00953658">
        <w:rPr>
          <w:lang w:val="hr-HR"/>
        </w:rPr>
        <w:t xml:space="preserve"> </w:t>
      </w:r>
      <w:r w:rsidRPr="00953658">
        <w:t>Dramski</w:t>
      </w:r>
      <w:r w:rsidRPr="00953658">
        <w:rPr>
          <w:lang w:val="hr-HR"/>
        </w:rPr>
        <w:t xml:space="preserve"> </w:t>
      </w:r>
      <w:r w:rsidRPr="00953658">
        <w:t>i</w:t>
      </w:r>
      <w:r w:rsidRPr="00953658">
        <w:rPr>
          <w:lang w:val="hr-HR"/>
        </w:rPr>
        <w:t xml:space="preserve"> </w:t>
      </w:r>
      <w:r w:rsidRPr="00953658">
        <w:t>Baletni</w:t>
      </w:r>
      <w:r w:rsidRPr="00953658">
        <w:rPr>
          <w:lang w:val="hr-HR"/>
        </w:rPr>
        <w:t xml:space="preserve"> </w:t>
      </w:r>
      <w:r w:rsidRPr="00953658">
        <w:t>studio</w:t>
      </w:r>
      <w:r w:rsidRPr="00953658">
        <w:rPr>
          <w:lang w:val="hr-HR"/>
        </w:rPr>
        <w:t xml:space="preserve">, </w:t>
      </w:r>
      <w:r w:rsidRPr="00953658">
        <w:t>te</w:t>
      </w:r>
      <w:r w:rsidRPr="00953658">
        <w:rPr>
          <w:lang w:val="hr-HR"/>
        </w:rPr>
        <w:t xml:space="preserve"> </w:t>
      </w:r>
      <w:r w:rsidRPr="00953658">
        <w:t>plesnu</w:t>
      </w:r>
      <w:r w:rsidRPr="00953658">
        <w:rPr>
          <w:lang w:val="hr-HR"/>
        </w:rPr>
        <w:t xml:space="preserve"> </w:t>
      </w:r>
      <w:r w:rsidRPr="00953658">
        <w:t>igraonicu</w:t>
      </w:r>
      <w:r w:rsidRPr="00953658">
        <w:rPr>
          <w:lang w:val="hr-HR"/>
        </w:rPr>
        <w:t xml:space="preserve"> </w:t>
      </w:r>
      <w:r w:rsidRPr="00953658">
        <w:t>Po</w:t>
      </w:r>
      <w:r w:rsidRPr="00953658">
        <w:rPr>
          <w:lang w:val="hr-HR"/>
        </w:rPr>
        <w:t>č</w:t>
      </w:r>
      <w:r w:rsidRPr="00953658">
        <w:t>etnicu,</w:t>
      </w:r>
      <w:r w:rsidRPr="00953658">
        <w:rPr>
          <w:lang w:val="hr-HR"/>
        </w:rPr>
        <w:t xml:space="preserve"> </w:t>
      </w:r>
      <w:r w:rsidRPr="00953658">
        <w:t>osnovan</w:t>
      </w:r>
      <w:r w:rsidRPr="00953658">
        <w:rPr>
          <w:lang w:val="hr-HR"/>
        </w:rPr>
        <w:t xml:space="preserve"> </w:t>
      </w:r>
      <w:r w:rsidRPr="00953658">
        <w:t>je</w:t>
      </w:r>
      <w:r w:rsidRPr="00953658">
        <w:rPr>
          <w:lang w:val="hr-HR"/>
        </w:rPr>
        <w:t xml:space="preserve"> </w:t>
      </w:r>
      <w:r w:rsidRPr="00953658">
        <w:t>i</w:t>
      </w:r>
      <w:r w:rsidRPr="00953658">
        <w:rPr>
          <w:lang w:val="hr-HR"/>
        </w:rPr>
        <w:t xml:space="preserve"> </w:t>
      </w:r>
      <w:r w:rsidRPr="00953658">
        <w:t>Dramski</w:t>
      </w:r>
      <w:r w:rsidRPr="00953658">
        <w:rPr>
          <w:lang w:val="hr-HR"/>
        </w:rPr>
        <w:t xml:space="preserve"> </w:t>
      </w:r>
      <w:r w:rsidRPr="00953658">
        <w:t>studio</w:t>
      </w:r>
      <w:r w:rsidRPr="00953658">
        <w:rPr>
          <w:lang w:val="hr-HR"/>
        </w:rPr>
        <w:t xml:space="preserve"> </w:t>
      </w:r>
      <w:r w:rsidRPr="00953658">
        <w:t>za</w:t>
      </w:r>
      <w:r w:rsidRPr="00953658">
        <w:rPr>
          <w:lang w:val="hr-HR"/>
        </w:rPr>
        <w:t xml:space="preserve"> </w:t>
      </w:r>
      <w:r w:rsidRPr="00953658">
        <w:t>srednjo</w:t>
      </w:r>
      <w:r w:rsidRPr="00953658">
        <w:rPr>
          <w:lang w:val="hr-HR"/>
        </w:rPr>
        <w:t>š</w:t>
      </w:r>
      <w:r w:rsidRPr="00953658">
        <w:t>kolce</w:t>
      </w:r>
      <w:r w:rsidRPr="00953658">
        <w:rPr>
          <w:lang w:val="hr-HR"/>
        </w:rPr>
        <w:t xml:space="preserve">. </w:t>
      </w:r>
      <w:r w:rsidRPr="00953658">
        <w:t>Dje</w:t>
      </w:r>
      <w:r w:rsidRPr="00953658">
        <w:rPr>
          <w:lang w:val="hr-HR"/>
        </w:rPr>
        <w:t>č</w:t>
      </w:r>
      <w:r w:rsidRPr="00953658">
        <w:t>je</w:t>
      </w:r>
      <w:r w:rsidRPr="00953658">
        <w:rPr>
          <w:lang w:val="hr-HR"/>
        </w:rPr>
        <w:t xml:space="preserve"> </w:t>
      </w:r>
      <w:r w:rsidRPr="00953658">
        <w:t>kazali</w:t>
      </w:r>
      <w:r w:rsidRPr="00953658">
        <w:rPr>
          <w:lang w:val="hr-HR"/>
        </w:rPr>
        <w:t>š</w:t>
      </w:r>
      <w:r w:rsidRPr="00953658">
        <w:t>te</w:t>
      </w:r>
      <w:r w:rsidRPr="00953658">
        <w:rPr>
          <w:lang w:val="hr-HR"/>
        </w:rPr>
        <w:t xml:space="preserve"> </w:t>
      </w:r>
      <w:r w:rsidRPr="00953658">
        <w:t>Branka</w:t>
      </w:r>
      <w:r w:rsidRPr="00953658">
        <w:rPr>
          <w:lang w:val="hr-HR"/>
        </w:rPr>
        <w:t xml:space="preserve"> </w:t>
      </w:r>
      <w:r w:rsidRPr="00953658">
        <w:t>Mihaljevi</w:t>
      </w:r>
      <w:r w:rsidRPr="00953658">
        <w:rPr>
          <w:lang w:val="hr-HR"/>
        </w:rPr>
        <w:t>ć</w:t>
      </w:r>
      <w:r w:rsidRPr="00953658">
        <w:t>a</w:t>
      </w:r>
      <w:r w:rsidRPr="00953658">
        <w:rPr>
          <w:lang w:val="hr-HR"/>
        </w:rPr>
        <w:t xml:space="preserve"> </w:t>
      </w:r>
      <w:r w:rsidRPr="00953658">
        <w:t>svoju</w:t>
      </w:r>
      <w:r w:rsidRPr="00953658">
        <w:rPr>
          <w:lang w:val="hr-HR"/>
        </w:rPr>
        <w:t xml:space="preserve"> </w:t>
      </w:r>
      <w:r w:rsidRPr="00953658">
        <w:t>ulogu</w:t>
      </w:r>
      <w:r w:rsidRPr="00953658">
        <w:rPr>
          <w:lang w:val="hr-HR"/>
        </w:rPr>
        <w:t xml:space="preserve"> </w:t>
      </w:r>
      <w:r w:rsidRPr="00953658">
        <w:t>vidi</w:t>
      </w:r>
      <w:r w:rsidRPr="00953658">
        <w:rPr>
          <w:lang w:val="hr-HR"/>
        </w:rPr>
        <w:t xml:space="preserve"> </w:t>
      </w:r>
      <w:r w:rsidRPr="00953658">
        <w:t>i</w:t>
      </w:r>
      <w:r w:rsidRPr="00953658">
        <w:rPr>
          <w:lang w:val="hr-HR"/>
        </w:rPr>
        <w:t xml:space="preserve"> </w:t>
      </w:r>
      <w:r w:rsidRPr="00953658">
        <w:t>u</w:t>
      </w:r>
      <w:r w:rsidRPr="00953658">
        <w:rPr>
          <w:lang w:val="hr-HR"/>
        </w:rPr>
        <w:t xml:space="preserve"> </w:t>
      </w:r>
      <w:r w:rsidRPr="00953658">
        <w:t>pru</w:t>
      </w:r>
      <w:r w:rsidRPr="00953658">
        <w:rPr>
          <w:lang w:val="hr-HR"/>
        </w:rPr>
        <w:t>ž</w:t>
      </w:r>
      <w:r w:rsidRPr="00953658">
        <w:t>anju</w:t>
      </w:r>
      <w:r w:rsidRPr="00953658">
        <w:rPr>
          <w:lang w:val="hr-HR"/>
        </w:rPr>
        <w:t xml:space="preserve"> </w:t>
      </w:r>
      <w:r w:rsidRPr="00953658">
        <w:t>prilike</w:t>
      </w:r>
      <w:r w:rsidRPr="00953658">
        <w:rPr>
          <w:lang w:val="hr-HR"/>
        </w:rPr>
        <w:t xml:space="preserve"> </w:t>
      </w:r>
      <w:r w:rsidRPr="00953658">
        <w:t>za</w:t>
      </w:r>
      <w:r w:rsidRPr="00953658">
        <w:rPr>
          <w:lang w:val="hr-HR"/>
        </w:rPr>
        <w:t xml:space="preserve"> </w:t>
      </w:r>
      <w:r w:rsidRPr="00953658">
        <w:t>rad</w:t>
      </w:r>
      <w:r w:rsidRPr="00953658">
        <w:rPr>
          <w:lang w:val="hr-HR"/>
        </w:rPr>
        <w:t xml:space="preserve"> </w:t>
      </w:r>
      <w:r w:rsidRPr="00953658">
        <w:t>s</w:t>
      </w:r>
      <w:r w:rsidRPr="00953658">
        <w:rPr>
          <w:lang w:val="hr-HR"/>
        </w:rPr>
        <w:t xml:space="preserve"> </w:t>
      </w:r>
      <w:r w:rsidRPr="00953658">
        <w:t>mladim</w:t>
      </w:r>
      <w:r w:rsidRPr="00953658">
        <w:rPr>
          <w:lang w:val="hr-HR"/>
        </w:rPr>
        <w:t xml:space="preserve"> </w:t>
      </w:r>
      <w:r w:rsidRPr="00953658">
        <w:t>i</w:t>
      </w:r>
      <w:r w:rsidRPr="00953658">
        <w:rPr>
          <w:lang w:val="hr-HR"/>
        </w:rPr>
        <w:t xml:space="preserve"> </w:t>
      </w:r>
      <w:r w:rsidRPr="00953658">
        <w:t>obrazovanim</w:t>
      </w:r>
      <w:r w:rsidRPr="00953658">
        <w:rPr>
          <w:lang w:val="hr-HR"/>
        </w:rPr>
        <w:t xml:space="preserve"> </w:t>
      </w:r>
      <w:r w:rsidRPr="00953658">
        <w:t>kadrovima</w:t>
      </w:r>
      <w:r w:rsidRPr="00953658">
        <w:rPr>
          <w:lang w:val="hr-HR"/>
        </w:rPr>
        <w:t xml:space="preserve">, </w:t>
      </w:r>
      <w:r w:rsidRPr="00953658">
        <w:t>budu</w:t>
      </w:r>
      <w:r w:rsidRPr="00953658">
        <w:rPr>
          <w:lang w:val="hr-HR"/>
        </w:rPr>
        <w:t>ć</w:t>
      </w:r>
      <w:r w:rsidRPr="00953658">
        <w:t>i</w:t>
      </w:r>
      <w:r w:rsidRPr="00953658">
        <w:rPr>
          <w:lang w:val="hr-HR"/>
        </w:rPr>
        <w:t xml:space="preserve"> </w:t>
      </w:r>
      <w:r w:rsidRPr="00953658">
        <w:t>da</w:t>
      </w:r>
      <w:r w:rsidRPr="00953658">
        <w:rPr>
          <w:lang w:val="hr-HR"/>
        </w:rPr>
        <w:t xml:space="preserve"> </w:t>
      </w:r>
      <w:r w:rsidRPr="00953658">
        <w:t>unazad</w:t>
      </w:r>
      <w:r w:rsidRPr="00953658">
        <w:rPr>
          <w:lang w:val="hr-HR"/>
        </w:rPr>
        <w:t xml:space="preserve"> 7 </w:t>
      </w:r>
      <w:r w:rsidRPr="00953658">
        <w:t>godina</w:t>
      </w:r>
      <w:r w:rsidRPr="00953658">
        <w:rPr>
          <w:lang w:val="hr-HR"/>
        </w:rPr>
        <w:t xml:space="preserve"> </w:t>
      </w:r>
      <w:r w:rsidRPr="00953658">
        <w:t>u</w:t>
      </w:r>
      <w:r w:rsidRPr="00953658">
        <w:rPr>
          <w:lang w:val="hr-HR"/>
        </w:rPr>
        <w:t xml:space="preserve"> </w:t>
      </w:r>
      <w:r w:rsidRPr="00953658">
        <w:t>Osijeku</w:t>
      </w:r>
      <w:r w:rsidRPr="00953658">
        <w:rPr>
          <w:lang w:val="hr-HR"/>
        </w:rPr>
        <w:t xml:space="preserve"> </w:t>
      </w:r>
      <w:r w:rsidRPr="00953658">
        <w:t>djeluje</w:t>
      </w:r>
      <w:r w:rsidRPr="00953658">
        <w:rPr>
          <w:lang w:val="hr-HR"/>
        </w:rPr>
        <w:t xml:space="preserve"> i </w:t>
      </w:r>
      <w:r w:rsidRPr="00953658">
        <w:t>Umjetni</w:t>
      </w:r>
      <w:r w:rsidRPr="00953658">
        <w:rPr>
          <w:lang w:val="hr-HR"/>
        </w:rPr>
        <w:t>č</w:t>
      </w:r>
      <w:r w:rsidRPr="00953658">
        <w:t>ka</w:t>
      </w:r>
      <w:r w:rsidRPr="00953658">
        <w:rPr>
          <w:lang w:val="hr-HR"/>
        </w:rPr>
        <w:t xml:space="preserve"> </w:t>
      </w:r>
      <w:r w:rsidRPr="00953658">
        <w:t>akademija</w:t>
      </w:r>
      <w:r w:rsidRPr="00953658">
        <w:rPr>
          <w:lang w:val="hr-HR"/>
        </w:rPr>
        <w:t>. Ž</w:t>
      </w:r>
      <w:r w:rsidRPr="00953658">
        <w:t>elja je</w:t>
      </w:r>
      <w:r w:rsidRPr="00953658">
        <w:rPr>
          <w:lang w:val="hr-HR"/>
        </w:rPr>
        <w:t xml:space="preserve"> </w:t>
      </w:r>
      <w:r w:rsidRPr="00953658">
        <w:t>uspostaviti</w:t>
      </w:r>
      <w:r w:rsidRPr="00953658">
        <w:rPr>
          <w:lang w:val="hr-HR"/>
        </w:rPr>
        <w:t xml:space="preserve"> č</w:t>
      </w:r>
      <w:r w:rsidRPr="00953658">
        <w:t>vr</w:t>
      </w:r>
      <w:r w:rsidRPr="00953658">
        <w:rPr>
          <w:lang w:val="hr-HR"/>
        </w:rPr>
        <w:t>šć</w:t>
      </w:r>
      <w:r w:rsidRPr="00953658">
        <w:t>u</w:t>
      </w:r>
      <w:r w:rsidRPr="00953658">
        <w:rPr>
          <w:lang w:val="hr-HR"/>
        </w:rPr>
        <w:t xml:space="preserve"> </w:t>
      </w:r>
      <w:r w:rsidRPr="00953658">
        <w:t>suradnju</w:t>
      </w:r>
      <w:r w:rsidRPr="00953658">
        <w:rPr>
          <w:lang w:val="hr-HR"/>
        </w:rPr>
        <w:t xml:space="preserve"> </w:t>
      </w:r>
      <w:r w:rsidRPr="00953658">
        <w:t>sa</w:t>
      </w:r>
      <w:r w:rsidRPr="00953658">
        <w:rPr>
          <w:lang w:val="hr-HR"/>
        </w:rPr>
        <w:t xml:space="preserve"> </w:t>
      </w:r>
      <w:r w:rsidRPr="00953658">
        <w:t>sva</w:t>
      </w:r>
      <w:r w:rsidRPr="00953658">
        <w:rPr>
          <w:lang w:val="hr-HR"/>
        </w:rPr>
        <w:t xml:space="preserve"> </w:t>
      </w:r>
      <w:r w:rsidRPr="00953658">
        <w:t>tri</w:t>
      </w:r>
      <w:r w:rsidRPr="00953658">
        <w:rPr>
          <w:lang w:val="hr-HR"/>
        </w:rPr>
        <w:t xml:space="preserve"> </w:t>
      </w:r>
      <w:r w:rsidRPr="00953658">
        <w:t>odsjeka</w:t>
      </w:r>
      <w:r w:rsidRPr="00953658">
        <w:rPr>
          <w:lang w:val="hr-HR"/>
        </w:rPr>
        <w:t xml:space="preserve"> (</w:t>
      </w:r>
      <w:r w:rsidRPr="00953658">
        <w:t>glazbeni</w:t>
      </w:r>
      <w:r w:rsidRPr="00953658">
        <w:rPr>
          <w:lang w:val="hr-HR"/>
        </w:rPr>
        <w:t xml:space="preserve">, </w:t>
      </w:r>
      <w:r w:rsidRPr="00953658">
        <w:t>likovni</w:t>
      </w:r>
      <w:r w:rsidRPr="00953658">
        <w:rPr>
          <w:lang w:val="hr-HR"/>
        </w:rPr>
        <w:t xml:space="preserve">, </w:t>
      </w:r>
      <w:r w:rsidRPr="00953658">
        <w:t>gluma</w:t>
      </w:r>
      <w:r w:rsidRPr="00953658">
        <w:rPr>
          <w:lang w:val="hr-HR"/>
        </w:rPr>
        <w:t xml:space="preserve">), </w:t>
      </w:r>
      <w:r w:rsidRPr="00953658">
        <w:t>a</w:t>
      </w:r>
      <w:r w:rsidRPr="00953658">
        <w:rPr>
          <w:lang w:val="hr-HR"/>
        </w:rPr>
        <w:t xml:space="preserve"> </w:t>
      </w:r>
      <w:r w:rsidRPr="00953658">
        <w:t>posebno</w:t>
      </w:r>
      <w:r w:rsidRPr="00953658">
        <w:rPr>
          <w:lang w:val="hr-HR"/>
        </w:rPr>
        <w:t xml:space="preserve"> </w:t>
      </w:r>
      <w:r w:rsidRPr="00953658">
        <w:t>sa</w:t>
      </w:r>
      <w:r w:rsidRPr="00953658">
        <w:rPr>
          <w:lang w:val="hr-HR"/>
        </w:rPr>
        <w:t xml:space="preserve"> </w:t>
      </w:r>
      <w:r w:rsidRPr="00953658">
        <w:t>Studijem</w:t>
      </w:r>
      <w:r w:rsidRPr="00953658">
        <w:rPr>
          <w:lang w:val="hr-HR"/>
        </w:rPr>
        <w:t xml:space="preserve"> </w:t>
      </w:r>
      <w:r w:rsidRPr="00953658">
        <w:t>glume</w:t>
      </w:r>
      <w:r w:rsidRPr="00953658">
        <w:rPr>
          <w:lang w:val="hr-HR"/>
        </w:rPr>
        <w:t xml:space="preserve"> </w:t>
      </w:r>
      <w:r w:rsidRPr="00953658">
        <w:t>i</w:t>
      </w:r>
      <w:r w:rsidRPr="00953658">
        <w:rPr>
          <w:lang w:val="hr-HR"/>
        </w:rPr>
        <w:t xml:space="preserve"> </w:t>
      </w:r>
      <w:r w:rsidRPr="00953658">
        <w:t>lutkarstva,</w:t>
      </w:r>
      <w:r w:rsidRPr="00953658">
        <w:rPr>
          <w:lang w:val="hr-HR"/>
        </w:rPr>
        <w:t xml:space="preserve"> </w:t>
      </w:r>
      <w:r w:rsidRPr="00953658">
        <w:t>jedinstvenim</w:t>
      </w:r>
      <w:r w:rsidRPr="00953658">
        <w:rPr>
          <w:lang w:val="hr-HR"/>
        </w:rPr>
        <w:t xml:space="preserve"> </w:t>
      </w:r>
      <w:r w:rsidRPr="00953658">
        <w:t>u</w:t>
      </w:r>
      <w:r w:rsidRPr="00953658">
        <w:rPr>
          <w:lang w:val="hr-HR"/>
        </w:rPr>
        <w:t xml:space="preserve"> </w:t>
      </w:r>
      <w:r w:rsidRPr="00953658">
        <w:t>ovom</w:t>
      </w:r>
      <w:r w:rsidRPr="00953658">
        <w:rPr>
          <w:lang w:val="hr-HR"/>
        </w:rPr>
        <w:t xml:space="preserve"> </w:t>
      </w:r>
      <w:r w:rsidRPr="00953658">
        <w:t>dijelu</w:t>
      </w:r>
      <w:r w:rsidRPr="00953658">
        <w:rPr>
          <w:lang w:val="hr-HR"/>
        </w:rPr>
        <w:t xml:space="preserve"> </w:t>
      </w:r>
      <w:r w:rsidRPr="00953658">
        <w:t>Europe</w:t>
      </w:r>
      <w:r w:rsidRPr="00953658">
        <w:rPr>
          <w:lang w:val="hr-HR"/>
        </w:rPr>
        <w:t>.</w:t>
      </w:r>
    </w:p>
    <w:p w:rsidR="00BB5E20" w:rsidRPr="00953658" w:rsidRDefault="00BB5E20" w:rsidP="0023131E">
      <w:pPr>
        <w:spacing w:line="360" w:lineRule="auto"/>
        <w:rPr>
          <w:u w:val="single"/>
          <w:lang w:val="hr-HR"/>
        </w:rPr>
      </w:pPr>
      <w:r w:rsidRPr="00953658">
        <w:rPr>
          <w:b/>
          <w:u w:val="single"/>
        </w:rPr>
        <w:t>Specifi</w:t>
      </w:r>
      <w:r w:rsidRPr="00953658">
        <w:rPr>
          <w:b/>
          <w:u w:val="single"/>
          <w:lang w:val="hr-HR"/>
        </w:rPr>
        <w:t>č</w:t>
      </w:r>
      <w:r w:rsidRPr="00953658">
        <w:rPr>
          <w:b/>
          <w:u w:val="single"/>
        </w:rPr>
        <w:t>ni</w:t>
      </w:r>
      <w:r w:rsidRPr="00953658">
        <w:rPr>
          <w:b/>
          <w:u w:val="single"/>
          <w:lang w:val="hr-HR"/>
        </w:rPr>
        <w:t xml:space="preserve"> </w:t>
      </w:r>
      <w:r w:rsidRPr="00953658">
        <w:rPr>
          <w:b/>
          <w:u w:val="single"/>
        </w:rPr>
        <w:t>cilj</w:t>
      </w:r>
      <w:r w:rsidRPr="00953658">
        <w:rPr>
          <w:b/>
          <w:u w:val="single"/>
          <w:lang w:val="hr-HR"/>
        </w:rPr>
        <w:t>:</w:t>
      </w:r>
      <w:r w:rsidRPr="00953658">
        <w:rPr>
          <w:b/>
          <w:lang w:val="hr-HR"/>
        </w:rPr>
        <w:t xml:space="preserve"> </w:t>
      </w:r>
      <w:r w:rsidRPr="00953658">
        <w:rPr>
          <w:u w:val="single"/>
        </w:rPr>
        <w:t>odr</w:t>
      </w:r>
      <w:r w:rsidRPr="00953658">
        <w:rPr>
          <w:u w:val="single"/>
          <w:lang w:val="hr-HR"/>
        </w:rPr>
        <w:t>ž</w:t>
      </w:r>
      <w:r w:rsidRPr="00953658">
        <w:rPr>
          <w:u w:val="single"/>
        </w:rPr>
        <w:t>ati</w:t>
      </w:r>
      <w:r w:rsidRPr="00953658">
        <w:rPr>
          <w:u w:val="single"/>
          <w:lang w:val="hr-HR"/>
        </w:rPr>
        <w:t xml:space="preserve"> </w:t>
      </w:r>
      <w:r w:rsidRPr="00953658">
        <w:rPr>
          <w:u w:val="single"/>
        </w:rPr>
        <w:t>rad</w:t>
      </w:r>
      <w:r w:rsidRPr="00953658">
        <w:rPr>
          <w:u w:val="single"/>
          <w:lang w:val="hr-HR"/>
        </w:rPr>
        <w:t xml:space="preserve"> </w:t>
      </w:r>
      <w:r w:rsidRPr="00953658">
        <w:rPr>
          <w:u w:val="single"/>
        </w:rPr>
        <w:t>dramskih</w:t>
      </w:r>
      <w:r w:rsidRPr="00953658">
        <w:rPr>
          <w:u w:val="single"/>
          <w:lang w:val="hr-HR"/>
        </w:rPr>
        <w:t xml:space="preserve"> </w:t>
      </w:r>
      <w:r w:rsidRPr="00953658">
        <w:rPr>
          <w:u w:val="single"/>
        </w:rPr>
        <w:t>i</w:t>
      </w:r>
      <w:r w:rsidRPr="00953658">
        <w:rPr>
          <w:u w:val="single"/>
          <w:lang w:val="hr-HR"/>
        </w:rPr>
        <w:t xml:space="preserve"> </w:t>
      </w:r>
      <w:r w:rsidRPr="00953658">
        <w:rPr>
          <w:u w:val="single"/>
        </w:rPr>
        <w:t>baletnih</w:t>
      </w:r>
      <w:r w:rsidRPr="00953658">
        <w:rPr>
          <w:u w:val="single"/>
          <w:lang w:val="hr-HR"/>
        </w:rPr>
        <w:t xml:space="preserve"> </w:t>
      </w:r>
      <w:r w:rsidRPr="00953658">
        <w:rPr>
          <w:u w:val="single"/>
        </w:rPr>
        <w:t>studija</w:t>
      </w:r>
      <w:r w:rsidRPr="00953658">
        <w:rPr>
          <w:u w:val="single"/>
          <w:lang w:val="hr-HR"/>
        </w:rPr>
        <w:t xml:space="preserve"> </w:t>
      </w:r>
      <w:r w:rsidRPr="00953658">
        <w:rPr>
          <w:u w:val="single"/>
        </w:rPr>
        <w:t>te</w:t>
      </w:r>
      <w:r w:rsidRPr="00953658">
        <w:rPr>
          <w:u w:val="single"/>
          <w:lang w:val="hr-HR"/>
        </w:rPr>
        <w:t xml:space="preserve"> </w:t>
      </w:r>
      <w:r w:rsidRPr="00953658">
        <w:rPr>
          <w:u w:val="single"/>
        </w:rPr>
        <w:t>kontinuirano</w:t>
      </w:r>
      <w:r w:rsidRPr="00953658">
        <w:rPr>
          <w:u w:val="single"/>
          <w:lang w:val="hr-HR"/>
        </w:rPr>
        <w:t xml:space="preserve"> </w:t>
      </w:r>
      <w:r w:rsidRPr="00953658">
        <w:rPr>
          <w:u w:val="single"/>
        </w:rPr>
        <w:t>unapre</w:t>
      </w:r>
      <w:r w:rsidRPr="00953658">
        <w:rPr>
          <w:u w:val="single"/>
          <w:lang w:val="hr-HR"/>
        </w:rPr>
        <w:t>đ</w:t>
      </w:r>
      <w:r w:rsidRPr="00953658">
        <w:rPr>
          <w:u w:val="single"/>
        </w:rPr>
        <w:t>ivati</w:t>
      </w:r>
      <w:r w:rsidRPr="00953658">
        <w:rPr>
          <w:u w:val="single"/>
          <w:lang w:val="hr-HR"/>
        </w:rPr>
        <w:t xml:space="preserve"> </w:t>
      </w:r>
      <w:r w:rsidRPr="00953658">
        <w:rPr>
          <w:u w:val="single"/>
        </w:rPr>
        <w:t>tehnike</w:t>
      </w:r>
      <w:r w:rsidRPr="00953658">
        <w:rPr>
          <w:u w:val="single"/>
          <w:lang w:val="hr-HR"/>
        </w:rPr>
        <w:t xml:space="preserve"> </w:t>
      </w:r>
      <w:r w:rsidRPr="00953658">
        <w:rPr>
          <w:u w:val="single"/>
        </w:rPr>
        <w:t>rada</w:t>
      </w:r>
      <w:r w:rsidRPr="00953658">
        <w:rPr>
          <w:u w:val="single"/>
          <w:lang w:val="hr-HR"/>
        </w:rPr>
        <w:t xml:space="preserve"> </w:t>
      </w:r>
      <w:r w:rsidRPr="00953658">
        <w:rPr>
          <w:u w:val="single"/>
        </w:rPr>
        <w:t>s</w:t>
      </w:r>
      <w:r w:rsidRPr="00953658">
        <w:rPr>
          <w:u w:val="single"/>
          <w:lang w:val="hr-HR"/>
        </w:rPr>
        <w:t xml:space="preserve"> </w:t>
      </w:r>
      <w:r w:rsidRPr="00953658">
        <w:rPr>
          <w:u w:val="single"/>
        </w:rPr>
        <w:t>djecom</w:t>
      </w:r>
      <w:r w:rsidRPr="00953658">
        <w:rPr>
          <w:u w:val="single"/>
          <w:lang w:val="hr-HR"/>
        </w:rPr>
        <w:t xml:space="preserve"> </w:t>
      </w:r>
      <w:r w:rsidRPr="00953658">
        <w:rPr>
          <w:u w:val="single"/>
        </w:rPr>
        <w:t>i</w:t>
      </w:r>
      <w:r w:rsidRPr="00953658">
        <w:rPr>
          <w:u w:val="single"/>
          <w:lang w:val="hr-HR"/>
        </w:rPr>
        <w:t xml:space="preserve"> </w:t>
      </w:r>
      <w:r w:rsidRPr="00953658">
        <w:rPr>
          <w:u w:val="single"/>
        </w:rPr>
        <w:t>mladima</w:t>
      </w:r>
      <w:r w:rsidRPr="00953658">
        <w:rPr>
          <w:u w:val="single"/>
          <w:lang w:val="hr-HR"/>
        </w:rPr>
        <w:t>.</w:t>
      </w:r>
    </w:p>
    <w:p w:rsidR="00BB5E20" w:rsidRPr="00953658" w:rsidRDefault="00BB5E20" w:rsidP="0023131E">
      <w:pPr>
        <w:spacing w:line="360" w:lineRule="auto"/>
        <w:rPr>
          <w:u w:val="single"/>
          <w:lang w:val="hr-HR"/>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u w:val="single"/>
          <w:lang w:val="hr-HR"/>
        </w:rPr>
      </w:pPr>
      <w:r w:rsidRPr="00953658">
        <w:rPr>
          <w:b/>
          <w:lang w:val="hr-HR"/>
        </w:rPr>
        <w:t xml:space="preserve">7.2.2.1.4. </w:t>
      </w:r>
      <w:r w:rsidRPr="00953658">
        <w:rPr>
          <w:b/>
        </w:rPr>
        <w:t>Udruge</w:t>
      </w:r>
      <w:r w:rsidRPr="00953658">
        <w:rPr>
          <w:b/>
          <w:lang w:val="hr-HR"/>
        </w:rPr>
        <w:t xml:space="preserve"> </w:t>
      </w:r>
      <w:r w:rsidRPr="00953658">
        <w:rPr>
          <w:b/>
        </w:rPr>
        <w:t>koje</w:t>
      </w:r>
      <w:r w:rsidRPr="00953658">
        <w:rPr>
          <w:b/>
          <w:lang w:val="hr-HR"/>
        </w:rPr>
        <w:t xml:space="preserve"> </w:t>
      </w:r>
      <w:r w:rsidRPr="00953658">
        <w:rPr>
          <w:b/>
        </w:rPr>
        <w:t>njeguju</w:t>
      </w:r>
      <w:r w:rsidRPr="00953658">
        <w:rPr>
          <w:b/>
          <w:lang w:val="hr-HR"/>
        </w:rPr>
        <w:t xml:space="preserve"> </w:t>
      </w:r>
      <w:r w:rsidRPr="00953658">
        <w:rPr>
          <w:b/>
        </w:rPr>
        <w:t>suvremeni</w:t>
      </w:r>
      <w:r w:rsidRPr="00953658">
        <w:rPr>
          <w:b/>
          <w:lang w:val="hr-HR"/>
        </w:rPr>
        <w:t xml:space="preserve"> </w:t>
      </w:r>
      <w:r w:rsidRPr="00953658">
        <w:rPr>
          <w:b/>
        </w:rPr>
        <w:t>ples</w:t>
      </w:r>
    </w:p>
    <w:p w:rsidR="00BB5E20" w:rsidRPr="00953658" w:rsidRDefault="00BB5E20" w:rsidP="0023131E">
      <w:pPr>
        <w:spacing w:line="360" w:lineRule="auto"/>
        <w:jc w:val="both"/>
        <w:rPr>
          <w:b/>
        </w:rPr>
      </w:pPr>
    </w:p>
    <w:p w:rsidR="00BB5E20" w:rsidRPr="00953658" w:rsidRDefault="00BB5E20" w:rsidP="00BD408C">
      <w:pPr>
        <w:spacing w:line="360" w:lineRule="auto"/>
        <w:ind w:firstLine="708"/>
        <w:jc w:val="both"/>
        <w:rPr>
          <w:lang w:val="pl-PL"/>
        </w:rPr>
      </w:pPr>
      <w:r w:rsidRPr="00953658">
        <w:rPr>
          <w:b/>
        </w:rPr>
        <w:t>Plesni</w:t>
      </w:r>
      <w:r w:rsidRPr="00953658">
        <w:rPr>
          <w:b/>
          <w:lang w:val="hr-HR"/>
        </w:rPr>
        <w:t xml:space="preserve"> </w:t>
      </w:r>
      <w:r w:rsidRPr="00953658">
        <w:rPr>
          <w:b/>
        </w:rPr>
        <w:t>studio</w:t>
      </w:r>
      <w:r w:rsidRPr="00953658">
        <w:rPr>
          <w:b/>
          <w:lang w:val="hr-HR"/>
        </w:rPr>
        <w:t xml:space="preserve"> </w:t>
      </w:r>
      <w:r w:rsidRPr="00953658">
        <w:rPr>
          <w:b/>
          <w:i/>
        </w:rPr>
        <w:t>Shine</w:t>
      </w:r>
      <w:r w:rsidRPr="00953658">
        <w:t> djeluje</w:t>
      </w:r>
      <w:r w:rsidRPr="00953658">
        <w:rPr>
          <w:lang w:val="hr-HR"/>
        </w:rPr>
        <w:t xml:space="preserve"> </w:t>
      </w:r>
      <w:r w:rsidRPr="00953658">
        <w:t>devet</w:t>
      </w:r>
      <w:r w:rsidRPr="00953658">
        <w:rPr>
          <w:lang w:val="hr-HR"/>
        </w:rPr>
        <w:t xml:space="preserve"> </w:t>
      </w:r>
      <w:r w:rsidRPr="00953658">
        <w:t>godina</w:t>
      </w:r>
      <w:r w:rsidRPr="00953658">
        <w:rPr>
          <w:lang w:val="hr-HR"/>
        </w:rPr>
        <w:t xml:space="preserve"> </w:t>
      </w:r>
      <w:r w:rsidRPr="00953658">
        <w:t>i</w:t>
      </w:r>
      <w:r w:rsidRPr="00953658">
        <w:rPr>
          <w:lang w:val="hr-HR"/>
        </w:rPr>
        <w:t xml:space="preserve"> </w:t>
      </w:r>
      <w:r w:rsidRPr="00953658">
        <w:t>okuplja</w:t>
      </w:r>
      <w:r w:rsidRPr="00953658">
        <w:rPr>
          <w:lang w:val="hr-HR"/>
        </w:rPr>
        <w:t xml:space="preserve"> </w:t>
      </w:r>
      <w:r w:rsidRPr="00953658">
        <w:t>vi</w:t>
      </w:r>
      <w:r w:rsidRPr="00953658">
        <w:rPr>
          <w:lang w:val="hr-HR"/>
        </w:rPr>
        <w:t>š</w:t>
      </w:r>
      <w:r w:rsidRPr="00953658">
        <w:t>e</w:t>
      </w:r>
      <w:r w:rsidRPr="00953658">
        <w:rPr>
          <w:lang w:val="hr-HR"/>
        </w:rPr>
        <w:t xml:space="preserve"> </w:t>
      </w:r>
      <w:r w:rsidRPr="00953658">
        <w:t>od</w:t>
      </w:r>
      <w:r w:rsidRPr="00953658">
        <w:rPr>
          <w:lang w:val="hr-HR"/>
        </w:rPr>
        <w:t xml:space="preserve"> 200 č</w:t>
      </w:r>
      <w:r w:rsidRPr="00953658">
        <w:t>lanova</w:t>
      </w:r>
      <w:r w:rsidRPr="00953658">
        <w:rPr>
          <w:lang w:val="hr-HR"/>
        </w:rPr>
        <w:t xml:space="preserve">: </w:t>
      </w:r>
      <w:r w:rsidRPr="00953658">
        <w:t>djece</w:t>
      </w:r>
      <w:r w:rsidRPr="00953658">
        <w:rPr>
          <w:lang w:val="hr-HR"/>
        </w:rPr>
        <w:t xml:space="preserve"> </w:t>
      </w:r>
      <w:r w:rsidRPr="00953658">
        <w:t>i</w:t>
      </w:r>
      <w:r w:rsidRPr="00953658">
        <w:rPr>
          <w:lang w:val="hr-HR"/>
        </w:rPr>
        <w:t xml:space="preserve"> </w:t>
      </w:r>
      <w:r w:rsidRPr="00953658">
        <w:t>mladih</w:t>
      </w:r>
      <w:r w:rsidRPr="00953658">
        <w:rPr>
          <w:lang w:val="hr-HR"/>
        </w:rPr>
        <w:t xml:space="preserve">, </w:t>
      </w:r>
      <w:r w:rsidRPr="00953658">
        <w:t>rekreativnih</w:t>
      </w:r>
      <w:r w:rsidRPr="00953658">
        <w:rPr>
          <w:lang w:val="hr-HR"/>
        </w:rPr>
        <w:t xml:space="preserve">, </w:t>
      </w:r>
      <w:r w:rsidRPr="00953658">
        <w:t>po</w:t>
      </w:r>
      <w:r w:rsidRPr="00953658">
        <w:rPr>
          <w:lang w:val="hr-HR"/>
        </w:rPr>
        <w:t>č</w:t>
      </w:r>
      <w:r w:rsidRPr="00953658">
        <w:t>etnih</w:t>
      </w:r>
      <w:r w:rsidRPr="00953658">
        <w:rPr>
          <w:lang w:val="hr-HR"/>
        </w:rPr>
        <w:t xml:space="preserve"> </w:t>
      </w:r>
      <w:r w:rsidRPr="00953658">
        <w:t>i</w:t>
      </w:r>
      <w:r w:rsidRPr="00953658">
        <w:rPr>
          <w:lang w:val="hr-HR"/>
        </w:rPr>
        <w:t xml:space="preserve"> </w:t>
      </w:r>
      <w:r w:rsidRPr="00953658">
        <w:t>naprednih</w:t>
      </w:r>
      <w:r w:rsidRPr="00953658">
        <w:rPr>
          <w:lang w:val="hr-HR"/>
        </w:rPr>
        <w:t xml:space="preserve"> </w:t>
      </w:r>
      <w:r w:rsidRPr="00953658">
        <w:t>plesa</w:t>
      </w:r>
      <w:r w:rsidRPr="00953658">
        <w:rPr>
          <w:lang w:val="hr-HR"/>
        </w:rPr>
        <w:t>č</w:t>
      </w:r>
      <w:r w:rsidRPr="00953658">
        <w:t>a</w:t>
      </w:r>
      <w:r w:rsidRPr="00953658">
        <w:rPr>
          <w:lang w:val="hr-HR"/>
        </w:rPr>
        <w:t xml:space="preserve">. </w:t>
      </w:r>
      <w:r w:rsidRPr="00953658">
        <w:t>Prvenstveno</w:t>
      </w:r>
      <w:r w:rsidRPr="00953658">
        <w:rPr>
          <w:lang w:val="hr-HR"/>
        </w:rPr>
        <w:t xml:space="preserve"> </w:t>
      </w:r>
      <w:r w:rsidRPr="00953658">
        <w:t>se</w:t>
      </w:r>
      <w:r w:rsidRPr="00953658">
        <w:rPr>
          <w:lang w:val="hr-HR"/>
        </w:rPr>
        <w:t xml:space="preserve"> </w:t>
      </w:r>
      <w:r w:rsidRPr="00953658">
        <w:t>bavi</w:t>
      </w:r>
      <w:r w:rsidRPr="00953658">
        <w:rPr>
          <w:lang w:val="hr-HR"/>
        </w:rPr>
        <w:t xml:space="preserve"> </w:t>
      </w:r>
      <w:r w:rsidRPr="00953658">
        <w:t>promicanjem</w:t>
      </w:r>
      <w:r w:rsidRPr="00953658">
        <w:rPr>
          <w:lang w:val="hr-HR"/>
        </w:rPr>
        <w:t xml:space="preserve"> </w:t>
      </w:r>
      <w:r w:rsidRPr="00953658">
        <w:t>kulture</w:t>
      </w:r>
      <w:r w:rsidRPr="00953658">
        <w:rPr>
          <w:lang w:val="hr-HR"/>
        </w:rPr>
        <w:t xml:space="preserve"> </w:t>
      </w:r>
      <w:r w:rsidRPr="00953658">
        <w:t>plesa</w:t>
      </w:r>
      <w:r w:rsidRPr="00953658">
        <w:rPr>
          <w:lang w:val="hr-HR"/>
        </w:rPr>
        <w:t xml:space="preserve"> </w:t>
      </w:r>
      <w:r w:rsidRPr="00953658">
        <w:t>i</w:t>
      </w:r>
      <w:r w:rsidRPr="00953658">
        <w:rPr>
          <w:lang w:val="hr-HR"/>
        </w:rPr>
        <w:t xml:space="preserve"> </w:t>
      </w:r>
      <w:r w:rsidRPr="00953658">
        <w:t>plesnih</w:t>
      </w:r>
      <w:r w:rsidRPr="00953658">
        <w:rPr>
          <w:lang w:val="hr-HR"/>
        </w:rPr>
        <w:t xml:space="preserve"> </w:t>
      </w:r>
      <w:r w:rsidRPr="00953658">
        <w:t>pokreta</w:t>
      </w:r>
      <w:r w:rsidRPr="00953658">
        <w:rPr>
          <w:lang w:val="hr-HR"/>
        </w:rPr>
        <w:t xml:space="preserve"> </w:t>
      </w:r>
      <w:r w:rsidRPr="00953658">
        <w:t>razli</w:t>
      </w:r>
      <w:r w:rsidRPr="00953658">
        <w:rPr>
          <w:lang w:val="hr-HR"/>
        </w:rPr>
        <w:t>č</w:t>
      </w:r>
      <w:r w:rsidRPr="00953658">
        <w:t>itih</w:t>
      </w:r>
      <w:r w:rsidRPr="00953658">
        <w:rPr>
          <w:lang w:val="hr-HR"/>
        </w:rPr>
        <w:t xml:space="preserve"> </w:t>
      </w:r>
      <w:r w:rsidRPr="00953658">
        <w:t>plesnih</w:t>
      </w:r>
      <w:r w:rsidRPr="00953658">
        <w:rPr>
          <w:lang w:val="hr-HR"/>
        </w:rPr>
        <w:t xml:space="preserve"> </w:t>
      </w:r>
      <w:r w:rsidRPr="00953658">
        <w:t>stilova</w:t>
      </w:r>
      <w:r w:rsidRPr="00953658">
        <w:rPr>
          <w:lang w:val="hr-HR"/>
        </w:rPr>
        <w:t xml:space="preserve">. </w:t>
      </w:r>
      <w:r w:rsidRPr="00953658">
        <w:rPr>
          <w:lang w:val="pl-PL"/>
        </w:rPr>
        <w:t xml:space="preserve">U studiju rade plesni pedagozi višeg obrazovanja i dugogodišnjeg plesnog iskustva. Organiziraju razne seminare i plesače uče raznim stilovima, prvenstveno njegujući </w:t>
      </w:r>
      <w:r w:rsidRPr="00953658">
        <w:rPr>
          <w:i/>
          <w:lang w:val="pl-PL"/>
        </w:rPr>
        <w:t>jazz dance</w:t>
      </w:r>
      <w:r w:rsidRPr="00953658">
        <w:rPr>
          <w:lang w:val="pl-PL"/>
        </w:rPr>
        <w:t xml:space="preserve">, ali i balet, </w:t>
      </w:r>
      <w:r w:rsidRPr="00953658">
        <w:rPr>
          <w:i/>
          <w:lang w:val="pl-PL"/>
        </w:rPr>
        <w:t>hip-hop</w:t>
      </w:r>
      <w:r w:rsidRPr="00953658">
        <w:rPr>
          <w:lang w:val="pl-PL"/>
        </w:rPr>
        <w:t xml:space="preserve">, </w:t>
      </w:r>
      <w:r w:rsidRPr="00953658">
        <w:rPr>
          <w:i/>
          <w:lang w:val="pl-PL"/>
        </w:rPr>
        <w:t>break</w:t>
      </w:r>
      <w:r w:rsidRPr="00953658">
        <w:rPr>
          <w:lang w:val="pl-PL"/>
        </w:rPr>
        <w:t xml:space="preserve">, </w:t>
      </w:r>
      <w:r w:rsidRPr="00953658">
        <w:rPr>
          <w:i/>
          <w:lang w:val="pl-PL"/>
        </w:rPr>
        <w:t>funky jazz</w:t>
      </w:r>
      <w:r w:rsidRPr="00953658">
        <w:rPr>
          <w:lang w:val="pl-PL"/>
        </w:rPr>
        <w:t xml:space="preserve"> te moderni i suvremeni ples. </w:t>
      </w:r>
    </w:p>
    <w:p w:rsidR="00BB5E20" w:rsidRPr="00953658" w:rsidRDefault="00BB5E20" w:rsidP="00BD408C">
      <w:pPr>
        <w:spacing w:line="360" w:lineRule="auto"/>
        <w:ind w:firstLine="708"/>
        <w:jc w:val="both"/>
        <w:rPr>
          <w:lang w:val="pl-PL"/>
        </w:rPr>
      </w:pPr>
      <w:r w:rsidRPr="00953658">
        <w:rPr>
          <w:b/>
          <w:lang w:val="pl-PL"/>
        </w:rPr>
        <w:t xml:space="preserve">Plesni klub </w:t>
      </w:r>
      <w:r w:rsidRPr="00953658">
        <w:rPr>
          <w:b/>
          <w:i/>
          <w:lang w:val="pl-PL"/>
        </w:rPr>
        <w:t>BROADWAY</w:t>
      </w:r>
      <w:r w:rsidRPr="00953658">
        <w:rPr>
          <w:lang w:val="pl-PL"/>
        </w:rPr>
        <w:t xml:space="preserve"> osnovan je u veljači 2007. u svrhu promicanja plesne kulture i sporta na području grada Osijeka i okolice. Djeluje kroz nekoliko plesnih izražaja kao što su standardni i latinoamerički plesovi, </w:t>
      </w:r>
      <w:r w:rsidRPr="00953658">
        <w:rPr>
          <w:i/>
          <w:lang w:val="pl-PL"/>
        </w:rPr>
        <w:t>jazz dance</w:t>
      </w:r>
      <w:r w:rsidRPr="00953658">
        <w:rPr>
          <w:lang w:val="pl-PL"/>
        </w:rPr>
        <w:t xml:space="preserve">, </w:t>
      </w:r>
      <w:r w:rsidRPr="00953658">
        <w:rPr>
          <w:i/>
          <w:lang w:val="pl-PL"/>
        </w:rPr>
        <w:t>modern dance</w:t>
      </w:r>
      <w:r w:rsidRPr="00953658">
        <w:rPr>
          <w:lang w:val="pl-PL"/>
        </w:rPr>
        <w:t xml:space="preserve"> te razne dječje plesne radionice i rekreacijske skupine (tae bo, aerobik). Svojim osnivanjem i dosadašnjim radom okupio je oko 200 plesača i plesačica.</w:t>
      </w:r>
    </w:p>
    <w:p w:rsidR="00BB5E20" w:rsidRPr="00953658" w:rsidRDefault="00BB5E20" w:rsidP="00BD408C">
      <w:pPr>
        <w:spacing w:line="360" w:lineRule="auto"/>
        <w:ind w:firstLine="708"/>
        <w:jc w:val="both"/>
        <w:rPr>
          <w:lang w:val="pl-PL"/>
        </w:rPr>
      </w:pPr>
      <w:r w:rsidRPr="00953658">
        <w:rPr>
          <w:b/>
          <w:lang w:val="pl-PL"/>
        </w:rPr>
        <w:t xml:space="preserve">Plesni klub </w:t>
      </w:r>
      <w:r w:rsidRPr="00953658">
        <w:rPr>
          <w:b/>
          <w:i/>
          <w:lang w:val="pl-PL"/>
        </w:rPr>
        <w:t>D&amp;D</w:t>
      </w:r>
      <w:r w:rsidRPr="00953658">
        <w:rPr>
          <w:lang w:val="pl-PL"/>
        </w:rPr>
        <w:t xml:space="preserve"> bavi se plesanjem sportskih standardnih, latinoameričkih plesova, salse, argentinskog tanga i zumbe. 15 godina plesnog iskustva i 20 naslova državnih prvaka u sportskim standardnim i latinoameričkim plesovima jamac su kvalitetnog rada.</w:t>
      </w:r>
    </w:p>
    <w:p w:rsidR="00BB5E20" w:rsidRPr="00953658" w:rsidRDefault="00BB5E20" w:rsidP="00BD408C">
      <w:pPr>
        <w:spacing w:line="360" w:lineRule="auto"/>
        <w:ind w:firstLine="708"/>
        <w:jc w:val="both"/>
        <w:rPr>
          <w:lang w:val="pl-PL"/>
        </w:rPr>
      </w:pPr>
      <w:r w:rsidRPr="00953658">
        <w:rPr>
          <w:b/>
          <w:lang w:val="pl-PL"/>
        </w:rPr>
        <w:lastRenderedPageBreak/>
        <w:t>Športsko-plesna udruga </w:t>
      </w:r>
      <w:r w:rsidRPr="00953658">
        <w:rPr>
          <w:b/>
          <w:i/>
          <w:lang w:val="pl-PL"/>
        </w:rPr>
        <w:t>Feniks</w:t>
      </w:r>
      <w:r w:rsidRPr="00953658">
        <w:rPr>
          <w:b/>
          <w:lang w:val="pl-PL"/>
        </w:rPr>
        <w:t xml:space="preserve"> </w:t>
      </w:r>
      <w:r w:rsidRPr="00953658">
        <w:rPr>
          <w:lang w:val="pl-PL"/>
        </w:rPr>
        <w:t xml:space="preserve">već 20 godina njeguje raznovrsni plesni izričaj: formacijski </w:t>
      </w:r>
      <w:r w:rsidRPr="00953658">
        <w:rPr>
          <w:i/>
          <w:lang w:val="pl-PL"/>
        </w:rPr>
        <w:t>show</w:t>
      </w:r>
      <w:r w:rsidRPr="00953658">
        <w:rPr>
          <w:lang w:val="pl-PL"/>
        </w:rPr>
        <w:t xml:space="preserve"> plesovi, salsa, sportski standardni i latinoamerički plesovi, </w:t>
      </w:r>
      <w:r w:rsidRPr="00953658">
        <w:rPr>
          <w:i/>
          <w:lang w:val="pl-PL"/>
        </w:rPr>
        <w:t>jazz dance</w:t>
      </w:r>
      <w:r w:rsidRPr="00953658">
        <w:rPr>
          <w:lang w:val="pl-PL"/>
        </w:rPr>
        <w:t xml:space="preserve"> i </w:t>
      </w:r>
      <w:r w:rsidRPr="00953658">
        <w:rPr>
          <w:i/>
          <w:lang w:val="pl-PL"/>
        </w:rPr>
        <w:t>break dance</w:t>
      </w:r>
      <w:r w:rsidRPr="00953658">
        <w:rPr>
          <w:lang w:val="pl-PL"/>
        </w:rPr>
        <w:t>.</w:t>
      </w:r>
    </w:p>
    <w:p w:rsidR="00BB5E20" w:rsidRPr="00953658" w:rsidRDefault="00BB5E20" w:rsidP="00BD408C">
      <w:pPr>
        <w:spacing w:line="360" w:lineRule="auto"/>
        <w:ind w:firstLine="708"/>
        <w:jc w:val="both"/>
        <w:rPr>
          <w:lang w:val="pl-PL"/>
        </w:rPr>
      </w:pPr>
      <w:r w:rsidRPr="00953658">
        <w:rPr>
          <w:b/>
          <w:lang w:val="pl-PL"/>
        </w:rPr>
        <w:t>Mažoretkinje grada Osijeka</w:t>
      </w:r>
      <w:r w:rsidRPr="00953658">
        <w:rPr>
          <w:lang w:val="pl-PL"/>
        </w:rPr>
        <w:t> već punih 20 godina predstavljaju svoj grad i županiju diljem Hrvatske i Europe te postižu izvrsne rezultate na državnim i europskim natjecanjima.</w:t>
      </w:r>
    </w:p>
    <w:p w:rsidR="00BB5E20" w:rsidRPr="00953658" w:rsidRDefault="00BB5E20" w:rsidP="00855E9F">
      <w:pPr>
        <w:spacing w:line="360" w:lineRule="auto"/>
        <w:ind w:firstLine="708"/>
        <w:jc w:val="both"/>
        <w:rPr>
          <w:lang w:val="pl-PL"/>
        </w:rPr>
      </w:pPr>
      <w:r w:rsidRPr="00953658">
        <w:rPr>
          <w:lang w:val="pl-PL"/>
        </w:rPr>
        <w:t xml:space="preserve">U Osijeku je aktivan još i </w:t>
      </w:r>
      <w:r w:rsidRPr="00953658">
        <w:rPr>
          <w:b/>
          <w:lang w:val="pl-PL"/>
        </w:rPr>
        <w:t xml:space="preserve">Plesni klub </w:t>
      </w:r>
      <w:r w:rsidRPr="00953658">
        <w:rPr>
          <w:b/>
          <w:i/>
          <w:lang w:val="pl-PL"/>
        </w:rPr>
        <w:t>Bolero</w:t>
      </w:r>
      <w:r w:rsidRPr="00953658">
        <w:rPr>
          <w:lang w:val="pl-PL"/>
        </w:rPr>
        <w:t>.</w:t>
      </w:r>
    </w:p>
    <w:p w:rsidR="00BB5E20" w:rsidRPr="00953658" w:rsidRDefault="00BB5E20" w:rsidP="00855E9F">
      <w:pPr>
        <w:spacing w:line="360" w:lineRule="auto"/>
        <w:ind w:firstLine="708"/>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7.2.2.2. Glazbena djelatnost</w:t>
      </w:r>
    </w:p>
    <w:p w:rsidR="00BB5E20" w:rsidRPr="00953658" w:rsidRDefault="00BB5E20" w:rsidP="0023131E">
      <w:pPr>
        <w:spacing w:line="360" w:lineRule="auto"/>
        <w:ind w:firstLine="360"/>
        <w:jc w:val="both"/>
        <w:rPr>
          <w:lang w:val="pl-PL"/>
        </w:rPr>
      </w:pPr>
    </w:p>
    <w:p w:rsidR="00BB5E20" w:rsidRPr="00953658" w:rsidRDefault="00BB5E20" w:rsidP="00855E9F">
      <w:pPr>
        <w:spacing w:line="360" w:lineRule="auto"/>
        <w:ind w:firstLine="360"/>
        <w:jc w:val="both"/>
        <w:rPr>
          <w:lang w:val="pl-PL"/>
        </w:rPr>
      </w:pPr>
      <w:r w:rsidRPr="00953658">
        <w:rPr>
          <w:lang w:val="pl-PL"/>
        </w:rPr>
        <w:t xml:space="preserve">Glazbena scena u Osijeku izuzetno je aktivna i bogata još od 2. polovine 19. stoljeća. Osnivala su se i djelovala mnoga glazbena društva tradicijskog i građanskog usmjerenja, a većina njih opstala su i do danas. Glazbeni život Osijeka karakterizira različitost glazbenih pravaca i izričaja, isprepletenost sadržaja profesionalnih ansambala te vrlo aktivna amaterska glazbena društva. Osobita pažnja usmjerena je na kvalitetno umjetničko obrazovanje budućih glazbenika. Usustavljivanje umjetničkog glazbenog obrazovanja na sveučilišnoj razini stvorilo je preduvjet za obogaćivanje glazbenog života regije, budući da je doprinijelo zadržavanju mladih glazbenika na području Slavonije, na taj način osnažilo ponudu glazbenih sadržaja i unaprijedilo njihovu dotadašnju kvalitetu. Najznačajniji je glazbeni subjekt regije operni ansambl Hrvatskog  narodnog kazališta u Osijeku koji u redovima solista, orkestra i opernog pjevačkog zbora zapošljava preko 100 profesionalnih glazbenika. Opera godišnje u prosjeku pripremi najmanje 3  operna/glazbena premijerna naslova. Osobito važno mjesto u glazbenom životu regije zauzimaju pjevačka društva s iznimno uspješnim pjevačkim zborovima. Osobito je važno istaknuti posljednjih godina vidljiv napredak pjevačkog, zborskog pokreta na svim razinama i u svim  oblicima pjevačkih zborova od dječjih, osnovnoškolskih, srednjoškolskih, mješovitih amaterskih do visokoškolskih i umjetničkih ansambala, koji su prepoznati kao predvodnici novih glazbenih trendova u zborskoj umjetnosti. Važnu ulogu u glazbenom životu Slavonije ima i tradicijska glazba, osobito područje tamburaške glazbe koje je afirmiralo Osijek kao tamburaško središte Hrvatske. Osječka vokalna scena (koja uključuje zborove i ansamble različitih dobi i profila) uistinu je osječki brend. </w:t>
      </w:r>
    </w:p>
    <w:p w:rsidR="00BB5E20" w:rsidRPr="00953658" w:rsidRDefault="00BB5E20" w:rsidP="0023131E">
      <w:pPr>
        <w:autoSpaceDE w:val="0"/>
        <w:autoSpaceDN w:val="0"/>
        <w:adjustRightInd w:val="0"/>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autoSpaceDE w:val="0"/>
        <w:autoSpaceDN w:val="0"/>
        <w:adjustRightInd w:val="0"/>
        <w:spacing w:line="360" w:lineRule="auto"/>
        <w:jc w:val="both"/>
        <w:rPr>
          <w:lang w:val="pl-PL"/>
        </w:rPr>
      </w:pPr>
      <w:r w:rsidRPr="00953658">
        <w:rPr>
          <w:lang w:val="pl-PL"/>
        </w:rPr>
        <w:lastRenderedPageBreak/>
        <w:t xml:space="preserve">1. </w:t>
      </w:r>
      <w:r w:rsidRPr="00953658">
        <w:rPr>
          <w:u w:val="single"/>
          <w:lang w:val="pl-PL"/>
        </w:rPr>
        <w:t>Osijek – grad zborske glazbe; slavonski dvorci – koncertni hramovi.</w:t>
      </w:r>
      <w:r w:rsidRPr="00953658">
        <w:rPr>
          <w:lang w:val="pl-PL"/>
        </w:rPr>
        <w:t xml:space="preserve"> </w:t>
      </w:r>
      <w:r w:rsidRPr="00953658">
        <w:rPr>
          <w:u w:val="single"/>
          <w:lang w:val="pl-PL"/>
        </w:rPr>
        <w:t>Osnivanje Međunarodnog regionalnog centra za zborsku glazbu u Osijeku pri Umjetničkoj akademiji u Osijeku:</w:t>
      </w:r>
      <w:r w:rsidRPr="00953658">
        <w:rPr>
          <w:lang w:val="pl-PL"/>
        </w:rPr>
        <w:t xml:space="preserve"> projekt obuhvaća povezivanje i suradnju nevladinih udruga, umjetničkih i visokoškolskih institucija regije iz četiri zemlje sudionika (Hrvatska, Srbija, Mađarska, Bosna i Hercegovina). Uz to se veže prilagodba i adaptacija postojećih gradskih prostora u koncertne prostore te uključivanje slavonskih dvoraca kao koncertnih prostora. Regionalna suradnja s Vojvodinom djelomično je utemeljena i na toliko već izrečenom apelu otvaranja sveučilišnog studija Tambure. </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Rok:</w:t>
      </w:r>
      <w:r w:rsidRPr="00953658">
        <w:rPr>
          <w:lang w:val="pl-PL"/>
        </w:rPr>
        <w:t xml:space="preserve"> do 2020.</w:t>
      </w:r>
    </w:p>
    <w:p w:rsidR="00BB5E20" w:rsidRPr="00953658" w:rsidRDefault="00BB5E20" w:rsidP="0023131E">
      <w:pPr>
        <w:autoSpaceDE w:val="0"/>
        <w:autoSpaceDN w:val="0"/>
        <w:adjustRightInd w:val="0"/>
        <w:spacing w:line="360" w:lineRule="auto"/>
        <w:jc w:val="both"/>
        <w:rPr>
          <w:lang w:val="pl-PL"/>
        </w:rPr>
      </w:pPr>
      <w:r w:rsidRPr="00953658">
        <w:rPr>
          <w:lang w:val="pl-PL"/>
        </w:rPr>
        <w:t xml:space="preserve">2. </w:t>
      </w:r>
      <w:r w:rsidRPr="00953658">
        <w:rPr>
          <w:u w:val="single"/>
          <w:lang w:val="pl-PL"/>
        </w:rPr>
        <w:t>Osnivanje novih glazbenih festivala u onim programskim područjima u kojima to još nije učinjeno</w:t>
      </w:r>
      <w:r w:rsidRPr="00953658">
        <w:rPr>
          <w:lang w:val="pl-PL"/>
        </w:rPr>
        <w:t xml:space="preserve"> (zborska  glazba, opera, opereta, plesna umjetnost, moderno višeglasje). </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Rok:</w:t>
      </w:r>
      <w:r w:rsidRPr="00953658">
        <w:rPr>
          <w:lang w:val="pl-PL"/>
        </w:rPr>
        <w:t xml:space="preserve"> 2020.  </w:t>
      </w:r>
    </w:p>
    <w:p w:rsidR="00BB5E20" w:rsidRPr="00953658" w:rsidRDefault="00BB5E20" w:rsidP="0023131E">
      <w:pPr>
        <w:autoSpaceDE w:val="0"/>
        <w:autoSpaceDN w:val="0"/>
        <w:adjustRightInd w:val="0"/>
        <w:spacing w:line="360" w:lineRule="auto"/>
        <w:jc w:val="both"/>
        <w:rPr>
          <w:lang w:val="pl-PL"/>
        </w:rPr>
      </w:pPr>
      <w:r w:rsidRPr="00953658">
        <w:rPr>
          <w:lang w:val="pl-PL"/>
        </w:rPr>
        <w:t>3.</w:t>
      </w:r>
      <w:r w:rsidRPr="00953658">
        <w:rPr>
          <w:b/>
          <w:lang w:val="pl-PL"/>
        </w:rPr>
        <w:t xml:space="preserve"> </w:t>
      </w:r>
      <w:r w:rsidRPr="00953658">
        <w:rPr>
          <w:u w:val="single"/>
          <w:lang w:val="pl-PL"/>
        </w:rPr>
        <w:t xml:space="preserve">Proširivanje glazbene scene od </w:t>
      </w:r>
      <w:r w:rsidRPr="00953658">
        <w:rPr>
          <w:i/>
          <w:u w:val="single"/>
          <w:lang w:val="pl-PL"/>
        </w:rPr>
        <w:t>jazza</w:t>
      </w:r>
      <w:r w:rsidRPr="00953658">
        <w:rPr>
          <w:u w:val="single"/>
          <w:lang w:val="pl-PL"/>
        </w:rPr>
        <w:t xml:space="preserve"> do mjuzikla:</w:t>
      </w:r>
      <w:r w:rsidRPr="00953658">
        <w:rPr>
          <w:b/>
          <w:lang w:val="pl-PL"/>
        </w:rPr>
        <w:t xml:space="preserve"> </w:t>
      </w:r>
      <w:r w:rsidRPr="00953658">
        <w:rPr>
          <w:lang w:val="pl-PL"/>
        </w:rPr>
        <w:t>afirmacija i popularizacija postojećih glazbenih sadržaja i umjetnika putem osnivanja zajedničkog koordinacijskog i promidžbenog sustava te afirmacija postojećih glazbenih manifestacija u širem europskom kontekstu. U suradnji sa Sveučilištem ulaganje u osnivanje novih poslijediplomskih studija izvedbenih umjetnosti i kulturnog menadžmenta. U suradnji s Đakovačko-osječkom nadbiskupijom djelovanje na području unapređenja kvalitete crkvene glazbe. Ulaganje u sustave žanrovski različitih glazbenih radionica za djecu i mlade (</w:t>
      </w:r>
      <w:r w:rsidRPr="00953658">
        <w:rPr>
          <w:i/>
          <w:lang w:val="pl-PL"/>
        </w:rPr>
        <w:t>jazz</w:t>
      </w:r>
      <w:r w:rsidRPr="00953658">
        <w:rPr>
          <w:lang w:val="pl-PL"/>
        </w:rPr>
        <w:t xml:space="preserve">, umjetnička glazba, mjuzikl, opera, pop, </w:t>
      </w:r>
      <w:r w:rsidRPr="00953658">
        <w:rPr>
          <w:i/>
          <w:lang w:val="pl-PL"/>
        </w:rPr>
        <w:t>rock</w:t>
      </w:r>
      <w:r w:rsidRPr="00953658">
        <w:rPr>
          <w:lang w:val="pl-PL"/>
        </w:rPr>
        <w:t xml:space="preserve"> i tradicijska glazba). Jačanje urbane i alternativne glazbene scene mladih te </w:t>
      </w:r>
      <w:r w:rsidRPr="00953658">
        <w:rPr>
          <w:i/>
          <w:lang w:val="pl-PL"/>
        </w:rPr>
        <w:t>jazz</w:t>
      </w:r>
      <w:r w:rsidRPr="00953658">
        <w:rPr>
          <w:lang w:val="pl-PL"/>
        </w:rPr>
        <w:t xml:space="preserve">-scene. Osnivanje novih glazbenih festivala u onim programskim područjima u kojima to još nije učinjeno (zborska  glazba, opera, opereta i plesna umjetnost). UAOS bi kroz biennale kanila izbaciti jedan mjuzikl (možda otvoriti i studij mjuzikla). </w:t>
      </w:r>
    </w:p>
    <w:p w:rsidR="00BB5E20" w:rsidRPr="00953658" w:rsidRDefault="00BB5E20" w:rsidP="0023131E">
      <w:pPr>
        <w:autoSpaceDE w:val="0"/>
        <w:autoSpaceDN w:val="0"/>
        <w:adjustRightInd w:val="0"/>
        <w:spacing w:line="360" w:lineRule="auto"/>
        <w:jc w:val="both"/>
        <w:rPr>
          <w:lang w:val="pl-PL"/>
        </w:rPr>
      </w:pPr>
      <w:r w:rsidRPr="00953658">
        <w:rPr>
          <w:b/>
          <w:u w:val="single"/>
          <w:lang w:val="pl-PL"/>
        </w:rPr>
        <w:t>Rok:</w:t>
      </w:r>
      <w:r w:rsidRPr="00953658">
        <w:rPr>
          <w:lang w:val="pl-PL"/>
        </w:rPr>
        <w:t xml:space="preserve"> 2020.</w:t>
      </w:r>
    </w:p>
    <w:p w:rsidR="00BB5E20" w:rsidRPr="00953658" w:rsidRDefault="00BB5E20" w:rsidP="0023131E">
      <w:pPr>
        <w:autoSpaceDE w:val="0"/>
        <w:autoSpaceDN w:val="0"/>
        <w:adjustRightInd w:val="0"/>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7.2.2.2.1. Hrvatsko pjevačko društvo </w:t>
      </w:r>
      <w:r w:rsidRPr="00953658">
        <w:rPr>
          <w:b/>
          <w:i/>
          <w:lang w:val="pl-PL"/>
        </w:rPr>
        <w:t>Lipa</w:t>
      </w:r>
    </w:p>
    <w:p w:rsidR="00BB5E20" w:rsidRPr="00953658" w:rsidRDefault="00BB5E20" w:rsidP="0023131E">
      <w:pPr>
        <w:spacing w:line="360" w:lineRule="auto"/>
        <w:jc w:val="both"/>
        <w:rPr>
          <w:color w:val="FF0000"/>
        </w:rPr>
      </w:pPr>
    </w:p>
    <w:p w:rsidR="00BB5E20" w:rsidRPr="00953658" w:rsidRDefault="00BB5E20" w:rsidP="001A6113">
      <w:pPr>
        <w:spacing w:line="360" w:lineRule="auto"/>
        <w:ind w:firstLine="708"/>
        <w:jc w:val="both"/>
        <w:rPr>
          <w:color w:val="auto"/>
        </w:rPr>
      </w:pPr>
      <w:r w:rsidRPr="00953658">
        <w:rPr>
          <w:color w:val="auto"/>
        </w:rPr>
        <w:t xml:space="preserve">Hrvatsko pjevačko društvo </w:t>
      </w:r>
      <w:r w:rsidRPr="00953658">
        <w:rPr>
          <w:i/>
          <w:color w:val="auto"/>
        </w:rPr>
        <w:t xml:space="preserve">Lipa </w:t>
      </w:r>
      <w:r w:rsidRPr="00953658">
        <w:rPr>
          <w:color w:val="auto"/>
        </w:rPr>
        <w:t xml:space="preserve">Osijek osnovano je 1876. godine i djeluje kao najstarija kulturna udruga grada Osijeka s hrvatskim imenom. U imenu HPD-a </w:t>
      </w:r>
      <w:r w:rsidRPr="00953658">
        <w:rPr>
          <w:i/>
          <w:color w:val="auto"/>
        </w:rPr>
        <w:t>Lipa</w:t>
      </w:r>
      <w:r w:rsidRPr="00953658">
        <w:rPr>
          <w:color w:val="auto"/>
        </w:rPr>
        <w:t xml:space="preserve"> sadržani su program i sudbina pjevačkog društva, tijesno povezani s tradicijom, kulturom i sudbinom svoga naroda. </w:t>
      </w:r>
      <w:r w:rsidRPr="00953658">
        <w:rPr>
          <w:i/>
          <w:color w:val="auto"/>
        </w:rPr>
        <w:t xml:space="preserve">Lipa </w:t>
      </w:r>
      <w:r w:rsidRPr="00953658">
        <w:rPr>
          <w:color w:val="auto"/>
        </w:rPr>
        <w:t xml:space="preserve">je kroz povijest postojanja imala svoj tamburaški sastav, literarnu sekciju, kazališnu družinu i knjižnicu. Ispod njezine krošnje izašli su: Hrvatska građanska čitaonica Osijek (1884.), Hrvatski </w:t>
      </w:r>
      <w:r w:rsidRPr="00953658">
        <w:rPr>
          <w:color w:val="auto"/>
        </w:rPr>
        <w:lastRenderedPageBreak/>
        <w:t xml:space="preserve">Sokol (1904.), Hrvatsko narodno kazalište kao drugo samostalno glumište Hrvatske (1907.), Klub hrvatskih književnika i umjetnika Osijek (1909.) i Narodna muzička škola za gitaru, klavir, harmoniku i solo pjevanje (1961.) koja je 1987. godine brojila 1644 učenika. Kao pjevački zbor, </w:t>
      </w:r>
      <w:r w:rsidRPr="00953658">
        <w:rPr>
          <w:i/>
          <w:color w:val="auto"/>
        </w:rPr>
        <w:t>Lipa</w:t>
      </w:r>
      <w:r w:rsidRPr="00953658">
        <w:rPr>
          <w:color w:val="auto"/>
        </w:rPr>
        <w:t xml:space="preserve"> je ostvarila veliki broj nastupa, tkajući duhovno zajedništvo naših ljudi i krajeva među vertikalama Osijeka, na širinama Slavonije i Baranje i diljem Hrvatske samostalnim koncertima, regionalnim, republičkim i državnim smotrama i natjecanjima, a unazad 20 godina i brojnim gostovanjima i natjecanjima u inozemstvu. Gostovala je u Italiji, Mađarskoj, Austriji, Njemačkoj, Češkoj, Slovačkoj, Grčkoj, Malti i Nizozemskoj, gdje je uz zapažene nastupe primila i veliki broj nagrada i priznanja te je na taj način bila „promotor“ i „veleposlanik“ grada Osijeka na najbolji mogući način.</w:t>
      </w:r>
    </w:p>
    <w:p w:rsidR="00BB5E20" w:rsidRPr="00953658" w:rsidRDefault="00BB5E20" w:rsidP="0023131E">
      <w:pPr>
        <w:spacing w:line="360" w:lineRule="auto"/>
        <w:jc w:val="both"/>
        <w:rPr>
          <w:color w:val="auto"/>
        </w:rPr>
      </w:pPr>
      <w:r w:rsidRPr="00953658">
        <w:rPr>
          <w:b/>
          <w:color w:val="auto"/>
          <w:u w:val="single"/>
          <w:lang w:val="pl-PL"/>
        </w:rPr>
        <w:t>Opći cilj</w:t>
      </w:r>
      <w:r w:rsidRPr="00953658">
        <w:rPr>
          <w:b/>
          <w:color w:val="auto"/>
          <w:lang w:val="pl-PL"/>
        </w:rPr>
        <w:t>:</w:t>
      </w:r>
      <w:r w:rsidRPr="00953658">
        <w:rPr>
          <w:color w:val="auto"/>
          <w:lang w:val="pl-PL"/>
        </w:rPr>
        <w:t xml:space="preserve"> </w:t>
      </w:r>
      <w:r w:rsidRPr="00953658">
        <w:rPr>
          <w:color w:val="auto"/>
        </w:rPr>
        <w:t xml:space="preserve">Hrvatsko pjevačko društvo </w:t>
      </w:r>
      <w:r w:rsidRPr="00953658">
        <w:rPr>
          <w:i/>
          <w:color w:val="auto"/>
        </w:rPr>
        <w:t>Lipa</w:t>
      </w:r>
      <w:r w:rsidRPr="00953658">
        <w:rPr>
          <w:color w:val="auto"/>
        </w:rPr>
        <w:t xml:space="preserve"> osnovano je sa svrhom njegovanja i unapređivanja zbornoga pjevanja i kulturnog druženja. Opstalo je na navedenom temelju pod svojim imenom i djelovalo u navedenom duhu isključujući svaku politiku. Kulturno druženje, lijepa umjetnost, glazba i pjesma plodovi su po kojima se </w:t>
      </w:r>
      <w:r w:rsidRPr="00953658">
        <w:rPr>
          <w:i/>
          <w:color w:val="auto"/>
        </w:rPr>
        <w:t>Lipa</w:t>
      </w:r>
      <w:r w:rsidRPr="00953658">
        <w:rPr>
          <w:color w:val="auto"/>
        </w:rPr>
        <w:t xml:space="preserve"> prepoznaje. Temeljni je cilj čuvati, štititi, poticati i razvijati autentičnu kulturu svoje domovine te ju povezivati s drugim kulturama, a unazad 138  godina postojanja ostvarivan je mnogim vrijednim inicijativama koje su obilježavale svoje doba šireći prostore slobode stvaranja, ljepote življenja i kulturnog druženja.  </w:t>
      </w:r>
    </w:p>
    <w:p w:rsidR="00BB5E20" w:rsidRPr="00953658" w:rsidRDefault="00BB5E20" w:rsidP="00312FE7">
      <w:pPr>
        <w:spacing w:line="360" w:lineRule="auto"/>
        <w:jc w:val="both"/>
        <w:rPr>
          <w:color w:val="auto"/>
        </w:rPr>
      </w:pPr>
      <w:r w:rsidRPr="00953658">
        <w:rPr>
          <w:b/>
          <w:color w:val="auto"/>
          <w:u w:val="single"/>
          <w:lang w:val="pl-PL"/>
        </w:rPr>
        <w:t>Specifični cilj:</w:t>
      </w:r>
      <w:r w:rsidRPr="00953658">
        <w:rPr>
          <w:color w:val="auto"/>
          <w:u w:val="single"/>
          <w:lang w:val="pl-PL"/>
        </w:rPr>
        <w:t xml:space="preserve"> </w:t>
      </w:r>
      <w:r w:rsidRPr="00953658">
        <w:rPr>
          <w:color w:val="auto"/>
        </w:rPr>
        <w:t xml:space="preserve">u skladu s temeljnim odrednicama društva </w:t>
      </w:r>
      <w:r w:rsidRPr="00953658">
        <w:rPr>
          <w:i/>
          <w:color w:val="auto"/>
        </w:rPr>
        <w:t>Lipa</w:t>
      </w:r>
      <w:r w:rsidRPr="00953658">
        <w:rPr>
          <w:color w:val="auto"/>
        </w:rPr>
        <w:t xml:space="preserve"> planira, u razdoblju od 2014. do 2020. i nadalje, organizirati javne nastupe i samostalne koncerte u gradu Osijeku i šire, uključujući koncertne projekte i sudjelovanja na državnim i međunarodnim natjecanjima pjevačkih zborova. Vrijedno je istaknuti sudjelovanje HPD-a </w:t>
      </w:r>
      <w:r w:rsidRPr="00953658">
        <w:rPr>
          <w:i/>
          <w:color w:val="auto"/>
        </w:rPr>
        <w:t>Lipa</w:t>
      </w:r>
      <w:r w:rsidRPr="00953658">
        <w:rPr>
          <w:color w:val="auto"/>
        </w:rPr>
        <w:t xml:space="preserve"> na natjecanju </w:t>
      </w:r>
      <w:r w:rsidRPr="00953658">
        <w:rPr>
          <w:i/>
          <w:color w:val="auto"/>
        </w:rPr>
        <w:t>8th World Choir</w:t>
      </w:r>
      <w:r w:rsidRPr="00953658">
        <w:rPr>
          <w:color w:val="auto"/>
        </w:rPr>
        <w:t xml:space="preserve"> </w:t>
      </w:r>
      <w:r w:rsidRPr="00953658">
        <w:rPr>
          <w:i/>
          <w:color w:val="auto"/>
        </w:rPr>
        <w:t>Games</w:t>
      </w:r>
      <w:r w:rsidRPr="00953658">
        <w:rPr>
          <w:color w:val="auto"/>
        </w:rPr>
        <w:t xml:space="preserve">, poznatom i pod nazivom „Svjetska olimpijada zborova“, najbrojnijem svjetskom natjecanju zborova, koje će se 2014. održati u latvijskoj prijestolnici Rigi, europskom gradu kulture 2014. Na tom prestižnom natjecanju sudjelovat će više od 450 zborova iz cijeloga svijeta: preko 60 nacija i više od 1200 sudionika natjecanja. Kroz sve to ostvarit će se značajna multikulturalna povezivanja. U 2015. u planu je sudjelovanje na međunarodnom zborskom festivalu </w:t>
      </w:r>
      <w:r w:rsidRPr="00953658">
        <w:rPr>
          <w:i/>
          <w:color w:val="auto"/>
        </w:rPr>
        <w:t>Europa Cantat</w:t>
      </w:r>
      <w:r w:rsidRPr="00953658">
        <w:rPr>
          <w:color w:val="auto"/>
        </w:rPr>
        <w:t xml:space="preserve"> u prijateljskom gradu Pečuhu s kojim </w:t>
      </w:r>
      <w:r w:rsidRPr="00953658">
        <w:rPr>
          <w:i/>
          <w:color w:val="auto"/>
        </w:rPr>
        <w:t>Lipa</w:t>
      </w:r>
      <w:r w:rsidRPr="00953658">
        <w:rPr>
          <w:color w:val="auto"/>
        </w:rPr>
        <w:t xml:space="preserve"> unazad 10 godina ostvaruje uspješne zajedničke nastupe i projekte. U 2016. godini HPD </w:t>
      </w:r>
      <w:r w:rsidRPr="00953658">
        <w:rPr>
          <w:i/>
          <w:color w:val="auto"/>
        </w:rPr>
        <w:t>Lipa</w:t>
      </w:r>
      <w:r w:rsidRPr="00953658">
        <w:rPr>
          <w:color w:val="auto"/>
        </w:rPr>
        <w:t xml:space="preserve"> obilježit će 140. godišnjicu svoga postojanja. U toj godini planiraju se višednevne aktivnosti koje uključuju </w:t>
      </w:r>
      <w:r w:rsidRPr="00953658">
        <w:rPr>
          <w:i/>
          <w:color w:val="auto"/>
        </w:rPr>
        <w:t>Lipine</w:t>
      </w:r>
      <w:r w:rsidRPr="00953658">
        <w:rPr>
          <w:color w:val="auto"/>
        </w:rPr>
        <w:t xml:space="preserve"> koncerte, ali i koncerte prijateljskih zborova iz Hrvatske i inozemstva s kojima je u povijesti ostvarila bliske kontakte. </w:t>
      </w:r>
    </w:p>
    <w:p w:rsidR="00BB5E20" w:rsidRPr="00953658" w:rsidRDefault="00BB5E20" w:rsidP="0023131E">
      <w:pPr>
        <w:spacing w:line="360" w:lineRule="auto"/>
        <w:jc w:val="both"/>
        <w:rPr>
          <w:color w:val="auto"/>
          <w:lang w:val="pl-PL"/>
        </w:rPr>
      </w:pPr>
      <w:r w:rsidRPr="00953658">
        <w:rPr>
          <w:b/>
          <w:color w:val="auto"/>
          <w:u w:val="single"/>
          <w:lang w:val="pl-PL"/>
        </w:rPr>
        <w:lastRenderedPageBreak/>
        <w:t>Rok:</w:t>
      </w:r>
      <w:r w:rsidRPr="00953658">
        <w:rPr>
          <w:color w:val="auto"/>
          <w:lang w:val="pl-PL"/>
        </w:rPr>
        <w:t xml:space="preserve"> do 2016.</w:t>
      </w:r>
    </w:p>
    <w:p w:rsidR="00BB5E20" w:rsidRPr="00953658" w:rsidRDefault="00BB5E20" w:rsidP="0023131E">
      <w:pPr>
        <w:autoSpaceDE w:val="0"/>
        <w:autoSpaceDN w:val="0"/>
        <w:adjustRightInd w:val="0"/>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 xml:space="preserve">7.2.2.2.2. Glazbena radionica mladih </w:t>
      </w:r>
      <w:r w:rsidRPr="00953658">
        <w:rPr>
          <w:b/>
          <w:i/>
          <w:lang w:val="pl-PL"/>
        </w:rPr>
        <w:t>Polifonija</w:t>
      </w:r>
      <w:r w:rsidRPr="00953658">
        <w:rPr>
          <w:b/>
          <w:lang w:val="pl-PL"/>
        </w:rPr>
        <w:t xml:space="preserve"> Osijek</w:t>
      </w:r>
    </w:p>
    <w:p w:rsidR="00BB5E20" w:rsidRPr="00953658" w:rsidRDefault="00BB5E20" w:rsidP="0023131E">
      <w:pPr>
        <w:spacing w:line="360" w:lineRule="auto"/>
        <w:jc w:val="both"/>
        <w:rPr>
          <w:b/>
          <w:lang w:val="pl-PL"/>
        </w:rPr>
      </w:pPr>
    </w:p>
    <w:p w:rsidR="00BB5E20" w:rsidRPr="00953658" w:rsidRDefault="00BB5E20" w:rsidP="00855E9F">
      <w:pPr>
        <w:spacing w:line="360" w:lineRule="auto"/>
        <w:ind w:firstLine="708"/>
        <w:jc w:val="both"/>
        <w:rPr>
          <w:lang w:val="pl-PL"/>
        </w:rPr>
      </w:pPr>
      <w:r w:rsidRPr="00953658">
        <w:rPr>
          <w:b/>
          <w:lang w:val="pl-PL"/>
        </w:rPr>
        <w:t>Vokalni ansambl</w:t>
      </w:r>
      <w:r w:rsidRPr="00953658">
        <w:rPr>
          <w:b/>
          <w:i/>
          <w:lang w:val="pl-PL"/>
        </w:rPr>
        <w:t xml:space="preserve"> Brevis</w:t>
      </w:r>
      <w:r w:rsidRPr="00953658">
        <w:rPr>
          <w:lang w:val="pl-PL"/>
        </w:rPr>
        <w:t xml:space="preserve"> međunarodno je priznati ženski ansambl, osnovan 1995. godine. Prepoznatljiv je po inovativnosti u umjetničkom izrazu i mogućnostima velike vokalno-interpretativne transformativnosti koja se očituje u projektima najrazličitijih glazbenih žanrova, od umjetničkih do popularnih. Zbog originalnosti i progresivnosti u umjetničkom djelovanju, zbor je predvodnik trendova u zborskoj glazbi te svojim repertoarom i oblicima izvedbe često služi kao uzor drugim ansamblima regije. Za svoj su rad zbor i voditelji nagrađeni mnogim međunarodnim nagradama i priznanjima.  </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b/>
          <w:lang w:val="pl-PL"/>
        </w:rPr>
        <w:t xml:space="preserve"> </w:t>
      </w:r>
      <w:r w:rsidRPr="00953658">
        <w:rPr>
          <w:u w:val="single"/>
          <w:lang w:val="pl-PL"/>
        </w:rPr>
        <w:t>doprinijeti daljem razvoju i izvrsnosti zborske glazbe u Osijeku.</w:t>
      </w:r>
    </w:p>
    <w:p w:rsidR="00BB5E20" w:rsidRPr="00953658" w:rsidRDefault="00BB5E20" w:rsidP="0023131E">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spacing w:line="360" w:lineRule="auto"/>
        <w:jc w:val="both"/>
        <w:rPr>
          <w:lang w:val="pl-PL"/>
        </w:rPr>
      </w:pPr>
      <w:r w:rsidRPr="00953658">
        <w:rPr>
          <w:u w:val="single"/>
          <w:lang w:val="pl-PL"/>
        </w:rPr>
        <w:t>1. Pokretanje vlastite glazbeno-scenske sezone:</w:t>
      </w:r>
      <w:r w:rsidRPr="00953658">
        <w:rPr>
          <w:lang w:val="pl-PL"/>
        </w:rPr>
        <w:t xml:space="preserve"> zbor u umjetničkom smislu ima kapacitete za pokretanje vlastite glazbeno-scenske sezone. Za koncept postoji i odličan interes publike. Potrebno je stvoriti produkcijske uvjete: prostorne, tehničke i financijske.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do 2018.</w:t>
      </w:r>
    </w:p>
    <w:p w:rsidR="00BB5E20" w:rsidRPr="00953658" w:rsidRDefault="00BB5E20" w:rsidP="0023131E">
      <w:pPr>
        <w:spacing w:line="360" w:lineRule="auto"/>
        <w:jc w:val="both"/>
        <w:rPr>
          <w:lang w:val="pl-PL"/>
        </w:rPr>
      </w:pPr>
      <w:r w:rsidRPr="00953658">
        <w:rPr>
          <w:u w:val="single"/>
          <w:lang w:val="pl-PL"/>
        </w:rPr>
        <w:t>2. Međunarodno brendiranje grada Osijeka kao grada zborskog pjevanja:</w:t>
      </w:r>
      <w:r w:rsidRPr="00953658">
        <w:rPr>
          <w:lang w:val="pl-PL"/>
        </w:rPr>
        <w:t xml:space="preserve"> zbor održava brojne međunarodne kontakte, izuzetno je aktivan na inozemnoj zborskoj sceni te svojim utjecajem želi afirmirati Osijek kao zborsku prijestolnicu Hrvatske. U tom smislu, zbor je zbog svoje prepoznatljivosti i atraktivnosti odličan medij za promociju ideje i njenu širu kulturnu i medijsku afirmaciju. Postoje i organizacijski kapaciteti za pripremu međunarodnih zborskih događanja u gradu. Potrebno je poboljšati postojeće produkcijske uvjete: prostorne, tehničke i financijske. S tim u vezi: proširenje djelatnosti, broja članova, uređenje novih mogućih prostora za izvođenje, priprema novih glazbenih i glazbeno-scenskih projekata, festivala, smotri i natjecanja.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do 2020.  </w:t>
      </w:r>
    </w:p>
    <w:p w:rsidR="00BB5E20" w:rsidRPr="00953658" w:rsidRDefault="00BB5E20" w:rsidP="00855E9F">
      <w:pPr>
        <w:spacing w:line="360" w:lineRule="auto"/>
        <w:ind w:firstLine="708"/>
        <w:jc w:val="both"/>
        <w:rPr>
          <w:lang w:val="pl-PL"/>
        </w:rPr>
      </w:pPr>
      <w:r w:rsidRPr="00953658">
        <w:rPr>
          <w:b/>
          <w:lang w:val="pl-PL"/>
        </w:rPr>
        <w:t xml:space="preserve">Dječji zbor </w:t>
      </w:r>
      <w:r w:rsidRPr="00953658">
        <w:rPr>
          <w:b/>
          <w:i/>
          <w:lang w:val="pl-PL"/>
        </w:rPr>
        <w:t>Osječki zumbići</w:t>
      </w:r>
      <w:r w:rsidRPr="00953658">
        <w:rPr>
          <w:b/>
          <w:lang w:val="pl-PL"/>
        </w:rPr>
        <w:t xml:space="preserve"> </w:t>
      </w:r>
      <w:r w:rsidRPr="00953658">
        <w:rPr>
          <w:lang w:val="pl-PL"/>
        </w:rPr>
        <w:t xml:space="preserve">osnovan je 1989. godine i od tada rapidno doprinosi razvoju glazbene, primarno zborske scene Osijeka kao svojevrstan inkubator umjetničkih talenata. Kroz edukativne sadržaje i aktivnosti zbora prošlo je više tisuća djece od kojih je velik dio u mladenačkoj i odrasloj dobi nastavio njegovati umjetničke vrijednosti stečene u zboru i na taj </w:t>
      </w:r>
      <w:r w:rsidRPr="00953658">
        <w:rPr>
          <w:lang w:val="pl-PL"/>
        </w:rPr>
        <w:lastRenderedPageBreak/>
        <w:t>način unapređivati kulturu i umjetnost grada. Zbor i voditelji za svoj su rad primili brojne nacionalne i međunarodne nagrade.</w:t>
      </w:r>
    </w:p>
    <w:p w:rsidR="00BB5E20" w:rsidRPr="00953658" w:rsidRDefault="00BB5E20" w:rsidP="0023131E">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spacing w:line="360" w:lineRule="auto"/>
        <w:jc w:val="both"/>
        <w:rPr>
          <w:lang w:val="pl-PL"/>
        </w:rPr>
      </w:pPr>
      <w:r w:rsidRPr="00953658">
        <w:rPr>
          <w:u w:val="single"/>
          <w:lang w:val="pl-PL"/>
        </w:rPr>
        <w:t>1. Stvaranje edukativnog centra za voditelje dječjih pjevačkih zborova</w:t>
      </w:r>
      <w:r w:rsidRPr="00953658">
        <w:rPr>
          <w:lang w:val="pl-PL"/>
        </w:rPr>
        <w:t>: udruga ima kapacitete razvoja u edukativni centar za voditelje dječjih pjevačkih zborova (biblioteka partitura, stručni voditelji, ansambli na raspolaganju, kontakti i informiranost).</w:t>
      </w:r>
    </w:p>
    <w:p w:rsidR="00BB5E20" w:rsidRPr="00953658" w:rsidRDefault="00BB5E20" w:rsidP="0023131E">
      <w:pPr>
        <w:spacing w:line="360" w:lineRule="auto"/>
        <w:jc w:val="both"/>
        <w:rPr>
          <w:lang w:val="pl-PL"/>
        </w:rPr>
      </w:pPr>
      <w:r w:rsidRPr="00953658">
        <w:rPr>
          <w:u w:val="single"/>
          <w:lang w:val="pl-PL"/>
        </w:rPr>
        <w:t>2. Intenzivirati suradnju s drugim pjevačkim zborovima:</w:t>
      </w:r>
      <w:r w:rsidRPr="00953658">
        <w:rPr>
          <w:lang w:val="pl-PL"/>
        </w:rPr>
        <w:t xml:space="preserve"> u ozračju suradnje stvarati sustav podrške novim glazbenim projektima osječkih ansambala. Suradnja sa školskim zborovima i zborovima predškolskih institucija te posredno njihova afirmacija u zajednici. Međunarodna suradnja sa sličnim zborskim udruženjima gradova-prijatelja Osijeka (Maribor, Pforzheim, Pecs, Tuzla i dr.) kroz razmjenu pjevača i voditelja te rad na zajedničkim projektima.</w:t>
      </w:r>
    </w:p>
    <w:p w:rsidR="00BB5E20" w:rsidRPr="00953658" w:rsidRDefault="00BB5E20" w:rsidP="00855E9F">
      <w:pPr>
        <w:spacing w:line="360" w:lineRule="auto"/>
        <w:jc w:val="both"/>
        <w:rPr>
          <w:lang w:val="pl-PL"/>
        </w:rPr>
      </w:pPr>
      <w:r w:rsidRPr="00953658">
        <w:rPr>
          <w:b/>
          <w:u w:val="single"/>
          <w:lang w:val="pl-PL"/>
        </w:rPr>
        <w:t>Rok:</w:t>
      </w:r>
      <w:r w:rsidRPr="00953658">
        <w:rPr>
          <w:lang w:val="pl-PL"/>
        </w:rPr>
        <w:t xml:space="preserve"> do 2020.</w:t>
      </w:r>
    </w:p>
    <w:p w:rsidR="00BB5E20" w:rsidRPr="00953658" w:rsidRDefault="00BB5E20" w:rsidP="0023131E">
      <w:pPr>
        <w:autoSpaceDE w:val="0"/>
        <w:autoSpaceDN w:val="0"/>
        <w:adjustRightInd w:val="0"/>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7.2.2.2.3. Glazbena mladež u Osijeku</w:t>
      </w:r>
    </w:p>
    <w:p w:rsidR="00BB5E20" w:rsidRPr="00953658" w:rsidRDefault="00BB5E20" w:rsidP="0023131E">
      <w:pPr>
        <w:spacing w:line="360" w:lineRule="auto"/>
        <w:jc w:val="both"/>
        <w:rPr>
          <w:lang w:val="pl-PL"/>
        </w:rPr>
      </w:pPr>
    </w:p>
    <w:p w:rsidR="00BB5E20" w:rsidRPr="00953658" w:rsidRDefault="00BB5E20" w:rsidP="00A23EC1">
      <w:pPr>
        <w:spacing w:line="360" w:lineRule="auto"/>
        <w:ind w:firstLine="708"/>
        <w:jc w:val="both"/>
        <w:rPr>
          <w:lang w:val="pl-PL"/>
        </w:rPr>
      </w:pPr>
      <w:r w:rsidRPr="00953658">
        <w:rPr>
          <w:lang w:val="pl-PL"/>
        </w:rPr>
        <w:t>Ova udruga osnovana je još 1954. godine kao Društvo prijatelja glazbe, zatim je  promijenila naziv u Muzička omladina, a danas djeluje pod imenom Hrvatska glazbena mladež, čiji je ogranak i Glazbena mladež u Osijeku. Današnja koncertna i kazališna publika upoznavala se s umjetnošću u kazalištima, koncertnim dvoranama, galerijama, narodnim sveučilištima, školama i đačkim domovima upravo kroz članstvo u ovoj udruzi. Djelatnost Hrvatske glazbene mladeži jest obrazovanje mladih kroz kulturu i umjetnost. HGM organizira kulturnu suradnju između škola i glazbenih pedagoga s kulturnim ustanovama i orkestrima kroz programe prilagođene mladima te edukaciju mladih glazbenika u Međunarodnom kulturnom centru HGM Grožnjan, svjetskom mjestu susreta glazbene mladeži. HGM je član Međunarodne udruge glazbenih mladeži (</w:t>
      </w:r>
      <w:r w:rsidRPr="00953658">
        <w:rPr>
          <w:i/>
          <w:lang w:val="pl-PL"/>
        </w:rPr>
        <w:t>Jeunesses Musicales International</w:t>
      </w:r>
      <w:r w:rsidRPr="00953658">
        <w:rPr>
          <w:lang w:val="pl-PL"/>
        </w:rPr>
        <w:t xml:space="preserve">, JMI), koja djeluje u okviru i pod pokroviteljstvom UNESCO-a. Glazbena mladež u Osijeku tijesno surađuje s Glazbenom školom Franje Kuhača te je osnivač i organizator dvaju izuzetno značajnih i kvalitetnih, sada već tradicionalnih memorijala: gudačkog memorijala </w:t>
      </w:r>
      <w:r w:rsidRPr="00953658">
        <w:rPr>
          <w:i/>
          <w:lang w:val="pl-PL"/>
        </w:rPr>
        <w:t>Franjo Krežma</w:t>
      </w:r>
      <w:r w:rsidRPr="00953658">
        <w:rPr>
          <w:lang w:val="pl-PL"/>
        </w:rPr>
        <w:t xml:space="preserve"> i pijanističkog </w:t>
      </w:r>
      <w:r w:rsidRPr="00953658">
        <w:rPr>
          <w:i/>
          <w:lang w:val="pl-PL"/>
        </w:rPr>
        <w:t>Darko Lukić</w:t>
      </w:r>
      <w:r w:rsidRPr="00953658">
        <w:rPr>
          <w:lang w:val="pl-PL"/>
        </w:rPr>
        <w:t xml:space="preserve">. </w:t>
      </w:r>
    </w:p>
    <w:p w:rsidR="00BB5E20" w:rsidRPr="00953658" w:rsidRDefault="00BB5E20" w:rsidP="0023131E">
      <w:pPr>
        <w:spacing w:line="360" w:lineRule="auto"/>
        <w:jc w:val="both"/>
        <w:rPr>
          <w:u w:val="single"/>
          <w:lang w:val="pl-PL"/>
        </w:rPr>
      </w:pPr>
      <w:r w:rsidRPr="00953658">
        <w:rPr>
          <w:b/>
          <w:u w:val="single"/>
          <w:lang w:val="pl-PL"/>
        </w:rPr>
        <w:t>Opći ciljevi:</w:t>
      </w:r>
      <w:r w:rsidRPr="00953658">
        <w:rPr>
          <w:lang w:val="pl-PL"/>
        </w:rPr>
        <w:t xml:space="preserve"> </w:t>
      </w:r>
      <w:r w:rsidRPr="00953658">
        <w:rPr>
          <w:u w:val="single"/>
          <w:lang w:val="pl-PL"/>
        </w:rPr>
        <w:t xml:space="preserve">upoznavanje mladih s kulturnim i umjetničkim stvaralaštvom; poticanje, promicanje i njegovanje glazbenog stvaralaštva mladih te čuvanje hrvatske glazbene baštine i </w:t>
      </w:r>
      <w:r w:rsidRPr="00953658">
        <w:rPr>
          <w:u w:val="single"/>
          <w:lang w:val="pl-PL"/>
        </w:rPr>
        <w:lastRenderedPageBreak/>
        <w:t>promicanje suvremenog domaćeg glazbenog stvaralaštva, kao i razvijanje međunarodne suradnje u području glazbe.</w:t>
      </w:r>
    </w:p>
    <w:p w:rsidR="00BB5E20" w:rsidRPr="00953658" w:rsidRDefault="00BB5E20" w:rsidP="0023131E">
      <w:pPr>
        <w:spacing w:line="360" w:lineRule="auto"/>
        <w:jc w:val="both"/>
        <w:rPr>
          <w:b/>
          <w:u w:val="single"/>
          <w:lang w:val="pl-PL"/>
        </w:rPr>
      </w:pPr>
      <w:r w:rsidRPr="00953658">
        <w:rPr>
          <w:b/>
          <w:u w:val="single"/>
          <w:lang w:val="pl-PL"/>
        </w:rPr>
        <w:t>Specifični ciljevi:</w:t>
      </w:r>
    </w:p>
    <w:p w:rsidR="00BB5E20" w:rsidRPr="00953658" w:rsidRDefault="00BB5E20" w:rsidP="0023131E">
      <w:pPr>
        <w:spacing w:line="360" w:lineRule="auto"/>
        <w:jc w:val="both"/>
        <w:rPr>
          <w:lang w:val="pl-PL"/>
        </w:rPr>
      </w:pPr>
      <w:r w:rsidRPr="00953658">
        <w:rPr>
          <w:u w:val="single"/>
          <w:lang w:val="pl-PL"/>
        </w:rPr>
        <w:t xml:space="preserve"> 1. Očuvati tradiciju i visoku kvalitetu oba glazbena memorijala</w:t>
      </w:r>
      <w:r w:rsidRPr="00953658">
        <w:rPr>
          <w:lang w:val="pl-PL"/>
        </w:rPr>
        <w:t xml:space="preserve">, koji su već 40-ak godina svojevrsni glazbeni 'brand' grada Osijeka. Pribavljanjem više financijskih sredstava preko EU fondova, zaklada, kulturnih fondacija i sponzora mogla bi se unaprijediti organizacijska shema oba memorijala – produžiti trajanje i omogućiti brojnija gostovanja stranih umjetnika. </w:t>
      </w:r>
    </w:p>
    <w:p w:rsidR="00BB5E20" w:rsidRPr="00953658" w:rsidRDefault="00BB5E20" w:rsidP="0023131E">
      <w:pPr>
        <w:spacing w:line="360" w:lineRule="auto"/>
        <w:jc w:val="both"/>
        <w:rPr>
          <w:u w:val="single"/>
          <w:lang w:val="pl-PL"/>
        </w:rPr>
      </w:pPr>
      <w:r w:rsidRPr="00953658">
        <w:rPr>
          <w:u w:val="single"/>
          <w:lang w:val="pl-PL"/>
        </w:rPr>
        <w:t>2. Obrazovati mlade kroz kulturu i umjetnost i njegovati suradnju škola i glazbenih pedagoga s kulturnim ustanovama i orkestrima kroz programe prilagođene mladima.</w:t>
      </w:r>
    </w:p>
    <w:p w:rsidR="00BB5E20" w:rsidRPr="00953658" w:rsidRDefault="00BB5E20" w:rsidP="0023131E">
      <w:pPr>
        <w:spacing w:line="360" w:lineRule="auto"/>
        <w:jc w:val="both"/>
        <w:rPr>
          <w:lang w:val="pl-PL"/>
        </w:rPr>
      </w:pPr>
      <w:r w:rsidRPr="00953658">
        <w:rPr>
          <w:u w:val="single"/>
          <w:lang w:val="pl-PL"/>
        </w:rPr>
        <w:t>3. Afirmirati, promicati i podupirati  mlade osječke glazbenike i mlade talente</w:t>
      </w:r>
      <w:r w:rsidRPr="00953658">
        <w:rPr>
          <w:lang w:val="pl-PL"/>
        </w:rPr>
        <w:t xml:space="preserve">.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AE74E9">
      <w:pPr>
        <w:spacing w:line="360" w:lineRule="auto"/>
        <w:jc w:val="both"/>
        <w:rPr>
          <w:lang w:val="pl-PL"/>
        </w:rPr>
      </w:pPr>
      <w:r w:rsidRPr="00953658">
        <w:rPr>
          <w:lang w:val="pl-PL"/>
        </w:rPr>
        <w:t xml:space="preserve"> </w:t>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 xml:space="preserve">7.2.2.2.4. Udruga Argus za promicanje </w:t>
      </w:r>
      <w:r w:rsidRPr="00953658">
        <w:rPr>
          <w:b/>
          <w:i/>
          <w:lang w:val="pl-PL"/>
        </w:rPr>
        <w:t xml:space="preserve">jazz </w:t>
      </w:r>
      <w:r w:rsidRPr="00953658">
        <w:rPr>
          <w:b/>
          <w:lang w:val="pl-PL"/>
        </w:rPr>
        <w:t xml:space="preserve">i </w:t>
      </w:r>
      <w:r w:rsidRPr="00953658">
        <w:rPr>
          <w:b/>
          <w:i/>
          <w:lang w:val="pl-PL"/>
        </w:rPr>
        <w:t>blues</w:t>
      </w:r>
      <w:r w:rsidRPr="00953658">
        <w:rPr>
          <w:b/>
          <w:lang w:val="pl-PL"/>
        </w:rPr>
        <w:t xml:space="preserve"> kulture i glazbe</w:t>
      </w:r>
    </w:p>
    <w:p w:rsidR="00BB5E20" w:rsidRPr="00953658" w:rsidRDefault="00BB5E20" w:rsidP="0023131E">
      <w:pPr>
        <w:spacing w:line="360" w:lineRule="auto"/>
        <w:jc w:val="both"/>
        <w:rPr>
          <w:lang w:val="pl-PL"/>
        </w:rPr>
      </w:pPr>
    </w:p>
    <w:p w:rsidR="00BB5E20" w:rsidRPr="00953658" w:rsidRDefault="00BB5E20" w:rsidP="00855E9F">
      <w:pPr>
        <w:spacing w:line="360" w:lineRule="auto"/>
        <w:ind w:firstLine="708"/>
        <w:jc w:val="both"/>
        <w:rPr>
          <w:lang w:val="pl-PL"/>
        </w:rPr>
      </w:pPr>
      <w:r w:rsidRPr="00953658">
        <w:rPr>
          <w:i/>
          <w:lang w:val="pl-PL"/>
        </w:rPr>
        <w:t>Argus Jazz Band</w:t>
      </w:r>
      <w:r w:rsidRPr="00953658">
        <w:rPr>
          <w:lang w:val="pl-PL"/>
        </w:rPr>
        <w:t xml:space="preserve"> osnovali su Vjekoslav Miling i Davor Kuzmanović 1992. g.</w:t>
      </w:r>
      <w:r w:rsidRPr="00953658">
        <w:rPr>
          <w:lang w:val="pl-PL"/>
        </w:rPr>
        <w:br/>
        <w:t xml:space="preserve">Intenzivno sviraju isključivo </w:t>
      </w:r>
      <w:r w:rsidRPr="00953658">
        <w:rPr>
          <w:i/>
          <w:lang w:val="pl-PL"/>
        </w:rPr>
        <w:t>swing bebop</w:t>
      </w:r>
      <w:r w:rsidRPr="00953658">
        <w:rPr>
          <w:lang w:val="pl-PL"/>
        </w:rPr>
        <w:t xml:space="preserve">. </w:t>
      </w:r>
      <w:r w:rsidRPr="00953658">
        <w:rPr>
          <w:i/>
          <w:lang w:val="pl-PL"/>
        </w:rPr>
        <w:t>Argus</w:t>
      </w:r>
      <w:r w:rsidRPr="00953658">
        <w:rPr>
          <w:lang w:val="pl-PL"/>
        </w:rPr>
        <w:t xml:space="preserve"> je jedan od najdugovječnijih </w:t>
      </w:r>
      <w:r w:rsidRPr="00953658">
        <w:rPr>
          <w:i/>
          <w:lang w:val="pl-PL"/>
        </w:rPr>
        <w:t>jazz</w:t>
      </w:r>
      <w:r w:rsidRPr="00953658">
        <w:rPr>
          <w:lang w:val="pl-PL"/>
        </w:rPr>
        <w:t xml:space="preserve">-sastava u Hrvatskoj, a najstariji u Slavoniji, odnosno u Osijeku. Redovito su nastupali na </w:t>
      </w:r>
      <w:r w:rsidRPr="00953658">
        <w:rPr>
          <w:i/>
          <w:lang w:val="pl-PL"/>
        </w:rPr>
        <w:t>Hrvatskom Jazz</w:t>
      </w:r>
      <w:r w:rsidRPr="00953658">
        <w:rPr>
          <w:lang w:val="pl-PL"/>
        </w:rPr>
        <w:t xml:space="preserve"> </w:t>
      </w:r>
      <w:r w:rsidRPr="00953658">
        <w:rPr>
          <w:i/>
          <w:lang w:val="pl-PL"/>
        </w:rPr>
        <w:t>Saboru</w:t>
      </w:r>
      <w:r w:rsidRPr="00953658">
        <w:rPr>
          <w:lang w:val="pl-PL"/>
        </w:rPr>
        <w:t xml:space="preserve"> u B. P. Clubu. Nastupali su diljem cijele Hrvatske, u Mađarskoj, Sloveniji, Slovačkoj i Italiji. </w:t>
      </w:r>
      <w:r w:rsidRPr="00953658">
        <w:t xml:space="preserve">Prvi CD izdali su 2011. − </w:t>
      </w:r>
      <w:r w:rsidRPr="00953658">
        <w:rPr>
          <w:i/>
        </w:rPr>
        <w:t>Groovin' at Funky Palma</w:t>
      </w:r>
      <w:r w:rsidRPr="00953658">
        <w:t xml:space="preserve"> u izdanju Croatia Recordsa. </w:t>
      </w:r>
      <w:r w:rsidRPr="00953658">
        <w:rPr>
          <w:lang w:val="pl-PL"/>
        </w:rPr>
        <w:t xml:space="preserve">Od 2007. osnivači su i organizatori vrlo kvalitetnog i zapaženog </w:t>
      </w:r>
      <w:r w:rsidRPr="00953658">
        <w:rPr>
          <w:i/>
          <w:lang w:val="pl-PL"/>
        </w:rPr>
        <w:t>Spring Jazz Festivala</w:t>
      </w:r>
      <w:r w:rsidRPr="00953658">
        <w:rPr>
          <w:lang w:val="pl-PL"/>
        </w:rPr>
        <w:t xml:space="preserve"> u Osijeku, s međunarodnim karakterom. </w:t>
      </w:r>
    </w:p>
    <w:p w:rsidR="00BB5E20" w:rsidRPr="00953658" w:rsidRDefault="00BB5E20" w:rsidP="0023131E">
      <w:pPr>
        <w:spacing w:line="360" w:lineRule="auto"/>
        <w:jc w:val="both"/>
        <w:rPr>
          <w:lang w:val="pl-PL"/>
        </w:rPr>
      </w:pPr>
      <w:r w:rsidRPr="00953658">
        <w:rPr>
          <w:b/>
          <w:u w:val="single"/>
          <w:lang w:val="pl-PL"/>
        </w:rPr>
        <w:t>Opći cilj:</w:t>
      </w:r>
      <w:r w:rsidRPr="00953658">
        <w:rPr>
          <w:lang w:val="pl-PL"/>
        </w:rPr>
        <w:t xml:space="preserve"> promicati i popularizirati </w:t>
      </w:r>
      <w:r w:rsidRPr="00953658">
        <w:rPr>
          <w:i/>
          <w:lang w:val="pl-PL"/>
        </w:rPr>
        <w:t>jazz</w:t>
      </w:r>
      <w:r w:rsidRPr="00953658">
        <w:rPr>
          <w:lang w:val="pl-PL"/>
        </w:rPr>
        <w:t>-glazbu,</w:t>
      </w:r>
      <w:r w:rsidRPr="00953658">
        <w:rPr>
          <w:rFonts w:ascii="Arial" w:hAnsi="Arial" w:cs="Arial"/>
          <w:sz w:val="14"/>
          <w:szCs w:val="14"/>
          <w:shd w:val="clear" w:color="auto" w:fill="FFFFFF"/>
          <w:lang w:val="pl-PL"/>
        </w:rPr>
        <w:t xml:space="preserve"> </w:t>
      </w:r>
      <w:r w:rsidRPr="00953658">
        <w:rPr>
          <w:lang w:val="pl-PL"/>
        </w:rPr>
        <w:t>graditi mostove među susjednim državama kroz jezik glazbe i umjetnosti te promicati kulturno-turističku suradnju među njima.</w:t>
      </w:r>
    </w:p>
    <w:p w:rsidR="00BB5E20" w:rsidRPr="00953658" w:rsidRDefault="00BB5E20" w:rsidP="0023131E">
      <w:pPr>
        <w:spacing w:line="360" w:lineRule="auto"/>
        <w:jc w:val="both"/>
        <w:rPr>
          <w:u w:val="single"/>
          <w:lang w:val="pl-PL"/>
        </w:rPr>
      </w:pPr>
      <w:r w:rsidRPr="00953658">
        <w:rPr>
          <w:b/>
          <w:u w:val="single"/>
          <w:lang w:val="pl-PL"/>
        </w:rPr>
        <w:t>Specifični cilj:</w:t>
      </w:r>
      <w:r w:rsidRPr="00953658">
        <w:rPr>
          <w:u w:val="single"/>
          <w:lang w:val="pl-PL"/>
        </w:rPr>
        <w:t xml:space="preserve"> </w:t>
      </w:r>
    </w:p>
    <w:p w:rsidR="00BB5E20" w:rsidRPr="00953658" w:rsidRDefault="00BB5E20" w:rsidP="0023131E">
      <w:pPr>
        <w:spacing w:line="360" w:lineRule="auto"/>
        <w:jc w:val="both"/>
        <w:rPr>
          <w:lang w:val="pl-PL"/>
        </w:rPr>
      </w:pPr>
      <w:r w:rsidRPr="00953658">
        <w:rPr>
          <w:u w:val="single"/>
          <w:lang w:val="pl-PL"/>
        </w:rPr>
        <w:t xml:space="preserve">1. Očuvati tradiciju i unaprijediti koncepciju </w:t>
      </w:r>
      <w:r w:rsidRPr="00953658">
        <w:rPr>
          <w:i/>
          <w:u w:val="single"/>
          <w:lang w:val="pl-PL"/>
        </w:rPr>
        <w:t>Spring Jazz Festivala</w:t>
      </w:r>
      <w:r w:rsidRPr="00953658">
        <w:rPr>
          <w:u w:val="single"/>
          <w:lang w:val="pl-PL"/>
        </w:rPr>
        <w:t>:</w:t>
      </w:r>
      <w:r w:rsidRPr="00953658">
        <w:rPr>
          <w:lang w:val="pl-PL"/>
        </w:rPr>
        <w:t xml:space="preserve"> festival je svakako nužno očuvati, a osiguranjem više financijskih sredstava preko EU fondova, zaklada, kulturnih fondacija i sponzora mogao bi se i unaprijediti sam festival – produžiti njegovo trajanje i omogućiti brojnija gostovanja stranih umjetnika.</w:t>
      </w:r>
    </w:p>
    <w:p w:rsidR="00BB5E20" w:rsidRPr="00953658" w:rsidRDefault="00BB5E20" w:rsidP="009E2ACD">
      <w:pPr>
        <w:spacing w:line="360" w:lineRule="auto"/>
        <w:jc w:val="both"/>
        <w:rPr>
          <w:lang w:val="pl-PL"/>
        </w:rPr>
      </w:pPr>
      <w:r w:rsidRPr="00953658">
        <w:rPr>
          <w:b/>
          <w:u w:val="single"/>
          <w:lang w:val="pl-PL"/>
        </w:rPr>
        <w:t>Rok:</w:t>
      </w:r>
      <w:r w:rsidRPr="00953658">
        <w:rPr>
          <w:lang w:val="pl-PL"/>
        </w:rPr>
        <w:t xml:space="preserve"> do 2020.</w:t>
      </w: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7.2.2.2.5. Kulturno-umjetnička udruga </w:t>
      </w:r>
      <w:r w:rsidRPr="00953658">
        <w:rPr>
          <w:b/>
          <w:i/>
          <w:lang w:val="pl-PL"/>
        </w:rPr>
        <w:t>Art klub Osijek</w:t>
      </w:r>
      <w:r w:rsidRPr="00953658">
        <w:rPr>
          <w:b/>
          <w:lang w:val="pl-PL"/>
        </w:rPr>
        <w:t>, Big band</w:t>
      </w:r>
    </w:p>
    <w:p w:rsidR="00BB5E20" w:rsidRPr="00953658" w:rsidRDefault="00BB5E20" w:rsidP="0023131E">
      <w:pPr>
        <w:autoSpaceDE w:val="0"/>
        <w:autoSpaceDN w:val="0"/>
        <w:adjustRightInd w:val="0"/>
        <w:spacing w:line="360" w:lineRule="auto"/>
        <w:rPr>
          <w:lang w:val="pl-PL"/>
        </w:rPr>
      </w:pPr>
    </w:p>
    <w:p w:rsidR="00BB5E20" w:rsidRPr="00953658" w:rsidRDefault="00BB5E20" w:rsidP="00855E9F">
      <w:pPr>
        <w:autoSpaceDE w:val="0"/>
        <w:autoSpaceDN w:val="0"/>
        <w:adjustRightInd w:val="0"/>
        <w:spacing w:line="360" w:lineRule="auto"/>
        <w:ind w:firstLine="708"/>
        <w:rPr>
          <w:lang w:val="pl-PL"/>
        </w:rPr>
      </w:pPr>
      <w:r w:rsidRPr="00953658">
        <w:rPr>
          <w:lang w:val="pl-PL"/>
        </w:rPr>
        <w:lastRenderedPageBreak/>
        <w:t xml:space="preserve">Udruga koja se bavi </w:t>
      </w:r>
      <w:r w:rsidRPr="00953658">
        <w:rPr>
          <w:i/>
          <w:lang w:val="pl-PL"/>
        </w:rPr>
        <w:t>jazz</w:t>
      </w:r>
      <w:r w:rsidRPr="00953658">
        <w:rPr>
          <w:lang w:val="pl-PL"/>
        </w:rPr>
        <w:t xml:space="preserve">-glazbom i provodi program </w:t>
      </w:r>
      <w:r w:rsidRPr="00953658">
        <w:rPr>
          <w:i/>
          <w:lang w:val="pl-PL"/>
        </w:rPr>
        <w:t>Gradski ton</w:t>
      </w:r>
      <w:r w:rsidRPr="00953658">
        <w:rPr>
          <w:lang w:val="pl-PL"/>
        </w:rPr>
        <w:t xml:space="preserve"> – organiziraju redovite i vrlo posjećene koncerte u </w:t>
      </w:r>
      <w:r w:rsidRPr="00953658">
        <w:rPr>
          <w:i/>
          <w:lang w:val="pl-PL"/>
        </w:rPr>
        <w:t>jazz-</w:t>
      </w:r>
      <w:r w:rsidRPr="00953658">
        <w:rPr>
          <w:lang w:val="pl-PL"/>
        </w:rPr>
        <w:t xml:space="preserve">klubu </w:t>
      </w:r>
      <w:r w:rsidRPr="00953658">
        <w:rPr>
          <w:i/>
          <w:lang w:val="pl-PL"/>
        </w:rPr>
        <w:t>Oxygen</w:t>
      </w:r>
      <w:r w:rsidRPr="00953658">
        <w:rPr>
          <w:lang w:val="pl-PL"/>
        </w:rPr>
        <w:t>.</w:t>
      </w:r>
    </w:p>
    <w:p w:rsidR="00BB5E20" w:rsidRPr="00953658" w:rsidRDefault="00BB5E20" w:rsidP="0023131E">
      <w:pPr>
        <w:autoSpaceDE w:val="0"/>
        <w:autoSpaceDN w:val="0"/>
        <w:adjustRightInd w:val="0"/>
        <w:spacing w:line="360" w:lineRule="auto"/>
        <w:rPr>
          <w:u w:val="single"/>
          <w:lang w:val="pl-PL"/>
        </w:rPr>
      </w:pPr>
      <w:r w:rsidRPr="00953658">
        <w:rPr>
          <w:b/>
          <w:u w:val="single"/>
          <w:lang w:val="pl-PL"/>
        </w:rPr>
        <w:t>Opći cilj</w:t>
      </w:r>
      <w:r w:rsidRPr="00953658">
        <w:rPr>
          <w:u w:val="single"/>
          <w:lang w:val="pl-PL"/>
        </w:rPr>
        <w:t>:</w:t>
      </w:r>
      <w:r w:rsidRPr="00953658">
        <w:rPr>
          <w:lang w:val="pl-PL"/>
        </w:rPr>
        <w:t xml:space="preserve"> </w:t>
      </w:r>
      <w:r w:rsidRPr="00953658">
        <w:rPr>
          <w:u w:val="single"/>
          <w:lang w:val="pl-PL"/>
        </w:rPr>
        <w:t xml:space="preserve">doprinijeti razvoju i popularizaciji </w:t>
      </w:r>
      <w:r w:rsidRPr="00953658">
        <w:rPr>
          <w:i/>
          <w:u w:val="single"/>
          <w:lang w:val="pl-PL"/>
        </w:rPr>
        <w:t>jazz-</w:t>
      </w:r>
      <w:r w:rsidRPr="00953658">
        <w:rPr>
          <w:u w:val="single"/>
          <w:lang w:val="pl-PL"/>
        </w:rPr>
        <w:t xml:space="preserve">glazbe. </w:t>
      </w:r>
    </w:p>
    <w:p w:rsidR="00BB5E20" w:rsidRPr="00953658" w:rsidRDefault="00BB5E20" w:rsidP="0023131E">
      <w:pPr>
        <w:autoSpaceDE w:val="0"/>
        <w:autoSpaceDN w:val="0"/>
        <w:adjustRightInd w:val="0"/>
        <w:spacing w:line="360" w:lineRule="auto"/>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autoSpaceDE w:val="0"/>
        <w:autoSpaceDN w:val="0"/>
        <w:adjustRightInd w:val="0"/>
        <w:spacing w:line="360" w:lineRule="auto"/>
        <w:rPr>
          <w:u w:val="single"/>
          <w:lang w:val="pl-PL"/>
        </w:rPr>
      </w:pPr>
      <w:r w:rsidRPr="00953658">
        <w:rPr>
          <w:u w:val="single"/>
          <w:lang w:val="pl-PL"/>
        </w:rPr>
        <w:t xml:space="preserve">1. Pokrenuti provedbu niza promenadnih </w:t>
      </w:r>
      <w:r w:rsidRPr="00953658">
        <w:rPr>
          <w:i/>
          <w:u w:val="single"/>
          <w:lang w:val="pl-PL"/>
        </w:rPr>
        <w:t>jazz</w:t>
      </w:r>
      <w:r w:rsidRPr="00953658">
        <w:rPr>
          <w:u w:val="single"/>
          <w:lang w:val="pl-PL"/>
        </w:rPr>
        <w:t>-koncerata na otvorenom.</w:t>
      </w:r>
    </w:p>
    <w:p w:rsidR="00BB5E20" w:rsidRPr="00953658" w:rsidRDefault="00BB5E20" w:rsidP="003405C3">
      <w:pPr>
        <w:autoSpaceDE w:val="0"/>
        <w:autoSpaceDN w:val="0"/>
        <w:adjustRightInd w:val="0"/>
        <w:spacing w:line="360" w:lineRule="auto"/>
        <w:jc w:val="both"/>
        <w:rPr>
          <w:lang w:val="pl-PL"/>
        </w:rPr>
      </w:pPr>
      <w:r w:rsidRPr="00953658">
        <w:rPr>
          <w:u w:val="single"/>
          <w:lang w:val="pl-PL"/>
        </w:rPr>
        <w:t>2. Pokrenuti glazbene radionice za mlade:</w:t>
      </w:r>
      <w:r w:rsidRPr="00953658">
        <w:rPr>
          <w:lang w:val="pl-PL"/>
        </w:rPr>
        <w:t xml:space="preserve"> radionice s ciljem popularizacije </w:t>
      </w:r>
      <w:r w:rsidRPr="00953658">
        <w:rPr>
          <w:i/>
          <w:lang w:val="pl-PL"/>
        </w:rPr>
        <w:t>jazz</w:t>
      </w:r>
      <w:r w:rsidRPr="00953658">
        <w:rPr>
          <w:lang w:val="pl-PL"/>
        </w:rPr>
        <w:t xml:space="preserve">-glazbe i dodatnog rada s mladim sviračima puhačkih instrumenata kako bi se ojačalo ovo, već niz godina deficitarno, zanimanje i slaba karika orkestra osječkog HNK-a. </w:t>
      </w:r>
    </w:p>
    <w:p w:rsidR="00BB5E20" w:rsidRPr="00953658" w:rsidRDefault="00BB5E20" w:rsidP="00855E9F">
      <w:pPr>
        <w:autoSpaceDE w:val="0"/>
        <w:autoSpaceDN w:val="0"/>
        <w:adjustRightInd w:val="0"/>
        <w:spacing w:line="360" w:lineRule="auto"/>
        <w:rPr>
          <w:lang w:val="pl-PL"/>
        </w:rPr>
      </w:pPr>
      <w:r w:rsidRPr="00953658">
        <w:rPr>
          <w:b/>
          <w:u w:val="single"/>
          <w:lang w:val="pl-PL"/>
        </w:rPr>
        <w:t>Rok:</w:t>
      </w:r>
      <w:r w:rsidRPr="00953658">
        <w:rPr>
          <w:lang w:val="pl-PL"/>
        </w:rPr>
        <w:t xml:space="preserve"> od 2014. nadalje.</w:t>
      </w:r>
    </w:p>
    <w:p w:rsidR="00BB5E20" w:rsidRPr="00953658" w:rsidRDefault="00BB5E20" w:rsidP="00855E9F">
      <w:pPr>
        <w:autoSpaceDE w:val="0"/>
        <w:autoSpaceDN w:val="0"/>
        <w:adjustRightInd w:val="0"/>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7.2.2.2.6. Pjevačko društvo svetog Josipa Osijek</w:t>
      </w:r>
    </w:p>
    <w:p w:rsidR="00BB5E20" w:rsidRPr="00953658" w:rsidRDefault="00BB5E20" w:rsidP="003405C3">
      <w:pPr>
        <w:spacing w:line="360" w:lineRule="auto"/>
        <w:ind w:firstLine="708"/>
        <w:rPr>
          <w:lang w:val="pl-PL"/>
        </w:rPr>
      </w:pPr>
    </w:p>
    <w:p w:rsidR="00BB5E20" w:rsidRPr="00953658" w:rsidRDefault="00BB5E20" w:rsidP="003405C3">
      <w:pPr>
        <w:spacing w:line="360" w:lineRule="auto"/>
        <w:ind w:firstLine="708"/>
        <w:rPr>
          <w:rFonts w:ascii="TimesNewRomanPSMT" w:hAnsi="TimesNewRomanPSMT" w:cs="TimesNewRomanPSMT"/>
          <w:sz w:val="22"/>
          <w:szCs w:val="22"/>
          <w:lang w:val="pl-PL"/>
        </w:rPr>
      </w:pPr>
      <w:r w:rsidRPr="00953658">
        <w:rPr>
          <w:lang w:val="pl-PL"/>
        </w:rPr>
        <w:t xml:space="preserve">Društvo </w:t>
      </w:r>
      <w:r w:rsidRPr="00953658">
        <w:rPr>
          <w:rFonts w:ascii="TimesNewRomanPSMT CE" w:hAnsi="TimesNewRomanPSMT CE" w:cs="TimesNewRomanPSMT CE"/>
          <w:lang w:val="pl-PL"/>
        </w:rPr>
        <w:t>s oko 40 članova</w:t>
      </w:r>
      <w:r w:rsidRPr="00953658">
        <w:rPr>
          <w:lang w:val="pl-PL"/>
        </w:rPr>
        <w:t xml:space="preserve"> njeguje i promiče crkvenu glazbenu baštinu i zborno pjevanje. Sudjeluje na crkvenim i kulturnim manifestacijama te na smotrama i susretima zborova.</w:t>
      </w:r>
      <w:r w:rsidRPr="00953658">
        <w:rPr>
          <w:rFonts w:ascii="TimesNewRomanPSMT" w:hAnsi="TimesNewRomanPSMT" w:cs="TimesNewRomanPSMT"/>
          <w:sz w:val="22"/>
          <w:szCs w:val="22"/>
          <w:lang w:val="pl-PL"/>
        </w:rPr>
        <w:t xml:space="preserve"> </w:t>
      </w:r>
    </w:p>
    <w:p w:rsidR="00BB5E20" w:rsidRPr="00953658" w:rsidRDefault="00BB5E20" w:rsidP="0023131E">
      <w:pPr>
        <w:autoSpaceDE w:val="0"/>
        <w:autoSpaceDN w:val="0"/>
        <w:adjustRightInd w:val="0"/>
        <w:spacing w:line="360" w:lineRule="auto"/>
        <w:rPr>
          <w:b/>
          <w:lang w:val="pl-PL"/>
        </w:rPr>
      </w:pPr>
    </w:p>
    <w:p w:rsidR="00BB5E20" w:rsidRPr="00953658" w:rsidRDefault="00BB5E20" w:rsidP="00FA5EB8">
      <w:pPr>
        <w:pBdr>
          <w:top w:val="single" w:sz="4" w:space="1" w:color="auto"/>
          <w:left w:val="single" w:sz="4" w:space="4" w:color="auto"/>
          <w:bottom w:val="single" w:sz="4" w:space="1" w:color="auto"/>
          <w:right w:val="single" w:sz="4" w:space="4" w:color="auto"/>
        </w:pBdr>
        <w:shd w:val="clear" w:color="auto" w:fill="FFFFFF"/>
        <w:spacing w:line="360" w:lineRule="auto"/>
        <w:jc w:val="center"/>
        <w:rPr>
          <w:lang w:val="pl-PL"/>
        </w:rPr>
      </w:pPr>
      <w:r w:rsidRPr="00953658">
        <w:rPr>
          <w:b/>
          <w:lang w:val="pl-PL"/>
        </w:rPr>
        <w:t xml:space="preserve">7.2.2.2.7. </w:t>
      </w:r>
      <w:r w:rsidR="00FA5EB8" w:rsidRPr="00744D20">
        <w:rPr>
          <w:b/>
          <w:lang w:val="pl-PL"/>
        </w:rPr>
        <w:t>H</w:t>
      </w:r>
      <w:r w:rsidR="00FA5EB8">
        <w:rPr>
          <w:b/>
          <w:lang w:val="pl-PL"/>
        </w:rPr>
        <w:t>rvatsko obrtničko pjevačko i glazbeno društvo</w:t>
      </w:r>
      <w:r w:rsidR="00FA5EB8" w:rsidRPr="00744D20">
        <w:rPr>
          <w:b/>
          <w:lang w:val="pl-PL"/>
        </w:rPr>
        <w:t xml:space="preserve"> </w:t>
      </w:r>
      <w:r w:rsidR="00FA5EB8">
        <w:rPr>
          <w:b/>
          <w:lang w:val="pl-PL"/>
        </w:rPr>
        <w:t>„</w:t>
      </w:r>
      <w:r w:rsidR="00FA5EB8" w:rsidRPr="00744D20">
        <w:rPr>
          <w:b/>
          <w:i/>
          <w:lang w:val="pl-PL"/>
        </w:rPr>
        <w:t>Zrinski</w:t>
      </w:r>
      <w:r w:rsidR="00FA5EB8">
        <w:rPr>
          <w:b/>
          <w:i/>
          <w:lang w:val="pl-PL"/>
        </w:rPr>
        <w:t>”</w:t>
      </w:r>
    </w:p>
    <w:p w:rsidR="00FA5EB8" w:rsidRDefault="00FA5EB8" w:rsidP="003405C3">
      <w:pPr>
        <w:spacing w:line="360" w:lineRule="auto"/>
        <w:ind w:firstLine="708"/>
        <w:rPr>
          <w:lang w:val="pl-PL"/>
        </w:rPr>
      </w:pPr>
    </w:p>
    <w:p w:rsidR="00BB5E20" w:rsidRPr="00953658" w:rsidRDefault="00BB5E20" w:rsidP="003405C3">
      <w:pPr>
        <w:spacing w:line="360" w:lineRule="auto"/>
        <w:ind w:firstLine="708"/>
        <w:rPr>
          <w:lang w:val="pl-PL"/>
        </w:rPr>
      </w:pPr>
      <w:r w:rsidRPr="00953658">
        <w:rPr>
          <w:lang w:val="pl-PL"/>
        </w:rPr>
        <w:t xml:space="preserve">Muški zbor koji njeguje pjevačku i glazbenu kulturu, a društvo skrbi o osnovnoj poduci u sviranju instrumenata. </w:t>
      </w:r>
    </w:p>
    <w:p w:rsidR="00BB5E20" w:rsidRPr="00953658" w:rsidRDefault="00BB5E20" w:rsidP="0023131E">
      <w:pPr>
        <w:autoSpaceDE w:val="0"/>
        <w:autoSpaceDN w:val="0"/>
        <w:adjustRightInd w:val="0"/>
        <w:spacing w:line="360" w:lineRule="auto"/>
        <w:rPr>
          <w:b/>
          <w:lang w:val="pl-PL"/>
        </w:rPr>
      </w:pPr>
    </w:p>
    <w:p w:rsidR="00BB5E20" w:rsidRPr="00953658" w:rsidRDefault="00BB5E20" w:rsidP="008B0AE4">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7.2.2.2.8. Vokalni sastav </w:t>
      </w:r>
      <w:r w:rsidRPr="00953658">
        <w:rPr>
          <w:b/>
          <w:i/>
          <w:lang w:val="pl-PL"/>
        </w:rPr>
        <w:t>Akvarel</w:t>
      </w:r>
    </w:p>
    <w:p w:rsidR="00BB5E20" w:rsidRPr="00953658" w:rsidRDefault="00BB5E20" w:rsidP="0023131E">
      <w:pPr>
        <w:autoSpaceDE w:val="0"/>
        <w:autoSpaceDN w:val="0"/>
        <w:adjustRightInd w:val="0"/>
        <w:spacing w:line="360" w:lineRule="auto"/>
        <w:rPr>
          <w:lang w:val="pl-PL"/>
        </w:rPr>
      </w:pPr>
    </w:p>
    <w:p w:rsidR="00BB5E20" w:rsidRPr="00953658" w:rsidRDefault="00BB5E20" w:rsidP="00855E9F">
      <w:pPr>
        <w:autoSpaceDE w:val="0"/>
        <w:autoSpaceDN w:val="0"/>
        <w:adjustRightInd w:val="0"/>
        <w:spacing w:line="360" w:lineRule="auto"/>
        <w:ind w:firstLine="708"/>
        <w:jc w:val="both"/>
        <w:rPr>
          <w:lang w:val="pl-PL"/>
        </w:rPr>
      </w:pPr>
      <w:r w:rsidRPr="00953658">
        <w:rPr>
          <w:lang w:val="pl-PL"/>
        </w:rPr>
        <w:t>Vokalni izričaj ovoga, relativno mladoga glazbenog sastava je specifičan: „moderno višeglasje“. To je izričaj malih vokalnih sastava. Osječka vokalna scena (koja uključuje zborove i ansamble različitih dobi i profila) uistinu je osječki 'brand'. Sastav ima puno kontakata ostvarenih sa sličnim sastavima u Hrvatskoj, Sloveniji, Njemačkoj i Italiji te bi ih željeli ugostiti u svome gradu.</w:t>
      </w:r>
    </w:p>
    <w:p w:rsidR="00BB5E20" w:rsidRPr="00953658" w:rsidRDefault="00BB5E20" w:rsidP="003405C3">
      <w:pPr>
        <w:autoSpaceDE w:val="0"/>
        <w:autoSpaceDN w:val="0"/>
        <w:adjustRightInd w:val="0"/>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razvijati i osnaživati vokalni izričaj modernog višeglasja malih vokalnih sastava.</w:t>
      </w:r>
    </w:p>
    <w:p w:rsidR="00BB5E20" w:rsidRPr="00953658" w:rsidRDefault="00BB5E20" w:rsidP="003405C3">
      <w:pPr>
        <w:autoSpaceDE w:val="0"/>
        <w:autoSpaceDN w:val="0"/>
        <w:adjustRightInd w:val="0"/>
        <w:spacing w:line="360" w:lineRule="auto"/>
        <w:jc w:val="both"/>
        <w:rPr>
          <w:lang w:val="pl-PL"/>
        </w:rPr>
      </w:pPr>
      <w:r w:rsidRPr="00953658">
        <w:rPr>
          <w:b/>
          <w:u w:val="single"/>
          <w:lang w:val="pl-PL"/>
        </w:rPr>
        <w:t>Specifični cilj:</w:t>
      </w:r>
      <w:r w:rsidRPr="00953658">
        <w:rPr>
          <w:lang w:val="pl-PL"/>
        </w:rPr>
        <w:t xml:space="preserve"> </w:t>
      </w:r>
      <w:r w:rsidRPr="00953658">
        <w:rPr>
          <w:u w:val="single"/>
          <w:lang w:val="pl-PL"/>
        </w:rPr>
        <w:t>doprinijeti osnivanju festivala zborske glazbe u Osijeku koji bi uključivao i moderno višeglasje,</w:t>
      </w:r>
      <w:r w:rsidRPr="00953658">
        <w:rPr>
          <w:lang w:val="pl-PL"/>
        </w:rPr>
        <w:t xml:space="preserve"> tj. male vokalne sastave.  </w:t>
      </w:r>
    </w:p>
    <w:p w:rsidR="00BB5E20" w:rsidRPr="00953658" w:rsidRDefault="00BB5E20" w:rsidP="00AE74E9">
      <w:pPr>
        <w:autoSpaceDE w:val="0"/>
        <w:autoSpaceDN w:val="0"/>
        <w:adjustRightInd w:val="0"/>
        <w:spacing w:line="360" w:lineRule="auto"/>
        <w:jc w:val="both"/>
        <w:rPr>
          <w:lang w:val="pl-PL"/>
        </w:rPr>
      </w:pPr>
      <w:r w:rsidRPr="00953658">
        <w:rPr>
          <w:b/>
          <w:u w:val="single"/>
          <w:lang w:val="pl-PL"/>
        </w:rPr>
        <w:t>Rok:</w:t>
      </w:r>
      <w:r w:rsidRPr="00953658">
        <w:rPr>
          <w:lang w:val="pl-PL"/>
        </w:rPr>
        <w:t xml:space="preserve"> 2017.</w:t>
      </w:r>
    </w:p>
    <w:p w:rsidR="00BB5E20" w:rsidRPr="00953658" w:rsidRDefault="00BB5E20" w:rsidP="00AE74E9">
      <w:pPr>
        <w:autoSpaceDE w:val="0"/>
        <w:autoSpaceDN w:val="0"/>
        <w:adjustRightInd w:val="0"/>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7.2.2.2.9. Hrvatska udruga za znanost, umjetnost i kulturu</w:t>
      </w:r>
    </w:p>
    <w:p w:rsidR="00BB5E20" w:rsidRPr="00953658" w:rsidRDefault="00BB5E20" w:rsidP="0023131E">
      <w:pPr>
        <w:spacing w:line="360" w:lineRule="auto"/>
        <w:jc w:val="both"/>
        <w:rPr>
          <w:lang w:val="pl-PL"/>
        </w:rPr>
      </w:pPr>
    </w:p>
    <w:p w:rsidR="00BB5E20" w:rsidRPr="00953658" w:rsidRDefault="00BB5E20" w:rsidP="00855E9F">
      <w:pPr>
        <w:spacing w:line="360" w:lineRule="auto"/>
        <w:ind w:firstLine="708"/>
        <w:jc w:val="both"/>
        <w:rPr>
          <w:lang w:val="pl-PL"/>
        </w:rPr>
      </w:pPr>
      <w:r w:rsidRPr="00953658">
        <w:rPr>
          <w:lang w:val="pl-PL"/>
        </w:rPr>
        <w:t>HUZUK kulturna je udruga-organizacija koja se još od 2003. godine bavi glazbom, kulturno-scenskom umjetnosti, kreativnim izražajem, a ponajviše stjecanjem i širenjem znanja, pri tom se trudeći približiti Hrvatsku europskom i svjetskom kulturološkom standardu. Od 2005. svake godine organiziraju dva vrlo značajna glazbena festivala:</w:t>
      </w:r>
      <w:r w:rsidRPr="00953658">
        <w:rPr>
          <w:rFonts w:ascii="TimesNewRoman" w:hAnsi="TimesNewRoman" w:cs="TimesNewRoman"/>
          <w:lang w:val="pl-PL"/>
        </w:rPr>
        <w:t xml:space="preserve"> </w:t>
      </w:r>
      <w:r w:rsidRPr="00953658">
        <w:rPr>
          <w:i/>
          <w:lang w:val="pl-PL"/>
        </w:rPr>
        <w:t>Međunarodni gala blues festival</w:t>
      </w:r>
      <w:r w:rsidRPr="00953658">
        <w:rPr>
          <w:lang w:val="pl-PL"/>
        </w:rPr>
        <w:t xml:space="preserve"> i </w:t>
      </w:r>
      <w:r w:rsidRPr="00953658">
        <w:rPr>
          <w:i/>
          <w:lang w:val="pl-PL"/>
        </w:rPr>
        <w:t>Međunarodni jazz festival</w:t>
      </w:r>
      <w:r w:rsidRPr="00953658">
        <w:rPr>
          <w:lang w:val="pl-PL"/>
        </w:rPr>
        <w:t xml:space="preserve"> s nizom koncerata domaćih i svjetskih umjetnika, približavajući ovu vrstu glazbe prvenstveno mladim ljudima, ali i ostalim ljubiteljima kvalitetne glazbe. 2012. ova su dva festivala spojena u jedan zbog otežanog financiranja uzrokovanog dugotrajnom i teškom gospodarskom krizom.</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 xml:space="preserve">doprinos razvoju i popularizaciji </w:t>
      </w:r>
      <w:r w:rsidRPr="00953658">
        <w:rPr>
          <w:i/>
          <w:u w:val="single"/>
          <w:lang w:val="pl-PL"/>
        </w:rPr>
        <w:t>jazz</w:t>
      </w:r>
      <w:r w:rsidRPr="00953658">
        <w:rPr>
          <w:u w:val="single"/>
          <w:lang w:val="pl-PL"/>
        </w:rPr>
        <w:t xml:space="preserve"> i </w:t>
      </w:r>
      <w:r w:rsidRPr="00953658">
        <w:rPr>
          <w:i/>
          <w:u w:val="single"/>
          <w:lang w:val="pl-PL"/>
        </w:rPr>
        <w:t>blues</w:t>
      </w:r>
      <w:r w:rsidRPr="00953658">
        <w:rPr>
          <w:u w:val="single"/>
          <w:lang w:val="pl-PL"/>
        </w:rPr>
        <w:t xml:space="preserve"> glazbe.</w:t>
      </w:r>
    </w:p>
    <w:p w:rsidR="00BB5E20" w:rsidRPr="00953658" w:rsidRDefault="00BB5E20" w:rsidP="0023131E">
      <w:pPr>
        <w:spacing w:line="360" w:lineRule="auto"/>
        <w:jc w:val="both"/>
        <w:rPr>
          <w:lang w:val="pl-PL"/>
        </w:rPr>
      </w:pPr>
      <w:r w:rsidRPr="00953658">
        <w:rPr>
          <w:b/>
          <w:u w:val="single"/>
          <w:lang w:val="pl-PL"/>
        </w:rPr>
        <w:t>Specifični cilj</w:t>
      </w:r>
      <w:r w:rsidRPr="00953658">
        <w:rPr>
          <w:b/>
          <w:lang w:val="pl-PL"/>
        </w:rPr>
        <w:t>:</w:t>
      </w:r>
      <w:r w:rsidRPr="00953658">
        <w:rPr>
          <w:lang w:val="pl-PL"/>
        </w:rPr>
        <w:t xml:space="preserve"> </w:t>
      </w:r>
      <w:r w:rsidRPr="00953658">
        <w:rPr>
          <w:u w:val="single"/>
          <w:lang w:val="pl-PL"/>
        </w:rPr>
        <w:t xml:space="preserve">očuvati i dalje razvijati </w:t>
      </w:r>
      <w:r w:rsidRPr="00953658">
        <w:rPr>
          <w:i/>
          <w:u w:val="single"/>
          <w:lang w:val="pl-PL"/>
        </w:rPr>
        <w:t>Međunarodni jazz&amp;blues festival</w:t>
      </w:r>
      <w:r w:rsidRPr="00953658">
        <w:rPr>
          <w:u w:val="single"/>
          <w:lang w:val="pl-PL"/>
        </w:rPr>
        <w:t xml:space="preserve"> kroz intenzivnu međunarodnu suradnju sa sličnim organizacijama iz cijeloga svijeta</w:t>
      </w:r>
      <w:r w:rsidRPr="00953658">
        <w:rPr>
          <w:lang w:val="pl-PL"/>
        </w:rPr>
        <w:t xml:space="preserve">.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kontinuirano.</w:t>
      </w:r>
    </w:p>
    <w:p w:rsidR="00BB5E20" w:rsidRPr="00953658" w:rsidRDefault="00BB5E20" w:rsidP="0023131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i/>
          <w:lang w:val="pl-PL"/>
        </w:rPr>
      </w:pPr>
      <w:r w:rsidRPr="00953658">
        <w:rPr>
          <w:b/>
          <w:lang w:val="pl-PL"/>
        </w:rPr>
        <w:t xml:space="preserve">7.2.2.2.10. Kinematografi Osijek d.d. i agencija </w:t>
      </w:r>
      <w:r w:rsidRPr="00953658">
        <w:rPr>
          <w:b/>
          <w:i/>
          <w:lang w:val="pl-PL"/>
        </w:rPr>
        <w:t>Luminis</w:t>
      </w:r>
    </w:p>
    <w:p w:rsidR="00BB5E20" w:rsidRPr="00953658" w:rsidRDefault="00BB5E20" w:rsidP="0023131E">
      <w:pPr>
        <w:pStyle w:val="NoSpacing"/>
        <w:spacing w:line="360" w:lineRule="auto"/>
        <w:jc w:val="both"/>
        <w:rPr>
          <w:rFonts w:ascii="Times New Roman" w:hAnsi="Times New Roman"/>
          <w:sz w:val="24"/>
          <w:szCs w:val="24"/>
        </w:rPr>
      </w:pPr>
    </w:p>
    <w:p w:rsidR="00BB5E20" w:rsidRPr="00953658" w:rsidRDefault="00BB5E20" w:rsidP="00F516FB">
      <w:pPr>
        <w:pStyle w:val="NoSpacing"/>
        <w:spacing w:line="360" w:lineRule="auto"/>
        <w:ind w:firstLine="708"/>
        <w:jc w:val="both"/>
        <w:rPr>
          <w:rFonts w:ascii="Times New Roman" w:hAnsi="Times New Roman"/>
          <w:sz w:val="24"/>
          <w:szCs w:val="24"/>
        </w:rPr>
      </w:pPr>
      <w:r w:rsidRPr="00953658">
        <w:rPr>
          <w:rFonts w:ascii="Times New Roman" w:hAnsi="Times New Roman"/>
          <w:sz w:val="24"/>
          <w:szCs w:val="24"/>
        </w:rPr>
        <w:t xml:space="preserve">Kino </w:t>
      </w:r>
      <w:r w:rsidRPr="00953658">
        <w:rPr>
          <w:rFonts w:ascii="Times New Roman" w:hAnsi="Times New Roman"/>
          <w:i/>
          <w:sz w:val="24"/>
          <w:szCs w:val="24"/>
        </w:rPr>
        <w:t>Europa</w:t>
      </w:r>
      <w:r w:rsidRPr="00953658">
        <w:rPr>
          <w:rFonts w:ascii="Times New Roman" w:hAnsi="Times New Roman"/>
          <w:sz w:val="24"/>
          <w:szCs w:val="24"/>
        </w:rPr>
        <w:t xml:space="preserve"> urbanističko je i arhitektonsko djelo hrvatske moderne arhitekture, nastalo 1939. godine i podignuto u samom srcu grada Osijeka. Važno je naglasiti da kino </w:t>
      </w:r>
      <w:r w:rsidRPr="00953658">
        <w:rPr>
          <w:rFonts w:ascii="Times New Roman" w:hAnsi="Times New Roman"/>
          <w:i/>
          <w:sz w:val="24"/>
          <w:szCs w:val="24"/>
        </w:rPr>
        <w:t>Europa</w:t>
      </w:r>
      <w:r w:rsidRPr="00953658">
        <w:rPr>
          <w:rFonts w:ascii="Times New Roman" w:hAnsi="Times New Roman"/>
          <w:sz w:val="24"/>
          <w:szCs w:val="24"/>
        </w:rPr>
        <w:t xml:space="preserve"> već dugo ne služi u javne svrhe i postaje još jedan u nizu devastiranih objekata u Osijeku. To se nastoji promijeniti organizacijom koncerata u prostoru kina. Smjer djelovanja je obogatiti kulturni život grada i neprestano podsjećati građane na bogatu povijest, tradiciju, duhovnu i kulturnu baštinu. U zadnje dvije godine pojavio se i veliki problem „izumiranja“ centra grada, dok se organizacijom glazbenih programa postiže da kino </w:t>
      </w:r>
      <w:r w:rsidRPr="00953658">
        <w:rPr>
          <w:rFonts w:ascii="Times New Roman" w:hAnsi="Times New Roman"/>
          <w:i/>
          <w:sz w:val="24"/>
          <w:szCs w:val="24"/>
        </w:rPr>
        <w:t>Europa</w:t>
      </w:r>
      <w:r w:rsidRPr="00953658">
        <w:rPr>
          <w:rFonts w:ascii="Times New Roman" w:hAnsi="Times New Roman"/>
          <w:sz w:val="24"/>
          <w:szCs w:val="24"/>
        </w:rPr>
        <w:t xml:space="preserve"> i centar grada opet predstavljaju kulturno dobro grada Osijeka i postaju mjesto gdje cirkuliraju građani.</w:t>
      </w:r>
    </w:p>
    <w:p w:rsidR="00BB5E20" w:rsidRPr="00953658" w:rsidRDefault="00BB5E20" w:rsidP="00CD5E5D">
      <w:pPr>
        <w:spacing w:line="360" w:lineRule="auto"/>
        <w:ind w:firstLine="708"/>
        <w:jc w:val="both"/>
        <w:rPr>
          <w:lang w:val="hr-HR"/>
        </w:rPr>
      </w:pPr>
      <w:r w:rsidRPr="00953658">
        <w:t>Kinematografi</w:t>
      </w:r>
      <w:r w:rsidRPr="00953658">
        <w:rPr>
          <w:lang w:val="hr-HR"/>
        </w:rPr>
        <w:t xml:space="preserve"> </w:t>
      </w:r>
      <w:r w:rsidRPr="00953658">
        <w:t>d</w:t>
      </w:r>
      <w:r w:rsidRPr="00953658">
        <w:rPr>
          <w:lang w:val="hr-HR"/>
        </w:rPr>
        <w:t>.</w:t>
      </w:r>
      <w:r w:rsidRPr="00953658">
        <w:t>d</w:t>
      </w:r>
      <w:r w:rsidRPr="00953658">
        <w:rPr>
          <w:lang w:val="hr-HR"/>
        </w:rPr>
        <w:t xml:space="preserve">. </w:t>
      </w:r>
      <w:r w:rsidRPr="00953658">
        <w:t>i</w:t>
      </w:r>
      <w:r w:rsidRPr="00953658">
        <w:rPr>
          <w:lang w:val="hr-HR"/>
        </w:rPr>
        <w:t xml:space="preserve"> </w:t>
      </w:r>
      <w:r w:rsidRPr="00953658">
        <w:t>agencija</w:t>
      </w:r>
      <w:r w:rsidRPr="00953658">
        <w:rPr>
          <w:lang w:val="hr-HR"/>
        </w:rPr>
        <w:t xml:space="preserve"> </w:t>
      </w:r>
      <w:r w:rsidRPr="00953658">
        <w:rPr>
          <w:i/>
        </w:rPr>
        <w:t>Luminis</w:t>
      </w:r>
      <w:r w:rsidRPr="00953658">
        <w:rPr>
          <w:lang w:val="hr-HR"/>
        </w:rPr>
        <w:t xml:space="preserve"> </w:t>
      </w:r>
      <w:r w:rsidRPr="00953658">
        <w:t>u</w:t>
      </w:r>
      <w:r w:rsidRPr="00953658">
        <w:rPr>
          <w:lang w:val="hr-HR"/>
        </w:rPr>
        <w:t xml:space="preserve"> </w:t>
      </w:r>
      <w:r w:rsidRPr="00953658">
        <w:t>kinu</w:t>
      </w:r>
      <w:r w:rsidRPr="00953658">
        <w:rPr>
          <w:lang w:val="hr-HR"/>
        </w:rPr>
        <w:t xml:space="preserve"> </w:t>
      </w:r>
      <w:r w:rsidRPr="00953658">
        <w:rPr>
          <w:i/>
        </w:rPr>
        <w:t>Europa</w:t>
      </w:r>
      <w:r w:rsidRPr="00953658">
        <w:rPr>
          <w:lang w:val="hr-HR"/>
        </w:rPr>
        <w:t xml:space="preserve"> </w:t>
      </w:r>
      <w:r w:rsidRPr="00953658">
        <w:t>do</w:t>
      </w:r>
      <w:r w:rsidRPr="00953658">
        <w:rPr>
          <w:lang w:val="hr-HR"/>
        </w:rPr>
        <w:t xml:space="preserve"> </w:t>
      </w:r>
      <w:r w:rsidRPr="00953658">
        <w:t>sada</w:t>
      </w:r>
      <w:r w:rsidRPr="00953658">
        <w:rPr>
          <w:lang w:val="hr-HR"/>
        </w:rPr>
        <w:t xml:space="preserve"> </w:t>
      </w:r>
      <w:r w:rsidRPr="00953658">
        <w:t>su u</w:t>
      </w:r>
      <w:r w:rsidRPr="00953658">
        <w:rPr>
          <w:lang w:val="hr-HR"/>
        </w:rPr>
        <w:t xml:space="preserve"> </w:t>
      </w:r>
      <w:r w:rsidRPr="00953658">
        <w:t>proteklih</w:t>
      </w:r>
      <w:r w:rsidRPr="00953658">
        <w:rPr>
          <w:lang w:val="hr-HR"/>
        </w:rPr>
        <w:t xml:space="preserve"> 13 </w:t>
      </w:r>
      <w:r w:rsidRPr="00953658">
        <w:t>mjeseci organizirali</w:t>
      </w:r>
      <w:r w:rsidRPr="00953658">
        <w:rPr>
          <w:lang w:val="hr-HR"/>
        </w:rPr>
        <w:t xml:space="preserve"> deset</w:t>
      </w:r>
      <w:r w:rsidRPr="00953658">
        <w:t>ak</w:t>
      </w:r>
      <w:r w:rsidRPr="00953658">
        <w:rPr>
          <w:lang w:val="hr-HR"/>
        </w:rPr>
        <w:t xml:space="preserve"> </w:t>
      </w:r>
      <w:r w:rsidRPr="00953658">
        <w:t>koncerata</w:t>
      </w:r>
      <w:r w:rsidRPr="00953658">
        <w:rPr>
          <w:lang w:val="hr-HR"/>
        </w:rPr>
        <w:t xml:space="preserve"> </w:t>
      </w:r>
      <w:r w:rsidRPr="00953658">
        <w:t>regionalnih</w:t>
      </w:r>
      <w:r w:rsidRPr="00953658">
        <w:rPr>
          <w:lang w:val="hr-HR"/>
        </w:rPr>
        <w:t xml:space="preserve"> </w:t>
      </w:r>
      <w:r w:rsidRPr="00953658">
        <w:t>izvo</w:t>
      </w:r>
      <w:r w:rsidRPr="00953658">
        <w:rPr>
          <w:lang w:val="hr-HR"/>
        </w:rPr>
        <w:t>đ</w:t>
      </w:r>
      <w:r w:rsidRPr="00953658">
        <w:t>a</w:t>
      </w:r>
      <w:r w:rsidRPr="00953658">
        <w:rPr>
          <w:lang w:val="hr-HR"/>
        </w:rPr>
        <w:t>č</w:t>
      </w:r>
      <w:r w:rsidRPr="00953658">
        <w:t>a</w:t>
      </w:r>
      <w:r w:rsidRPr="00953658">
        <w:rPr>
          <w:lang w:val="hr-HR"/>
        </w:rPr>
        <w:t xml:space="preserve">, </w:t>
      </w:r>
      <w:r w:rsidRPr="00953658">
        <w:t>s</w:t>
      </w:r>
      <w:r w:rsidRPr="00953658">
        <w:rPr>
          <w:lang w:val="hr-HR"/>
        </w:rPr>
        <w:t xml:space="preserve"> </w:t>
      </w:r>
      <w:r w:rsidRPr="00953658">
        <w:t>usmjerenjem</w:t>
      </w:r>
      <w:r w:rsidRPr="00953658">
        <w:rPr>
          <w:lang w:val="hr-HR"/>
        </w:rPr>
        <w:t xml:space="preserve"> </w:t>
      </w:r>
      <w:r w:rsidRPr="00953658">
        <w:t>prema</w:t>
      </w:r>
      <w:r w:rsidRPr="00953658">
        <w:rPr>
          <w:lang w:val="hr-HR"/>
        </w:rPr>
        <w:t xml:space="preserve"> </w:t>
      </w:r>
      <w:r w:rsidRPr="00953658">
        <w:t>podizanju</w:t>
      </w:r>
      <w:r w:rsidRPr="00953658">
        <w:rPr>
          <w:lang w:val="hr-HR"/>
        </w:rPr>
        <w:t xml:space="preserve"> </w:t>
      </w:r>
      <w:r w:rsidRPr="00953658">
        <w:t>kvalitete</w:t>
      </w:r>
      <w:r w:rsidRPr="00953658">
        <w:rPr>
          <w:lang w:val="hr-HR"/>
        </w:rPr>
        <w:t xml:space="preserve"> </w:t>
      </w:r>
      <w:r w:rsidRPr="00953658">
        <w:t>i</w:t>
      </w:r>
      <w:r w:rsidRPr="00953658">
        <w:rPr>
          <w:lang w:val="hr-HR"/>
        </w:rPr>
        <w:t xml:space="preserve"> </w:t>
      </w:r>
      <w:r w:rsidRPr="00953658">
        <w:t>ponude</w:t>
      </w:r>
      <w:r w:rsidRPr="00953658">
        <w:rPr>
          <w:lang w:val="hr-HR"/>
        </w:rPr>
        <w:t xml:space="preserve"> </w:t>
      </w:r>
      <w:r w:rsidRPr="00953658">
        <w:t>tih</w:t>
      </w:r>
      <w:r w:rsidRPr="00953658">
        <w:rPr>
          <w:lang w:val="hr-HR"/>
        </w:rPr>
        <w:t xml:space="preserve"> </w:t>
      </w:r>
      <w:r w:rsidRPr="00953658">
        <w:t>doga</w:t>
      </w:r>
      <w:r w:rsidRPr="00953658">
        <w:rPr>
          <w:lang w:val="hr-HR"/>
        </w:rPr>
        <w:t>đ</w:t>
      </w:r>
      <w:r w:rsidRPr="00953658">
        <w:t>aja</w:t>
      </w:r>
      <w:r w:rsidRPr="00953658">
        <w:rPr>
          <w:lang w:val="hr-HR"/>
        </w:rPr>
        <w:t xml:space="preserve">. </w:t>
      </w:r>
      <w:r w:rsidRPr="00953658">
        <w:t>Provedbom</w:t>
      </w:r>
      <w:r w:rsidRPr="00953658">
        <w:rPr>
          <w:lang w:val="hr-HR"/>
        </w:rPr>
        <w:t xml:space="preserve"> </w:t>
      </w:r>
      <w:r w:rsidRPr="00953658">
        <w:t>navedenoga</w:t>
      </w:r>
      <w:r w:rsidRPr="00953658">
        <w:rPr>
          <w:lang w:val="hr-HR"/>
        </w:rPr>
        <w:t xml:space="preserve"> </w:t>
      </w:r>
      <w:r w:rsidRPr="00953658">
        <w:t>nastoji</w:t>
      </w:r>
      <w:r w:rsidRPr="00953658">
        <w:rPr>
          <w:lang w:val="hr-HR"/>
        </w:rPr>
        <w:t xml:space="preserve"> </w:t>
      </w:r>
      <w:r w:rsidRPr="00953658">
        <w:t>se</w:t>
      </w:r>
      <w:r w:rsidRPr="00953658">
        <w:rPr>
          <w:lang w:val="hr-HR"/>
        </w:rPr>
        <w:t xml:space="preserve"> </w:t>
      </w:r>
      <w:r w:rsidRPr="00953658">
        <w:t>senzibilizirati</w:t>
      </w:r>
      <w:r w:rsidRPr="00953658">
        <w:rPr>
          <w:lang w:val="hr-HR"/>
        </w:rPr>
        <w:t xml:space="preserve"> </w:t>
      </w:r>
      <w:r w:rsidRPr="00953658">
        <w:t>javnost</w:t>
      </w:r>
      <w:r w:rsidRPr="00953658">
        <w:rPr>
          <w:lang w:val="hr-HR"/>
        </w:rPr>
        <w:t xml:space="preserve"> </w:t>
      </w:r>
      <w:r w:rsidRPr="00953658">
        <w:t>za</w:t>
      </w:r>
      <w:r w:rsidRPr="00953658">
        <w:rPr>
          <w:lang w:val="hr-HR"/>
        </w:rPr>
        <w:t xml:space="preserve"> </w:t>
      </w:r>
      <w:r w:rsidRPr="00953658">
        <w:t>problem</w:t>
      </w:r>
      <w:r w:rsidRPr="00953658">
        <w:rPr>
          <w:lang w:val="hr-HR"/>
        </w:rPr>
        <w:t xml:space="preserve"> </w:t>
      </w:r>
      <w:r w:rsidRPr="00953658">
        <w:t>zapostavljanja</w:t>
      </w:r>
      <w:r w:rsidRPr="00953658">
        <w:rPr>
          <w:lang w:val="hr-HR"/>
        </w:rPr>
        <w:t xml:space="preserve"> </w:t>
      </w:r>
      <w:r w:rsidRPr="00953658">
        <w:t>kulturne</w:t>
      </w:r>
      <w:r w:rsidRPr="00953658">
        <w:rPr>
          <w:lang w:val="hr-HR"/>
        </w:rPr>
        <w:t xml:space="preserve"> </w:t>
      </w:r>
      <w:r w:rsidRPr="00953658">
        <w:t>scene</w:t>
      </w:r>
      <w:r w:rsidRPr="00953658">
        <w:rPr>
          <w:lang w:val="hr-HR"/>
        </w:rPr>
        <w:t xml:space="preserve"> </w:t>
      </w:r>
      <w:r w:rsidRPr="00953658">
        <w:t>grada</w:t>
      </w:r>
      <w:r w:rsidRPr="00953658">
        <w:rPr>
          <w:lang w:val="hr-HR"/>
        </w:rPr>
        <w:t xml:space="preserve"> </w:t>
      </w:r>
      <w:r w:rsidRPr="00953658">
        <w:t>Osijeka</w:t>
      </w:r>
      <w:r w:rsidRPr="00953658">
        <w:rPr>
          <w:lang w:val="hr-HR"/>
        </w:rPr>
        <w:t xml:space="preserve"> </w:t>
      </w:r>
      <w:r w:rsidRPr="00953658">
        <w:t>te</w:t>
      </w:r>
      <w:r w:rsidRPr="00953658">
        <w:rPr>
          <w:lang w:val="hr-HR"/>
        </w:rPr>
        <w:t xml:space="preserve"> </w:t>
      </w:r>
      <w:r w:rsidRPr="00953658">
        <w:t>ponuditi</w:t>
      </w:r>
      <w:r w:rsidRPr="00953658">
        <w:rPr>
          <w:lang w:val="hr-HR"/>
        </w:rPr>
        <w:t xml:space="preserve"> </w:t>
      </w:r>
      <w:r w:rsidRPr="00953658">
        <w:t>raznovrsne</w:t>
      </w:r>
      <w:r w:rsidRPr="00953658">
        <w:rPr>
          <w:lang w:val="hr-HR"/>
        </w:rPr>
        <w:t xml:space="preserve"> </w:t>
      </w:r>
      <w:r w:rsidRPr="00953658">
        <w:t>kulturne</w:t>
      </w:r>
      <w:r w:rsidRPr="00953658">
        <w:rPr>
          <w:lang w:val="hr-HR"/>
        </w:rPr>
        <w:t xml:space="preserve"> </w:t>
      </w:r>
      <w:r w:rsidRPr="00953658">
        <w:t>sadr</w:t>
      </w:r>
      <w:r w:rsidRPr="00953658">
        <w:rPr>
          <w:lang w:val="hr-HR"/>
        </w:rPr>
        <w:t>ž</w:t>
      </w:r>
      <w:r w:rsidRPr="00953658">
        <w:t>aje</w:t>
      </w:r>
      <w:r w:rsidRPr="00953658">
        <w:rPr>
          <w:lang w:val="hr-HR"/>
        </w:rPr>
        <w:t xml:space="preserve">. </w:t>
      </w:r>
    </w:p>
    <w:p w:rsidR="00BB5E20" w:rsidRPr="00953658" w:rsidRDefault="00BB5E20" w:rsidP="0023131E">
      <w:pPr>
        <w:spacing w:line="360" w:lineRule="auto"/>
        <w:jc w:val="both"/>
        <w:rPr>
          <w:u w:val="single"/>
          <w:lang w:val="hr-HR"/>
        </w:rPr>
      </w:pPr>
      <w:r w:rsidRPr="00953658">
        <w:rPr>
          <w:b/>
          <w:u w:val="single"/>
        </w:rPr>
        <w:lastRenderedPageBreak/>
        <w:t>Op</w:t>
      </w:r>
      <w:r w:rsidRPr="00953658">
        <w:rPr>
          <w:b/>
          <w:u w:val="single"/>
          <w:lang w:val="hr-HR"/>
        </w:rPr>
        <w:t>ć</w:t>
      </w:r>
      <w:r w:rsidRPr="00953658">
        <w:rPr>
          <w:b/>
          <w:u w:val="single"/>
        </w:rPr>
        <w:t>i</w:t>
      </w:r>
      <w:r w:rsidRPr="00953658">
        <w:rPr>
          <w:b/>
          <w:u w:val="single"/>
          <w:lang w:val="hr-HR"/>
        </w:rPr>
        <w:t xml:space="preserve"> </w:t>
      </w:r>
      <w:r w:rsidRPr="00953658">
        <w:rPr>
          <w:b/>
          <w:u w:val="single"/>
        </w:rPr>
        <w:t>cilj</w:t>
      </w:r>
      <w:r w:rsidRPr="00953658">
        <w:rPr>
          <w:b/>
          <w:u w:val="single"/>
          <w:lang w:val="hr-HR"/>
        </w:rPr>
        <w:t>:</w:t>
      </w:r>
      <w:r w:rsidRPr="00953658">
        <w:rPr>
          <w:lang w:val="hr-HR"/>
        </w:rPr>
        <w:t xml:space="preserve"> </w:t>
      </w:r>
      <w:r w:rsidRPr="00953658">
        <w:rPr>
          <w:u w:val="single"/>
        </w:rPr>
        <w:t>uvo</w:t>
      </w:r>
      <w:r w:rsidRPr="00953658">
        <w:rPr>
          <w:u w:val="single"/>
          <w:lang w:val="hr-HR"/>
        </w:rPr>
        <w:t>đ</w:t>
      </w:r>
      <w:r w:rsidRPr="00953658">
        <w:rPr>
          <w:u w:val="single"/>
        </w:rPr>
        <w:t>enje</w:t>
      </w:r>
      <w:r w:rsidRPr="00953658">
        <w:rPr>
          <w:u w:val="single"/>
          <w:lang w:val="hr-HR"/>
        </w:rPr>
        <w:t xml:space="preserve"> </w:t>
      </w:r>
      <w:r w:rsidRPr="00953658">
        <w:rPr>
          <w:u w:val="single"/>
        </w:rPr>
        <w:t>bogate</w:t>
      </w:r>
      <w:r w:rsidRPr="00953658">
        <w:rPr>
          <w:u w:val="single"/>
          <w:lang w:val="hr-HR"/>
        </w:rPr>
        <w:t xml:space="preserve"> </w:t>
      </w:r>
      <w:r w:rsidRPr="00953658">
        <w:rPr>
          <w:u w:val="single"/>
        </w:rPr>
        <w:t>i</w:t>
      </w:r>
      <w:r w:rsidRPr="00953658">
        <w:rPr>
          <w:u w:val="single"/>
          <w:lang w:val="hr-HR"/>
        </w:rPr>
        <w:t xml:space="preserve"> </w:t>
      </w:r>
      <w:r w:rsidRPr="00953658">
        <w:rPr>
          <w:u w:val="single"/>
        </w:rPr>
        <w:t>raznolike</w:t>
      </w:r>
      <w:r w:rsidRPr="00953658">
        <w:rPr>
          <w:u w:val="single"/>
          <w:lang w:val="hr-HR"/>
        </w:rPr>
        <w:t xml:space="preserve"> </w:t>
      </w:r>
      <w:r w:rsidRPr="00953658">
        <w:rPr>
          <w:u w:val="single"/>
        </w:rPr>
        <w:t>ponude</w:t>
      </w:r>
      <w:r w:rsidRPr="00953658">
        <w:rPr>
          <w:u w:val="single"/>
          <w:lang w:val="hr-HR"/>
        </w:rPr>
        <w:t xml:space="preserve"> </w:t>
      </w:r>
      <w:r w:rsidRPr="00953658">
        <w:rPr>
          <w:u w:val="single"/>
        </w:rPr>
        <w:t>kulturnih</w:t>
      </w:r>
      <w:r w:rsidRPr="00953658">
        <w:rPr>
          <w:u w:val="single"/>
          <w:lang w:val="hr-HR"/>
        </w:rPr>
        <w:t xml:space="preserve"> </w:t>
      </w:r>
      <w:r w:rsidRPr="00953658">
        <w:rPr>
          <w:u w:val="single"/>
        </w:rPr>
        <w:t>doga</w:t>
      </w:r>
      <w:r w:rsidRPr="00953658">
        <w:rPr>
          <w:u w:val="single"/>
          <w:lang w:val="hr-HR"/>
        </w:rPr>
        <w:t>đ</w:t>
      </w:r>
      <w:r w:rsidRPr="00953658">
        <w:rPr>
          <w:u w:val="single"/>
        </w:rPr>
        <w:t>anja</w:t>
      </w:r>
      <w:r w:rsidRPr="00953658">
        <w:rPr>
          <w:u w:val="single"/>
          <w:lang w:val="hr-HR"/>
        </w:rPr>
        <w:t xml:space="preserve"> </w:t>
      </w:r>
      <w:r w:rsidRPr="00953658">
        <w:rPr>
          <w:u w:val="single"/>
        </w:rPr>
        <w:t>i</w:t>
      </w:r>
      <w:r w:rsidRPr="00953658">
        <w:rPr>
          <w:u w:val="single"/>
          <w:lang w:val="hr-HR"/>
        </w:rPr>
        <w:t xml:space="preserve"> </w:t>
      </w:r>
      <w:r w:rsidRPr="00953658">
        <w:rPr>
          <w:u w:val="single"/>
        </w:rPr>
        <w:t>stvaranje</w:t>
      </w:r>
      <w:r w:rsidRPr="00953658">
        <w:rPr>
          <w:u w:val="single"/>
          <w:lang w:val="hr-HR"/>
        </w:rPr>
        <w:t xml:space="preserve"> </w:t>
      </w:r>
      <w:r w:rsidRPr="00953658">
        <w:rPr>
          <w:u w:val="single"/>
        </w:rPr>
        <w:t>navike</w:t>
      </w:r>
      <w:r w:rsidRPr="00953658">
        <w:rPr>
          <w:u w:val="single"/>
          <w:lang w:val="hr-HR"/>
        </w:rPr>
        <w:t xml:space="preserve"> </w:t>
      </w:r>
      <w:r w:rsidRPr="00953658">
        <w:rPr>
          <w:u w:val="single"/>
        </w:rPr>
        <w:t>zajednice</w:t>
      </w:r>
      <w:r w:rsidRPr="00953658">
        <w:rPr>
          <w:u w:val="single"/>
          <w:lang w:val="hr-HR"/>
        </w:rPr>
        <w:t xml:space="preserve"> </w:t>
      </w:r>
      <w:r w:rsidRPr="00953658">
        <w:rPr>
          <w:u w:val="single"/>
        </w:rPr>
        <w:t>da</w:t>
      </w:r>
      <w:r w:rsidRPr="00953658">
        <w:rPr>
          <w:u w:val="single"/>
          <w:lang w:val="hr-HR"/>
        </w:rPr>
        <w:t xml:space="preserve"> </w:t>
      </w:r>
      <w:r w:rsidRPr="00953658">
        <w:rPr>
          <w:u w:val="single"/>
        </w:rPr>
        <w:t>sudjeluju</w:t>
      </w:r>
      <w:r w:rsidRPr="00953658">
        <w:rPr>
          <w:u w:val="single"/>
          <w:lang w:val="hr-HR"/>
        </w:rPr>
        <w:t xml:space="preserve"> </w:t>
      </w:r>
      <w:r w:rsidRPr="00953658">
        <w:rPr>
          <w:u w:val="single"/>
        </w:rPr>
        <w:t>u</w:t>
      </w:r>
      <w:r w:rsidRPr="00953658">
        <w:rPr>
          <w:u w:val="single"/>
          <w:lang w:val="hr-HR"/>
        </w:rPr>
        <w:t xml:space="preserve"> </w:t>
      </w:r>
      <w:r w:rsidRPr="00953658">
        <w:rPr>
          <w:u w:val="single"/>
        </w:rPr>
        <w:t>ponu</w:t>
      </w:r>
      <w:r w:rsidRPr="00953658">
        <w:rPr>
          <w:u w:val="single"/>
          <w:lang w:val="hr-HR"/>
        </w:rPr>
        <w:t>đ</w:t>
      </w:r>
      <w:r w:rsidRPr="00953658">
        <w:rPr>
          <w:u w:val="single"/>
        </w:rPr>
        <w:t>enim</w:t>
      </w:r>
      <w:r w:rsidRPr="00953658">
        <w:rPr>
          <w:u w:val="single"/>
          <w:lang w:val="hr-HR"/>
        </w:rPr>
        <w:t xml:space="preserve"> </w:t>
      </w:r>
      <w:r w:rsidRPr="00953658">
        <w:rPr>
          <w:u w:val="single"/>
        </w:rPr>
        <w:t>doga</w:t>
      </w:r>
      <w:r w:rsidRPr="00953658">
        <w:rPr>
          <w:u w:val="single"/>
          <w:lang w:val="hr-HR"/>
        </w:rPr>
        <w:t>đ</w:t>
      </w:r>
      <w:r w:rsidRPr="00953658">
        <w:rPr>
          <w:u w:val="single"/>
        </w:rPr>
        <w:t>anjima</w:t>
      </w:r>
      <w:r w:rsidRPr="00953658">
        <w:rPr>
          <w:u w:val="single"/>
          <w:lang w:val="hr-HR"/>
        </w:rPr>
        <w:t>.</w:t>
      </w:r>
    </w:p>
    <w:p w:rsidR="00BB5E20" w:rsidRPr="00953658" w:rsidRDefault="00BB5E20" w:rsidP="0023131E">
      <w:pPr>
        <w:pStyle w:val="NoSpacing"/>
        <w:spacing w:line="360" w:lineRule="auto"/>
        <w:jc w:val="both"/>
        <w:rPr>
          <w:rFonts w:ascii="Times New Roman" w:hAnsi="Times New Roman"/>
          <w:sz w:val="24"/>
          <w:szCs w:val="24"/>
        </w:rPr>
      </w:pPr>
      <w:r w:rsidRPr="00953658">
        <w:rPr>
          <w:rFonts w:ascii="Times New Roman" w:hAnsi="Times New Roman"/>
          <w:b/>
          <w:sz w:val="24"/>
          <w:szCs w:val="24"/>
          <w:u w:val="single"/>
        </w:rPr>
        <w:t>Specifični cilj:</w:t>
      </w:r>
      <w:r w:rsidRPr="00953658">
        <w:rPr>
          <w:rFonts w:ascii="Times New Roman" w:hAnsi="Times New Roman"/>
          <w:sz w:val="24"/>
          <w:szCs w:val="24"/>
        </w:rPr>
        <w:t xml:space="preserve"> </w:t>
      </w:r>
      <w:r w:rsidRPr="00953658">
        <w:rPr>
          <w:rFonts w:ascii="Times New Roman" w:hAnsi="Times New Roman"/>
          <w:sz w:val="24"/>
          <w:szCs w:val="24"/>
          <w:u w:val="single"/>
        </w:rPr>
        <w:t xml:space="preserve">razviti i ojačati projekt </w:t>
      </w:r>
      <w:r w:rsidRPr="00953658">
        <w:rPr>
          <w:rFonts w:ascii="Times New Roman" w:hAnsi="Times New Roman"/>
          <w:i/>
          <w:sz w:val="24"/>
          <w:szCs w:val="24"/>
          <w:u w:val="single"/>
        </w:rPr>
        <w:t>Kino Europa</w:t>
      </w:r>
      <w:r w:rsidRPr="00953658">
        <w:rPr>
          <w:rFonts w:ascii="Times New Roman" w:hAnsi="Times New Roman"/>
          <w:sz w:val="24"/>
          <w:szCs w:val="24"/>
          <w:u w:val="single"/>
        </w:rPr>
        <w:t>:</w:t>
      </w:r>
      <w:r w:rsidRPr="00953658">
        <w:rPr>
          <w:rFonts w:ascii="Times New Roman" w:hAnsi="Times New Roman"/>
          <w:sz w:val="24"/>
          <w:szCs w:val="24"/>
        </w:rPr>
        <w:t xml:space="preserve"> održati kontinuitet i kvalitetu koncerata suvremene urbane glazbe te organizirati više koncerata i događanja. Cilj je postići lokalni glazbeno-umjetnički razvoj i podići svijest građana o kulturnim događanjima takve vrste. </w:t>
      </w:r>
    </w:p>
    <w:p w:rsidR="00BB5E20" w:rsidRPr="00953658" w:rsidRDefault="00BB5E20" w:rsidP="0023131E">
      <w:pPr>
        <w:pStyle w:val="NoSpacing"/>
        <w:spacing w:line="360" w:lineRule="auto"/>
        <w:jc w:val="both"/>
        <w:rPr>
          <w:rFonts w:ascii="Times New Roman" w:hAnsi="Times New Roman"/>
          <w:sz w:val="24"/>
          <w:szCs w:val="24"/>
        </w:rPr>
      </w:pPr>
      <w:r w:rsidRPr="00953658">
        <w:rPr>
          <w:rFonts w:ascii="Times New Roman" w:hAnsi="Times New Roman"/>
          <w:b/>
          <w:sz w:val="24"/>
          <w:szCs w:val="24"/>
          <w:u w:val="single"/>
        </w:rPr>
        <w:t>Rok:</w:t>
      </w:r>
      <w:r w:rsidRPr="00953658">
        <w:rPr>
          <w:rFonts w:ascii="Times New Roman" w:hAnsi="Times New Roman"/>
          <w:sz w:val="24"/>
          <w:szCs w:val="24"/>
        </w:rPr>
        <w:t xml:space="preserve"> od 2014. pa nadalje.</w:t>
      </w:r>
    </w:p>
    <w:p w:rsidR="00BB5E20" w:rsidRPr="00953658" w:rsidRDefault="00BB5E20" w:rsidP="0023131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7.2.2.3. Knjižna i nakladnička djelatnost</w:t>
      </w:r>
    </w:p>
    <w:p w:rsidR="00BB5E20" w:rsidRPr="00953658" w:rsidRDefault="00BB5E20" w:rsidP="0023131E">
      <w:pPr>
        <w:autoSpaceDE w:val="0"/>
        <w:autoSpaceDN w:val="0"/>
        <w:adjustRightInd w:val="0"/>
        <w:spacing w:line="360" w:lineRule="auto"/>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rStyle w:val="Strong"/>
          <w:lang w:val="pl-PL"/>
        </w:rPr>
      </w:pPr>
      <w:r w:rsidRPr="00953658">
        <w:rPr>
          <w:b/>
          <w:lang w:val="pl-PL"/>
        </w:rPr>
        <w:t>7.2.2.3.1. Matica hrvatska Ogranak Osijek</w:t>
      </w:r>
    </w:p>
    <w:p w:rsidR="00BB5E20" w:rsidRPr="00953658" w:rsidRDefault="00BB5E20" w:rsidP="0011279D">
      <w:pPr>
        <w:autoSpaceDE w:val="0"/>
        <w:autoSpaceDN w:val="0"/>
        <w:adjustRightInd w:val="0"/>
        <w:spacing w:line="360" w:lineRule="auto"/>
        <w:ind w:firstLine="708"/>
        <w:jc w:val="both"/>
        <w:rPr>
          <w:rStyle w:val="Strong"/>
          <w:b w:val="0"/>
          <w:lang w:val="pl-PL"/>
        </w:rPr>
      </w:pPr>
    </w:p>
    <w:p w:rsidR="00BB5E20" w:rsidRPr="00953658" w:rsidRDefault="00BB5E20" w:rsidP="00265ED0">
      <w:pPr>
        <w:autoSpaceDE w:val="0"/>
        <w:autoSpaceDN w:val="0"/>
        <w:adjustRightInd w:val="0"/>
        <w:spacing w:line="360" w:lineRule="auto"/>
        <w:ind w:firstLine="708"/>
        <w:jc w:val="both"/>
        <w:rPr>
          <w:lang w:val="pl-PL"/>
        </w:rPr>
      </w:pPr>
      <w:r w:rsidRPr="00953658">
        <w:rPr>
          <w:rStyle w:val="Strong"/>
          <w:b w:val="0"/>
          <w:lang w:val="pl-PL"/>
        </w:rPr>
        <w:t>Matica hrvatska</w:t>
      </w:r>
      <w:r w:rsidRPr="00953658">
        <w:rPr>
          <w:lang w:val="pl-PL"/>
        </w:rPr>
        <w:t xml:space="preserve"> djeluje od 1842. godine, a najvažniji je i najveći nakladnik knjiga i  časopisa u Hrvatskoj. U Središnjici i ograncima, uključujući i osječki, objavljuje više od stotinu knjiga svake godine.</w:t>
      </w:r>
      <w:r w:rsidRPr="00953658">
        <w:rPr>
          <w:b/>
          <w:lang w:val="pl-PL"/>
        </w:rPr>
        <w:t xml:space="preserve"> </w:t>
      </w:r>
      <w:r w:rsidRPr="00953658">
        <w:rPr>
          <w:lang w:val="pl-PL"/>
        </w:rPr>
        <w:t xml:space="preserve">Matica hrvatska već dugi niz godina jednakim intenzitetom sveprisutnosti u kulturi Osijeka i Osječko-baranjske županije produbljuje suradnju s drugim hrvatskim ustanovama kulture i njeguje posebno plodnu suradnju s Maticom hrvatskom u Vinkovcima, Slavonskom Brodu i Požegi. Međunarodna suradnja ostvaruje se u suradnji s katedrama za hrvatski jezik u inozemstvu, s Maticom hrvatskom u Bosni i Hercegovini, Maticom u Subotici, Pečuhu i Tuzli. Grad Osijek i nadalje podupire tiskanje </w:t>
      </w:r>
      <w:r w:rsidRPr="00953658">
        <w:rPr>
          <w:i/>
          <w:lang w:val="pl-PL"/>
        </w:rPr>
        <w:t>Književne revije</w:t>
      </w:r>
      <w:r w:rsidRPr="00953658">
        <w:rPr>
          <w:lang w:val="pl-PL"/>
        </w:rPr>
        <w:t xml:space="preserve"> koja u ovoj godini bilježi 54. godinu kontinuiranog izlaženja; dio probranih izdavačkih programa, tradicionalnu manifestaciju </w:t>
      </w:r>
      <w:r w:rsidRPr="00953658">
        <w:rPr>
          <w:i/>
          <w:lang w:val="pl-PL"/>
        </w:rPr>
        <w:t>Dani Matice hrvatske</w:t>
      </w:r>
      <w:r w:rsidRPr="00953658">
        <w:rPr>
          <w:lang w:val="pl-PL"/>
        </w:rPr>
        <w:t xml:space="preserve">, anonimni natječaj za novi prozni rukopis, književne večeri i djelovanje Odjela za hrvatski jezik. Osim izdavačke djelatnosti, osječki ogranak Matice hrvatske priređuje ili organizacijski sudjeluje u obilju najrazličitijih kulturnih i znanstvenih manifestacija: od predstavljanja knjiga preko znanstvenih simpozija i okruglih stolova do stručnih predavanja i rasprava. Osječki ogranak objavljuje relevantni časopis </w:t>
      </w:r>
      <w:r w:rsidRPr="00953658">
        <w:rPr>
          <w:i/>
          <w:lang w:val="pl-PL"/>
        </w:rPr>
        <w:t>Književna revija</w:t>
      </w:r>
      <w:r w:rsidRPr="00953658">
        <w:rPr>
          <w:lang w:val="pl-PL"/>
        </w:rPr>
        <w:t xml:space="preserve"> i stimulira književnu produkciju natječajem za najbolju prozu.</w:t>
      </w:r>
    </w:p>
    <w:p w:rsidR="00BB5E20" w:rsidRPr="00953658" w:rsidRDefault="00BB5E20" w:rsidP="00AD2CA3">
      <w:pPr>
        <w:autoSpaceDE w:val="0"/>
        <w:autoSpaceDN w:val="0"/>
        <w:adjustRightInd w:val="0"/>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 xml:space="preserve">trajno promicanje nacionalnog i kulturnog identiteta u područjima umjetničkog, znanstvenog i duhovnog stvaralaštva, gospodarstva i javnoga života. </w:t>
      </w:r>
    </w:p>
    <w:p w:rsidR="00BB5E20" w:rsidRPr="00953658" w:rsidRDefault="00BB5E20" w:rsidP="0011279D">
      <w:pPr>
        <w:autoSpaceDE w:val="0"/>
        <w:autoSpaceDN w:val="0"/>
        <w:adjustRightInd w:val="0"/>
        <w:spacing w:line="360" w:lineRule="auto"/>
        <w:rPr>
          <w:u w:val="single"/>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tabs>
          <w:tab w:val="left" w:pos="1512"/>
          <w:tab w:val="center" w:pos="4535"/>
        </w:tabs>
        <w:autoSpaceDE w:val="0"/>
        <w:autoSpaceDN w:val="0"/>
        <w:adjustRightInd w:val="0"/>
        <w:spacing w:line="360" w:lineRule="auto"/>
        <w:jc w:val="center"/>
        <w:rPr>
          <w:b/>
          <w:lang w:val="pl-PL"/>
        </w:rPr>
      </w:pPr>
      <w:r w:rsidRPr="00953658">
        <w:rPr>
          <w:b/>
          <w:lang w:val="pl-PL"/>
        </w:rPr>
        <w:t>7.2.2.3.2. Društvo hrvatskih književnika, Ogranak Osijek</w:t>
      </w:r>
    </w:p>
    <w:p w:rsidR="00BB5E20" w:rsidRPr="00953658" w:rsidRDefault="00BB5E20" w:rsidP="0023131E">
      <w:pPr>
        <w:spacing w:line="360" w:lineRule="auto"/>
        <w:jc w:val="both"/>
        <w:rPr>
          <w:lang w:val="pl-PL"/>
        </w:rPr>
      </w:pPr>
    </w:p>
    <w:p w:rsidR="00BB5E20" w:rsidRPr="00953658" w:rsidRDefault="00BB5E20" w:rsidP="0011279D">
      <w:pPr>
        <w:spacing w:line="360" w:lineRule="auto"/>
        <w:ind w:firstLine="708"/>
        <w:jc w:val="both"/>
        <w:rPr>
          <w:lang w:val="pl-PL"/>
        </w:rPr>
      </w:pPr>
      <w:r w:rsidRPr="00953658">
        <w:rPr>
          <w:lang w:val="pl-PL"/>
        </w:rPr>
        <w:lastRenderedPageBreak/>
        <w:t xml:space="preserve">Društvo hrvatskih književnika utemeljeno je 22. travnja 1900. u Zagrebu. Pod tim nazivom djeluje do 1945. Od 1945. do 1990., zbog političke prisile, djelovalo je pod nazivom Društvo književnika Hrvatske. Godine 1990. vraća svoj izvorni naziv. </w:t>
      </w:r>
      <w:r w:rsidRPr="00953658">
        <w:rPr>
          <w:rFonts w:ascii="Arial" w:hAnsi="Arial" w:cs="Arial"/>
          <w:sz w:val="14"/>
          <w:szCs w:val="14"/>
          <w:lang w:val="pl-PL"/>
        </w:rPr>
        <w:t> </w:t>
      </w:r>
      <w:r w:rsidRPr="00953658">
        <w:rPr>
          <w:lang w:val="pl-PL"/>
        </w:rPr>
        <w:t xml:space="preserve">Društvo hrvatskih književnika sudjeluje u čuvanju i obogaćivanju autentične kulture svoga naroda, a okuplja književnike i dramske pisce koji žive i djeluju u Republici Hrvatskoj i književnike koji žive izvan Republike Hrvatske, a njihovo djelo pripada korpusu hrvatske književnosti. Uvjet je da su objavili minimalno 3 književna djela nedvojbene književne vrijednosti, uz uvjet da su doživjela ozbiljnu kritičku recepciju, a za dramske pisce da su im izvedena tri djela. Društvo hrvatskih književnika, Ogranak Osijek, već 8. godinu u nizu organizira natječaj za Hrvatsku književnu nagradu </w:t>
      </w:r>
      <w:r w:rsidRPr="00953658">
        <w:rPr>
          <w:i/>
          <w:lang w:val="pl-PL"/>
        </w:rPr>
        <w:t>Anto Gardaš</w:t>
      </w:r>
      <w:r w:rsidRPr="00953658">
        <w:rPr>
          <w:lang w:val="pl-PL"/>
        </w:rPr>
        <w:t xml:space="preserve">, što od početka podupire i Grad Osijek. Nagrada </w:t>
      </w:r>
      <w:r w:rsidRPr="00953658">
        <w:rPr>
          <w:i/>
          <w:lang w:val="pl-PL"/>
        </w:rPr>
        <w:t>Anto Gardaš</w:t>
      </w:r>
      <w:r w:rsidRPr="00953658">
        <w:rPr>
          <w:lang w:val="pl-PL"/>
        </w:rPr>
        <w:t xml:space="preserve"> dodjeljuje se za najbolje djelo s područja književnosti za djecu i mlade.</w:t>
      </w:r>
    </w:p>
    <w:p w:rsidR="00BB5E20" w:rsidRPr="00953658" w:rsidRDefault="00BB5E20" w:rsidP="009D00A8">
      <w:pPr>
        <w:spacing w:line="360" w:lineRule="auto"/>
        <w:jc w:val="both"/>
        <w:rPr>
          <w:u w:val="single"/>
          <w:lang w:val="pl-PL"/>
        </w:rPr>
      </w:pPr>
      <w:r w:rsidRPr="00953658">
        <w:rPr>
          <w:b/>
          <w:u w:val="single"/>
          <w:lang w:val="pl-PL"/>
        </w:rPr>
        <w:t>Opći ciljevi</w:t>
      </w:r>
      <w:r w:rsidRPr="00953658">
        <w:rPr>
          <w:b/>
          <w:lang w:val="pl-PL"/>
        </w:rPr>
        <w:t>:</w:t>
      </w:r>
      <w:r w:rsidRPr="00953658">
        <w:rPr>
          <w:lang w:val="pl-PL"/>
        </w:rPr>
        <w:t xml:space="preserve"> </w:t>
      </w:r>
      <w:r w:rsidRPr="00953658">
        <w:rPr>
          <w:u w:val="single"/>
          <w:lang w:val="pl-PL"/>
        </w:rPr>
        <w:t>zauzimati se za razvitak i stalni napredak hrvatske književnosti; poticati suvremeno književno stvaralaštvo i vrednovanje hrvatske književnosti; razvijati, njegovati i promicati hrvatski jezik; unapređivati i štititi slobodu književnog stvaralaštva i djelovanja.</w:t>
      </w:r>
    </w:p>
    <w:p w:rsidR="00BB5E20" w:rsidRPr="00953658" w:rsidRDefault="00BB5E20" w:rsidP="009D00A8">
      <w:pPr>
        <w:spacing w:line="360" w:lineRule="auto"/>
        <w:jc w:val="both"/>
        <w:rPr>
          <w:b/>
          <w:u w:val="single"/>
          <w:lang w:val="pl-PL"/>
        </w:rPr>
      </w:pPr>
      <w:r w:rsidRPr="00953658">
        <w:rPr>
          <w:b/>
          <w:u w:val="single"/>
          <w:lang w:val="pl-PL"/>
        </w:rPr>
        <w:t xml:space="preserve">Specifični ciljevi: </w:t>
      </w:r>
    </w:p>
    <w:p w:rsidR="00BB5E20" w:rsidRPr="00953658" w:rsidRDefault="00BB5E20" w:rsidP="009D00A8">
      <w:pPr>
        <w:spacing w:line="360" w:lineRule="auto"/>
        <w:jc w:val="both"/>
        <w:rPr>
          <w:u w:val="single"/>
          <w:lang w:val="pl-PL"/>
        </w:rPr>
      </w:pPr>
      <w:r w:rsidRPr="00953658">
        <w:rPr>
          <w:u w:val="single"/>
          <w:lang w:val="pl-PL"/>
        </w:rPr>
        <w:t xml:space="preserve">1. Očuvati i unaprijediti manifestaciju Hrvatske književne nagrade </w:t>
      </w:r>
      <w:r w:rsidRPr="00953658">
        <w:rPr>
          <w:i/>
          <w:u w:val="single"/>
          <w:lang w:val="pl-PL"/>
        </w:rPr>
        <w:t>Anto Gardaš</w:t>
      </w:r>
      <w:r w:rsidRPr="00953658">
        <w:rPr>
          <w:u w:val="single"/>
          <w:lang w:val="pl-PL"/>
        </w:rPr>
        <w:t>: na taj način trajno podupirati održanje visoke razine kvalitete književnog izričaja za djecu i mlade.</w:t>
      </w:r>
    </w:p>
    <w:p w:rsidR="00BB5E20" w:rsidRPr="00953658" w:rsidRDefault="00BB5E20" w:rsidP="009D00A8">
      <w:pPr>
        <w:autoSpaceDE w:val="0"/>
        <w:autoSpaceDN w:val="0"/>
        <w:adjustRightInd w:val="0"/>
        <w:spacing w:line="360" w:lineRule="auto"/>
        <w:jc w:val="both"/>
        <w:rPr>
          <w:u w:val="single"/>
          <w:lang w:val="pl-PL"/>
        </w:rPr>
      </w:pPr>
      <w:r w:rsidRPr="00953658">
        <w:rPr>
          <w:u w:val="single"/>
          <w:lang w:val="pl-PL"/>
        </w:rPr>
        <w:t xml:space="preserve">2. Podupirati i promicati djelovanje hrvatskih književnika, prvenstveno s područja grada Osijeka i okolice.  </w:t>
      </w:r>
    </w:p>
    <w:p w:rsidR="00BB5E20" w:rsidRPr="00953658" w:rsidRDefault="00BB5E20" w:rsidP="00AE74E9">
      <w:pPr>
        <w:autoSpaceDE w:val="0"/>
        <w:autoSpaceDN w:val="0"/>
        <w:adjustRightInd w:val="0"/>
        <w:spacing w:line="360" w:lineRule="auto"/>
        <w:jc w:val="both"/>
        <w:rPr>
          <w:lang w:val="pl-PL"/>
        </w:rPr>
      </w:pPr>
      <w:r w:rsidRPr="00953658">
        <w:rPr>
          <w:b/>
          <w:u w:val="single"/>
          <w:lang w:val="pl-PL"/>
        </w:rPr>
        <w:t>Rok:</w:t>
      </w:r>
      <w:r w:rsidRPr="00953658">
        <w:rPr>
          <w:lang w:val="pl-PL"/>
        </w:rPr>
        <w:t xml:space="preserve"> trajno. </w:t>
      </w:r>
    </w:p>
    <w:p w:rsidR="00BB5E20" w:rsidRPr="00953658" w:rsidRDefault="00BB5E20" w:rsidP="00AE74E9">
      <w:pPr>
        <w:autoSpaceDE w:val="0"/>
        <w:autoSpaceDN w:val="0"/>
        <w:adjustRightInd w:val="0"/>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7.2.2.4. Likovne umjetnosti i izložbena djelatnost</w:t>
      </w:r>
    </w:p>
    <w:p w:rsidR="00BB5E20" w:rsidRPr="00953658" w:rsidRDefault="00BB5E20" w:rsidP="0023131E">
      <w:pPr>
        <w:autoSpaceDE w:val="0"/>
        <w:autoSpaceDN w:val="0"/>
        <w:adjustRightInd w:val="0"/>
        <w:spacing w:line="360" w:lineRule="auto"/>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bCs/>
          <w:lang w:val="pl-PL"/>
        </w:rPr>
      </w:pPr>
      <w:r w:rsidRPr="00953658">
        <w:rPr>
          <w:b/>
          <w:lang w:val="pl-PL"/>
        </w:rPr>
        <w:t>7.2.2.4.1.</w:t>
      </w:r>
      <w:r w:rsidRPr="00953658">
        <w:rPr>
          <w:lang w:val="pl-PL"/>
        </w:rPr>
        <w:t xml:space="preserve"> </w:t>
      </w:r>
      <w:r w:rsidRPr="00953658">
        <w:rPr>
          <w:b/>
          <w:bCs/>
          <w:lang w:val="pl-PL"/>
        </w:rPr>
        <w:t>Hrvatsko društvo likovnih umjetnika Osijek (HDLU)</w:t>
      </w:r>
    </w:p>
    <w:p w:rsidR="00BB5E20" w:rsidRPr="00953658" w:rsidRDefault="00BB5E20" w:rsidP="0023131E">
      <w:pPr>
        <w:spacing w:line="360" w:lineRule="auto"/>
        <w:jc w:val="both"/>
        <w:rPr>
          <w:lang w:val="pl-PL"/>
        </w:rPr>
      </w:pPr>
    </w:p>
    <w:p w:rsidR="00BB5E20" w:rsidRPr="00953658" w:rsidRDefault="00BB5E20" w:rsidP="00265ED0">
      <w:pPr>
        <w:spacing w:line="360" w:lineRule="auto"/>
        <w:ind w:firstLine="708"/>
        <w:jc w:val="both"/>
        <w:rPr>
          <w:lang w:val="pl-PL"/>
        </w:rPr>
      </w:pPr>
      <w:r w:rsidRPr="00953658">
        <w:rPr>
          <w:lang w:val="pl-PL"/>
        </w:rPr>
        <w:t>HDLU trenutno broji oko 70 članova i strukovna je udruga koja okuplja likovne umjetnike, omogućavajući potporu i afirmaciju njihovu stvaralaštvu te umrežavanje i prostor realizacije njihove stvaralačke energije. Sinergijski projekti HDLU-a čine njegove članove vidljivima i prepoznatljivima u percepciji javnosti. HDLU također osigurava i popratne, logističke poslove u životu i radu umjetnika kao što su razvoj kvalitete programskih sadržaja, međunarodne izložbe i razmjene međunarodnih izložbi.</w:t>
      </w:r>
    </w:p>
    <w:p w:rsidR="00BB5E20" w:rsidRPr="00953658" w:rsidRDefault="00BB5E20" w:rsidP="0023131E">
      <w:pPr>
        <w:spacing w:line="360" w:lineRule="auto"/>
        <w:jc w:val="both"/>
        <w:rPr>
          <w:lang w:val="pl-PL"/>
        </w:rPr>
      </w:pPr>
      <w:r w:rsidRPr="00953658">
        <w:rPr>
          <w:b/>
          <w:u w:val="single"/>
          <w:lang w:val="pl-PL"/>
        </w:rPr>
        <w:lastRenderedPageBreak/>
        <w:t>Opći ciljevi:</w:t>
      </w:r>
      <w:r w:rsidRPr="00953658">
        <w:rPr>
          <w:lang w:val="pl-PL"/>
        </w:rPr>
        <w:t xml:space="preserve"> postaviti koncepcijske i organizacijske standarde predstavljanja vizualne umjetnosti u RH, Osijeku i Osječko-baranjskoj županiji; razviti visoko specijaliziranu i primjerenu stručnu udrugu koja će na suvremen način provoditi i prezentirati suvremenu vizualnu umjetnost te razvijati prava svojih članova; brigu o statusu svojih članova; poticanje umjetničkog stvaralaštva; osmišljavanje i provođenje dinamičnog izložbenog programa i suradnje; promociju lokalne i regionalne kulturno-umjetničke scene; reviziju i dodjelu statusa relevantnih izložbenih prostora u Republici Hrvatskoj.</w:t>
      </w:r>
    </w:p>
    <w:p w:rsidR="00BB5E20" w:rsidRPr="00953658" w:rsidRDefault="00BB5E20" w:rsidP="0023131E">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spacing w:line="360" w:lineRule="auto"/>
        <w:jc w:val="both"/>
        <w:rPr>
          <w:lang w:val="pl-PL"/>
        </w:rPr>
      </w:pPr>
      <w:r w:rsidRPr="00953658">
        <w:rPr>
          <w:u w:val="single"/>
          <w:lang w:val="pl-PL"/>
        </w:rPr>
        <w:t>1. Osnivanje nove ustanove u kulturi grada − Doma HDLU-a kao izložbenog, radnog i obrazovnog središta:</w:t>
      </w:r>
      <w:r w:rsidRPr="00953658">
        <w:rPr>
          <w:lang w:val="pl-PL"/>
        </w:rPr>
        <w:t xml:space="preserve"> koje će koristiti članovi HDLU–a, ali i drugi umjetnici i građani. Dom će služiti za realizaciju mnogovrsnih likovnih projekata, održavanje likovnih seminara, suradnje s obrazovnim ustanovama te omogućiti populariziranje likovne umjetnosti i njezinih tehnika kroz stalne tečajeve za sve slojeve građanstva.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2020.</w:t>
      </w:r>
    </w:p>
    <w:p w:rsidR="00BB5E20" w:rsidRPr="00953658" w:rsidRDefault="00BB5E20" w:rsidP="0023131E">
      <w:pPr>
        <w:spacing w:line="360" w:lineRule="auto"/>
        <w:jc w:val="both"/>
        <w:rPr>
          <w:lang w:val="pl-PL"/>
        </w:rPr>
      </w:pPr>
      <w:r w:rsidRPr="00953658">
        <w:rPr>
          <w:u w:val="single"/>
          <w:lang w:val="pl-PL"/>
        </w:rPr>
        <w:t>2. Osnivanje grafičkog centra:</w:t>
      </w:r>
      <w:r w:rsidRPr="00953658">
        <w:rPr>
          <w:lang w:val="pl-PL"/>
        </w:rPr>
        <w:t xml:space="preserve"> htijenje HDLU-a je razvijanje centra s temeljnom grafičkom radionicom, i kao takav jedinstvenog na području Hrvatske. U planu je pokretanje aktivne suradnje i razmjene sa sličnim međunarodnim grafičkim radionicama u inozemstvu (naročito s grafičkim ateljeima s kojima pojedini članovi HDLU-a već surađuju), što bi omogućilo organiziranje različitih aktivnosti međunarodnog karaktera.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2016.</w:t>
      </w:r>
    </w:p>
    <w:p w:rsidR="00BB5E20" w:rsidRPr="00953658" w:rsidRDefault="00BB5E20" w:rsidP="0023131E">
      <w:pPr>
        <w:spacing w:line="360" w:lineRule="auto"/>
        <w:jc w:val="both"/>
        <w:rPr>
          <w:lang w:val="pl-PL"/>
        </w:rPr>
      </w:pPr>
      <w:r w:rsidRPr="00953658">
        <w:rPr>
          <w:u w:val="single"/>
          <w:lang w:val="pl-PL"/>
        </w:rPr>
        <w:t xml:space="preserve">3. Osnivanje Rezidencijalnog centra </w:t>
      </w:r>
      <w:r w:rsidRPr="00953658">
        <w:rPr>
          <w:i/>
          <w:u w:val="single"/>
          <w:lang w:val="pl-PL"/>
        </w:rPr>
        <w:t>Julije Knifer</w:t>
      </w:r>
      <w:r w:rsidRPr="00953658">
        <w:rPr>
          <w:u w:val="single"/>
          <w:lang w:val="pl-PL"/>
        </w:rPr>
        <w:t>:</w:t>
      </w:r>
      <w:r w:rsidRPr="00953658">
        <w:rPr>
          <w:lang w:val="pl-PL"/>
        </w:rPr>
        <w:t xml:space="preserve"> HDLU namjerava razviti rezidnecijalni program posvećen jednom od najvećih umjetnika s prostora Slavonije, Juliju Kniferu. Namjera je povezati se s centrima u Francuskoj gdje je Julije Knifer djelovao kao umjetnik te uspostavljanjem kontakata napraviti razmjenu umjetnika na obostranu korist. Umjetnici iz Osijeka dobili bi mogućnost odlaska na rezidencijalne programe u Francusku (Pariz, Marseille...) i ostale međunarodne centre, dok bi francuski umjetnici program ostvarivali u Osijeku i na taj način stvorili kulturnu suradnju. Prvi koraci k tome su već uspostavljeni kroz kontakte s umjetničkim centrima u Francuskoj. U projekt bi također bio uključen i Likovni odsjek Umjetničke akademije u Osijeku s težnjom da i studenti, kao budući članovi HDLU-a Osijek, budu u procesu umjetničke rezidencije u sklopu Rezidencijalnog centra </w:t>
      </w:r>
      <w:r w:rsidRPr="00953658">
        <w:rPr>
          <w:i/>
          <w:lang w:val="pl-PL"/>
        </w:rPr>
        <w:t>Julije Knifer</w:t>
      </w:r>
      <w:r w:rsidRPr="00953658">
        <w:rPr>
          <w:lang w:val="pl-PL"/>
        </w:rPr>
        <w:t xml:space="preserve">. </w:t>
      </w:r>
      <w:r w:rsidRPr="00953658">
        <w:rPr>
          <w:lang w:val="pl-PL"/>
        </w:rPr>
        <w:lastRenderedPageBreak/>
        <w:t xml:space="preserve">Rezidencijalni centar podrazumijevao bi objekt s prostorom za umjetnički atelje, stambeni prostor za umjetnika na rezidenciji te galerijski prostor.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2020.</w:t>
      </w:r>
    </w:p>
    <w:p w:rsidR="00BB5E20" w:rsidRPr="00953658" w:rsidRDefault="00BB5E20" w:rsidP="0023131E">
      <w:pPr>
        <w:spacing w:line="360" w:lineRule="auto"/>
        <w:jc w:val="both"/>
        <w:rPr>
          <w:lang w:val="pl-PL"/>
        </w:rPr>
      </w:pPr>
      <w:r w:rsidRPr="00953658">
        <w:rPr>
          <w:u w:val="single"/>
          <w:lang w:val="pl-PL"/>
        </w:rPr>
        <w:t>4. Razvoj ljudskih potencijala i kvalitete programskih sadržaja</w:t>
      </w:r>
      <w:r w:rsidRPr="00953658">
        <w:rPr>
          <w:lang w:val="pl-PL"/>
        </w:rPr>
        <w:t xml:space="preserve"> (međunarodne izložbe, razmjene međunarodnih izložbi): stvaranje i unapređenje znanja, širenje znanja među pojedincima; rezidencije, radionice, stipendiranje mladih kustosa, uvođenje pedagoško-muzeološkog rada te aktivne suradnje sa obrazovnim ustanovama.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2016.</w:t>
      </w:r>
    </w:p>
    <w:p w:rsidR="00BB5E20" w:rsidRPr="00953658" w:rsidRDefault="00BB5E20" w:rsidP="0023131E">
      <w:pPr>
        <w:spacing w:line="360" w:lineRule="auto"/>
        <w:jc w:val="both"/>
        <w:rPr>
          <w:lang w:val="pl-PL"/>
        </w:rPr>
      </w:pPr>
      <w:r w:rsidRPr="00953658">
        <w:rPr>
          <w:u w:val="single"/>
          <w:lang w:val="pl-PL"/>
        </w:rPr>
        <w:t>5. Organizacija i provođenje rezidencijalnog programa za članove HDLU-a</w:t>
      </w:r>
      <w:r w:rsidRPr="00953658">
        <w:rPr>
          <w:lang w:val="pl-PL"/>
        </w:rPr>
        <w:t xml:space="preserve">: Boltzen (Italija), Dusseldorf (Njemačka) i Pečuh (Mađarska).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2016.</w:t>
      </w:r>
    </w:p>
    <w:p w:rsidR="00BB5E20" w:rsidRPr="00953658" w:rsidRDefault="00BB5E20" w:rsidP="0023131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7.2.2.4.2. Umjetnička organizacija </w:t>
      </w:r>
      <w:r w:rsidRPr="00953658">
        <w:rPr>
          <w:b/>
          <w:i/>
          <w:lang w:val="pl-PL"/>
        </w:rPr>
        <w:t>POPUP</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21548F">
      <w:pPr>
        <w:autoSpaceDE w:val="0"/>
        <w:autoSpaceDN w:val="0"/>
        <w:adjustRightInd w:val="0"/>
        <w:spacing w:line="360" w:lineRule="auto"/>
        <w:ind w:firstLine="708"/>
        <w:jc w:val="both"/>
        <w:rPr>
          <w:lang w:val="pl-PL"/>
        </w:rPr>
      </w:pPr>
      <w:r w:rsidRPr="00953658">
        <w:rPr>
          <w:lang w:val="pl-PL"/>
        </w:rPr>
        <w:t xml:space="preserve">Samoorganiziranjem pretežito mlađe umjetničke populacije u 2012. godini nastao je novi značajan faktor neovisne kulturne scene grada Osijeka. Aktivnosti provode prvenstveno u području likovne i multimedijalne djelatnosti. 2012. i 2013. organizirali su nekoliko angažiranih projekata, prvenstveno izložbi u napuštenim poslovnim prostorima u središtu Osijeka, s namjerom skretanja pozornosti na problem zapuštenih gradskih prostora, ali i oživljavanja tih prostora i zamrlog središta grada. U prosincu 2012. organizirali su u napola napuštenom trgovačkom centru </w:t>
      </w:r>
      <w:r w:rsidRPr="00953658">
        <w:rPr>
          <w:i/>
          <w:lang w:val="pl-PL"/>
        </w:rPr>
        <w:t>Esseker</w:t>
      </w:r>
      <w:r w:rsidRPr="00953658">
        <w:rPr>
          <w:lang w:val="pl-PL"/>
        </w:rPr>
        <w:t xml:space="preserve"> skupnu izložbu </w:t>
      </w:r>
      <w:r w:rsidRPr="00953658">
        <w:rPr>
          <w:i/>
          <w:lang w:val="pl-PL"/>
        </w:rPr>
        <w:t>Odbiennale</w:t>
      </w:r>
      <w:r w:rsidRPr="00953658">
        <w:rPr>
          <w:lang w:val="pl-PL"/>
        </w:rPr>
        <w:t xml:space="preserve">, koji nije bio samo još jedna izložba radova, već protest protiv ustaljenosti, uljuljanosti u sigurnost i strah od (ne)uspjeha i odbijanja. Postav ove izložbe činili su radovi nekih umjetnika koji su odbijeni na natječaju za sudjelovanje na </w:t>
      </w:r>
      <w:hyperlink r:id="rId76" w:tgtFrame="_blank" w:history="1">
        <w:r w:rsidRPr="00953658">
          <w:rPr>
            <w:rStyle w:val="Hyperlink"/>
            <w:i/>
            <w:color w:val="auto"/>
            <w:u w:val="none"/>
            <w:lang w:val="pl-PL"/>
          </w:rPr>
          <w:t>Slavonskom biennalu</w:t>
        </w:r>
      </w:hyperlink>
      <w:r w:rsidRPr="00953658">
        <w:rPr>
          <w:lang w:val="pl-PL"/>
        </w:rPr>
        <w:t xml:space="preserve">, radovi umjetnika koji uopće nisu željeli pristupiti natječaju i svih ostalih koji svojim djelovanjem podržavaju načela </w:t>
      </w:r>
      <w:r w:rsidRPr="00953658">
        <w:rPr>
          <w:i/>
          <w:lang w:val="pl-PL"/>
        </w:rPr>
        <w:t>Odbiennala.</w:t>
      </w:r>
      <w:r w:rsidRPr="00953658">
        <w:rPr>
          <w:lang w:val="pl-PL"/>
        </w:rPr>
        <w:t xml:space="preserve"> 2013. </w:t>
      </w:r>
      <w:r w:rsidRPr="00953658">
        <w:rPr>
          <w:i/>
          <w:lang w:val="pl-PL"/>
        </w:rPr>
        <w:t>POPUP</w:t>
      </w:r>
      <w:r w:rsidRPr="00953658">
        <w:rPr>
          <w:lang w:val="pl-PL"/>
        </w:rPr>
        <w:t xml:space="preserve"> je pokrenuo i eksperimentalne glazbene programe.</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proširiti svijest o suvremenoj umjetnosti u alternativnim izlagačkim prostorima.</w:t>
      </w:r>
      <w:r w:rsidRPr="00953658">
        <w:rPr>
          <w:u w:val="single"/>
          <w:lang w:val="pl-PL"/>
        </w:rPr>
        <w:br/>
      </w:r>
      <w:r w:rsidRPr="00953658">
        <w:rPr>
          <w:b/>
          <w:u w:val="single"/>
          <w:lang w:val="pl-PL"/>
        </w:rPr>
        <w:t>Specifični ciljevi:</w:t>
      </w:r>
      <w:r w:rsidRPr="00953658">
        <w:rPr>
          <w:lang w:val="pl-PL"/>
        </w:rPr>
        <w:t xml:space="preserve"> </w:t>
      </w:r>
    </w:p>
    <w:p w:rsidR="00BB5E20" w:rsidRPr="00953658" w:rsidRDefault="00BB5E20" w:rsidP="0023131E">
      <w:pPr>
        <w:spacing w:line="360" w:lineRule="auto"/>
        <w:jc w:val="both"/>
        <w:rPr>
          <w:u w:val="single"/>
          <w:lang w:val="pl-PL"/>
        </w:rPr>
      </w:pPr>
      <w:r w:rsidRPr="00953658">
        <w:rPr>
          <w:u w:val="single"/>
          <w:lang w:val="pl-PL"/>
        </w:rPr>
        <w:t>1. Oživjeti 40-ak napuštenih prostora u širem središtu Osijeka te ih privremeno prenamijeniti u jednokratne kulturno-umjetničke centre.</w:t>
      </w:r>
      <w:r w:rsidRPr="00953658">
        <w:rPr>
          <w:lang w:val="pl-PL"/>
        </w:rPr>
        <w:t xml:space="preserve"> </w:t>
      </w:r>
    </w:p>
    <w:p w:rsidR="00BB5E20" w:rsidRPr="00953658" w:rsidRDefault="00BB5E20" w:rsidP="0023131E">
      <w:pPr>
        <w:spacing w:line="360" w:lineRule="auto"/>
        <w:jc w:val="both"/>
        <w:rPr>
          <w:u w:val="single"/>
          <w:lang w:val="pl-PL"/>
        </w:rPr>
      </w:pPr>
      <w:r w:rsidRPr="00953658">
        <w:rPr>
          <w:u w:val="single"/>
          <w:lang w:val="pl-PL"/>
        </w:rPr>
        <w:lastRenderedPageBreak/>
        <w:t>2. Razvijati nekonvencionalni, propitivački, angažirani, kritički i eksperimentalni umjetnički izraz:</w:t>
      </w:r>
      <w:r w:rsidRPr="00953658">
        <w:rPr>
          <w:lang w:val="pl-PL"/>
        </w:rPr>
        <w:t xml:space="preserve"> kroz programe koji su suprotnost okoštalim i konzervativnim programima etabliranih kulturnih institucija poput HNK, Galerije likovnih umjetnosti ili </w:t>
      </w:r>
      <w:r w:rsidRPr="00953658">
        <w:rPr>
          <w:i/>
          <w:lang w:val="pl-PL"/>
        </w:rPr>
        <w:t>Osječkog ljeta kulture</w:t>
      </w:r>
      <w:r w:rsidRPr="00953658">
        <w:rPr>
          <w:lang w:val="pl-PL"/>
        </w:rPr>
        <w:t xml:space="preserve">. </w:t>
      </w:r>
    </w:p>
    <w:p w:rsidR="00BB5E20" w:rsidRPr="00953658" w:rsidRDefault="00BB5E20" w:rsidP="0023131E">
      <w:pPr>
        <w:spacing w:line="360" w:lineRule="auto"/>
        <w:rPr>
          <w:lang w:val="pl-PL"/>
        </w:rPr>
      </w:pPr>
      <w:r w:rsidRPr="00953658">
        <w:rPr>
          <w:b/>
          <w:u w:val="single"/>
          <w:lang w:val="pl-PL"/>
        </w:rPr>
        <w:t>Rok:</w:t>
      </w:r>
      <w:r w:rsidRPr="00953658">
        <w:rPr>
          <w:lang w:val="pl-PL"/>
        </w:rPr>
        <w:t xml:space="preserve"> kontinuirano.</w:t>
      </w:r>
    </w:p>
    <w:p w:rsidR="00BB5E20" w:rsidRPr="00953658" w:rsidRDefault="00BB5E20" w:rsidP="0023131E">
      <w:pPr>
        <w:spacing w:line="360" w:lineRule="auto"/>
        <w:rPr>
          <w:u w:val="single"/>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7.2.2.4.3. Udruga za poticanje umjetničke svijesti u društvu </w:t>
      </w:r>
      <w:r w:rsidRPr="00953658">
        <w:rPr>
          <w:b/>
          <w:i/>
          <w:lang w:val="pl-PL"/>
        </w:rPr>
        <w:t>Slama</w:t>
      </w:r>
    </w:p>
    <w:p w:rsidR="00BB5E20" w:rsidRPr="00953658" w:rsidRDefault="00BB5E20" w:rsidP="0023131E">
      <w:pPr>
        <w:spacing w:line="360" w:lineRule="auto"/>
        <w:jc w:val="both"/>
        <w:rPr>
          <w:lang w:val="pl-PL"/>
        </w:rPr>
      </w:pPr>
    </w:p>
    <w:p w:rsidR="00BB5E20" w:rsidRPr="00953658" w:rsidRDefault="00BB5E20" w:rsidP="00855E9F">
      <w:pPr>
        <w:spacing w:line="360" w:lineRule="auto"/>
        <w:ind w:firstLine="708"/>
        <w:jc w:val="both"/>
        <w:rPr>
          <w:lang w:val="pl-PL"/>
        </w:rPr>
      </w:pPr>
      <w:r w:rsidRPr="00953658">
        <w:rPr>
          <w:lang w:val="pl-PL"/>
        </w:rPr>
        <w:t xml:space="preserve">U ljeto 2006. osnovana je kiparska kolonija </w:t>
      </w:r>
      <w:r w:rsidRPr="00953658">
        <w:rPr>
          <w:i/>
          <w:lang w:val="pl-PL"/>
        </w:rPr>
        <w:t>SLAMA</w:t>
      </w:r>
      <w:r w:rsidRPr="00953658">
        <w:rPr>
          <w:lang w:val="pl-PL"/>
        </w:rPr>
        <w:t xml:space="preserve">. Pred drugi saziv kolonije osnovana je i istoimena udruga koja se bavi koordinacijom i promidžbom svega oko Umjetnosti i Slame.  Moto udruge glasi: poticanje umjetničke svijesti u društvu. Taj cilj ostvaruju kroz organizaciju </w:t>
      </w:r>
      <w:r w:rsidRPr="00953658">
        <w:rPr>
          <w:i/>
          <w:lang w:val="pl-PL"/>
        </w:rPr>
        <w:t>land art</w:t>
      </w:r>
      <w:r w:rsidRPr="00953658">
        <w:rPr>
          <w:lang w:val="pl-PL"/>
        </w:rPr>
        <w:t xml:space="preserve"> festivala, vođenje kreativnih radionica za sve uzraste na festivalima i u školama, gostovanja na sajmovima i izložbama, a izrađuju i skulpture po narudžbi lokalnih zajednica, tvrtki i privatnih osoba. Udruga od 2006. organizira posebnu vrstu manifestacije – u početku je to bila kiparska kolonija koja ubrzo prerasta u </w:t>
      </w:r>
      <w:r w:rsidRPr="00953658">
        <w:rPr>
          <w:i/>
          <w:lang w:val="pl-PL"/>
        </w:rPr>
        <w:t>land art</w:t>
      </w:r>
      <w:r w:rsidRPr="00953658">
        <w:rPr>
          <w:lang w:val="pl-PL"/>
        </w:rPr>
        <w:t xml:space="preserve"> festival </w:t>
      </w:r>
      <w:r w:rsidRPr="00953658">
        <w:rPr>
          <w:i/>
          <w:lang w:val="pl-PL"/>
        </w:rPr>
        <w:t>SLAMA</w:t>
      </w:r>
      <w:r w:rsidRPr="00953658">
        <w:rPr>
          <w:lang w:val="pl-PL"/>
        </w:rPr>
        <w:t xml:space="preserve">. 2007. kolonija postaje međunarodna, a 2008. prerasta u </w:t>
      </w:r>
      <w:r w:rsidRPr="00953658">
        <w:rPr>
          <w:i/>
          <w:lang w:val="pl-PL"/>
        </w:rPr>
        <w:t>land art</w:t>
      </w:r>
      <w:r w:rsidRPr="00953658">
        <w:rPr>
          <w:lang w:val="pl-PL"/>
        </w:rPr>
        <w:t xml:space="preserve"> festival. Prvih 6 kiparskih kolonija i </w:t>
      </w:r>
      <w:r w:rsidRPr="00953658">
        <w:rPr>
          <w:i/>
          <w:lang w:val="pl-PL"/>
        </w:rPr>
        <w:t>land art</w:t>
      </w:r>
      <w:r w:rsidRPr="00953658">
        <w:rPr>
          <w:lang w:val="pl-PL"/>
        </w:rPr>
        <w:t xml:space="preserve"> festivala </w:t>
      </w:r>
      <w:r w:rsidRPr="00953658">
        <w:rPr>
          <w:i/>
          <w:lang w:val="pl-PL"/>
        </w:rPr>
        <w:t>SLAMA</w:t>
      </w:r>
      <w:r w:rsidRPr="00953658">
        <w:rPr>
          <w:lang w:val="pl-PL"/>
        </w:rPr>
        <w:t xml:space="preserve"> održali su se na njivi obiteljskog gospodarstva Fallerovi Dvori u Lugu, Baranja. 2012. umjetnik i pokretač kolonije/festivala, Nikola Faller, premjestio je festival u sam grad Osijek, u Perivoj kralja Tomislava. Iste godine pokrenuo je i kiparske aktivnosti u gradu prilagođene materijalima dostupnim u različita godišnja doba: zimske (kreiranje skulptura od snijega i leda) i jesenske (kreiranje oblika od otpalog lišća).</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 xml:space="preserve">poticanje i razvoj  umjetničke svijesti u društvu. </w:t>
      </w:r>
    </w:p>
    <w:p w:rsidR="00BB5E20" w:rsidRPr="00953658" w:rsidRDefault="00BB5E20" w:rsidP="0023131E">
      <w:pPr>
        <w:spacing w:line="360" w:lineRule="auto"/>
        <w:jc w:val="both"/>
        <w:rPr>
          <w:u w:val="single"/>
        </w:rPr>
      </w:pPr>
      <w:r w:rsidRPr="00953658">
        <w:rPr>
          <w:b/>
          <w:u w:val="single"/>
        </w:rPr>
        <w:t>Specifični cilj:</w:t>
      </w:r>
      <w:r w:rsidRPr="00953658">
        <w:t xml:space="preserve"> </w:t>
      </w:r>
      <w:r w:rsidRPr="00953658">
        <w:rPr>
          <w:u w:val="single"/>
        </w:rPr>
        <w:t xml:space="preserve">osnažiti i dalje razvijati </w:t>
      </w:r>
      <w:r w:rsidRPr="00953658">
        <w:rPr>
          <w:i/>
          <w:u w:val="single"/>
        </w:rPr>
        <w:t>Land Art Festival SLAMA</w:t>
      </w:r>
      <w:r w:rsidRPr="00953658">
        <w:rPr>
          <w:u w:val="single"/>
        </w:rPr>
        <w:t>.</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kontinuirano.</w:t>
      </w:r>
      <w:r w:rsidRPr="00953658">
        <w:rPr>
          <w:lang w:val="pl-PL"/>
        </w:rPr>
        <w:tab/>
      </w:r>
      <w:r w:rsidRPr="00953658">
        <w:rPr>
          <w:lang w:val="pl-PL"/>
        </w:rPr>
        <w:tab/>
      </w:r>
    </w:p>
    <w:p w:rsidR="00BB5E20" w:rsidRPr="00953658" w:rsidRDefault="00BB5E20" w:rsidP="0023131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7.2.2.4.4. Hrvatsko društvo likovnih umjetnika amatera </w:t>
      </w:r>
      <w:r w:rsidRPr="00953658">
        <w:rPr>
          <w:b/>
          <w:i/>
          <w:lang w:val="pl-PL"/>
        </w:rPr>
        <w:t>Likar</w:t>
      </w:r>
    </w:p>
    <w:p w:rsidR="00BB5E20" w:rsidRPr="00953658" w:rsidRDefault="00BB5E20" w:rsidP="0023131E">
      <w:pPr>
        <w:spacing w:line="360" w:lineRule="auto"/>
        <w:jc w:val="both"/>
        <w:rPr>
          <w:lang w:val="pl-PL"/>
        </w:rPr>
      </w:pPr>
    </w:p>
    <w:p w:rsidR="00BB5E20" w:rsidRPr="00953658" w:rsidRDefault="00BB5E20" w:rsidP="00855E9F">
      <w:pPr>
        <w:spacing w:line="360" w:lineRule="auto"/>
        <w:ind w:firstLine="708"/>
        <w:jc w:val="both"/>
        <w:rPr>
          <w:lang w:val="pl-PL"/>
        </w:rPr>
      </w:pPr>
      <w:r w:rsidRPr="00953658">
        <w:rPr>
          <w:lang w:val="pl-PL"/>
        </w:rPr>
        <w:t xml:space="preserve">Hrvatsko društvo likovnih umjetnika amatera (HDLUA) utemeljeno je 1976. Društvo  njeguje likovni izričaj svojih članova kroz mnogobrojne izložbe i slikarske kolonije. Tradicionalno svake godine u svibnju Udruga organizira međunarodne kolonije slikara na području Osječko-baranjske županije, uz promociju ruralnog i kulturnog turizma kraja. Organiziraju godišnje izložbe slika članova Udruge uz obilježavanje Dana grada, likovne </w:t>
      </w:r>
      <w:r w:rsidRPr="00953658">
        <w:rPr>
          <w:lang w:val="pl-PL"/>
        </w:rPr>
        <w:lastRenderedPageBreak/>
        <w:t xml:space="preserve">kolonije lokalnog karaktera za članove same Udruge i udruga na razini Županije, prigodne kreativne radionice (Valentinovo, Uskrs, Božić), ekoradionice − reciklaža u umjetnosti te humanitarne aukcije slika. </w:t>
      </w:r>
    </w:p>
    <w:p w:rsidR="00BB5E20" w:rsidRPr="00953658" w:rsidRDefault="00BB5E20" w:rsidP="00B42407">
      <w:pPr>
        <w:spacing w:line="360" w:lineRule="auto"/>
        <w:jc w:val="both"/>
        <w:rPr>
          <w:b/>
          <w:u w:val="single"/>
          <w:lang w:val="pl-PL"/>
        </w:rPr>
      </w:pPr>
      <w:r w:rsidRPr="00953658">
        <w:rPr>
          <w:b/>
          <w:u w:val="single"/>
          <w:lang w:val="pl-PL"/>
        </w:rPr>
        <w:t xml:space="preserve">Opći i specifični ciljevi: </w:t>
      </w:r>
    </w:p>
    <w:p w:rsidR="00BB5E20" w:rsidRPr="00953658" w:rsidRDefault="00BB5E20" w:rsidP="0023131E">
      <w:pPr>
        <w:spacing w:line="360" w:lineRule="auto"/>
        <w:rPr>
          <w:lang w:val="pl-PL"/>
        </w:rPr>
      </w:pPr>
      <w:r w:rsidRPr="00953658">
        <w:rPr>
          <w:u w:val="single"/>
          <w:lang w:val="pl-PL"/>
        </w:rPr>
        <w:t>1. Proširivanje međudržavne suradnje sa slikarima susjednih zemalja i zemalja gradova-prijatelja</w:t>
      </w:r>
      <w:r w:rsidRPr="00953658">
        <w:rPr>
          <w:lang w:val="pl-PL"/>
        </w:rPr>
        <w:t xml:space="preserve"> (kroz EU fondove).</w:t>
      </w:r>
    </w:p>
    <w:p w:rsidR="00BB5E20" w:rsidRPr="00953658" w:rsidRDefault="00BB5E20" w:rsidP="0023131E">
      <w:pPr>
        <w:spacing w:line="360" w:lineRule="auto"/>
        <w:rPr>
          <w:lang w:val="pl-PL"/>
        </w:rPr>
      </w:pPr>
      <w:r w:rsidRPr="00953658">
        <w:rPr>
          <w:u w:val="single"/>
          <w:lang w:val="pl-PL"/>
        </w:rPr>
        <w:t>2. Suradnja i izlaganje na Hrvatskom saboru kulture</w:t>
      </w:r>
      <w:r w:rsidRPr="00953658">
        <w:rPr>
          <w:lang w:val="pl-PL"/>
        </w:rPr>
        <w:t xml:space="preserve">. </w:t>
      </w:r>
    </w:p>
    <w:p w:rsidR="00BB5E20" w:rsidRPr="00953658" w:rsidRDefault="00BB5E20" w:rsidP="0023131E">
      <w:pPr>
        <w:spacing w:line="360" w:lineRule="auto"/>
        <w:rPr>
          <w:lang w:val="pl-PL"/>
        </w:rPr>
      </w:pPr>
      <w:r w:rsidRPr="00953658">
        <w:rPr>
          <w:u w:val="single"/>
          <w:lang w:val="pl-PL"/>
        </w:rPr>
        <w:t>3. Nastavak i proširenje humanitarnog rada s udrugama prijateljima i podržavanje humanitarnih aukcija slika</w:t>
      </w:r>
      <w:r w:rsidRPr="00953658">
        <w:rPr>
          <w:lang w:val="pl-PL"/>
        </w:rPr>
        <w:t xml:space="preserve">. </w:t>
      </w:r>
    </w:p>
    <w:p w:rsidR="00BB5E20" w:rsidRPr="00953658" w:rsidRDefault="00BB5E20" w:rsidP="0023131E">
      <w:pPr>
        <w:spacing w:line="360" w:lineRule="auto"/>
        <w:rPr>
          <w:lang w:val="pl-PL"/>
        </w:rPr>
      </w:pPr>
      <w:r w:rsidRPr="00953658">
        <w:rPr>
          <w:b/>
          <w:u w:val="single"/>
          <w:lang w:val="pl-PL"/>
        </w:rPr>
        <w:t>Rok:</w:t>
      </w:r>
      <w:r w:rsidRPr="00953658">
        <w:rPr>
          <w:lang w:val="pl-PL"/>
        </w:rPr>
        <w:t xml:space="preserve"> do 2020.</w:t>
      </w:r>
    </w:p>
    <w:p w:rsidR="00BB5E20" w:rsidRPr="00953658" w:rsidRDefault="00BB5E20" w:rsidP="0023131E">
      <w:pPr>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7.2.2.4.5. Društvo arhitekata grada Osijeka</w:t>
      </w:r>
    </w:p>
    <w:p w:rsidR="00BB5E20" w:rsidRPr="00953658" w:rsidRDefault="00BB5E20" w:rsidP="00B42407">
      <w:pPr>
        <w:spacing w:line="360" w:lineRule="auto"/>
        <w:jc w:val="both"/>
        <w:rPr>
          <w:color w:val="FF0000"/>
          <w:lang w:val="pl-PL"/>
        </w:rPr>
      </w:pPr>
    </w:p>
    <w:p w:rsidR="00BB5E20" w:rsidRPr="00953658" w:rsidRDefault="00BB5E20" w:rsidP="00855E9F">
      <w:pPr>
        <w:spacing w:line="360" w:lineRule="auto"/>
        <w:ind w:firstLine="708"/>
        <w:jc w:val="both"/>
        <w:rPr>
          <w:color w:val="auto"/>
          <w:lang w:val="pl-PL"/>
        </w:rPr>
      </w:pPr>
      <w:r w:rsidRPr="00953658">
        <w:rPr>
          <w:color w:val="auto"/>
          <w:lang w:val="pl-PL"/>
        </w:rPr>
        <w:t>Društvo arhitekata grada Osijeka (DAO) strukovna je udruga arhitekata, organizirana na temelju Zakona o udrugama građana, ali jedina organiziran snaga koja sustavno promiče arhitekturu. Veže se uz dugogodišnju tradiciju strukovnog djelovanja arhitekata (postoje dokumenti o postojanju Kluba graditelja iz 1919. g.) u kojem je značajno mjesto zauzimalo zalaganje za unapređenje arhitekture u smislu promicanja struke kao čimbenika izgradnje i razvoja grada, prvenstveno pitanja kulture kvalitetnog korištenja prostora. U današnje  vrijeme djelatnost Društva je kontinuirana, s redovnim godišnjim skupštinama i uz stručne rasprave o svim bitnim pitanjima urbanističkog razvoja grada i izgradnje svih značajniih arhitektonskih objekata. Posebno obuhvaća izložbenu djelatnost kojom se Članstvo, ali i šira javnost izvješćuje o značajnim arhitektonskim pitanjima i urbanističkim planovima te realizacijama značajnih arhitektonskih objekata. Pri tome se arhitektonska djelatnost prvenstveno promovira kao suvremena i konkretna umjetnička praksa svakodnevnog djelovanja u našem gradu.</w:t>
      </w:r>
    </w:p>
    <w:p w:rsidR="00BB5E20" w:rsidRPr="00953658" w:rsidRDefault="00BB5E20" w:rsidP="00855E9F">
      <w:pPr>
        <w:spacing w:line="360" w:lineRule="auto"/>
        <w:ind w:firstLine="708"/>
        <w:jc w:val="both"/>
        <w:rPr>
          <w:color w:val="auto"/>
          <w:lang w:val="pl-PL"/>
        </w:rPr>
      </w:pPr>
      <w:r w:rsidRPr="00953658">
        <w:rPr>
          <w:color w:val="auto"/>
          <w:lang w:val="pl-PL"/>
        </w:rPr>
        <w:t>Dugogodišnja inicijativa i zalaganje Društva arhitekata Osijek je osnivanje Arhitektonskog fakulteta kao sastavnica Sveučilišta Josipa Jurja Strossmayera u Osijeku, što Grad Osijek u potpunosti podržava.</w:t>
      </w:r>
    </w:p>
    <w:p w:rsidR="00BB5E20" w:rsidRPr="00953658" w:rsidRDefault="00BB5E20" w:rsidP="00855E9F">
      <w:pPr>
        <w:spacing w:line="360" w:lineRule="auto"/>
        <w:ind w:firstLine="708"/>
        <w:jc w:val="both"/>
        <w:rPr>
          <w:color w:val="auto"/>
          <w:lang w:val="pl-PL"/>
        </w:rPr>
      </w:pPr>
    </w:p>
    <w:p w:rsidR="00BB5E20" w:rsidRPr="00953658" w:rsidRDefault="00BB5E20" w:rsidP="00855E9F">
      <w:pPr>
        <w:spacing w:line="360" w:lineRule="auto"/>
        <w:ind w:firstLine="708"/>
        <w:jc w:val="both"/>
        <w:rPr>
          <w:color w:val="auto"/>
          <w:lang w:val="pl-PL"/>
        </w:rPr>
      </w:pPr>
    </w:p>
    <w:p w:rsidR="00BB5E20" w:rsidRDefault="00BB5E20" w:rsidP="00855E9F">
      <w:pPr>
        <w:spacing w:line="360" w:lineRule="auto"/>
        <w:ind w:firstLine="708"/>
        <w:jc w:val="both"/>
        <w:rPr>
          <w:color w:val="auto"/>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lastRenderedPageBreak/>
        <w:t>7.2.2.5. Audiovizualna djelatnost</w:t>
      </w:r>
    </w:p>
    <w:p w:rsidR="00BB5E20" w:rsidRPr="00953658" w:rsidRDefault="00BB5E20" w:rsidP="0023131E">
      <w:pPr>
        <w:autoSpaceDE w:val="0"/>
        <w:autoSpaceDN w:val="0"/>
        <w:adjustRightInd w:val="0"/>
        <w:spacing w:line="360" w:lineRule="auto"/>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7.2.2.5.1. Kinematografi Osijek d.d.</w:t>
      </w:r>
    </w:p>
    <w:p w:rsidR="00BB5E20" w:rsidRPr="00953658" w:rsidRDefault="00BB5E20" w:rsidP="00B42407">
      <w:pPr>
        <w:spacing w:line="360" w:lineRule="auto"/>
        <w:ind w:firstLine="708"/>
        <w:jc w:val="both"/>
        <w:rPr>
          <w:lang w:val="pl-PL"/>
        </w:rPr>
      </w:pPr>
    </w:p>
    <w:p w:rsidR="00BB5E20" w:rsidRPr="00953658" w:rsidRDefault="00BB5E20" w:rsidP="00855E9F">
      <w:pPr>
        <w:spacing w:line="360" w:lineRule="auto"/>
        <w:ind w:firstLine="708"/>
        <w:jc w:val="both"/>
        <w:rPr>
          <w:lang w:val="pl-PL"/>
        </w:rPr>
      </w:pPr>
      <w:r w:rsidRPr="00953658">
        <w:rPr>
          <w:lang w:val="pl-PL"/>
        </w:rPr>
        <w:t xml:space="preserve">Kinematografi Osijek d.d. raspolažu dvjema atraktivnim zgradama: kinima </w:t>
      </w:r>
      <w:r w:rsidRPr="00953658">
        <w:rPr>
          <w:i/>
          <w:lang w:val="pl-PL"/>
        </w:rPr>
        <w:t>Urania</w:t>
      </w:r>
      <w:r w:rsidRPr="00953658">
        <w:rPr>
          <w:lang w:val="pl-PL"/>
        </w:rPr>
        <w:t xml:space="preserve"> i </w:t>
      </w:r>
      <w:r w:rsidRPr="00953658">
        <w:rPr>
          <w:i/>
          <w:lang w:val="pl-PL"/>
        </w:rPr>
        <w:t>Europa</w:t>
      </w:r>
      <w:r w:rsidRPr="00953658">
        <w:rPr>
          <w:lang w:val="pl-PL"/>
        </w:rPr>
        <w:t xml:space="preserve">, obje zaštićene kao spomenici kulture s dugom poviješću i tradicijom prikazivanja filmova. Prva kinematografska predstava u novoizgrađenom gornjogradskom kinu </w:t>
      </w:r>
      <w:r w:rsidRPr="00953658">
        <w:rPr>
          <w:i/>
          <w:lang w:val="pl-PL"/>
        </w:rPr>
        <w:t xml:space="preserve">Urania </w:t>
      </w:r>
      <w:r w:rsidRPr="00953658">
        <w:rPr>
          <w:lang w:val="pl-PL"/>
        </w:rPr>
        <w:t xml:space="preserve">prikazana je 1912. godine! Obje kinodvorane prestale su sa stalnim projekcijama u jesen 2012., nakon što je zgrada kina </w:t>
      </w:r>
      <w:r w:rsidRPr="00953658">
        <w:rPr>
          <w:i/>
          <w:lang w:val="pl-PL"/>
        </w:rPr>
        <w:t>Urania</w:t>
      </w:r>
      <w:r w:rsidRPr="00953658">
        <w:rPr>
          <w:lang w:val="pl-PL"/>
        </w:rPr>
        <w:t xml:space="preserve"> proslavila stotu godišnjicu.</w:t>
      </w:r>
    </w:p>
    <w:p w:rsidR="00BB5E20" w:rsidRPr="00953658" w:rsidRDefault="00BB5E20" w:rsidP="0023131E">
      <w:pPr>
        <w:spacing w:line="360" w:lineRule="auto"/>
        <w:jc w:val="both"/>
        <w:rPr>
          <w:lang w:val="pl-PL"/>
        </w:rPr>
      </w:pPr>
      <w:r w:rsidRPr="00953658">
        <w:rPr>
          <w:b/>
          <w:u w:val="single"/>
          <w:lang w:val="pl-PL"/>
        </w:rPr>
        <w:t>Opći cilj:</w:t>
      </w:r>
      <w:r w:rsidRPr="00953658">
        <w:rPr>
          <w:lang w:val="pl-PL"/>
        </w:rPr>
        <w:t xml:space="preserve"> </w:t>
      </w:r>
      <w:r w:rsidRPr="00953658">
        <w:rPr>
          <w:u w:val="single"/>
          <w:lang w:val="pl-PL"/>
        </w:rPr>
        <w:t>Reanimacija kina:</w:t>
      </w:r>
      <w:r w:rsidRPr="00953658">
        <w:rPr>
          <w:lang w:val="pl-PL"/>
        </w:rPr>
        <w:t xml:space="preserve"> uprava planira ponovno pokrenuti stalan rad kina </w:t>
      </w:r>
      <w:r w:rsidRPr="00953658">
        <w:rPr>
          <w:i/>
          <w:lang w:val="pl-PL"/>
        </w:rPr>
        <w:t>Urania</w:t>
      </w:r>
      <w:r w:rsidRPr="00953658">
        <w:rPr>
          <w:lang w:val="pl-PL"/>
        </w:rPr>
        <w:t xml:space="preserve">. U tom je smislu osmišljen projekt retrospektive starijih filmskih naslova, ciklusa nagrađivanih filmova, prikazivanje filmova s filmskih festivala, </w:t>
      </w:r>
      <w:r w:rsidRPr="00953658">
        <w:rPr>
          <w:i/>
          <w:lang w:val="pl-PL"/>
        </w:rPr>
        <w:t>art</w:t>
      </w:r>
      <w:r w:rsidRPr="00953658">
        <w:rPr>
          <w:lang w:val="pl-PL"/>
        </w:rPr>
        <w:t xml:space="preserve">, alternativnih, dokumentarnih i amaterskih filmova, te na taj način ostvariti kontinuitet prikazivanja manje komercijalnih sadržaja tijekom cijele godine. Ovaj cilj ostvaren je u jesen 2013. i kino </w:t>
      </w:r>
      <w:r w:rsidRPr="00953658">
        <w:rPr>
          <w:i/>
          <w:lang w:val="pl-PL"/>
        </w:rPr>
        <w:t>Urania</w:t>
      </w:r>
      <w:r w:rsidRPr="00953658">
        <w:rPr>
          <w:lang w:val="pl-PL"/>
        </w:rPr>
        <w:t xml:space="preserve"> ponovno razvija i postupno širi svoju djelatnost.</w:t>
      </w:r>
    </w:p>
    <w:p w:rsidR="00BB5E20" w:rsidRPr="00953658" w:rsidRDefault="00BB5E20" w:rsidP="0023131E">
      <w:pPr>
        <w:spacing w:line="360" w:lineRule="auto"/>
        <w:jc w:val="both"/>
        <w:rPr>
          <w:rFonts w:ascii="Arial" w:hAnsi="Arial" w:cs="Arial"/>
          <w:sz w:val="20"/>
          <w:szCs w:val="20"/>
          <w:u w:val="single"/>
          <w:lang w:val="pl-PL"/>
        </w:rPr>
      </w:pPr>
      <w:r w:rsidRPr="00953658">
        <w:rPr>
          <w:b/>
          <w:u w:val="single"/>
          <w:lang w:val="pl-PL"/>
        </w:rPr>
        <w:t>Specifični ciljevi:</w:t>
      </w:r>
      <w:r w:rsidRPr="00953658">
        <w:rPr>
          <w:rFonts w:ascii="Arial" w:hAnsi="Arial" w:cs="Arial"/>
          <w:sz w:val="20"/>
          <w:szCs w:val="20"/>
          <w:u w:val="single"/>
          <w:lang w:val="pl-PL"/>
        </w:rPr>
        <w:t xml:space="preserve"> </w:t>
      </w:r>
    </w:p>
    <w:p w:rsidR="00BB5E20" w:rsidRPr="00953658" w:rsidRDefault="00BB5E20" w:rsidP="0023131E">
      <w:pPr>
        <w:spacing w:line="360" w:lineRule="auto"/>
        <w:jc w:val="both"/>
        <w:rPr>
          <w:b/>
          <w:u w:val="single"/>
          <w:lang w:val="pl-PL"/>
        </w:rPr>
      </w:pPr>
      <w:r w:rsidRPr="00953658">
        <w:rPr>
          <w:u w:val="single"/>
          <w:lang w:val="pl-PL"/>
        </w:rPr>
        <w:t xml:space="preserve">1. Ustrojiti rad kina </w:t>
      </w:r>
      <w:r w:rsidRPr="00953658">
        <w:rPr>
          <w:i/>
          <w:u w:val="single"/>
          <w:lang w:val="pl-PL"/>
        </w:rPr>
        <w:t>Urania</w:t>
      </w:r>
      <w:r w:rsidRPr="00953658">
        <w:rPr>
          <w:u w:val="single"/>
          <w:lang w:val="pl-PL"/>
        </w:rPr>
        <w:t xml:space="preserve"> u skladu s konceptom </w:t>
      </w:r>
      <w:r w:rsidRPr="00953658">
        <w:rPr>
          <w:i/>
          <w:u w:val="single"/>
          <w:lang w:val="pl-PL"/>
        </w:rPr>
        <w:t>CinemaCabaret &amp; Art kino Urania</w:t>
      </w:r>
      <w:r w:rsidRPr="00953658">
        <w:rPr>
          <w:u w:val="single"/>
          <w:lang w:val="pl-PL"/>
        </w:rPr>
        <w:t>:</w:t>
      </w:r>
      <w:r w:rsidRPr="00953658">
        <w:rPr>
          <w:rFonts w:ascii="Verdana" w:hAnsi="Verdana" w:cs="Verdana"/>
          <w:lang w:val="pl-PL"/>
        </w:rPr>
        <w:t xml:space="preserve"> </w:t>
      </w:r>
      <w:r w:rsidRPr="00953658">
        <w:rPr>
          <w:lang w:val="pl-PL"/>
        </w:rPr>
        <w:t>u kinu bi se, osim klasičnog filmskog programa, održavale tematske večeri, kazališne i lutkarske predstave i sl., odnosno, stvorila bi se alternativna scena za sve kreativne skupine i pojedince koji trenutačno nemaju gdje nastupati.</w:t>
      </w:r>
    </w:p>
    <w:p w:rsidR="00BB5E20" w:rsidRPr="00953658" w:rsidRDefault="00BB5E20" w:rsidP="0023131E">
      <w:pPr>
        <w:spacing w:line="360" w:lineRule="auto"/>
        <w:jc w:val="both"/>
        <w:rPr>
          <w:lang w:val="pl-PL"/>
        </w:rPr>
      </w:pPr>
      <w:r w:rsidRPr="00953658">
        <w:rPr>
          <w:u w:val="single"/>
          <w:lang w:val="pl-PL"/>
        </w:rPr>
        <w:t>2. Multikulturalno kino:</w:t>
      </w:r>
      <w:r w:rsidRPr="00953658">
        <w:rPr>
          <w:lang w:val="pl-PL"/>
        </w:rPr>
        <w:t xml:space="preserve"> osmišljen je i program </w:t>
      </w:r>
      <w:r w:rsidRPr="00953658">
        <w:rPr>
          <w:i/>
          <w:lang w:val="pl-PL"/>
        </w:rPr>
        <w:t>Cool-tour</w:t>
      </w:r>
      <w:r w:rsidRPr="00953658">
        <w:rPr>
          <w:lang w:val="pl-PL"/>
        </w:rPr>
        <w:t>, koji bi predstavljao kulture drugih naroda i zemalja, ne samo kroz prikazivanje filmova nego i kroz dodatne programe poput koncerata i predstavljanja knjiga, a u svrhu poticanja multikulturalnosti i tolerancije. Program predstavljanja kulture određene zemlje trajao bi mjesec dana, tako da bi se tijekom jedne kalendarske godine prezentiralo 12 zemalja u suradnji s njihovim veleposlanstvima.</w:t>
      </w:r>
    </w:p>
    <w:p w:rsidR="00BB5E20" w:rsidRPr="00953658" w:rsidRDefault="00BB5E20" w:rsidP="0023131E">
      <w:pPr>
        <w:spacing w:line="360" w:lineRule="auto"/>
        <w:jc w:val="both"/>
        <w:rPr>
          <w:lang w:val="pl-PL"/>
        </w:rPr>
      </w:pPr>
      <w:r w:rsidRPr="00953658">
        <w:rPr>
          <w:u w:val="single"/>
          <w:lang w:val="pl-PL"/>
        </w:rPr>
        <w:t>3. Dinamizacija kina</w:t>
      </w:r>
      <w:r w:rsidRPr="00953658">
        <w:rPr>
          <w:lang w:val="pl-PL"/>
        </w:rPr>
        <w:t xml:space="preserve">: projekti </w:t>
      </w:r>
      <w:r w:rsidRPr="00953658">
        <w:rPr>
          <w:i/>
          <w:lang w:val="pl-PL"/>
        </w:rPr>
        <w:t>Kino kultura</w:t>
      </w:r>
      <w:r w:rsidRPr="00953658">
        <w:rPr>
          <w:lang w:val="pl-PL"/>
        </w:rPr>
        <w:t xml:space="preserve">, </w:t>
      </w:r>
      <w:r w:rsidRPr="00953658">
        <w:rPr>
          <w:i/>
          <w:lang w:val="pl-PL"/>
        </w:rPr>
        <w:t>Modern silence film festival</w:t>
      </w:r>
      <w:r w:rsidRPr="00953658">
        <w:rPr>
          <w:lang w:val="pl-PL"/>
        </w:rPr>
        <w:t xml:space="preserve">, </w:t>
      </w:r>
      <w:r w:rsidRPr="00953658">
        <w:rPr>
          <w:i/>
          <w:lang w:val="pl-PL"/>
        </w:rPr>
        <w:t>Čarobni svijet mašte</w:t>
      </w:r>
      <w:r w:rsidRPr="00953658">
        <w:rPr>
          <w:lang w:val="pl-PL"/>
        </w:rPr>
        <w:t xml:space="preserve">, </w:t>
      </w:r>
      <w:r w:rsidRPr="00953658">
        <w:rPr>
          <w:i/>
          <w:lang w:val="pl-PL"/>
        </w:rPr>
        <w:t>Učenje medijske kulture</w:t>
      </w:r>
      <w:r w:rsidRPr="00953658">
        <w:rPr>
          <w:lang w:val="pl-PL"/>
        </w:rPr>
        <w:t xml:space="preserve">, </w:t>
      </w:r>
      <w:r w:rsidRPr="00953658">
        <w:rPr>
          <w:i/>
          <w:lang w:val="pl-PL"/>
        </w:rPr>
        <w:t>In &amp;Out</w:t>
      </w:r>
      <w:r w:rsidRPr="00953658">
        <w:rPr>
          <w:lang w:val="pl-PL"/>
        </w:rPr>
        <w:t xml:space="preserve">, </w:t>
      </w:r>
      <w:r w:rsidRPr="00953658">
        <w:rPr>
          <w:i/>
          <w:lang w:val="pl-PL"/>
        </w:rPr>
        <w:t>Cinema Jazz Festival</w:t>
      </w:r>
      <w:r w:rsidRPr="00953658">
        <w:rPr>
          <w:lang w:val="pl-PL"/>
        </w:rPr>
        <w:t xml:space="preserve">, </w:t>
      </w:r>
      <w:r w:rsidRPr="00953658">
        <w:rPr>
          <w:i/>
          <w:lang w:val="pl-PL"/>
        </w:rPr>
        <w:t>Teatro Tempo</w:t>
      </w:r>
      <w:r w:rsidRPr="00953658">
        <w:rPr>
          <w:lang w:val="pl-PL"/>
        </w:rPr>
        <w:t xml:space="preserve">, </w:t>
      </w:r>
      <w:r w:rsidRPr="00953658">
        <w:rPr>
          <w:i/>
          <w:lang w:val="pl-PL"/>
        </w:rPr>
        <w:t>In Memoriam</w:t>
      </w:r>
      <w:r w:rsidRPr="00953658">
        <w:rPr>
          <w:lang w:val="pl-PL"/>
        </w:rPr>
        <w:t xml:space="preserve">, </w:t>
      </w:r>
      <w:r w:rsidRPr="00953658">
        <w:rPr>
          <w:i/>
          <w:lang w:val="pl-PL"/>
        </w:rPr>
        <w:t>CoolTour</w:t>
      </w:r>
      <w:r w:rsidRPr="00953658">
        <w:rPr>
          <w:lang w:val="pl-PL"/>
        </w:rPr>
        <w:t xml:space="preserve">; </w:t>
      </w:r>
      <w:r w:rsidRPr="00953658">
        <w:rPr>
          <w:i/>
          <w:lang w:val="pl-PL"/>
        </w:rPr>
        <w:t>Program učenja medijske kulture</w:t>
      </w:r>
      <w:r w:rsidRPr="00953658">
        <w:rPr>
          <w:lang w:val="pl-PL"/>
        </w:rPr>
        <w:t xml:space="preserve">, </w:t>
      </w:r>
      <w:r w:rsidRPr="00953658">
        <w:rPr>
          <w:i/>
          <w:lang w:val="pl-PL"/>
        </w:rPr>
        <w:t>100 godina kina Urania</w:t>
      </w:r>
      <w:r w:rsidRPr="00953658">
        <w:rPr>
          <w:lang w:val="pl-PL"/>
        </w:rPr>
        <w:t xml:space="preserve">, programi namijenjeni djeci i filmski festivali samo su neki od predloženih od strane uprave tvrtke, a u svrhu oživljavanja kinoprojekcija i same zgrade kina </w:t>
      </w:r>
      <w:r w:rsidRPr="00953658">
        <w:rPr>
          <w:i/>
          <w:lang w:val="pl-PL"/>
        </w:rPr>
        <w:t>Urania</w:t>
      </w:r>
      <w:r w:rsidRPr="00953658">
        <w:rPr>
          <w:lang w:val="pl-PL"/>
        </w:rPr>
        <w:t xml:space="preserve"> u središtu Osijeka.</w:t>
      </w:r>
    </w:p>
    <w:p w:rsidR="00BB5E20" w:rsidRPr="00953658" w:rsidRDefault="00BB5E20" w:rsidP="00855E9F">
      <w:pPr>
        <w:spacing w:line="360" w:lineRule="auto"/>
        <w:jc w:val="both"/>
        <w:rPr>
          <w:lang w:val="pl-PL"/>
        </w:rPr>
      </w:pPr>
      <w:r w:rsidRPr="00953658">
        <w:rPr>
          <w:b/>
          <w:u w:val="single"/>
          <w:lang w:val="pl-PL"/>
        </w:rPr>
        <w:t>Rok:</w:t>
      </w:r>
      <w:r w:rsidRPr="00953658">
        <w:rPr>
          <w:lang w:val="pl-PL"/>
        </w:rPr>
        <w:t xml:space="preserve"> od 2014. nadalje</w:t>
      </w: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lastRenderedPageBreak/>
        <w:t xml:space="preserve">7.2.2.5.2. Fotoklub </w:t>
      </w:r>
      <w:r w:rsidRPr="00953658">
        <w:rPr>
          <w:b/>
          <w:i/>
          <w:lang w:val="pl-PL"/>
        </w:rPr>
        <w:t>Osijek</w:t>
      </w:r>
    </w:p>
    <w:p w:rsidR="00BB5E20" w:rsidRPr="00953658" w:rsidRDefault="00BB5E20" w:rsidP="0023131E">
      <w:pPr>
        <w:spacing w:line="360" w:lineRule="auto"/>
        <w:jc w:val="both"/>
        <w:rPr>
          <w:lang w:val="pl-PL"/>
        </w:rPr>
      </w:pPr>
    </w:p>
    <w:p w:rsidR="00BB5E20" w:rsidRPr="00953658" w:rsidRDefault="00BB5E20" w:rsidP="00855E9F">
      <w:pPr>
        <w:spacing w:line="360" w:lineRule="auto"/>
        <w:ind w:firstLine="708"/>
        <w:jc w:val="both"/>
        <w:rPr>
          <w:lang w:val="pl-PL"/>
        </w:rPr>
      </w:pPr>
      <w:r w:rsidRPr="00953658">
        <w:rPr>
          <w:lang w:val="pl-PL"/>
        </w:rPr>
        <w:t xml:space="preserve">Fotoklub </w:t>
      </w:r>
      <w:r w:rsidRPr="00953658">
        <w:rPr>
          <w:i/>
          <w:lang w:val="pl-PL"/>
        </w:rPr>
        <w:t>Osijek</w:t>
      </w:r>
      <w:r w:rsidRPr="00953658">
        <w:rPr>
          <w:lang w:val="pl-PL"/>
        </w:rPr>
        <w:t xml:space="preserve"> već 75 godina u kontinuitetu okuplja fotografske umjetnike i entuzijaste koje svojim programskim sadržajima na najbolji način promovira, ali i nastoji, u okviru raspoloživih financijskih i materijalnih sredstava, zadovoljiti građane i njihove dosege te  predstaviti-afirmirati grad Osijek kroz fotografiju u zemlji i svijetu. Fotoklub </w:t>
      </w:r>
      <w:r w:rsidRPr="00953658">
        <w:rPr>
          <w:i/>
          <w:lang w:val="pl-PL"/>
        </w:rPr>
        <w:t>Osijek</w:t>
      </w:r>
      <w:r w:rsidRPr="00953658">
        <w:rPr>
          <w:lang w:val="pl-PL"/>
        </w:rPr>
        <w:t xml:space="preserve"> je, kao prvi u Hrvatskoj, organizator svjetske izložbe </w:t>
      </w:r>
      <w:r w:rsidRPr="00953658">
        <w:rPr>
          <w:i/>
          <w:lang w:val="pl-PL"/>
        </w:rPr>
        <w:t>Hrvatski međunarodni salon digitalne fotografije</w:t>
      </w:r>
      <w:r w:rsidRPr="00953658">
        <w:rPr>
          <w:lang w:val="pl-PL"/>
        </w:rPr>
        <w:t xml:space="preserve"> Osijek, već sedam puta održane u Galeriji </w:t>
      </w:r>
      <w:r w:rsidRPr="00953658">
        <w:rPr>
          <w:i/>
          <w:lang w:val="pl-PL"/>
        </w:rPr>
        <w:t>Kazamat</w:t>
      </w:r>
      <w:r w:rsidRPr="00953658">
        <w:rPr>
          <w:lang w:val="pl-PL"/>
        </w:rPr>
        <w:t xml:space="preserve">. Uz ovu izložbu, Fotoklub </w:t>
      </w:r>
      <w:r w:rsidRPr="00953658">
        <w:rPr>
          <w:i/>
          <w:lang w:val="pl-PL"/>
        </w:rPr>
        <w:t>Osijek</w:t>
      </w:r>
      <w:r w:rsidRPr="00953658">
        <w:rPr>
          <w:lang w:val="pl-PL"/>
        </w:rPr>
        <w:t xml:space="preserve"> organizira skup i druženje fotografskih umjetnika Hrvatske i okolnih zemalja upoznajući ih s turističkim ljepotama i znamenitostima našeg kraja, što nastoje dopuniti nizom izvanrednih fotografskih aktivnosti, izložbi, radionica i predavanja. Fotoklub </w:t>
      </w:r>
      <w:r w:rsidRPr="00953658">
        <w:rPr>
          <w:i/>
          <w:lang w:val="pl-PL"/>
        </w:rPr>
        <w:t>Osijek</w:t>
      </w:r>
      <w:r w:rsidRPr="00953658">
        <w:rPr>
          <w:lang w:val="pl-PL"/>
        </w:rPr>
        <w:t xml:space="preserve"> njeguje izuzetno bogatu međunarodnu suradnju, posebice s Mecseki Fotoklubom iz Pečuha.</w:t>
      </w:r>
    </w:p>
    <w:p w:rsidR="00BB5E20" w:rsidRPr="00953658" w:rsidRDefault="00BB5E20" w:rsidP="00335CDA">
      <w:pPr>
        <w:spacing w:line="360" w:lineRule="auto"/>
        <w:jc w:val="both"/>
        <w:rPr>
          <w:u w:val="single"/>
          <w:lang w:val="pl-PL"/>
        </w:rPr>
      </w:pPr>
      <w:r w:rsidRPr="00953658">
        <w:rPr>
          <w:b/>
          <w:u w:val="single"/>
          <w:lang w:val="pl-PL"/>
        </w:rPr>
        <w:t>Opći cilj:</w:t>
      </w:r>
      <w:r w:rsidRPr="00953658">
        <w:rPr>
          <w:b/>
          <w:lang w:val="pl-PL"/>
        </w:rPr>
        <w:t xml:space="preserve"> </w:t>
      </w:r>
      <w:r w:rsidRPr="00953658">
        <w:rPr>
          <w:u w:val="single"/>
          <w:lang w:val="pl-PL"/>
        </w:rPr>
        <w:t>promicati i razvijati fotografsko stvaralaštvo i umjetnost u gradu Osijeku i okolici</w:t>
      </w:r>
      <w:r w:rsidRPr="00953658">
        <w:rPr>
          <w:lang w:val="pl-PL"/>
        </w:rPr>
        <w:t xml:space="preserve"> </w:t>
      </w:r>
      <w:r w:rsidRPr="00953658">
        <w:rPr>
          <w:u w:val="single"/>
          <w:lang w:val="pl-PL"/>
        </w:rPr>
        <w:t>intenzivnijim kulturnim prikazom isključivo fotografskog umjetničkog stvaralaštva.</w:t>
      </w:r>
    </w:p>
    <w:p w:rsidR="00BB5E20" w:rsidRPr="00953658" w:rsidRDefault="00BB5E20" w:rsidP="00335CDA">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335CDA">
      <w:pPr>
        <w:spacing w:line="360" w:lineRule="auto"/>
        <w:jc w:val="both"/>
        <w:rPr>
          <w:lang w:val="pl-PL"/>
        </w:rPr>
      </w:pPr>
      <w:r w:rsidRPr="00953658">
        <w:rPr>
          <w:lang w:val="pl-PL"/>
        </w:rPr>
        <w:t>1</w:t>
      </w:r>
      <w:r w:rsidRPr="00953658">
        <w:rPr>
          <w:u w:val="single"/>
          <w:lang w:val="pl-PL"/>
        </w:rPr>
        <w:t xml:space="preserve">. Osnovati Fotoart Galeriju Fotokluba Osijek − Galerija </w:t>
      </w:r>
      <w:r w:rsidRPr="00953658">
        <w:rPr>
          <w:bCs/>
          <w:i/>
          <w:u w:val="single"/>
          <w:lang w:val="pl-PL"/>
        </w:rPr>
        <w:t>U prolazu</w:t>
      </w:r>
      <w:r w:rsidRPr="00953658">
        <w:rPr>
          <w:u w:val="single"/>
          <w:lang w:val="pl-PL"/>
        </w:rPr>
        <w:t>:</w:t>
      </w:r>
      <w:r w:rsidRPr="00953658">
        <w:rPr>
          <w:lang w:val="pl-PL"/>
        </w:rPr>
        <w:t xml:space="preserve"> uređenje izložbenog prostora za komorne autorske i klupske izložbe jer to u ovom trenutku predstavlja najveći problem Kluba i fotografske umjetnosti u gradu. Galerija bi omogućila autorske izložbe svojih autora, značajnijih hrvatskih i inozemnih autora te klubova prijatelja iz zemlje i inozemstva. Ukupno 12, pa i više izložbi godišnje, omogućilo bi paritetnu razmjenu kolekcija naših fotoumjetnika i Kluba s drugim renomiranim autorima i klubovima diljem svijeta. To je najbolji način za poticanje i promicanje fotografskog stvaralaštva i fotografske umjetnosti u našem gradu te za podizanje fotografske i opće kulture građana, posebno mladeži.</w:t>
      </w:r>
    </w:p>
    <w:p w:rsidR="00BB5E20" w:rsidRPr="00953658" w:rsidRDefault="00BB5E20" w:rsidP="00335CDA">
      <w:pPr>
        <w:spacing w:line="360" w:lineRule="auto"/>
        <w:jc w:val="both"/>
        <w:rPr>
          <w:lang w:val="pl-PL"/>
        </w:rPr>
      </w:pPr>
      <w:r w:rsidRPr="00953658">
        <w:rPr>
          <w:u w:val="single"/>
          <w:lang w:val="pl-PL"/>
        </w:rPr>
        <w:t>2. Osigurati kadrovske uvjete održanja i napretka Kluba</w:t>
      </w:r>
      <w:r w:rsidRPr="00953658">
        <w:rPr>
          <w:lang w:val="pl-PL"/>
        </w:rPr>
        <w:t xml:space="preserve">: osigurati profesionalnog tajnika-domaćina za stručno vođenje Kluba. </w:t>
      </w:r>
    </w:p>
    <w:p w:rsidR="00BB5E20" w:rsidRPr="00953658" w:rsidRDefault="00BB5E20" w:rsidP="00335CDA">
      <w:pPr>
        <w:spacing w:line="360" w:lineRule="auto"/>
        <w:jc w:val="both"/>
        <w:rPr>
          <w:lang w:val="pl-PL"/>
        </w:rPr>
      </w:pPr>
      <w:r w:rsidRPr="00953658">
        <w:rPr>
          <w:u w:val="single"/>
          <w:lang w:val="pl-PL"/>
        </w:rPr>
        <w:t>3. Osnovati Studio sa svim pratećim uređajima, kako za obuku tako i za individualno umjetničko stvaralaštvo</w:t>
      </w:r>
      <w:r w:rsidRPr="00953658">
        <w:rPr>
          <w:lang w:val="pl-PL"/>
        </w:rPr>
        <w:t xml:space="preserve">, koji može biti i na nekoj drugoj lokaciji jer u Klubu nema mjesta. </w:t>
      </w:r>
    </w:p>
    <w:p w:rsidR="00BB5E20" w:rsidRPr="00953658" w:rsidRDefault="00BB5E20" w:rsidP="00335CDA">
      <w:pPr>
        <w:spacing w:line="360" w:lineRule="auto"/>
        <w:jc w:val="both"/>
        <w:rPr>
          <w:lang w:val="pl-PL"/>
        </w:rPr>
      </w:pPr>
      <w:r w:rsidRPr="00953658">
        <w:rPr>
          <w:b/>
          <w:u w:val="single"/>
          <w:lang w:val="pl-PL"/>
        </w:rPr>
        <w:t>Rok:</w:t>
      </w:r>
      <w:r w:rsidRPr="00953658">
        <w:rPr>
          <w:lang w:val="pl-PL"/>
        </w:rPr>
        <w:t xml:space="preserve"> 2020.</w:t>
      </w:r>
    </w:p>
    <w:p w:rsidR="00BB5E20" w:rsidRPr="00953658" w:rsidRDefault="00BB5E20" w:rsidP="0023131E">
      <w:pPr>
        <w:spacing w:line="360" w:lineRule="auto"/>
        <w:rPr>
          <w:lang w:val="pl-PL"/>
        </w:rPr>
      </w:pPr>
    </w:p>
    <w:p w:rsidR="00BB5E20" w:rsidRPr="00953658" w:rsidRDefault="00BB5E20" w:rsidP="0023131E">
      <w:pPr>
        <w:spacing w:line="360" w:lineRule="auto"/>
        <w:rPr>
          <w:lang w:val="pl-PL"/>
        </w:rPr>
      </w:pPr>
    </w:p>
    <w:p w:rsidR="00BB5E20" w:rsidRPr="00953658" w:rsidRDefault="00BB5E20" w:rsidP="0023131E">
      <w:pPr>
        <w:spacing w:line="360" w:lineRule="auto"/>
        <w:rPr>
          <w:lang w:val="pl-PL"/>
        </w:rPr>
      </w:pP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spacing w:line="360" w:lineRule="auto"/>
        <w:jc w:val="center"/>
        <w:rPr>
          <w:lang w:val="pl-PL"/>
        </w:rPr>
      </w:pPr>
      <w:r w:rsidRPr="00953658">
        <w:rPr>
          <w:b/>
          <w:lang w:val="pl-PL"/>
        </w:rPr>
        <w:lastRenderedPageBreak/>
        <w:t xml:space="preserve">7.2.2.5.3. Videoklub </w:t>
      </w:r>
      <w:r w:rsidRPr="00953658">
        <w:rPr>
          <w:b/>
          <w:i/>
          <w:lang w:val="pl-PL"/>
        </w:rPr>
        <w:t>Mursa</w:t>
      </w:r>
    </w:p>
    <w:p w:rsidR="00BB5E20" w:rsidRPr="00953658" w:rsidRDefault="00BB5E20" w:rsidP="0023131E">
      <w:pPr>
        <w:spacing w:line="360" w:lineRule="auto"/>
        <w:jc w:val="both"/>
        <w:rPr>
          <w:lang w:val="pl-PL"/>
        </w:rPr>
      </w:pPr>
    </w:p>
    <w:p w:rsidR="00BB5E20" w:rsidRPr="00953658" w:rsidRDefault="00BB5E20" w:rsidP="00335CDA">
      <w:pPr>
        <w:spacing w:line="360" w:lineRule="auto"/>
        <w:ind w:firstLine="708"/>
        <w:jc w:val="both"/>
        <w:rPr>
          <w:lang w:val="pl-PL"/>
        </w:rPr>
      </w:pPr>
      <w:r w:rsidRPr="00953658">
        <w:rPr>
          <w:lang w:val="pl-PL"/>
        </w:rPr>
        <w:t xml:space="preserve">Udruga je usmjerena na širenje filmske kulture kod svih uzrasta, na način da prezentacijama i obrazovanjem djeluje na djecu i odrasle. Djelatnost udruge obuhvaća filmsko stvaralaštvo i produkciju, rad s djecom i mladima (obrazovne radionice) te organizaciju prezentacija i manifestacija. S obzirom na tradiciju od 40 godina, udruga je prepoznatljiva u svom gradu, ali i šire. U sklopu njegovanja tradicije ima stalni postav izložbe kamera i projektora koji prikazuju razvitak tehnika u području kino i videotehnike. Udruga nastoji održati kontakt i s bivšim članovima te organizira povremena druženja. Od 2003. godine udruga organizira </w:t>
      </w:r>
      <w:r w:rsidRPr="00953658">
        <w:rPr>
          <w:i/>
          <w:lang w:val="pl-PL"/>
        </w:rPr>
        <w:t>Gastro film fest</w:t>
      </w:r>
      <w:r w:rsidRPr="00953658">
        <w:rPr>
          <w:lang w:val="pl-PL"/>
        </w:rPr>
        <w:t>, festival kratkometražnih filmova na temu gastronomije u trajanju do 15 minuta.</w:t>
      </w:r>
    </w:p>
    <w:p w:rsidR="00BB5E20" w:rsidRPr="00953658" w:rsidRDefault="00BB5E20" w:rsidP="0023131E">
      <w:pPr>
        <w:spacing w:line="360" w:lineRule="auto"/>
        <w:rPr>
          <w:lang w:val="pl-PL"/>
        </w:rPr>
      </w:pPr>
      <w:r w:rsidRPr="00953658">
        <w:rPr>
          <w:lang w:val="pl-PL"/>
        </w:rPr>
        <w:tab/>
      </w:r>
      <w:r w:rsidRPr="00953658">
        <w:rPr>
          <w:lang w:val="pl-PL"/>
        </w:rPr>
        <w:tab/>
      </w:r>
      <w:r w:rsidRPr="00953658">
        <w:rPr>
          <w:lang w:val="pl-PL"/>
        </w:rPr>
        <w:tab/>
      </w: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 xml:space="preserve">7.2.2.5.4. Udruga </w:t>
      </w:r>
      <w:r w:rsidRPr="00953658">
        <w:rPr>
          <w:b/>
          <w:i/>
          <w:lang w:val="pl-PL"/>
        </w:rPr>
        <w:t>Novi film</w:t>
      </w:r>
    </w:p>
    <w:p w:rsidR="00BB5E20" w:rsidRPr="00953658" w:rsidRDefault="00BB5E20" w:rsidP="0023131E">
      <w:pPr>
        <w:spacing w:line="360" w:lineRule="auto"/>
        <w:jc w:val="both"/>
        <w:rPr>
          <w:lang w:val="pl-PL"/>
        </w:rPr>
      </w:pPr>
    </w:p>
    <w:p w:rsidR="00BB5E20" w:rsidRPr="00953658" w:rsidRDefault="00BB5E20" w:rsidP="005A1659">
      <w:pPr>
        <w:spacing w:line="360" w:lineRule="auto"/>
        <w:ind w:firstLine="708"/>
        <w:jc w:val="both"/>
        <w:rPr>
          <w:lang w:val="pl-PL"/>
        </w:rPr>
      </w:pPr>
      <w:r w:rsidRPr="00953658">
        <w:rPr>
          <w:lang w:val="pl-PL"/>
        </w:rPr>
        <w:t xml:space="preserve">Udruga je započela s radom krajem 2009. godine te je organizirala pedagoško-filmske radionice s djecom u Osijeku, Zadru i Tanzaniji; filmske projekcije, predstavljanje filmskih publikacija, snimanje kratkometražnih igranih i dokumentarnih filmova i brojne druge projekte. Osnivači su Krešo i Luka Pejić, mladi filmaši iz Osijeka, dvostruki dobitnici </w:t>
      </w:r>
      <w:r w:rsidRPr="00953658">
        <w:rPr>
          <w:i/>
          <w:lang w:val="pl-PL"/>
        </w:rPr>
        <w:t>Zlatne motorke</w:t>
      </w:r>
      <w:r w:rsidRPr="00953658">
        <w:rPr>
          <w:lang w:val="pl-PL"/>
        </w:rPr>
        <w:t xml:space="preserve"> za najbolji SF na </w:t>
      </w:r>
      <w:r w:rsidRPr="00953658">
        <w:rPr>
          <w:i/>
          <w:lang w:val="pl-PL"/>
        </w:rPr>
        <w:t>Trash Film Festivalu</w:t>
      </w:r>
      <w:r w:rsidRPr="00953658">
        <w:rPr>
          <w:lang w:val="pl-PL"/>
        </w:rPr>
        <w:t xml:space="preserve"> u Varaždinu 2007. i 2008. Dosad su ostvarili suradnju s Klubom mladih </w:t>
      </w:r>
      <w:r w:rsidRPr="00953658">
        <w:rPr>
          <w:i/>
          <w:lang w:val="pl-PL"/>
        </w:rPr>
        <w:t>Paklena naranča</w:t>
      </w:r>
      <w:r w:rsidRPr="00953658">
        <w:rPr>
          <w:lang w:val="pl-PL"/>
        </w:rPr>
        <w:t xml:space="preserve"> (GISKO), </w:t>
      </w:r>
      <w:r w:rsidRPr="00953658">
        <w:rPr>
          <w:i/>
          <w:lang w:val="pl-PL"/>
        </w:rPr>
        <w:t>Brezom</w:t>
      </w:r>
      <w:r w:rsidRPr="00953658">
        <w:rPr>
          <w:lang w:val="pl-PL"/>
        </w:rPr>
        <w:t xml:space="preserve"> – udrugom za rad s mladima, Udrugom </w:t>
      </w:r>
      <w:r w:rsidRPr="00953658">
        <w:rPr>
          <w:i/>
          <w:lang w:val="pl-PL"/>
        </w:rPr>
        <w:t>Trash</w:t>
      </w:r>
      <w:r w:rsidRPr="00953658">
        <w:rPr>
          <w:lang w:val="pl-PL"/>
        </w:rPr>
        <w:t xml:space="preserve">, Klubom </w:t>
      </w:r>
      <w:r w:rsidRPr="00953658">
        <w:rPr>
          <w:i/>
          <w:lang w:val="pl-PL"/>
        </w:rPr>
        <w:t>Mini Teatar</w:t>
      </w:r>
      <w:r w:rsidRPr="00953658">
        <w:rPr>
          <w:lang w:val="pl-PL"/>
        </w:rPr>
        <w:t xml:space="preserve">, Kinematografima Osijek, Hrvatskim filmskim savezom, Hrvatskim udruženjem profesora engleskog jezika, Srednjoškolski đačkim domom Osijek, Filozofskim fakultetom u Osijeku i mnogim drugim udrugama i ustanovama. Filmski uradci članova udruge prikazivani su i nagrađivani na međunarodnim festivalima i revijama. Kroz višegodišnje iskustvo produkcija udruge </w:t>
      </w:r>
      <w:r w:rsidRPr="00953658">
        <w:rPr>
          <w:i/>
          <w:lang w:val="pl-PL"/>
        </w:rPr>
        <w:t>Novi Film</w:t>
      </w:r>
      <w:r w:rsidRPr="00953658">
        <w:rPr>
          <w:lang w:val="pl-PL"/>
        </w:rPr>
        <w:t xml:space="preserve"> okušala se u radu brojnih i raznolikih filmskih formata, od kratkometražnih žanrovskih filmova do promotivnih videouradaka i glazbenih spotova.</w:t>
      </w:r>
    </w:p>
    <w:p w:rsidR="00BB5E20" w:rsidRPr="00953658" w:rsidRDefault="00BB5E20" w:rsidP="0023131E">
      <w:pPr>
        <w:spacing w:line="360" w:lineRule="auto"/>
        <w:rPr>
          <w:u w:val="single"/>
          <w:lang w:val="pl-PL"/>
        </w:rPr>
      </w:pPr>
      <w:r w:rsidRPr="00953658">
        <w:rPr>
          <w:b/>
          <w:u w:val="single"/>
          <w:lang w:val="pl-PL"/>
        </w:rPr>
        <w:t>Opći cilj</w:t>
      </w:r>
      <w:r w:rsidRPr="00953658">
        <w:rPr>
          <w:b/>
          <w:lang w:val="pl-PL"/>
        </w:rPr>
        <w:t>:</w:t>
      </w:r>
      <w:r w:rsidRPr="00953658">
        <w:rPr>
          <w:lang w:val="pl-PL"/>
        </w:rPr>
        <w:t xml:space="preserve"> </w:t>
      </w:r>
      <w:r w:rsidRPr="00953658">
        <w:rPr>
          <w:u w:val="single"/>
          <w:lang w:val="pl-PL"/>
        </w:rPr>
        <w:t>promicanje amaterskog filmaštva i filmske kulture.</w:t>
      </w:r>
    </w:p>
    <w:p w:rsidR="00BB5E20" w:rsidRPr="00953658" w:rsidRDefault="00BB5E20" w:rsidP="00294EEA">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94EEA">
      <w:pPr>
        <w:spacing w:line="360" w:lineRule="auto"/>
        <w:jc w:val="both"/>
        <w:rPr>
          <w:u w:val="single"/>
          <w:lang w:val="pl-PL"/>
        </w:rPr>
      </w:pPr>
      <w:r w:rsidRPr="00953658">
        <w:rPr>
          <w:u w:val="single"/>
          <w:lang w:val="pl-PL"/>
        </w:rPr>
        <w:t xml:space="preserve">1. Razvoj neovisne suvremene filmske scene u Osijeku – rad na produkciji kratkometražnih filmova.  </w:t>
      </w:r>
    </w:p>
    <w:p w:rsidR="00BB5E20" w:rsidRPr="00953658" w:rsidRDefault="00BB5E20" w:rsidP="00294EEA">
      <w:pPr>
        <w:spacing w:line="360" w:lineRule="auto"/>
        <w:jc w:val="both"/>
        <w:rPr>
          <w:u w:val="single"/>
          <w:lang w:val="pl-PL"/>
        </w:rPr>
      </w:pPr>
      <w:r w:rsidRPr="00953658">
        <w:rPr>
          <w:u w:val="single"/>
          <w:lang w:val="pl-PL"/>
        </w:rPr>
        <w:t>2. Pokretanje besplatnih filmskih za djecu i mlade (filmaonice).</w:t>
      </w:r>
    </w:p>
    <w:p w:rsidR="00BB5E20" w:rsidRPr="00953658" w:rsidRDefault="00BB5E20" w:rsidP="00294EEA">
      <w:pPr>
        <w:spacing w:line="360" w:lineRule="auto"/>
        <w:jc w:val="both"/>
        <w:rPr>
          <w:u w:val="single"/>
          <w:lang w:val="pl-PL"/>
        </w:rPr>
      </w:pPr>
      <w:r w:rsidRPr="00953658">
        <w:rPr>
          <w:u w:val="single"/>
          <w:lang w:val="pl-PL"/>
        </w:rPr>
        <w:lastRenderedPageBreak/>
        <w:t xml:space="preserve">3. Pokretanje filmskih revija. </w:t>
      </w:r>
    </w:p>
    <w:p w:rsidR="00BB5E20" w:rsidRPr="00953658" w:rsidRDefault="00BB5E20" w:rsidP="005A1659">
      <w:pPr>
        <w:spacing w:line="360" w:lineRule="auto"/>
        <w:jc w:val="both"/>
        <w:rPr>
          <w:lang w:val="pl-PL"/>
        </w:rPr>
      </w:pPr>
      <w:r w:rsidRPr="00953658">
        <w:rPr>
          <w:b/>
          <w:u w:val="single"/>
          <w:lang w:val="pl-PL"/>
        </w:rPr>
        <w:t>Rok:</w:t>
      </w:r>
      <w:r w:rsidRPr="00953658">
        <w:rPr>
          <w:lang w:val="pl-PL"/>
        </w:rPr>
        <w:t xml:space="preserve"> od 2014. kontinuirano.</w:t>
      </w:r>
    </w:p>
    <w:p w:rsidR="00BB5E20" w:rsidRPr="00953658" w:rsidRDefault="00BB5E20" w:rsidP="005A1659">
      <w:pPr>
        <w:spacing w:line="360" w:lineRule="auto"/>
        <w:jc w:val="both"/>
        <w:rPr>
          <w:lang w:val="pl-PL"/>
        </w:rPr>
      </w:pP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7.2.2.6. Kultura mladih i novomedijska kultura</w:t>
      </w:r>
    </w:p>
    <w:p w:rsidR="00BB5E20" w:rsidRPr="00953658" w:rsidRDefault="00BB5E20" w:rsidP="0023131E">
      <w:pPr>
        <w:autoSpaceDE w:val="0"/>
        <w:autoSpaceDN w:val="0"/>
        <w:adjustRightInd w:val="0"/>
        <w:spacing w:line="360" w:lineRule="auto"/>
        <w:rPr>
          <w:b/>
          <w:lang w:val="pl-PL"/>
        </w:rPr>
      </w:pP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7.2.2.6.1. Udruga ljubitelja stripova </w:t>
      </w:r>
      <w:r w:rsidRPr="00953658">
        <w:rPr>
          <w:b/>
          <w:i/>
          <w:lang w:val="pl-PL"/>
        </w:rPr>
        <w:t>Stripos</w:t>
      </w:r>
    </w:p>
    <w:p w:rsidR="00BB5E20" w:rsidRPr="00953658" w:rsidRDefault="00BB5E20" w:rsidP="0023131E">
      <w:pPr>
        <w:spacing w:line="360" w:lineRule="auto"/>
        <w:jc w:val="both"/>
        <w:rPr>
          <w:lang w:val="pl-PL"/>
        </w:rPr>
      </w:pPr>
    </w:p>
    <w:p w:rsidR="00BB5E20" w:rsidRPr="00953658" w:rsidRDefault="00BB5E20" w:rsidP="00294EEA">
      <w:pPr>
        <w:spacing w:line="360" w:lineRule="auto"/>
        <w:ind w:firstLine="708"/>
        <w:jc w:val="both"/>
        <w:rPr>
          <w:lang w:val="pl-PL"/>
        </w:rPr>
      </w:pPr>
      <w:r w:rsidRPr="00953658">
        <w:rPr>
          <w:lang w:val="pl-PL"/>
        </w:rPr>
        <w:t xml:space="preserve">Udruga </w:t>
      </w:r>
      <w:r w:rsidRPr="00953658">
        <w:rPr>
          <w:i/>
          <w:lang w:val="pl-PL"/>
        </w:rPr>
        <w:t>Stripos</w:t>
      </w:r>
      <w:r w:rsidRPr="00953658">
        <w:rPr>
          <w:lang w:val="pl-PL"/>
        </w:rPr>
        <w:t xml:space="preserve"> osnovana je u travnju 2009. godine. Do sada broji preko 160 članica i članova. Ciljevi su Udruge: populariziranje kulture stripa, izdavaštvo, kolekcionarstvo, razmjena, istraživački rad na polju stripa i poticanje (prvenstveno mlađe) populacije na kreativno stvaralaštvo u domeni stripa. Udruga redovito objavljuje strip-časopis te svake godine organizira manifestaciju </w:t>
      </w:r>
      <w:r w:rsidRPr="00953658">
        <w:rPr>
          <w:i/>
          <w:lang w:val="pl-PL"/>
        </w:rPr>
        <w:t>Dani stripa u Osijeku</w:t>
      </w:r>
      <w:r w:rsidRPr="00953658">
        <w:rPr>
          <w:lang w:val="pl-PL"/>
        </w:rPr>
        <w:t xml:space="preserve">. </w:t>
      </w:r>
      <w:r w:rsidRPr="00953658">
        <w:rPr>
          <w:i/>
          <w:lang w:val="pl-PL"/>
        </w:rPr>
        <w:t>Magazin StripOs</w:t>
      </w:r>
      <w:r w:rsidRPr="00953658">
        <w:rPr>
          <w:lang w:val="pl-PL"/>
        </w:rPr>
        <w:t xml:space="preserve"> u svojim brojevima, osim što predstavlja rezime rada udruge u periodima između izdavanja istog, nudi priliku mladim autorima i autoricama za objavljivanje svojih stripova i čitanje istih. Cilj je da svatko (čiji rad odiše trudom i voljom) ima svoj prostor između korica ili pak i na samim koricama.</w:t>
      </w:r>
    </w:p>
    <w:p w:rsidR="00BB5E20" w:rsidRPr="00953658" w:rsidRDefault="00BB5E20" w:rsidP="005A1659">
      <w:pPr>
        <w:spacing w:line="360" w:lineRule="auto"/>
        <w:ind w:firstLine="708"/>
        <w:jc w:val="both"/>
        <w:rPr>
          <w:lang w:val="pl-PL"/>
        </w:rPr>
      </w:pPr>
      <w:r w:rsidRPr="00953658">
        <w:rPr>
          <w:i/>
          <w:lang w:val="pl-PL"/>
        </w:rPr>
        <w:t>Dani stripa u Osijeku:</w:t>
      </w:r>
      <w:r w:rsidRPr="00953658">
        <w:rPr>
          <w:lang w:val="pl-PL"/>
        </w:rPr>
        <w:t xml:space="preserve"> Udruga </w:t>
      </w:r>
      <w:r w:rsidRPr="00953658">
        <w:rPr>
          <w:i/>
          <w:lang w:val="pl-PL"/>
        </w:rPr>
        <w:t>StripOs</w:t>
      </w:r>
      <w:r w:rsidRPr="00953658">
        <w:rPr>
          <w:lang w:val="pl-PL"/>
        </w:rPr>
        <w:t xml:space="preserve"> u suradnji s partnerima provodi svake godine, od veljače do travnja, akciju crtanja stripova u 60-ak osnovnih škola Osječko-baranjske i Vukovarsko-srijemske županije. Na zadanu temu (omiljeni lik ili priča iz bajke, pripovijetke, basne i sl.) učenici i učenice od prvog do osmog razreda crtaju strip-table koji se potom izlažu u Galeriji </w:t>
      </w:r>
      <w:r w:rsidRPr="00953658">
        <w:rPr>
          <w:i/>
          <w:lang w:val="pl-PL"/>
        </w:rPr>
        <w:t>Kazamat</w:t>
      </w:r>
      <w:r w:rsidRPr="00953658">
        <w:rPr>
          <w:lang w:val="pl-PL"/>
        </w:rPr>
        <w:t xml:space="preserve"> u Osijeku za vrijeme manifestacije. </w:t>
      </w:r>
      <w:hyperlink r:id="rId77" w:history="1">
        <w:r w:rsidRPr="00953658">
          <w:rPr>
            <w:rStyle w:val="Hyperlink"/>
            <w:color w:val="auto"/>
            <w:lang w:val="pl-PL"/>
          </w:rPr>
          <w:t>Tijekom manifestacije</w:t>
        </w:r>
        <w:r w:rsidRPr="00953658">
          <w:rPr>
            <w:rStyle w:val="Hyperlink"/>
            <w:i/>
            <w:color w:val="auto"/>
            <w:lang w:val="pl-PL"/>
          </w:rPr>
          <w:t xml:space="preserve"> Dani stripa u Osijeku 2013. – Knjiga i ja u stripu</w:t>
        </w:r>
        <w:r w:rsidRPr="00953658">
          <w:rPr>
            <w:rStyle w:val="Hyperlink"/>
            <w:i/>
            <w:color w:val="auto"/>
            <w:u w:val="none"/>
            <w:lang w:val="pl-PL"/>
          </w:rPr>
          <w:t xml:space="preserve"> </w:t>
        </w:r>
        <w:r w:rsidRPr="00953658">
          <w:rPr>
            <w:i/>
            <w:lang w:val="pl-PL"/>
          </w:rPr>
          <w:t> </w:t>
        </w:r>
      </w:hyperlink>
      <w:r w:rsidRPr="00953658">
        <w:rPr>
          <w:lang w:val="pl-PL"/>
        </w:rPr>
        <w:t>postavili su izložbu s 1100 uradaka. Svi sudionici su nagrađeni za trud strip-albumima.</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promicati i njegovati strip-izričaj, očuvati bogatu osječku strip-tradiciju.</w:t>
      </w:r>
    </w:p>
    <w:p w:rsidR="00BB5E20" w:rsidRPr="00953658" w:rsidRDefault="00BB5E20" w:rsidP="0023131E">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spacing w:line="360" w:lineRule="auto"/>
        <w:jc w:val="both"/>
        <w:rPr>
          <w:u w:val="single"/>
          <w:lang w:val="pl-PL"/>
        </w:rPr>
      </w:pPr>
      <w:r w:rsidRPr="00953658">
        <w:rPr>
          <w:u w:val="single"/>
          <w:lang w:val="pl-PL"/>
        </w:rPr>
        <w:t>1. Očuvati i osnažiti manifestaciju</w:t>
      </w:r>
      <w:r w:rsidRPr="00953658">
        <w:rPr>
          <w:i/>
          <w:u w:val="single"/>
          <w:lang w:val="pl-PL"/>
        </w:rPr>
        <w:t xml:space="preserve"> Dani stripa u Osijeku</w:t>
      </w:r>
      <w:r w:rsidRPr="00953658">
        <w:rPr>
          <w:u w:val="single"/>
          <w:lang w:val="pl-PL"/>
        </w:rPr>
        <w:t xml:space="preserve">. </w:t>
      </w:r>
    </w:p>
    <w:p w:rsidR="00BB5E20" w:rsidRPr="00953658" w:rsidRDefault="00BB5E20" w:rsidP="0023131E">
      <w:pPr>
        <w:spacing w:line="360" w:lineRule="auto"/>
        <w:jc w:val="both"/>
        <w:rPr>
          <w:i/>
          <w:lang w:val="pl-PL"/>
        </w:rPr>
      </w:pPr>
      <w:r w:rsidRPr="00953658">
        <w:rPr>
          <w:u w:val="single"/>
          <w:lang w:val="pl-PL"/>
        </w:rPr>
        <w:t xml:space="preserve">2. Očuvati i osnažiti  projekt </w:t>
      </w:r>
      <w:r w:rsidRPr="00953658">
        <w:rPr>
          <w:i/>
          <w:u w:val="single"/>
          <w:lang w:val="pl-PL"/>
        </w:rPr>
        <w:t>Magazin StripOs</w:t>
      </w:r>
      <w:r w:rsidRPr="00953658">
        <w:rPr>
          <w:i/>
          <w:lang w:val="pl-PL"/>
        </w:rPr>
        <w:t xml:space="preserve">.  </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kontinuirano.</w:t>
      </w: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u w:val="single"/>
          <w:lang w:val="pl-PL"/>
        </w:rPr>
      </w:pP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lastRenderedPageBreak/>
        <w:t xml:space="preserve">7.2.2.6.2. Udruga za kreativnu borbu protiv vjetrenjača </w:t>
      </w:r>
      <w:r w:rsidRPr="00953658">
        <w:rPr>
          <w:b/>
          <w:i/>
          <w:lang w:val="pl-PL"/>
        </w:rPr>
        <w:t>100lica</w:t>
      </w:r>
    </w:p>
    <w:p w:rsidR="00BB5E20" w:rsidRPr="00953658" w:rsidRDefault="00BB5E20" w:rsidP="0023131E">
      <w:pPr>
        <w:spacing w:line="360" w:lineRule="auto"/>
        <w:jc w:val="both"/>
        <w:rPr>
          <w:lang w:val="pl-PL"/>
        </w:rPr>
      </w:pPr>
    </w:p>
    <w:p w:rsidR="00BB5E20" w:rsidRPr="00953658" w:rsidRDefault="00BB5E20" w:rsidP="005A1659">
      <w:pPr>
        <w:spacing w:line="360" w:lineRule="auto"/>
        <w:ind w:firstLine="708"/>
        <w:jc w:val="both"/>
        <w:rPr>
          <w:lang w:val="pl-PL"/>
        </w:rPr>
      </w:pPr>
      <w:r w:rsidRPr="00953658">
        <w:rPr>
          <w:lang w:val="pl-PL"/>
        </w:rPr>
        <w:t xml:space="preserve">Neprofitna i nevladina udruga građana </w:t>
      </w:r>
      <w:r w:rsidRPr="00953658">
        <w:rPr>
          <w:i/>
          <w:lang w:val="pl-PL"/>
        </w:rPr>
        <w:t>100 lica</w:t>
      </w:r>
      <w:r w:rsidRPr="00953658">
        <w:rPr>
          <w:lang w:val="pl-PL"/>
        </w:rPr>
        <w:t xml:space="preserve"> osnovana je 2008. Djelatnost udruge pretežito je posvećena međusobnom povezivanju i okupljanju afirmiranih i neafirmiranih umjetnika i kreativnih ljudi s područja djelovanja Udruge te njihovo predstavljanje široj publici. Udruga redovito organizira manifestaciju </w:t>
      </w:r>
      <w:r w:rsidRPr="00953658">
        <w:rPr>
          <w:i/>
          <w:lang w:val="pl-PL"/>
        </w:rPr>
        <w:t>Pechakucha Night</w:t>
      </w:r>
      <w:r w:rsidRPr="00953658">
        <w:rPr>
          <w:lang w:val="pl-PL"/>
        </w:rPr>
        <w:t>.</w:t>
      </w:r>
      <w:r w:rsidRPr="00953658">
        <w:rPr>
          <w:rFonts w:ascii="Helvetica" w:hAnsi="Helvetica"/>
          <w:color w:val="373737"/>
          <w:sz w:val="18"/>
          <w:szCs w:val="18"/>
          <w:lang w:val="pl-PL"/>
        </w:rPr>
        <w:t xml:space="preserve"> </w:t>
      </w:r>
      <w:r w:rsidRPr="00953658">
        <w:rPr>
          <w:rStyle w:val="apple-converted-space"/>
          <w:rFonts w:ascii="Helvetica" w:hAnsi="Helvetica"/>
          <w:color w:val="373737"/>
          <w:sz w:val="18"/>
          <w:szCs w:val="18"/>
          <w:lang w:val="pl-PL"/>
        </w:rPr>
        <w:t> </w:t>
      </w:r>
      <w:r w:rsidRPr="00953658">
        <w:rPr>
          <w:lang w:val="pl-PL"/>
        </w:rPr>
        <w:t xml:space="preserve">Koncept ove manifestacije je da se publici predstavi desetak kreativnih ljudi, neovisno o području djelovanja. Oni publici pričaju što rade i čime se bave pomoću 20 slajdova i u 20 sekundi, tj. ukupno  6 minuta i 40 sekundi po osobi, nakon čega na red stiže sljedeći kreativac. U skladu s praksom u drugim zemljama gdje se program održava, za svako izdanje </w:t>
      </w:r>
      <w:r w:rsidRPr="00953658">
        <w:rPr>
          <w:i/>
          <w:lang w:val="pl-PL"/>
        </w:rPr>
        <w:t>PechaKuche</w:t>
      </w:r>
      <w:r w:rsidRPr="00953658">
        <w:rPr>
          <w:lang w:val="pl-PL"/>
        </w:rPr>
        <w:t xml:space="preserve"> traži se novi prostor. U proteklih 5 godina organizirali su i mnoge druge zanimljive alternativne projekte: </w:t>
      </w:r>
      <w:hyperlink r:id="rId78" w:history="1">
        <w:r w:rsidRPr="00953658">
          <w:rPr>
            <w:rStyle w:val="Hyperlink"/>
            <w:color w:val="auto"/>
            <w:lang w:val="pl-PL"/>
          </w:rPr>
          <w:t>100 lica 100lica</w:t>
        </w:r>
      </w:hyperlink>
      <w:r w:rsidRPr="00953658">
        <w:rPr>
          <w:rFonts w:ascii="Georgia" w:hAnsi="Georgia"/>
          <w:sz w:val="12"/>
          <w:szCs w:val="12"/>
          <w:lang w:val="pl-PL"/>
        </w:rPr>
        <w:t xml:space="preserve">, </w:t>
      </w:r>
      <w:hyperlink r:id="rId79" w:tgtFrame="_blank" w:history="1">
        <w:r w:rsidRPr="00953658">
          <w:rPr>
            <w:rStyle w:val="Hyperlink"/>
            <w:color w:val="auto"/>
            <w:lang w:val="pl-PL"/>
          </w:rPr>
          <w:t>100lica blog</w:t>
        </w:r>
      </w:hyperlink>
      <w:r w:rsidRPr="00953658">
        <w:rPr>
          <w:lang w:val="pl-PL"/>
        </w:rPr>
        <w:t xml:space="preserve">, </w:t>
      </w:r>
      <w:r w:rsidRPr="00953658">
        <w:rPr>
          <w:u w:val="single"/>
          <w:lang w:val="pl-PL"/>
        </w:rPr>
        <w:t>film i dokumentarac</w:t>
      </w:r>
      <w:r w:rsidRPr="00953658">
        <w:rPr>
          <w:lang w:val="pl-PL"/>
        </w:rPr>
        <w:t>.</w:t>
      </w:r>
    </w:p>
    <w:p w:rsidR="00BB5E20" w:rsidRPr="00953658" w:rsidRDefault="00BB5E20" w:rsidP="00B434A0">
      <w:pPr>
        <w:spacing w:line="360" w:lineRule="auto"/>
        <w:jc w:val="both"/>
        <w:rPr>
          <w:rStyle w:val="apple-converted-space"/>
          <w:rFonts w:ascii="Georgia" w:hAnsi="Georgia"/>
          <w:color w:val="343434"/>
          <w:sz w:val="16"/>
          <w:szCs w:val="16"/>
          <w:shd w:val="clear" w:color="auto" w:fill="FFFFFF"/>
          <w:lang w:val="pl-PL"/>
        </w:rPr>
      </w:pPr>
      <w:r w:rsidRPr="00953658">
        <w:rPr>
          <w:b/>
          <w:color w:val="auto"/>
          <w:u w:val="single"/>
          <w:lang w:val="pl-PL"/>
        </w:rPr>
        <w:t>Opći cilj:</w:t>
      </w:r>
      <w:r w:rsidRPr="00953658">
        <w:rPr>
          <w:color w:val="auto"/>
          <w:lang w:val="pl-PL"/>
        </w:rPr>
        <w:t xml:space="preserve"> </w:t>
      </w:r>
      <w:r w:rsidRPr="00953658">
        <w:rPr>
          <w:u w:val="single"/>
          <w:lang w:val="pl-PL"/>
        </w:rPr>
        <w:t>promicanje i unapređenje urbane i alternativne kulture i umjetnosti.</w:t>
      </w:r>
      <w:r w:rsidRPr="00953658">
        <w:rPr>
          <w:rStyle w:val="apple-converted-space"/>
          <w:rFonts w:ascii="Georgia" w:hAnsi="Georgia"/>
          <w:color w:val="343434"/>
          <w:sz w:val="16"/>
          <w:szCs w:val="16"/>
          <w:shd w:val="clear" w:color="auto" w:fill="FFFFFF"/>
          <w:lang w:val="pl-PL"/>
        </w:rPr>
        <w:t> </w:t>
      </w:r>
    </w:p>
    <w:p w:rsidR="00BB5E20" w:rsidRPr="00953658" w:rsidRDefault="00BB5E20" w:rsidP="0023131E">
      <w:pPr>
        <w:spacing w:line="360" w:lineRule="auto"/>
        <w:rPr>
          <w:i/>
          <w:u w:val="single"/>
          <w:lang w:val="pl-PL"/>
        </w:rPr>
      </w:pPr>
      <w:r w:rsidRPr="00953658">
        <w:rPr>
          <w:b/>
          <w:color w:val="auto"/>
          <w:u w:val="single"/>
          <w:lang w:val="pl-PL"/>
        </w:rPr>
        <w:t>Specifični cilj:</w:t>
      </w:r>
      <w:r w:rsidRPr="00953658">
        <w:rPr>
          <w:color w:val="auto"/>
          <w:lang w:val="pl-PL"/>
        </w:rPr>
        <w:t xml:space="preserve"> </w:t>
      </w:r>
      <w:r w:rsidRPr="00953658">
        <w:rPr>
          <w:u w:val="single"/>
          <w:lang w:val="pl-PL"/>
        </w:rPr>
        <w:t xml:space="preserve">razvijati alternativne kulturne manifestacije i projekte </w:t>
      </w:r>
      <w:r w:rsidRPr="00953658">
        <w:rPr>
          <w:i/>
          <w:u w:val="single"/>
          <w:lang w:val="pl-PL"/>
        </w:rPr>
        <w:t>(Pechakucha Night).</w:t>
      </w:r>
    </w:p>
    <w:p w:rsidR="00BB5E20" w:rsidRPr="00953658" w:rsidRDefault="00BB5E20" w:rsidP="0023131E">
      <w:pPr>
        <w:spacing w:line="360" w:lineRule="auto"/>
        <w:rPr>
          <w:lang w:val="pl-PL"/>
        </w:rPr>
      </w:pPr>
      <w:r w:rsidRPr="00953658">
        <w:rPr>
          <w:b/>
          <w:u w:val="single"/>
          <w:lang w:val="pl-PL"/>
        </w:rPr>
        <w:t>Rok:</w:t>
      </w:r>
      <w:r w:rsidRPr="00953658">
        <w:rPr>
          <w:lang w:val="pl-PL"/>
        </w:rPr>
        <w:t xml:space="preserve"> trajno.</w:t>
      </w:r>
    </w:p>
    <w:p w:rsidR="00BB5E20" w:rsidRPr="00953658" w:rsidRDefault="00BB5E20" w:rsidP="0023131E">
      <w:pPr>
        <w:spacing w:line="360" w:lineRule="auto"/>
        <w:rPr>
          <w:lang w:val="pl-PL"/>
        </w:rPr>
      </w:pP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7.2.2.6.3. Udruga </w:t>
      </w:r>
      <w:r w:rsidRPr="00953658">
        <w:rPr>
          <w:b/>
          <w:i/>
          <w:lang w:val="pl-PL"/>
        </w:rPr>
        <w:t>M-art</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5A1659">
      <w:pPr>
        <w:autoSpaceDE w:val="0"/>
        <w:autoSpaceDN w:val="0"/>
        <w:adjustRightInd w:val="0"/>
        <w:spacing w:line="360" w:lineRule="auto"/>
        <w:ind w:firstLine="708"/>
        <w:jc w:val="both"/>
        <w:rPr>
          <w:lang w:val="pl-PL"/>
        </w:rPr>
      </w:pPr>
      <w:r w:rsidRPr="00953658">
        <w:rPr>
          <w:lang w:val="pl-PL"/>
        </w:rPr>
        <w:t xml:space="preserve">Udruga </w:t>
      </w:r>
      <w:r w:rsidRPr="00953658">
        <w:rPr>
          <w:i/>
          <w:lang w:val="pl-PL"/>
        </w:rPr>
        <w:t>M-art</w:t>
      </w:r>
      <w:r w:rsidRPr="00953658">
        <w:rPr>
          <w:lang w:val="pl-PL"/>
        </w:rPr>
        <w:t xml:space="preserve"> bavi se suvremenim alternativnim multimedijalnim umjetničkim izričajima. Najvažnija manifestacija koju udruga organizira još od 2001. godine je </w:t>
      </w:r>
      <w:r w:rsidRPr="00953658">
        <w:rPr>
          <w:i/>
          <w:lang w:val="pl-PL"/>
        </w:rPr>
        <w:t xml:space="preserve">Performance Art Festival </w:t>
      </w:r>
      <w:r w:rsidRPr="00953658">
        <w:rPr>
          <w:lang w:val="pl-PL"/>
        </w:rPr>
        <w:t xml:space="preserve">u Osijeku. Do sada je na festivalu predstavljeno oko četrdeset izvedbi autora s hrvatske i međunarodne umjetničke scene. Prve je festivale (2001. – 2005.) vodio medijski umjetnik i eksperimentalno-filmski autor Ivan Faktor, a nakon njega kustosi su festivala bili: Leonida Kovač (2006.), Vladimir Stojstavljević (2007.), Goran Sergej Pristaš (2008.), Slaven Tolj (2009.), Darko Fritz (2010.) i Saša Božić (2011.). Sastavni dio festivala nisu samo performansi, nego i predstave, suvremeni ples te video i filmski izričaji, ali i publika sama sudionik je u ovim performansima i izvedbama. </w:t>
      </w:r>
    </w:p>
    <w:p w:rsidR="00BB5E20" w:rsidRPr="00953658" w:rsidRDefault="00BB5E20" w:rsidP="005A1659">
      <w:pPr>
        <w:autoSpaceDE w:val="0"/>
        <w:autoSpaceDN w:val="0"/>
        <w:adjustRightInd w:val="0"/>
        <w:spacing w:line="360" w:lineRule="auto"/>
        <w:ind w:firstLine="708"/>
        <w:jc w:val="both"/>
        <w:rPr>
          <w:lang w:val="pl-PL"/>
        </w:rPr>
      </w:pPr>
    </w:p>
    <w:p w:rsidR="00BB5E20" w:rsidRPr="00953658" w:rsidRDefault="00BB5E20" w:rsidP="005A1659">
      <w:pPr>
        <w:autoSpaceDE w:val="0"/>
        <w:autoSpaceDN w:val="0"/>
        <w:adjustRightInd w:val="0"/>
        <w:spacing w:line="360" w:lineRule="auto"/>
        <w:ind w:firstLine="708"/>
        <w:jc w:val="both"/>
        <w:rPr>
          <w:lang w:val="pl-PL"/>
        </w:rPr>
      </w:pPr>
    </w:p>
    <w:p w:rsidR="00BB5E20" w:rsidRPr="00953658" w:rsidRDefault="00BB5E20" w:rsidP="005A1659">
      <w:pPr>
        <w:autoSpaceDE w:val="0"/>
        <w:autoSpaceDN w:val="0"/>
        <w:adjustRightInd w:val="0"/>
        <w:spacing w:line="360" w:lineRule="auto"/>
        <w:ind w:firstLine="708"/>
        <w:jc w:val="both"/>
        <w:rPr>
          <w:lang w:val="pl-PL"/>
        </w:rPr>
      </w:pPr>
      <w:r w:rsidRPr="00953658">
        <w:rPr>
          <w:lang w:val="pl-PL"/>
        </w:rPr>
        <w:br/>
      </w: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lastRenderedPageBreak/>
        <w:t>7.2.2.7. Kultura nacionalnih manjina</w:t>
      </w:r>
    </w:p>
    <w:p w:rsidR="00BB5E20" w:rsidRPr="00953658" w:rsidRDefault="00BB5E20" w:rsidP="00B434A0">
      <w:pPr>
        <w:spacing w:line="360" w:lineRule="auto"/>
        <w:ind w:firstLine="708"/>
        <w:jc w:val="both"/>
        <w:rPr>
          <w:lang w:val="pl-PL"/>
        </w:rPr>
      </w:pPr>
    </w:p>
    <w:p w:rsidR="00BB5E20" w:rsidRPr="00953658" w:rsidRDefault="00BB5E20" w:rsidP="00B434A0">
      <w:pPr>
        <w:spacing w:line="360" w:lineRule="auto"/>
        <w:ind w:firstLine="708"/>
        <w:jc w:val="both"/>
        <w:rPr>
          <w:lang w:val="pl-PL"/>
        </w:rPr>
      </w:pPr>
      <w:r w:rsidRPr="00953658">
        <w:rPr>
          <w:lang w:val="pl-PL"/>
        </w:rPr>
        <w:t xml:space="preserve">U gradu Osijeku, uz većinski hrvatski narod, žive i pripadnici 22 nacionalne manjine koji čine oko 10 % ukupnog stanovništva grada. Okupljaju se u brojnim manjinskim udrugama koje vrijedno djeluju u očuvanju i promidžbi svoje tradicije i kulturne baštine.  </w:t>
      </w:r>
    </w:p>
    <w:p w:rsidR="00BB5E20" w:rsidRPr="00953658" w:rsidRDefault="00BB5E20" w:rsidP="00B434A0">
      <w:pPr>
        <w:spacing w:line="360" w:lineRule="auto"/>
        <w:ind w:firstLine="708"/>
        <w:jc w:val="both"/>
        <w:rPr>
          <w:lang w:val="pl-PL"/>
        </w:rPr>
      </w:pPr>
      <w:r w:rsidRPr="00953658">
        <w:rPr>
          <w:lang w:val="pl-PL"/>
        </w:rPr>
        <w:t>Ustavnim zakonom o pravima nacionalnih manjina određeno je da u jedinicama samouprave na čijem području pripadnici pojedine nacionalne manjine sudjeluju s najmanje 1,5 % u ukupnom stanovništvu jedinice samouprave, odnosno u jedinicama lokalne samouprave na čijem području živi više od 200 pripadnika pojedine nacionalne manjine, pripadnici svake takve nacionalne manjine mogu izabrati svoje vijeće. U slučaju kada nije ispunjen navedeni uvjet za izbor vijeća nacionalne manjine, a na području lokalne samouprave živi najmanje 100 pripadnika nacionalne manjine, za područje ovakve jedinice samouprave bira se predstavnik. Pet najvećih nacionalnih manjina u gradu Osijeku imaju svoja vijeća (Srbi, Albanci, Mađari, Nijemci i Slovaci).</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Arial" w:hAnsi="Arial" w:cs="Arial"/>
          <w:b/>
          <w:bCs/>
          <w:sz w:val="20"/>
          <w:szCs w:val="20"/>
          <w:lang w:val="pl-PL"/>
        </w:rPr>
      </w:pPr>
      <w:r w:rsidRPr="00953658">
        <w:rPr>
          <w:lang w:val="pl-PL"/>
        </w:rPr>
        <w:tab/>
      </w:r>
      <w:r w:rsidRPr="00953658">
        <w:rPr>
          <w:lang w:val="pl-PL"/>
        </w:rPr>
        <w:tab/>
      </w:r>
      <w:r w:rsidRPr="00953658">
        <w:rPr>
          <w:lang w:val="pl-PL"/>
        </w:rPr>
        <w:tab/>
      </w:r>
      <w:r w:rsidRPr="00953658">
        <w:rPr>
          <w:b/>
          <w:lang w:val="pl-PL"/>
        </w:rPr>
        <w:t xml:space="preserve">7.2.2.7.1. Mađarsko kulturno društvo </w:t>
      </w:r>
      <w:r w:rsidRPr="00953658">
        <w:rPr>
          <w:b/>
          <w:i/>
          <w:lang w:val="pl-PL"/>
        </w:rPr>
        <w:t>Népkör</w:t>
      </w:r>
      <w:r w:rsidRPr="00953658">
        <w:rPr>
          <w:i/>
          <w:lang w:val="pl-PL"/>
        </w:rPr>
        <w:t xml:space="preserve">        </w:t>
      </w:r>
      <w:r w:rsidRPr="00953658">
        <w:rPr>
          <w:lang w:val="pl-PL"/>
        </w:rPr>
        <w:t xml:space="preserve">      </w:t>
      </w:r>
    </w:p>
    <w:p w:rsidR="00BB5E20" w:rsidRPr="00953658" w:rsidRDefault="00BB5E20" w:rsidP="00B434A0">
      <w:pPr>
        <w:spacing w:line="360" w:lineRule="auto"/>
        <w:jc w:val="both"/>
        <w:rPr>
          <w:lang w:val="pl-PL"/>
        </w:rPr>
      </w:pPr>
    </w:p>
    <w:p w:rsidR="00BB5E20" w:rsidRPr="00953658" w:rsidRDefault="00BB5E20" w:rsidP="00B434A0">
      <w:pPr>
        <w:spacing w:line="360" w:lineRule="auto"/>
        <w:ind w:firstLine="360"/>
        <w:jc w:val="both"/>
        <w:rPr>
          <w:lang w:val="pl-PL"/>
        </w:rPr>
      </w:pPr>
      <w:r w:rsidRPr="00953658">
        <w:rPr>
          <w:lang w:val="pl-PL"/>
        </w:rPr>
        <w:t xml:space="preserve">Mađarsko kulturno društvo </w:t>
      </w:r>
      <w:r w:rsidRPr="00953658">
        <w:rPr>
          <w:i/>
          <w:lang w:val="pl-PL"/>
        </w:rPr>
        <w:t>Népkör</w:t>
      </w:r>
      <w:r w:rsidRPr="00953658">
        <w:rPr>
          <w:lang w:val="pl-PL"/>
        </w:rPr>
        <w:t xml:space="preserve"> iz Osijeka jedno je od najstarijih mađarskih kulturnih društava, ne samo u gradu Osijeku i regiji već i u Republici Hrvatskoj. Prema službenim dokumentima osnovano je 15. ožujka 1946. godine pod nazivom </w:t>
      </w:r>
      <w:r w:rsidRPr="00953658">
        <w:rPr>
          <w:i/>
          <w:lang w:val="pl-PL"/>
        </w:rPr>
        <w:t>Magyar Népkör,</w:t>
      </w:r>
      <w:r w:rsidRPr="00953658">
        <w:rPr>
          <w:lang w:val="pl-PL"/>
        </w:rPr>
        <w:t xml:space="preserve"> što u slobodnom prijevodu znači Mađarski narodni klub. Najvažnija manifestacija koju ovo društvo organizira su već tradicionalni</w:t>
      </w:r>
      <w:r w:rsidRPr="00953658">
        <w:rPr>
          <w:i/>
          <w:lang w:val="pl-PL"/>
        </w:rPr>
        <w:t xml:space="preserve"> Dan Mađara u Osijeku, </w:t>
      </w:r>
      <w:r w:rsidRPr="00953658">
        <w:rPr>
          <w:lang w:val="pl-PL"/>
        </w:rPr>
        <w:t xml:space="preserve">pod pokroviteljstvom Grada Osijeka i                                                                                                                                                                                                                                                                  od 1999., tijekom rujna, redovno se organizira  na glavnom trgu u središtu grada. U aktivnostima Društva značajnu ulogu ima Mješoviti pjevački zbor, koji od osnutka 1986. slovi kao najkvalitetniji mađarski zbor u RH, s brojnim nastupima u domovini i inozemstvu (zadnji nastup u nizu imali su 1. siječnja 2014. u Budimpešti na Novogodišnjem gala koncertu pred 30 000 gledatelja), zatim Radionica s učenjem mađarskog jezika, kulture i običaja za najmlađi uzrast koja djeluje već 11 godina te knjižnica s preko 2500 knjiga. Udruga je razvila izuzetnu suradnju s Prosvjetno kulturnim centrom Mađara u Osijeku, s Katedrom za mađarski jezik na Filozofskom fakultetu, s Vijećem mađarske nacionalne manjine Grada Osijeka te Reformiranom kršćanskom </w:t>
      </w:r>
      <w:r w:rsidRPr="00953658">
        <w:rPr>
          <w:lang w:val="pl-PL"/>
        </w:rPr>
        <w:lastRenderedPageBreak/>
        <w:t xml:space="preserve">Kalvinskom crkvom čije zdanje pripada zaštićenim spomenicima kulture 0. kategorije. </w:t>
      </w:r>
      <w:r w:rsidRPr="00953658">
        <w:t xml:space="preserve">Ostali važni projekti Udruge jesu: </w:t>
      </w:r>
    </w:p>
    <w:p w:rsidR="00BB5E20" w:rsidRPr="00953658" w:rsidRDefault="00BB5E20" w:rsidP="00166411">
      <w:pPr>
        <w:spacing w:line="360" w:lineRule="auto"/>
        <w:jc w:val="both"/>
        <w:rPr>
          <w:lang w:val="pl-PL"/>
        </w:rPr>
      </w:pPr>
      <w:r w:rsidRPr="00953658">
        <w:rPr>
          <w:i/>
          <w:lang w:val="pl-PL"/>
        </w:rPr>
        <w:t>− Retfalačke uspomene</w:t>
      </w:r>
      <w:r w:rsidRPr="00953658">
        <w:rPr>
          <w:lang w:val="pl-PL"/>
        </w:rPr>
        <w:t xml:space="preserve"> − tradicionalna manifestacija koja se od 1999. organizira svake godine u prostorijama </w:t>
      </w:r>
      <w:r w:rsidRPr="00953658">
        <w:rPr>
          <w:i/>
          <w:lang w:val="pl-PL"/>
        </w:rPr>
        <w:t>Népköra</w:t>
      </w:r>
      <w:r w:rsidRPr="00953658">
        <w:rPr>
          <w:lang w:val="pl-PL"/>
        </w:rPr>
        <w:t>. Riječ je o izložbi raznih predmeta vezanih za život, rad i običaje Mađara iz Retfale.</w:t>
      </w:r>
    </w:p>
    <w:p w:rsidR="00BB5E20" w:rsidRPr="00953658" w:rsidRDefault="00BB5E20" w:rsidP="00166411">
      <w:pPr>
        <w:spacing w:line="360" w:lineRule="auto"/>
        <w:jc w:val="both"/>
        <w:rPr>
          <w:i/>
          <w:lang w:val="pl-PL"/>
        </w:rPr>
      </w:pPr>
      <w:r w:rsidRPr="00953658">
        <w:rPr>
          <w:i/>
          <w:lang w:val="pl-PL"/>
        </w:rPr>
        <w:t xml:space="preserve">− Proslava Spasova u Népköru − </w:t>
      </w:r>
      <w:r w:rsidRPr="00953658">
        <w:rPr>
          <w:lang w:val="pl-PL"/>
        </w:rPr>
        <w:t>od 2000. svake godine u svojim prostorijama organizira se tradicionalno druženje članova, ali i ostalih gostiju povodom crkvenog goda mađarske Retfale – Spasova.</w:t>
      </w:r>
    </w:p>
    <w:p w:rsidR="00BB5E20" w:rsidRPr="00953658" w:rsidRDefault="00BB5E20" w:rsidP="00166411">
      <w:pPr>
        <w:spacing w:line="360" w:lineRule="auto"/>
        <w:jc w:val="both"/>
        <w:rPr>
          <w:lang w:val="pl-PL"/>
        </w:rPr>
      </w:pPr>
      <w:r w:rsidRPr="00953658">
        <w:rPr>
          <w:i/>
          <w:lang w:val="pl-PL"/>
        </w:rPr>
        <w:t>− Večer mađarskih pjesama Danko</w:t>
      </w:r>
      <w:r w:rsidRPr="00953658">
        <w:rPr>
          <w:lang w:val="pl-PL"/>
        </w:rPr>
        <w:t xml:space="preserve"> </w:t>
      </w:r>
      <w:r w:rsidRPr="00953658">
        <w:rPr>
          <w:i/>
          <w:lang w:val="pl-PL"/>
        </w:rPr>
        <w:t xml:space="preserve">Pište </w:t>
      </w:r>
      <w:r w:rsidRPr="00953658">
        <w:rPr>
          <w:lang w:val="pl-PL"/>
        </w:rPr>
        <w:t>koja također spada među tradicionalne manifestacije (organizira se redovno od 2004.) i svake godine okuplja preko stotinu ljubitelja mađarskih pjesama, ne samo iz Osijeka već i  iz slavonsko-baranjskih mjesta gdje žive Mađari.</w:t>
      </w:r>
    </w:p>
    <w:p w:rsidR="00BB5E20" w:rsidRPr="00953658" w:rsidRDefault="00BB5E20" w:rsidP="00166411">
      <w:pPr>
        <w:spacing w:line="360" w:lineRule="auto"/>
        <w:jc w:val="both"/>
        <w:rPr>
          <w:lang w:val="pl-PL"/>
        </w:rPr>
      </w:pPr>
      <w:r w:rsidRPr="00953658">
        <w:rPr>
          <w:i/>
          <w:lang w:val="pl-PL"/>
        </w:rPr>
        <w:t>− Berbene i pokladne zabave</w:t>
      </w:r>
      <w:r w:rsidRPr="00953658">
        <w:rPr>
          <w:lang w:val="pl-PL"/>
        </w:rPr>
        <w:t xml:space="preserve"> već se dugi niz godina nalaze na programu MKD-a </w:t>
      </w:r>
      <w:r w:rsidRPr="00953658">
        <w:rPr>
          <w:i/>
          <w:lang w:val="pl-PL"/>
        </w:rPr>
        <w:t>Népkör</w:t>
      </w:r>
      <w:r w:rsidRPr="00953658">
        <w:rPr>
          <w:lang w:val="pl-PL"/>
        </w:rPr>
        <w:t xml:space="preserve"> i svake godine okupljaju više od stotinu posjetitelja. Na ovim tradicionalnim manifestacijama prisjećaju se nekadašnjih običaja koji se i danas njeguju u sredinama gdje žive Mađari. U programu  sudjeluju članovi dramske i  literarne sekcije te članovi zbora  </w:t>
      </w:r>
      <w:r w:rsidRPr="00953658">
        <w:rPr>
          <w:i/>
          <w:lang w:val="pl-PL"/>
        </w:rPr>
        <w:t>Népköra</w:t>
      </w:r>
      <w:r w:rsidRPr="00953658">
        <w:rPr>
          <w:lang w:val="pl-PL"/>
        </w:rPr>
        <w:t>.</w:t>
      </w:r>
    </w:p>
    <w:p w:rsidR="00BB5E20" w:rsidRPr="00953658" w:rsidRDefault="00BB5E20" w:rsidP="00166411">
      <w:pPr>
        <w:spacing w:line="360" w:lineRule="auto"/>
        <w:jc w:val="both"/>
        <w:rPr>
          <w:i/>
          <w:lang w:val="pl-PL"/>
        </w:rPr>
      </w:pPr>
      <w:r w:rsidRPr="00953658">
        <w:rPr>
          <w:i/>
          <w:lang w:val="pl-PL"/>
        </w:rPr>
        <w:t>− Šarana jaja bojama grada</w:t>
      </w:r>
      <w:r w:rsidRPr="00953658">
        <w:rPr>
          <w:lang w:val="pl-PL"/>
        </w:rPr>
        <w:t xml:space="preserve"> −</w:t>
      </w:r>
      <w:r w:rsidRPr="00953658">
        <w:rPr>
          <w:i/>
          <w:lang w:val="pl-PL"/>
        </w:rPr>
        <w:t xml:space="preserve"> </w:t>
      </w:r>
      <w:r w:rsidRPr="00953658">
        <w:rPr>
          <w:lang w:val="pl-PL"/>
        </w:rPr>
        <w:t xml:space="preserve">na inicijativu </w:t>
      </w:r>
      <w:r w:rsidRPr="00953658">
        <w:rPr>
          <w:i/>
          <w:lang w:val="pl-PL"/>
        </w:rPr>
        <w:t>Népköra</w:t>
      </w:r>
      <w:r w:rsidRPr="00953658">
        <w:rPr>
          <w:lang w:val="pl-PL"/>
        </w:rPr>
        <w:t xml:space="preserve">, a u organizaciji Grada Osijeka 2000. godine u središtu grada (na Trgu A.Starčevića) po je prvi put održan festival bojanja uskršnjih jaja na kojem su sudjelovala djeca predškolske i školske dobi iz 15 mađarskih sela, Muzej Slavonije iz Osijeka i  jedan slovački ansambl. </w:t>
      </w:r>
    </w:p>
    <w:p w:rsidR="00BB5E20" w:rsidRPr="00953658" w:rsidRDefault="00BB5E20" w:rsidP="00166411">
      <w:pPr>
        <w:spacing w:line="360" w:lineRule="auto"/>
        <w:jc w:val="both"/>
        <w:rPr>
          <w:lang w:val="pl-PL"/>
        </w:rPr>
      </w:pPr>
      <w:r w:rsidRPr="00953658">
        <w:rPr>
          <w:i/>
          <w:lang w:val="pl-PL"/>
        </w:rPr>
        <w:t>− Božični, odnosno Adventski koncert</w:t>
      </w:r>
      <w:r w:rsidRPr="00953658">
        <w:rPr>
          <w:lang w:val="pl-PL"/>
        </w:rPr>
        <w:t xml:space="preserve"> također je postao tradicionalan zahvaljujući redovnom gostovanju komornog orkestra Muzičke akademije iz Győra iz Mađarske, koji izvodi djela Bacha, Vivaldija, Mozarta, Francka, Sarasatea, Liszta i drugih skladatelja klasične glazbe. </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b/>
          <w:lang w:val="pl-PL"/>
        </w:rPr>
        <w:t xml:space="preserve"> </w:t>
      </w:r>
      <w:r w:rsidRPr="00953658">
        <w:rPr>
          <w:u w:val="single"/>
          <w:lang w:val="pl-PL"/>
        </w:rPr>
        <w:t>očuvanje tradicije, kulture, jezika i običaja Mađara u Osijeku i okolici te suradnja i razvijanje prijateljskih odnosa i međusobne tolerancije u multinacionalnoj okolini, ali isto tako i sa susjedima izvan naših granica.</w:t>
      </w:r>
    </w:p>
    <w:p w:rsidR="00BB5E20" w:rsidRPr="00953658" w:rsidRDefault="00BB5E20" w:rsidP="0023131E">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spacing w:line="360" w:lineRule="auto"/>
        <w:jc w:val="both"/>
        <w:rPr>
          <w:lang w:val="pl-PL"/>
        </w:rPr>
      </w:pPr>
      <w:r w:rsidRPr="00953658">
        <w:rPr>
          <w:lang w:val="pl-PL"/>
        </w:rPr>
        <w:t xml:space="preserve">1. </w:t>
      </w:r>
      <w:r w:rsidRPr="00953658">
        <w:rPr>
          <w:u w:val="single"/>
          <w:lang w:val="pl-PL"/>
        </w:rPr>
        <w:t>Širenje jezika, kulture i običaja putem rada u Društvu i kontinuitetom održavanja tradicionalnih kulturnih manifestacija</w:t>
      </w:r>
      <w:r w:rsidRPr="00953658">
        <w:rPr>
          <w:lang w:val="pl-PL"/>
        </w:rPr>
        <w:t xml:space="preserve"> (</w:t>
      </w:r>
      <w:r w:rsidRPr="00953658">
        <w:rPr>
          <w:i/>
          <w:lang w:val="pl-PL"/>
        </w:rPr>
        <w:t>Dan Mađara u Osijeku</w:t>
      </w:r>
      <w:r w:rsidRPr="00953658">
        <w:rPr>
          <w:lang w:val="pl-PL"/>
        </w:rPr>
        <w:t xml:space="preserve"> održan je 15 puta).</w:t>
      </w:r>
    </w:p>
    <w:p w:rsidR="00BB5E20" w:rsidRPr="00953658" w:rsidRDefault="00BB5E20" w:rsidP="0023131E">
      <w:pPr>
        <w:spacing w:line="360" w:lineRule="auto"/>
        <w:jc w:val="both"/>
        <w:rPr>
          <w:lang w:val="pl-PL"/>
        </w:rPr>
      </w:pPr>
      <w:r w:rsidRPr="00953658">
        <w:rPr>
          <w:lang w:val="pl-PL"/>
        </w:rPr>
        <w:t xml:space="preserve">2. </w:t>
      </w:r>
      <w:r w:rsidRPr="00953658">
        <w:rPr>
          <w:u w:val="single"/>
          <w:lang w:val="pl-PL"/>
        </w:rPr>
        <w:t>Jačanje prekogranične kulturne suradnje</w:t>
      </w:r>
      <w:r w:rsidRPr="00953658">
        <w:rPr>
          <w:lang w:val="pl-PL"/>
        </w:rPr>
        <w:t xml:space="preserve"> (sudjelovali su u tri EU projekta).</w:t>
      </w:r>
    </w:p>
    <w:p w:rsidR="00BB5E20" w:rsidRPr="00953658" w:rsidRDefault="00BB5E20" w:rsidP="0023131E">
      <w:pPr>
        <w:spacing w:line="360" w:lineRule="auto"/>
        <w:jc w:val="both"/>
        <w:rPr>
          <w:lang w:val="pl-PL"/>
        </w:rPr>
      </w:pPr>
      <w:r w:rsidRPr="00953658">
        <w:rPr>
          <w:lang w:val="pl-PL"/>
        </w:rPr>
        <w:t xml:space="preserve">3. </w:t>
      </w:r>
      <w:r w:rsidRPr="00953658">
        <w:rPr>
          <w:u w:val="single"/>
          <w:lang w:val="pl-PL"/>
        </w:rPr>
        <w:t>Putem medija i političkih predstavnika manjine lobirati za nastavak financiranja obnove Reformirane kršćanske Kalvinske crkve</w:t>
      </w:r>
      <w:r w:rsidRPr="00953658">
        <w:rPr>
          <w:lang w:val="pl-PL"/>
        </w:rPr>
        <w:t xml:space="preserve"> koja je obustavljena.</w:t>
      </w:r>
    </w:p>
    <w:p w:rsidR="00BB5E20" w:rsidRPr="00953658" w:rsidRDefault="00BB5E20" w:rsidP="0023131E">
      <w:pPr>
        <w:spacing w:line="360" w:lineRule="auto"/>
        <w:jc w:val="both"/>
        <w:rPr>
          <w:lang w:val="pl-PL"/>
        </w:rPr>
      </w:pPr>
      <w:r w:rsidRPr="00953658">
        <w:rPr>
          <w:b/>
          <w:u w:val="single"/>
          <w:lang w:val="pl-PL"/>
        </w:rPr>
        <w:lastRenderedPageBreak/>
        <w:t>Rok:</w:t>
      </w:r>
      <w:r w:rsidRPr="00953658">
        <w:rPr>
          <w:lang w:val="pl-PL"/>
        </w:rPr>
        <w:t xml:space="preserve"> trajno.</w:t>
      </w:r>
    </w:p>
    <w:p w:rsidR="00BB5E20" w:rsidRPr="00953658" w:rsidRDefault="00BB5E20" w:rsidP="0023131E">
      <w:pPr>
        <w:spacing w:line="360" w:lineRule="auto"/>
        <w:rPr>
          <w:b/>
          <w:lang w:val="pl-PL"/>
        </w:rPr>
      </w:pP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 xml:space="preserve">7.2.2.7.2. Srpsko kulturno društvo </w:t>
      </w:r>
      <w:r w:rsidRPr="00953658">
        <w:rPr>
          <w:b/>
          <w:i/>
          <w:lang w:val="pl-PL"/>
        </w:rPr>
        <w:t>Prosvjeta</w:t>
      </w:r>
      <w:r w:rsidRPr="00953658">
        <w:rPr>
          <w:b/>
          <w:lang w:val="pl-PL"/>
        </w:rPr>
        <w:t>, pododbor Osijek</w:t>
      </w:r>
    </w:p>
    <w:p w:rsidR="00BB5E20" w:rsidRPr="00953658" w:rsidRDefault="00BB5E20" w:rsidP="0023131E">
      <w:pPr>
        <w:spacing w:line="360" w:lineRule="auto"/>
        <w:jc w:val="both"/>
        <w:rPr>
          <w:lang w:val="pl-PL"/>
        </w:rPr>
      </w:pPr>
    </w:p>
    <w:p w:rsidR="00BB5E20" w:rsidRPr="00953658" w:rsidRDefault="00BB5E20" w:rsidP="007E56E7">
      <w:pPr>
        <w:spacing w:line="360" w:lineRule="auto"/>
        <w:ind w:firstLine="708"/>
        <w:jc w:val="both"/>
        <w:rPr>
          <w:lang w:val="pl-PL"/>
        </w:rPr>
      </w:pPr>
      <w:r w:rsidRPr="00953658">
        <w:rPr>
          <w:lang w:val="pl-PL"/>
        </w:rPr>
        <w:t xml:space="preserve">Udruga djeluje u području amaterske i profesionalne kulture srpske nacionalne manjine. Poslovni prostor ujedno je i likovno-književni salon. Organizira književne susrete, likovne izložbe, tribine i okrugle stolove. </w:t>
      </w:r>
    </w:p>
    <w:p w:rsidR="00BB5E20" w:rsidRPr="00953658" w:rsidRDefault="00BB5E20" w:rsidP="0023131E">
      <w:pPr>
        <w:spacing w:line="360" w:lineRule="auto"/>
        <w:rPr>
          <w:b/>
          <w:lang w:val="pl-PL"/>
        </w:rPr>
      </w:pP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spacing w:line="360" w:lineRule="auto"/>
        <w:jc w:val="center"/>
        <w:rPr>
          <w:b/>
          <w:i/>
          <w:sz w:val="28"/>
          <w:u w:val="single"/>
          <w:lang w:val="pl-PL"/>
        </w:rPr>
      </w:pPr>
      <w:r w:rsidRPr="00953658">
        <w:rPr>
          <w:b/>
          <w:lang w:val="pl-PL"/>
        </w:rPr>
        <w:t xml:space="preserve">7.2.2.7.3. Srpsko kulturno društvo </w:t>
      </w:r>
      <w:r w:rsidRPr="00953658">
        <w:rPr>
          <w:b/>
          <w:i/>
          <w:lang w:val="pl-PL"/>
        </w:rPr>
        <w:t>Sveti Sava</w:t>
      </w:r>
      <w:r w:rsidRPr="00953658">
        <w:rPr>
          <w:b/>
          <w:lang w:val="pl-PL"/>
        </w:rPr>
        <w:t xml:space="preserve"> Tenja</w:t>
      </w:r>
    </w:p>
    <w:p w:rsidR="00BB5E20" w:rsidRPr="00953658" w:rsidRDefault="00BB5E20" w:rsidP="0023131E">
      <w:pPr>
        <w:spacing w:line="360" w:lineRule="auto"/>
        <w:jc w:val="both"/>
        <w:rPr>
          <w:lang w:val="pl-PL"/>
        </w:rPr>
      </w:pPr>
    </w:p>
    <w:p w:rsidR="00BB5E20" w:rsidRDefault="00BB5E20" w:rsidP="0037354D">
      <w:pPr>
        <w:spacing w:line="360" w:lineRule="auto"/>
        <w:ind w:firstLine="708"/>
        <w:jc w:val="both"/>
        <w:rPr>
          <w:lang w:val="pl-PL"/>
        </w:rPr>
      </w:pPr>
      <w:r w:rsidRPr="00953658">
        <w:rPr>
          <w:lang w:val="pl-PL"/>
        </w:rPr>
        <w:t xml:space="preserve">Udruga djeluje u području očuvanja i izučavanja kulture, jezika i pisma Srba na području grada Osijeka. Promicanje kulture i običaja srpskog naroda daje doprinos gradu Osijeku na unapređenju njegove multietničnosti i multikulturalnosti. Udruga već 5 godina provodi projekt  </w:t>
      </w:r>
      <w:r w:rsidRPr="00953658">
        <w:rPr>
          <w:i/>
          <w:lang w:val="pl-PL"/>
        </w:rPr>
        <w:t>Folklorni susreti nacionalnih manjina grada Osijeka</w:t>
      </w:r>
      <w:r w:rsidRPr="00953658">
        <w:rPr>
          <w:lang w:val="pl-PL"/>
        </w:rPr>
        <w:t xml:space="preserve">. </w:t>
      </w:r>
    </w:p>
    <w:p w:rsidR="00EB1D0F" w:rsidRPr="00953658" w:rsidRDefault="00EB1D0F" w:rsidP="0037354D">
      <w:pPr>
        <w:spacing w:line="360" w:lineRule="auto"/>
        <w:ind w:firstLine="708"/>
        <w:jc w:val="both"/>
        <w:rPr>
          <w:lang w:val="pl-PL"/>
        </w:rPr>
      </w:pPr>
    </w:p>
    <w:p w:rsidR="00BB5E20" w:rsidRPr="00953658" w:rsidRDefault="00BB5E20" w:rsidP="00EB1D0F">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7.2.2.7.4. Matica slovačka Osijek</w:t>
      </w:r>
    </w:p>
    <w:p w:rsidR="00BB5E20" w:rsidRPr="00953658" w:rsidRDefault="00BB5E20" w:rsidP="0023131E">
      <w:pPr>
        <w:spacing w:line="360" w:lineRule="auto"/>
        <w:jc w:val="both"/>
        <w:rPr>
          <w:lang w:val="pl-PL"/>
        </w:rPr>
      </w:pPr>
    </w:p>
    <w:p w:rsidR="00BB5E20" w:rsidRPr="00953658" w:rsidRDefault="00BB5E20" w:rsidP="005A1659">
      <w:pPr>
        <w:spacing w:line="360" w:lineRule="auto"/>
        <w:ind w:firstLine="708"/>
        <w:jc w:val="both"/>
        <w:rPr>
          <w:lang w:val="pl-PL"/>
        </w:rPr>
      </w:pPr>
      <w:r w:rsidRPr="00953658">
        <w:rPr>
          <w:lang w:val="pl-PL"/>
        </w:rPr>
        <w:t>Matica slovačka Osijek osnovana je 1993. godine, a promovira nacionalni i kulturni identitet slovačke narodnosti na polju umjetničkog i duhovnog stvaralaštva. U skladu s Ustavnim zakonima RH te Statutom MS Osijek reprezentira kulturu svojih predaka, njeguje i unapređuje jezik, nacionalnu kulturu i običaje. Razvija suradnju s lokalnim vlastima i drugim udrugama radi njegovanja svoje nacionalne kulture, ali i zbližavanja i razvijanja prijateljske suradnje naroda RH i SR. Do danas je u MS bilo učlanjeno 180 članova.</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b/>
          <w:lang w:val="pl-PL"/>
        </w:rPr>
        <w:t xml:space="preserve">: </w:t>
      </w:r>
      <w:r w:rsidRPr="00953658">
        <w:rPr>
          <w:u w:val="single"/>
          <w:lang w:val="pl-PL"/>
        </w:rPr>
        <w:t>raditi na očuvanju slovačkog jezika, običaja i kulture te zbližavati kulture</w:t>
      </w:r>
      <w:r w:rsidRPr="00953658">
        <w:rPr>
          <w:b/>
          <w:u w:val="single"/>
          <w:lang w:val="pl-PL"/>
        </w:rPr>
        <w:t>.</w:t>
      </w:r>
      <w:r w:rsidRPr="00953658">
        <w:rPr>
          <w:u w:val="single"/>
          <w:lang w:val="pl-PL"/>
        </w:rPr>
        <w:t xml:space="preserve"> </w:t>
      </w:r>
    </w:p>
    <w:p w:rsidR="00BB5E20" w:rsidRPr="00953658" w:rsidRDefault="00BB5E20" w:rsidP="0023131E">
      <w:pPr>
        <w:spacing w:line="360" w:lineRule="auto"/>
        <w:jc w:val="both"/>
        <w:rPr>
          <w:u w:val="single"/>
          <w:lang w:val="pl-PL"/>
        </w:rPr>
      </w:pPr>
      <w:r w:rsidRPr="00953658">
        <w:rPr>
          <w:b/>
          <w:u w:val="single"/>
          <w:lang w:val="pl-PL"/>
        </w:rPr>
        <w:t>Specifični cilj:</w:t>
      </w:r>
      <w:r w:rsidRPr="00953658">
        <w:rPr>
          <w:lang w:val="pl-PL"/>
        </w:rPr>
        <w:t xml:space="preserve"> </w:t>
      </w:r>
      <w:r w:rsidRPr="00953658">
        <w:rPr>
          <w:u w:val="single"/>
          <w:lang w:val="pl-PL"/>
        </w:rPr>
        <w:t xml:space="preserve">razvijati dosadašnje manifestacije; organizirati radionice starih zanata; istražiti te prezentirati život i rad poznatih Slovaka koji su živjeli i radili u Osijeku. </w:t>
      </w:r>
    </w:p>
    <w:p w:rsidR="00BB5E20" w:rsidRPr="00953658" w:rsidRDefault="00BB5E20" w:rsidP="005A1659">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23131E">
      <w:pPr>
        <w:spacing w:line="360" w:lineRule="auto"/>
        <w:rPr>
          <w:b/>
          <w:lang w:val="pl-PL"/>
        </w:rPr>
      </w:pPr>
    </w:p>
    <w:p w:rsidR="00BB5E20" w:rsidRPr="00953658" w:rsidRDefault="00BB5E20" w:rsidP="0023131E">
      <w:pPr>
        <w:spacing w:line="360" w:lineRule="auto"/>
        <w:rPr>
          <w:b/>
          <w:lang w:val="pl-PL"/>
        </w:rPr>
      </w:pPr>
    </w:p>
    <w:p w:rsidR="00BB5E20" w:rsidRPr="00953658" w:rsidRDefault="00BB5E20" w:rsidP="0023131E">
      <w:pPr>
        <w:spacing w:line="360" w:lineRule="auto"/>
        <w:rPr>
          <w:b/>
          <w:lang w:val="pl-PL"/>
        </w:rPr>
      </w:pPr>
    </w:p>
    <w:p w:rsidR="00BB5E20" w:rsidRPr="00953658" w:rsidRDefault="00BB5E20" w:rsidP="0023131E">
      <w:pPr>
        <w:spacing w:line="360" w:lineRule="auto"/>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lastRenderedPageBreak/>
        <w:t xml:space="preserve">7.2.2.7.5. Makedonsko kulturno društvo </w:t>
      </w:r>
      <w:r w:rsidRPr="00953658">
        <w:rPr>
          <w:b/>
          <w:i/>
          <w:lang w:val="pl-PL"/>
        </w:rPr>
        <w:t>Braća Miladinovci</w:t>
      </w:r>
      <w:r w:rsidRPr="00953658">
        <w:rPr>
          <w:b/>
          <w:lang w:val="pl-PL"/>
        </w:rPr>
        <w:t xml:space="preserve"> Osijek</w:t>
      </w:r>
    </w:p>
    <w:p w:rsidR="00BB5E20" w:rsidRPr="00953658" w:rsidRDefault="00BB5E20" w:rsidP="0023131E">
      <w:pPr>
        <w:spacing w:line="360" w:lineRule="auto"/>
        <w:jc w:val="both"/>
        <w:rPr>
          <w:lang w:val="pl-PL"/>
        </w:rPr>
      </w:pPr>
    </w:p>
    <w:p w:rsidR="00BB5E20" w:rsidRPr="00953658" w:rsidRDefault="00BB5E20" w:rsidP="005A1659">
      <w:pPr>
        <w:spacing w:line="360" w:lineRule="auto"/>
        <w:ind w:firstLine="708"/>
        <w:jc w:val="both"/>
        <w:rPr>
          <w:lang w:val="pl-PL"/>
        </w:rPr>
      </w:pPr>
      <w:r w:rsidRPr="00953658">
        <w:rPr>
          <w:lang w:val="pl-PL"/>
        </w:rPr>
        <w:t xml:space="preserve">U prepoznavanju važnosti očuvanja nacionalnog identiteta početkom devedesetih godina prošlog stoljeća, među skupinom entuzijasta, pripadnika makedonske nacionalne manjine u Osijeku, rodila se ideja o pokretanju aktivnosti koje će doprinositi razvoju i njegovanju specifičnosti njihove kulture i običaja. Ideja je realizirana 22. listopada 1994. u Osijeku osnivanjem Makedonskog kulturnog društva (MKD) </w:t>
      </w:r>
      <w:r w:rsidRPr="00953658">
        <w:rPr>
          <w:i/>
          <w:lang w:val="pl-PL"/>
        </w:rPr>
        <w:t>Braća Miladinovci</w:t>
      </w:r>
      <w:r w:rsidRPr="00953658">
        <w:rPr>
          <w:lang w:val="pl-PL"/>
        </w:rPr>
        <w:t xml:space="preserve">. MKD </w:t>
      </w:r>
      <w:r w:rsidRPr="00953658">
        <w:rPr>
          <w:i/>
          <w:lang w:val="pl-PL"/>
        </w:rPr>
        <w:t>Braća Miladinovci</w:t>
      </w:r>
      <w:r w:rsidRPr="00953658">
        <w:rPr>
          <w:lang w:val="pl-PL"/>
        </w:rPr>
        <w:t xml:space="preserve"> jedno je od ukupno šest društava koje djeluje kao segment u okviru Zajednice </w:t>
      </w:r>
      <w:r w:rsidRPr="00953658">
        <w:t>М</w:t>
      </w:r>
      <w:r w:rsidRPr="00953658">
        <w:rPr>
          <w:lang w:val="pl-PL"/>
        </w:rPr>
        <w:t xml:space="preserve">akedonaca u Republici Hrvatskoj i svojim programima 20 godina obogaćuju kulturni život grada Osijeka i šire. Organizirani su brojni koncerti, znanstveni skupovi, izložbe, promocije knjiga, projekcije filmova i sl. U sastavu udruge postoje pjevačka skupina – zbor </w:t>
      </w:r>
      <w:r w:rsidRPr="00953658">
        <w:rPr>
          <w:i/>
          <w:lang w:val="pl-PL"/>
        </w:rPr>
        <w:t>Vardarki</w:t>
      </w:r>
      <w:r w:rsidRPr="00953658">
        <w:rPr>
          <w:lang w:val="pl-PL"/>
        </w:rPr>
        <w:t xml:space="preserve">, folklorna </w:t>
      </w:r>
      <w:r w:rsidRPr="00953658">
        <w:rPr>
          <w:i/>
          <w:lang w:val="pl-PL"/>
        </w:rPr>
        <w:t>Tanec</w:t>
      </w:r>
      <w:r w:rsidRPr="00953658">
        <w:rPr>
          <w:lang w:val="pl-PL"/>
        </w:rPr>
        <w:t xml:space="preserve">, instrumentalna </w:t>
      </w:r>
      <w:r w:rsidRPr="00953658">
        <w:rPr>
          <w:i/>
          <w:lang w:val="pl-PL"/>
        </w:rPr>
        <w:t>T'ga za jug</w:t>
      </w:r>
      <w:r w:rsidRPr="00953658">
        <w:rPr>
          <w:lang w:val="pl-PL"/>
        </w:rPr>
        <w:t xml:space="preserve">, dječja </w:t>
      </w:r>
      <w:r w:rsidRPr="00953658">
        <w:rPr>
          <w:i/>
          <w:lang w:val="pl-PL"/>
        </w:rPr>
        <w:t>Biserčinja</w:t>
      </w:r>
      <w:r w:rsidRPr="00953658">
        <w:rPr>
          <w:lang w:val="pl-PL"/>
        </w:rPr>
        <w:t xml:space="preserve"> i etno-kulinarska </w:t>
      </w:r>
      <w:r w:rsidRPr="00953658">
        <w:rPr>
          <w:i/>
          <w:lang w:val="pl-PL"/>
        </w:rPr>
        <w:t>Vezilki</w:t>
      </w:r>
      <w:r w:rsidRPr="00953658">
        <w:rPr>
          <w:lang w:val="pl-PL"/>
        </w:rPr>
        <w:t>.</w:t>
      </w:r>
    </w:p>
    <w:p w:rsidR="00BB5E20" w:rsidRPr="00953658" w:rsidRDefault="00BB5E20" w:rsidP="0023131E">
      <w:pPr>
        <w:spacing w:line="360" w:lineRule="auto"/>
        <w:jc w:val="both"/>
        <w:rPr>
          <w:lang w:val="pl-PL"/>
        </w:rPr>
      </w:pPr>
      <w:r w:rsidRPr="00953658">
        <w:rPr>
          <w:b/>
          <w:u w:val="single"/>
          <w:lang w:val="pl-PL"/>
        </w:rPr>
        <w:t>Opći cilj:</w:t>
      </w:r>
      <w:r w:rsidRPr="00953658">
        <w:rPr>
          <w:lang w:val="pl-PL"/>
        </w:rPr>
        <w:t xml:space="preserve"> </w:t>
      </w:r>
      <w:r w:rsidRPr="00953658">
        <w:rPr>
          <w:u w:val="single"/>
          <w:lang w:val="pl-PL"/>
        </w:rPr>
        <w:t>promicanje, razvitak, unapređenje i očuvanje kulturnih i duhovnih vrijednosti makedonske nacije, makedonskog jezika, njegovanja i razvijanja makedonske kulture, književnosti, glazbe, umjetnosti, folklora, kao i njegovanje i razvijanje hrvatsko-makedonskih kulturnih i duhovnih veza.</w:t>
      </w:r>
      <w:r w:rsidRPr="00953658">
        <w:rPr>
          <w:lang w:val="pl-PL"/>
        </w:rPr>
        <w:t xml:space="preserve"> </w:t>
      </w:r>
    </w:p>
    <w:p w:rsidR="00BB5E20" w:rsidRPr="00953658" w:rsidRDefault="00BB5E20" w:rsidP="0023131E">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spacing w:line="360" w:lineRule="auto"/>
        <w:jc w:val="both"/>
        <w:rPr>
          <w:lang w:val="pl-PL"/>
        </w:rPr>
      </w:pPr>
      <w:r w:rsidRPr="00953658">
        <w:rPr>
          <w:lang w:val="pl-PL"/>
        </w:rPr>
        <w:t xml:space="preserve">1. </w:t>
      </w:r>
      <w:r w:rsidRPr="00953658">
        <w:rPr>
          <w:u w:val="single"/>
          <w:lang w:val="pl-PL"/>
        </w:rPr>
        <w:t xml:space="preserve">Izučavanje makedonskog jezika, održavanje literarne sekcije, izdavaštvo i daljnji rad na manifestacijama </w:t>
      </w:r>
      <w:r w:rsidRPr="00953658">
        <w:rPr>
          <w:i/>
          <w:u w:val="single"/>
          <w:lang w:val="pl-PL"/>
        </w:rPr>
        <w:t>Dani makedonske kulture</w:t>
      </w:r>
      <w:r w:rsidRPr="00953658">
        <w:rPr>
          <w:u w:val="single"/>
          <w:lang w:val="pl-PL"/>
        </w:rPr>
        <w:t xml:space="preserve">, </w:t>
      </w:r>
      <w:r w:rsidRPr="00953658">
        <w:rPr>
          <w:i/>
          <w:u w:val="single"/>
          <w:lang w:val="pl-PL"/>
        </w:rPr>
        <w:t>Dani makedonskog filma</w:t>
      </w:r>
      <w:r w:rsidRPr="00953658">
        <w:rPr>
          <w:u w:val="single"/>
          <w:lang w:val="pl-PL"/>
        </w:rPr>
        <w:t xml:space="preserve">, </w:t>
      </w:r>
      <w:r w:rsidRPr="00953658">
        <w:rPr>
          <w:i/>
          <w:u w:val="single"/>
          <w:lang w:val="pl-PL"/>
        </w:rPr>
        <w:t>Makedonska večer</w:t>
      </w:r>
      <w:r w:rsidRPr="00953658">
        <w:rPr>
          <w:u w:val="single"/>
          <w:lang w:val="pl-PL"/>
        </w:rPr>
        <w:t xml:space="preserve"> i </w:t>
      </w:r>
      <w:r w:rsidRPr="00953658">
        <w:rPr>
          <w:i/>
          <w:u w:val="single"/>
          <w:lang w:val="pl-PL"/>
        </w:rPr>
        <w:t>Dani braće Miladinov</w:t>
      </w:r>
      <w:r w:rsidRPr="00953658">
        <w:rPr>
          <w:u w:val="single"/>
          <w:lang w:val="pl-PL"/>
        </w:rPr>
        <w:t>.</w:t>
      </w:r>
    </w:p>
    <w:p w:rsidR="00BB5E20" w:rsidRPr="00953658" w:rsidRDefault="00BB5E20" w:rsidP="0023131E">
      <w:pPr>
        <w:spacing w:line="360" w:lineRule="auto"/>
        <w:jc w:val="both"/>
        <w:rPr>
          <w:lang w:val="pl-PL"/>
        </w:rPr>
      </w:pPr>
      <w:r w:rsidRPr="00953658">
        <w:rPr>
          <w:lang w:val="pl-PL"/>
        </w:rPr>
        <w:t xml:space="preserve">2. </w:t>
      </w:r>
      <w:r w:rsidRPr="00953658">
        <w:rPr>
          <w:u w:val="single"/>
          <w:lang w:val="pl-PL"/>
        </w:rPr>
        <w:t>Susreti kulturnih identiteta:</w:t>
      </w:r>
      <w:r w:rsidRPr="00953658">
        <w:rPr>
          <w:lang w:val="pl-PL"/>
        </w:rPr>
        <w:t xml:space="preserve"> manifestacija </w:t>
      </w:r>
      <w:r w:rsidRPr="00953658">
        <w:rPr>
          <w:i/>
          <w:lang w:val="pl-PL"/>
        </w:rPr>
        <w:t>Dani makedonske kulture</w:t>
      </w:r>
      <w:r w:rsidRPr="00953658">
        <w:rPr>
          <w:lang w:val="pl-PL"/>
        </w:rPr>
        <w:t xml:space="preserve"> bogat je višednevni program u kojem se štovatelji makedonske kulture imaju priliku upoznati s različitim kulturnim sadržajima, naslovima knjiga makedonskih pisaca, izložbama makedonskih slikara, koncertima ozbiljne glazbe, prikazivanjem filmova i gastronomskom ponudom. </w:t>
      </w:r>
    </w:p>
    <w:p w:rsidR="00BB5E20" w:rsidRPr="00953658" w:rsidRDefault="00BB5E20" w:rsidP="005A1659">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23131E">
      <w:pPr>
        <w:spacing w:line="360" w:lineRule="auto"/>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 xml:space="preserve">7.2.2.7.6. Slovensko kulturno društvo </w:t>
      </w:r>
      <w:r w:rsidRPr="00953658">
        <w:rPr>
          <w:b/>
          <w:i/>
          <w:lang w:val="pl-PL"/>
        </w:rPr>
        <w:t>Stanko Vraz</w:t>
      </w:r>
      <w:r w:rsidRPr="00953658">
        <w:rPr>
          <w:b/>
          <w:lang w:val="pl-PL"/>
        </w:rPr>
        <w:t xml:space="preserve"> u Osijeku</w:t>
      </w:r>
    </w:p>
    <w:p w:rsidR="00BB5E20" w:rsidRPr="00953658" w:rsidRDefault="00BB5E20" w:rsidP="0023131E">
      <w:pPr>
        <w:spacing w:line="360" w:lineRule="auto"/>
        <w:ind w:firstLine="360"/>
        <w:jc w:val="both"/>
        <w:rPr>
          <w:lang w:val="pl-PL"/>
        </w:rPr>
      </w:pPr>
    </w:p>
    <w:p w:rsidR="00BB5E20" w:rsidRPr="00953658" w:rsidRDefault="00BB5E20" w:rsidP="005A1659">
      <w:pPr>
        <w:spacing w:line="360" w:lineRule="auto"/>
        <w:ind w:firstLine="360"/>
        <w:jc w:val="both"/>
        <w:rPr>
          <w:lang w:val="pl-PL"/>
        </w:rPr>
      </w:pPr>
      <w:r w:rsidRPr="00953658">
        <w:rPr>
          <w:lang w:val="pl-PL"/>
        </w:rPr>
        <w:t xml:space="preserve">Slovensko kulturno društvo </w:t>
      </w:r>
      <w:r w:rsidRPr="00953658">
        <w:rPr>
          <w:i/>
          <w:lang w:val="pl-PL"/>
        </w:rPr>
        <w:t>Stanko Vraz</w:t>
      </w:r>
      <w:r w:rsidRPr="00953658">
        <w:rPr>
          <w:lang w:val="pl-PL"/>
        </w:rPr>
        <w:t xml:space="preserve"> djeluje u Osijeku od 2006. godine i svojim aktivnostima prenosi slovenski jezik i kulturu petstotinjak pripadnika manjine koji žive u gradu Osijeku i Osječko-baranjskoj županiji. </w:t>
      </w:r>
    </w:p>
    <w:p w:rsidR="00BB5E20" w:rsidRPr="00953658" w:rsidRDefault="00BB5E20" w:rsidP="000A66BA">
      <w:pPr>
        <w:spacing w:line="360" w:lineRule="auto"/>
        <w:jc w:val="both"/>
        <w:rPr>
          <w:b/>
          <w:u w:val="single"/>
          <w:lang w:val="pl-PL"/>
        </w:rPr>
      </w:pPr>
      <w:r w:rsidRPr="00953658">
        <w:rPr>
          <w:b/>
          <w:u w:val="single"/>
          <w:lang w:val="pl-PL"/>
        </w:rPr>
        <w:lastRenderedPageBreak/>
        <w:t>Opći i specifični ciljevi:</w:t>
      </w:r>
    </w:p>
    <w:p w:rsidR="00BB5E20" w:rsidRPr="00953658" w:rsidRDefault="00BB5E20" w:rsidP="0023131E">
      <w:pPr>
        <w:spacing w:line="360" w:lineRule="auto"/>
        <w:jc w:val="both"/>
        <w:rPr>
          <w:lang w:val="pl-PL"/>
        </w:rPr>
      </w:pPr>
      <w:r w:rsidRPr="00953658">
        <w:rPr>
          <w:u w:val="single"/>
          <w:lang w:val="pl-PL"/>
        </w:rPr>
        <w:t>1. Širenje jezika, tradicije i kulture:</w:t>
      </w:r>
      <w:r w:rsidRPr="00953658">
        <w:rPr>
          <w:lang w:val="pl-PL"/>
        </w:rPr>
        <w:t xml:space="preserve"> društvo već pet godina ima besplatnu školu slovenskog jezika i u tom ju smislu planira, osim odraslih, proširiti i na djecu. </w:t>
      </w:r>
      <w:r w:rsidRPr="00953658">
        <w:rPr>
          <w:i/>
          <w:lang w:val="pl-PL"/>
        </w:rPr>
        <w:t xml:space="preserve">Dani slovenske kulture </w:t>
      </w:r>
      <w:r w:rsidRPr="00953658">
        <w:rPr>
          <w:lang w:val="pl-PL"/>
        </w:rPr>
        <w:t xml:space="preserve">i ostale manifestacije zasad nemaju dovoljnu medijsku pozornost pa su te aktivnosti većini građana nepoznate. Osim već spomenute škole slovenskog jezika, u planu je i proširenje knjižnice koja broji 300 knjiga. U planu je i izdavanje časopisa i publikacije koja bi bila dvojezična i napravila iskorak prema  prema boljem razumijevanju ove manjine. U tu svrhu već je izdan </w:t>
      </w:r>
      <w:r w:rsidRPr="00953658">
        <w:rPr>
          <w:i/>
          <w:lang w:val="pl-PL"/>
        </w:rPr>
        <w:t>Priručnik za komunikaciju HR-SLO</w:t>
      </w:r>
      <w:r w:rsidRPr="00953658">
        <w:rPr>
          <w:lang w:val="pl-PL"/>
        </w:rPr>
        <w:t xml:space="preserve">. Društvo je uključeno i u inicijativu Isusovačke Crkve oko postavljanja spomen-ploče na Gajevom trgu, gdje je 1948. uništena građevina  Svetišta Srca Isusova, projektirana od strane znamenitog i poznatog slovenskog arhitekta Jože Plečnika. </w:t>
      </w:r>
    </w:p>
    <w:p w:rsidR="00BB5E20" w:rsidRPr="00953658" w:rsidRDefault="00BB5E20" w:rsidP="0023131E">
      <w:pPr>
        <w:spacing w:line="360" w:lineRule="auto"/>
        <w:jc w:val="both"/>
        <w:rPr>
          <w:lang w:val="pl-PL"/>
        </w:rPr>
      </w:pPr>
      <w:r w:rsidRPr="00953658">
        <w:rPr>
          <w:u w:val="single"/>
          <w:lang w:val="pl-PL"/>
        </w:rPr>
        <w:t>2. Multikulturalna zbližavanja:</w:t>
      </w:r>
      <w:r w:rsidRPr="00953658">
        <w:rPr>
          <w:lang w:val="pl-PL"/>
        </w:rPr>
        <w:t xml:space="preserve"> u planu je za buduće razdoblje razvijati i pojam multikulturalnosti te ponuditi građanima otvorene programe koji mogu posjećivati i oni, ali i druge manjine. Društvo spaja gradove-prijatelje Maribor i Osijek (npr. kroz zajednički koncert Mariborskog okteta i HPD </w:t>
      </w:r>
      <w:r w:rsidRPr="00953658">
        <w:rPr>
          <w:i/>
          <w:lang w:val="pl-PL"/>
        </w:rPr>
        <w:t>Lipa</w:t>
      </w:r>
      <w:r w:rsidRPr="00953658">
        <w:rPr>
          <w:lang w:val="pl-PL"/>
        </w:rPr>
        <w:t xml:space="preserve">), te je s tim u vezi potrebno razviti suradnju s gradskom i županijskom  upravom kako bi se ponovno oživjeli prijateljski odnosi ta dva grada. </w:t>
      </w:r>
    </w:p>
    <w:p w:rsidR="00BB5E20" w:rsidRPr="00953658" w:rsidRDefault="00BB5E20" w:rsidP="00B611A2">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B611A2">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7.2.2.7.7. Njemačka zajednica Hrvatske – Zemaljska udruga Podunavskih Švaba u Hrvatskoj</w:t>
      </w:r>
    </w:p>
    <w:p w:rsidR="00BB5E20" w:rsidRPr="00953658" w:rsidRDefault="00BB5E20" w:rsidP="0023131E">
      <w:pPr>
        <w:spacing w:line="360" w:lineRule="auto"/>
        <w:rPr>
          <w:lang w:val="pl-PL"/>
        </w:rPr>
      </w:pPr>
    </w:p>
    <w:p w:rsidR="00BB5E20" w:rsidRPr="00953658" w:rsidRDefault="00BB5E20" w:rsidP="00E967B0">
      <w:pPr>
        <w:spacing w:line="360" w:lineRule="auto"/>
        <w:ind w:firstLine="360"/>
        <w:jc w:val="both"/>
        <w:rPr>
          <w:b/>
        </w:rPr>
      </w:pPr>
      <w:r w:rsidRPr="00953658">
        <w:rPr>
          <w:lang w:val="pl-PL"/>
        </w:rPr>
        <w:t>Udruga je osnovana 1992. godine sa svrhom očuvanja njemačke i austrijske tradicije, običaja i jezika, ostvarivanja prava Nijemaca i Austrijanaca kao nacionalnih manjina u Hrvatskoj i njihovih potomaka te očuvanja manjinskog identiteta.</w:t>
      </w:r>
      <w:r w:rsidRPr="00953658">
        <w:rPr>
          <w:lang w:val="de-DE"/>
        </w:rPr>
        <w:t xml:space="preserve"> </w:t>
      </w:r>
      <w:r w:rsidRPr="00953658">
        <w:rPr>
          <w:rStyle w:val="standardnitekst"/>
          <w:lang w:val="de-DE"/>
        </w:rPr>
        <w:t>Njemačka zajednica Osijek udruga je Nijemaca, Austrijanaca i njihovih potomaka u Republici Hrvatskoj. Zalaže se za očuvanje i njegovanje njemačkog jezika, njemačke i austrijske kulture i tradicije snažno prisutne već gotovo 200 godina na prostoru grada Osijeka, od 1945. godine pa sve do 90-ih godina sustavno prešućivane.</w:t>
      </w:r>
      <w:r w:rsidRPr="00953658">
        <w:rPr>
          <w:lang w:val="de-DE"/>
        </w:rPr>
        <w:t xml:space="preserve"> </w:t>
      </w:r>
      <w:r w:rsidRPr="00953658">
        <w:rPr>
          <w:u w:val="single"/>
        </w:rPr>
        <w:t>Djelatnosti udruge</w:t>
      </w:r>
      <w:r w:rsidRPr="00953658">
        <w:t xml:space="preserve">: </w:t>
      </w:r>
    </w:p>
    <w:p w:rsidR="00BB5E20" w:rsidRPr="00953658" w:rsidRDefault="00BB5E20" w:rsidP="00E967B0">
      <w:pPr>
        <w:spacing w:line="360" w:lineRule="auto"/>
        <w:jc w:val="both"/>
      </w:pPr>
      <w:r w:rsidRPr="00953658">
        <w:t xml:space="preserve">− izdavačka djelatnost u okviru koje četiri puta godišnje izlazi dvojezični časopis </w:t>
      </w:r>
      <w:r w:rsidRPr="00953658">
        <w:rPr>
          <w:i/>
        </w:rPr>
        <w:t>Njemačka riječ/Deutsches Wort</w:t>
      </w:r>
      <w:r w:rsidRPr="00953658">
        <w:t xml:space="preserve"> za sve Nijemce i Austrijance u Hrvatskoj</w:t>
      </w:r>
    </w:p>
    <w:p w:rsidR="00BB5E20" w:rsidRPr="00953658" w:rsidRDefault="00BB5E20" w:rsidP="00E967B0">
      <w:pPr>
        <w:spacing w:line="360" w:lineRule="auto"/>
        <w:jc w:val="both"/>
      </w:pPr>
      <w:r w:rsidRPr="00953658">
        <w:t xml:space="preserve">− znanstveni skup </w:t>
      </w:r>
      <w:r w:rsidRPr="00953658">
        <w:rPr>
          <w:i/>
        </w:rPr>
        <w:t>Nijemci i Austrijanci u hrvatskom kulturnom krugu</w:t>
      </w:r>
      <w:r w:rsidRPr="00953658">
        <w:t xml:space="preserve"> okuplja uvažene hrvatske znanstvenike, povjesničare i stručnjake koji u svojim istraživanjima rasvjetljavaju dugo zatirane </w:t>
      </w:r>
      <w:r w:rsidRPr="00953658">
        <w:lastRenderedPageBreak/>
        <w:t>povijesne činjenice o doprinosu Nijemaca i Austrijanca hrvatskoj kulturi, znanosti i umjetnosti, a održava se kontinuirano više od 20 godina</w:t>
      </w:r>
    </w:p>
    <w:p w:rsidR="00BB5E20" w:rsidRPr="00953658" w:rsidRDefault="00BB5E20" w:rsidP="00E967B0">
      <w:pPr>
        <w:spacing w:line="360" w:lineRule="auto"/>
        <w:jc w:val="both"/>
        <w:rPr>
          <w:i/>
        </w:rPr>
      </w:pPr>
      <w:r w:rsidRPr="00953658">
        <w:t xml:space="preserve">− svake godine objavljuje se i zbornik radova sa znanstvenog skupa </w:t>
      </w:r>
      <w:r w:rsidRPr="00953658">
        <w:rPr>
          <w:i/>
        </w:rPr>
        <w:t>Nijemci i Austrijanci u</w:t>
      </w:r>
      <w:r w:rsidRPr="00953658">
        <w:t xml:space="preserve"> </w:t>
      </w:r>
      <w:r w:rsidRPr="00953658">
        <w:rPr>
          <w:i/>
        </w:rPr>
        <w:t>hrvatskom kulturnom krugu</w:t>
      </w:r>
      <w:r w:rsidRPr="00953658">
        <w:t xml:space="preserve"> – </w:t>
      </w:r>
      <w:r w:rsidRPr="00953658">
        <w:rPr>
          <w:i/>
        </w:rPr>
        <w:t>DG Jahrbuch</w:t>
      </w:r>
    </w:p>
    <w:p w:rsidR="00BB5E20" w:rsidRPr="00953658" w:rsidRDefault="00BB5E20" w:rsidP="00E967B0">
      <w:pPr>
        <w:spacing w:line="360" w:lineRule="auto"/>
        <w:jc w:val="both"/>
        <w:rPr>
          <w:lang w:val="pl-PL"/>
        </w:rPr>
      </w:pPr>
      <w:r w:rsidRPr="00953658">
        <w:rPr>
          <w:lang w:val="pl-PL"/>
        </w:rPr>
        <w:t>− svake godine objavljuje se i jedna knjiga od dokumentarne važnosti za Nijemce i Austrijance na području Hrvatske</w:t>
      </w:r>
    </w:p>
    <w:p w:rsidR="00BB5E20" w:rsidRPr="00953658" w:rsidRDefault="00BB5E20" w:rsidP="00E967B0">
      <w:pPr>
        <w:spacing w:line="360" w:lineRule="auto"/>
        <w:jc w:val="both"/>
        <w:rPr>
          <w:lang w:val="pl-PL"/>
        </w:rPr>
      </w:pPr>
      <w:r w:rsidRPr="00953658">
        <w:rPr>
          <w:lang w:val="pl-PL"/>
        </w:rPr>
        <w:t xml:space="preserve">− </w:t>
      </w:r>
      <w:r w:rsidRPr="00953658">
        <w:rPr>
          <w:i/>
          <w:lang w:val="pl-PL"/>
        </w:rPr>
        <w:t>Međunarodni kazališni festival na njemačkom jeziku</w:t>
      </w:r>
      <w:r w:rsidRPr="00953658">
        <w:rPr>
          <w:lang w:val="pl-PL"/>
        </w:rPr>
        <w:t xml:space="preserve"> okuplja amaterske kazališne grupe svih uzrasta (od vrtića preko osnovnih i srednjih škola do studenata) koje rade na njemačkom jeziku, a dolaze iz Rumunjske, Mađarske, Slovenije, Vojvodine te cijele Hrvatske i održava se kontinuirano već duže od 10 godina</w:t>
      </w:r>
    </w:p>
    <w:p w:rsidR="00BB5E20" w:rsidRPr="00953658" w:rsidRDefault="00BB5E20" w:rsidP="00E967B0">
      <w:pPr>
        <w:spacing w:line="360" w:lineRule="auto"/>
        <w:jc w:val="both"/>
        <w:rPr>
          <w:lang w:val="pl-PL"/>
        </w:rPr>
      </w:pPr>
      <w:r w:rsidRPr="00953658">
        <w:rPr>
          <w:lang w:val="pl-PL"/>
        </w:rPr>
        <w:t xml:space="preserve">− pjevački zbor </w:t>
      </w:r>
      <w:r w:rsidRPr="00953658">
        <w:rPr>
          <w:i/>
          <w:lang w:val="pl-PL"/>
        </w:rPr>
        <w:t>Brevis-Donau</w:t>
      </w:r>
      <w:r w:rsidRPr="00953658">
        <w:rPr>
          <w:lang w:val="pl-PL"/>
        </w:rPr>
        <w:t xml:space="preserve"> koji kroz svoj repertoar njeguje njemačku pjesmu. </w:t>
      </w:r>
    </w:p>
    <w:p w:rsidR="00BB5E20" w:rsidRPr="00953658" w:rsidRDefault="00BB5E20" w:rsidP="00E967B0">
      <w:pPr>
        <w:spacing w:line="360" w:lineRule="auto"/>
        <w:jc w:val="both"/>
        <w:rPr>
          <w:lang w:val="pl-PL"/>
        </w:rPr>
      </w:pPr>
      <w:r w:rsidRPr="00953658">
        <w:rPr>
          <w:b/>
          <w:u w:val="single"/>
          <w:lang w:val="pl-PL"/>
        </w:rPr>
        <w:t>Opći cilj</w:t>
      </w:r>
      <w:r w:rsidRPr="00953658">
        <w:rPr>
          <w:b/>
          <w:lang w:val="pl-PL"/>
        </w:rPr>
        <w:t>:</w:t>
      </w:r>
      <w:r w:rsidRPr="00953658">
        <w:rPr>
          <w:lang w:val="pl-PL"/>
        </w:rPr>
        <w:t xml:space="preserve"> </w:t>
      </w:r>
      <w:r w:rsidRPr="00953658">
        <w:rPr>
          <w:u w:val="single"/>
          <w:lang w:val="pl-PL"/>
        </w:rPr>
        <w:t>očuvati njemački jezik, kulturni identitet i naslijeđe te doprinositi razvoju skladnih veza među različitim kulturama</w:t>
      </w:r>
      <w:r w:rsidRPr="00953658">
        <w:rPr>
          <w:lang w:val="pl-PL"/>
        </w:rPr>
        <w:t>.</w:t>
      </w:r>
    </w:p>
    <w:p w:rsidR="00BB5E20" w:rsidRPr="00953658" w:rsidRDefault="00BB5E20" w:rsidP="00E967B0">
      <w:pPr>
        <w:spacing w:line="360" w:lineRule="auto"/>
        <w:jc w:val="both"/>
        <w:rPr>
          <w:b/>
          <w:u w:val="single"/>
          <w:lang w:val="pl-PL"/>
        </w:rPr>
      </w:pPr>
      <w:r w:rsidRPr="00953658">
        <w:rPr>
          <w:b/>
          <w:u w:val="single"/>
          <w:lang w:val="pl-PL"/>
        </w:rPr>
        <w:t>Specifični ciljevi:</w:t>
      </w:r>
    </w:p>
    <w:p w:rsidR="00BB5E20" w:rsidRPr="00953658" w:rsidRDefault="00BB5E20" w:rsidP="00E967B0">
      <w:pPr>
        <w:spacing w:line="360" w:lineRule="auto"/>
        <w:jc w:val="both"/>
        <w:rPr>
          <w:lang w:val="pl-PL"/>
        </w:rPr>
      </w:pPr>
      <w:r w:rsidRPr="00953658">
        <w:rPr>
          <w:u w:val="single"/>
          <w:lang w:val="pl-PL"/>
        </w:rPr>
        <w:t>1. Osigurati kontinuitet održavanja različitih kulturnih događanja</w:t>
      </w:r>
      <w:r w:rsidRPr="00953658">
        <w:rPr>
          <w:lang w:val="pl-PL"/>
        </w:rPr>
        <w:t xml:space="preserve"> (festival, koncerti, izložbe, izleti i druge manifestacije).</w:t>
      </w:r>
    </w:p>
    <w:p w:rsidR="00BB5E20" w:rsidRPr="00953658" w:rsidRDefault="00BB5E20" w:rsidP="0023131E">
      <w:pPr>
        <w:spacing w:line="360" w:lineRule="auto"/>
        <w:jc w:val="both"/>
        <w:rPr>
          <w:lang w:val="pl-PL"/>
        </w:rPr>
      </w:pPr>
      <w:r w:rsidRPr="00953658">
        <w:rPr>
          <w:u w:val="single"/>
          <w:lang w:val="pl-PL"/>
        </w:rPr>
        <w:t>2. Njegovati i poticati učenje njemačkog jezika od najranije dobi</w:t>
      </w:r>
      <w:r w:rsidRPr="00953658">
        <w:rPr>
          <w:lang w:val="pl-PL"/>
        </w:rPr>
        <w:t xml:space="preserve"> – kroz predškolski program u vrtićima te dvojezičnu nastavu u OŠ Svete Ane, ali i kroz program provedbe </w:t>
      </w:r>
      <w:r w:rsidRPr="00953658">
        <w:rPr>
          <w:i/>
          <w:lang w:val="pl-PL"/>
        </w:rPr>
        <w:t>Subotnje škole</w:t>
      </w:r>
      <w:r w:rsidRPr="00953658">
        <w:rPr>
          <w:lang w:val="pl-PL"/>
        </w:rPr>
        <w:t xml:space="preserve"> </w:t>
      </w:r>
      <w:r w:rsidRPr="00953658">
        <w:rPr>
          <w:i/>
          <w:lang w:val="pl-PL"/>
        </w:rPr>
        <w:t>njemačkog jezika</w:t>
      </w:r>
      <w:r w:rsidRPr="00953658">
        <w:rPr>
          <w:lang w:val="pl-PL"/>
        </w:rPr>
        <w:t xml:space="preserve"> (</w:t>
      </w:r>
      <w:r w:rsidRPr="00953658">
        <w:rPr>
          <w:i/>
          <w:lang w:val="pl-PL"/>
        </w:rPr>
        <w:t>Deutsche Samstagsschule</w:t>
      </w:r>
      <w:r w:rsidRPr="00953658">
        <w:rPr>
          <w:lang w:val="pl-PL"/>
        </w:rPr>
        <w:t>) koja se održava od 2012. za djecu uzrasta od 6 do 10 godina.</w:t>
      </w:r>
      <w:r w:rsidRPr="00953658">
        <w:rPr>
          <w:b/>
          <w:lang w:val="pl-PL"/>
        </w:rPr>
        <w:t xml:space="preserve">      </w:t>
      </w:r>
    </w:p>
    <w:p w:rsidR="00BB5E20" w:rsidRPr="00953658" w:rsidRDefault="00BB5E20" w:rsidP="0023131E">
      <w:pPr>
        <w:spacing w:line="360" w:lineRule="auto"/>
        <w:jc w:val="both"/>
        <w:rPr>
          <w:lang w:val="pl-PL"/>
        </w:rPr>
      </w:pPr>
      <w:r w:rsidRPr="00953658">
        <w:rPr>
          <w:u w:val="single"/>
          <w:lang w:val="pl-PL"/>
        </w:rPr>
        <w:t>3. Kulturna memorija:</w:t>
      </w:r>
      <w:r w:rsidRPr="00953658">
        <w:rPr>
          <w:lang w:val="pl-PL"/>
        </w:rPr>
        <w:t xml:space="preserve"> u udruzi smatraju kako prošlost treba objektivno istražiti i interpretirati. Inzistiranje na objektivnom prikazu povijesnih događanja nakon II. svjetskog rata i u poslijeratnom razdoblju.</w:t>
      </w:r>
    </w:p>
    <w:p w:rsidR="00BB5E20" w:rsidRPr="00953658" w:rsidRDefault="00BB5E20" w:rsidP="0023131E">
      <w:pPr>
        <w:spacing w:line="360" w:lineRule="auto"/>
        <w:jc w:val="both"/>
        <w:rPr>
          <w:lang w:val="pl-PL"/>
        </w:rPr>
      </w:pPr>
      <w:r w:rsidRPr="00953658">
        <w:rPr>
          <w:u w:val="single"/>
          <w:lang w:val="pl-PL"/>
        </w:rPr>
        <w:t>4. Očuvati njemačku jezičnu baštinu na prostoru grada Osijeka koja se očitovala u snažno zastupljenom esekerskom govoru do 1945. godine:</w:t>
      </w:r>
      <w:r w:rsidRPr="00953658">
        <w:rPr>
          <w:lang w:val="pl-PL"/>
        </w:rPr>
        <w:t xml:space="preserve"> esekersko narječje je i službeno priznato narječje njemačkog jezika. Jezični, ali i multikulturalni identitet grada Osijeka najbolje je predstavljen kroz esekersko narječje jer je njegova glavna odlika stalni jezični kontakt, mješavina karakteristika više etničkih skupina, više jezika i više kultura – od osnove koja je razgovorni njemački jezik austrijske varijante kojim je govorio obrazovaniji dio gradskog stanovništva i  jezik austrijske administracije, a tek zatim hrvatskim, srpskim i mađarskim. Intenzivni kontakti više njemačkih narječja s negermanskim jezicima na uskom gradskom području doveli su do </w:t>
      </w:r>
      <w:r w:rsidRPr="00953658">
        <w:rPr>
          <w:lang w:val="pl-PL"/>
        </w:rPr>
        <w:lastRenderedPageBreak/>
        <w:t xml:space="preserve">nastanka specifičnog osječkog njemačkog idioma s primjesama jezika u dodiru. Njime su govorili prije svega pripadnici nižih društvenih slojeva njemačkog dijela osječkog stanovništva, ali su ga razumjeli i povremeno koristili i pripadnici drugih nacionalnosti. Po svoj prilici, višejezični govornici nisu bili u stanju držati jezične sustave odvojeno pa je u međusobnoj komunikaciji u istom govornom činu često dolazilo do preklapanja jednog jezičnog sustava u drugi. Njemačka zajednica, kroz 15 godina svoga djelovanja u Osijeku i više publikacija, nastoji u kontinuitetu sačuvati ostatke te bogate jezične baštine pa je dosad objavljeno više knjiga i izdanja u kojima je u pismenoj i audioformi sačuvan esekerski jezik (Velimir Petrović: </w:t>
      </w:r>
      <w:r w:rsidRPr="00953658">
        <w:rPr>
          <w:i/>
          <w:lang w:val="pl-PL"/>
        </w:rPr>
        <w:t>Essekerski rječnik</w:t>
      </w:r>
      <w:r w:rsidRPr="00953658">
        <w:rPr>
          <w:lang w:val="pl-PL"/>
        </w:rPr>
        <w:t xml:space="preserve">, 2009; Velimir Petrović: </w:t>
      </w:r>
      <w:r w:rsidRPr="00953658">
        <w:rPr>
          <w:i/>
          <w:lang w:val="pl-PL"/>
        </w:rPr>
        <w:t>Esekerski tekstovi</w:t>
      </w:r>
      <w:r w:rsidRPr="00953658">
        <w:rPr>
          <w:lang w:val="pl-PL"/>
        </w:rPr>
        <w:t xml:space="preserve">, 2011., Ljerka Antonić: </w:t>
      </w:r>
      <w:r w:rsidRPr="00953658">
        <w:rPr>
          <w:i/>
          <w:lang w:val="pl-PL"/>
        </w:rPr>
        <w:t>Klamerica esekerska</w:t>
      </w:r>
      <w:r w:rsidRPr="00953658">
        <w:rPr>
          <w:lang w:val="pl-PL"/>
        </w:rPr>
        <w:t>, 2013. itd.)</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23131E">
      <w:pPr>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7.2.2.7.8. Hrvatsko-austrijsko društvo Osijek</w:t>
      </w:r>
    </w:p>
    <w:p w:rsidR="00BB5E20" w:rsidRPr="00953658" w:rsidRDefault="00BB5E20" w:rsidP="005A1659">
      <w:pPr>
        <w:spacing w:line="360" w:lineRule="auto"/>
        <w:ind w:firstLine="708"/>
        <w:jc w:val="both"/>
        <w:rPr>
          <w:lang w:val="pl-PL"/>
        </w:rPr>
      </w:pPr>
    </w:p>
    <w:p w:rsidR="00BB5E20" w:rsidRPr="00953658" w:rsidRDefault="00BB5E20" w:rsidP="005A1659">
      <w:pPr>
        <w:spacing w:line="360" w:lineRule="auto"/>
        <w:ind w:firstLine="708"/>
        <w:jc w:val="both"/>
        <w:rPr>
          <w:lang w:val="pl-PL"/>
        </w:rPr>
      </w:pPr>
      <w:r w:rsidRPr="00953658">
        <w:rPr>
          <w:lang w:val="pl-PL"/>
        </w:rPr>
        <w:t>Hrvatsko-austrijsko društvo Osijek osnovano je u svrhu njegovanja i poticanja suradnje između Hrvatske i Austrije u području znanstvenih, kulturnih, športskih i drugih djelatnosti. Područje djelovanja Društva je Osječko-baranjska županija, posebno grad Osijek.</w:t>
      </w:r>
    </w:p>
    <w:p w:rsidR="00BB5E20" w:rsidRPr="00953658" w:rsidRDefault="00BB5E20" w:rsidP="00202D7C">
      <w:pPr>
        <w:spacing w:line="360" w:lineRule="auto"/>
        <w:jc w:val="both"/>
        <w:rPr>
          <w:lang w:val="pl-PL"/>
        </w:rPr>
      </w:pPr>
      <w:r w:rsidRPr="00953658">
        <w:rPr>
          <w:b/>
          <w:u w:val="single"/>
          <w:lang w:val="pl-PL"/>
        </w:rPr>
        <w:t>Opći cilj:</w:t>
      </w:r>
      <w:r w:rsidRPr="00953658">
        <w:rPr>
          <w:lang w:val="pl-PL"/>
        </w:rPr>
        <w:t xml:space="preserve"> </w:t>
      </w:r>
      <w:r w:rsidRPr="00953658">
        <w:rPr>
          <w:u w:val="single"/>
          <w:lang w:val="pl-PL"/>
        </w:rPr>
        <w:t>očuvati austrijski kulturni identitet i naslijeđe te učvršćivati veze među kulturama</w:t>
      </w:r>
      <w:r w:rsidRPr="00953658">
        <w:rPr>
          <w:lang w:val="pl-PL"/>
        </w:rPr>
        <w:t>.</w:t>
      </w:r>
    </w:p>
    <w:p w:rsidR="00BB5E20" w:rsidRPr="00953658" w:rsidRDefault="00BB5E20" w:rsidP="00202D7C">
      <w:pPr>
        <w:spacing w:line="360" w:lineRule="auto"/>
        <w:jc w:val="both"/>
        <w:rPr>
          <w:b/>
          <w:u w:val="single"/>
          <w:lang w:val="pl-PL"/>
        </w:rPr>
      </w:pPr>
      <w:r w:rsidRPr="00953658">
        <w:rPr>
          <w:b/>
          <w:u w:val="single"/>
          <w:lang w:val="pl-PL"/>
        </w:rPr>
        <w:t xml:space="preserve">Specifični ciljevi: </w:t>
      </w:r>
    </w:p>
    <w:p w:rsidR="00BB5E20" w:rsidRPr="00953658" w:rsidRDefault="00BB5E20" w:rsidP="00202D7C">
      <w:pPr>
        <w:spacing w:line="360" w:lineRule="auto"/>
        <w:jc w:val="both"/>
        <w:rPr>
          <w:b/>
          <w:lang w:val="pl-PL"/>
        </w:rPr>
      </w:pPr>
      <w:r w:rsidRPr="00953658">
        <w:rPr>
          <w:u w:val="single"/>
          <w:lang w:val="pl-PL"/>
        </w:rPr>
        <w:t xml:space="preserve">1. Očuvati i razviti vrlo zapaženu manifestaciju </w:t>
      </w:r>
      <w:r w:rsidRPr="00953658">
        <w:rPr>
          <w:i/>
          <w:u w:val="single"/>
          <w:lang w:val="pl-PL"/>
        </w:rPr>
        <w:t>Dani austrijske kulture u Osijeku</w:t>
      </w:r>
      <w:r w:rsidRPr="00953658">
        <w:rPr>
          <w:lang w:val="pl-PL"/>
        </w:rPr>
        <w:t>: Austrija je povijesno i kulturno usko povezana s Osijekom i njegovim ljudima. Dani susreta, koje Austrijski kulturni forum u Hrvatskoj organizira zajedno s mnogobrojnim partnerima, odražavaju raznovrsnost kulturnog zajedništva i prenose suvremenu sliku naše današnje Europe.</w:t>
      </w:r>
    </w:p>
    <w:p w:rsidR="00BB5E20" w:rsidRPr="00953658" w:rsidRDefault="00BB5E20" w:rsidP="00202D7C">
      <w:pPr>
        <w:spacing w:line="360" w:lineRule="auto"/>
        <w:jc w:val="both"/>
        <w:rPr>
          <w:lang w:val="pl-PL"/>
        </w:rPr>
      </w:pPr>
      <w:r w:rsidRPr="00953658">
        <w:rPr>
          <w:u w:val="single"/>
          <w:lang w:val="pl-PL"/>
        </w:rPr>
        <w:t>2. Promidžba Osijeka kao grada susreta, dijaloga i kulture:</w:t>
      </w:r>
      <w:r w:rsidRPr="00953658">
        <w:rPr>
          <w:lang w:val="pl-PL"/>
        </w:rPr>
        <w:t xml:space="preserve"> podsjetiti na stoljetnu multikulturalnost i multietničnost njegovih građanki i građana, ukazati na povezanost na području arhitekture, likovnih umjetnosti i književnosti između Osijeka, Austrije i Europe.</w:t>
      </w:r>
    </w:p>
    <w:p w:rsidR="00BB5E20" w:rsidRPr="00953658" w:rsidRDefault="00BB5E20" w:rsidP="00202D7C">
      <w:pPr>
        <w:spacing w:line="360" w:lineRule="auto"/>
        <w:jc w:val="both"/>
        <w:rPr>
          <w:lang w:val="pl-PL"/>
        </w:rPr>
      </w:pPr>
      <w:r w:rsidRPr="00953658">
        <w:rPr>
          <w:u w:val="single"/>
          <w:lang w:val="pl-PL"/>
        </w:rPr>
        <w:t>3. Promidžba austrijske kulture:</w:t>
      </w:r>
      <w:r w:rsidRPr="00953658">
        <w:rPr>
          <w:lang w:val="pl-PL"/>
        </w:rPr>
        <w:t xml:space="preserve"> predstaviti presjek i svojevrstan festival suvremene kulturne scene Austrije čiji se program odvija tri dana. Od Gustava Mahlera do Ödöna von Horvatha, od likovne radionice za djecu do studentskog kazališnog projekta.</w:t>
      </w:r>
    </w:p>
    <w:p w:rsidR="00BB5E20" w:rsidRPr="00953658" w:rsidRDefault="00BB5E20" w:rsidP="00202D7C">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23131E">
      <w:pPr>
        <w:spacing w:line="360" w:lineRule="auto"/>
        <w:jc w:val="both"/>
        <w:rPr>
          <w:b/>
          <w:lang w:val="pl-PL"/>
        </w:rPr>
      </w:pPr>
    </w:p>
    <w:p w:rsidR="00BB5E20" w:rsidRPr="00953658" w:rsidRDefault="00BB5E20" w:rsidP="0023131E">
      <w:pPr>
        <w:spacing w:line="360" w:lineRule="auto"/>
        <w:jc w:val="both"/>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ab/>
        <w:t>7.2.2.7.9. Udruga Talijana i Hrvata u Slavoniji</w:t>
      </w:r>
    </w:p>
    <w:p w:rsidR="00BB5E20" w:rsidRPr="00953658" w:rsidRDefault="00BB5E20" w:rsidP="0023131E">
      <w:pPr>
        <w:spacing w:line="360" w:lineRule="auto"/>
        <w:jc w:val="both"/>
        <w:rPr>
          <w:lang w:val="pl-PL"/>
        </w:rPr>
      </w:pPr>
    </w:p>
    <w:p w:rsidR="00BB5E20" w:rsidRPr="00953658" w:rsidRDefault="00BB5E20" w:rsidP="005A1659">
      <w:pPr>
        <w:spacing w:line="360" w:lineRule="auto"/>
        <w:ind w:firstLine="708"/>
        <w:jc w:val="both"/>
        <w:rPr>
          <w:lang w:val="pl-PL"/>
        </w:rPr>
      </w:pPr>
      <w:r w:rsidRPr="00953658">
        <w:rPr>
          <w:lang w:val="pl-PL"/>
        </w:rPr>
        <w:t xml:space="preserve">Ova udruga razvija hrvatsko-talijansko prijateljstvo te priprema i održava kreativne radionice za djecu iz područja likovne umjetnosti, radionice prezentiranja i upoznavanja talijanske kulture i tradicije. Udruga je sudjelovala u organiziranju </w:t>
      </w:r>
      <w:r w:rsidRPr="00953658">
        <w:rPr>
          <w:i/>
          <w:lang w:val="pl-PL"/>
        </w:rPr>
        <w:t>Dana talijanske kulture</w:t>
      </w:r>
      <w:r w:rsidRPr="00953658">
        <w:rPr>
          <w:lang w:val="pl-PL"/>
        </w:rPr>
        <w:t xml:space="preserve"> u Osijeku sredinom studenog 2013., u suradnji s Talijanskim institutom za kulturu. Prikazano je 9 velikih filmskih naslova slavnog talijanskog redatelja Federica Fellinija, ali i ostali sadržaji drugih kulturno-umjetničkih izričaja. </w:t>
      </w:r>
    </w:p>
    <w:p w:rsidR="00BB5E20" w:rsidRPr="00953658" w:rsidRDefault="00BB5E20" w:rsidP="0023131E">
      <w:pPr>
        <w:spacing w:line="360" w:lineRule="auto"/>
        <w:rPr>
          <w:u w:val="single"/>
          <w:lang w:val="pl-PL"/>
        </w:rPr>
      </w:pPr>
      <w:r w:rsidRPr="00953658">
        <w:rPr>
          <w:b/>
          <w:u w:val="single"/>
          <w:lang w:val="pl-PL"/>
        </w:rPr>
        <w:t>Opći cilj:</w:t>
      </w:r>
      <w:r w:rsidRPr="00953658">
        <w:rPr>
          <w:lang w:val="pl-PL"/>
        </w:rPr>
        <w:t xml:space="preserve"> </w:t>
      </w:r>
      <w:r w:rsidRPr="00953658">
        <w:rPr>
          <w:u w:val="single"/>
          <w:lang w:val="pl-PL"/>
        </w:rPr>
        <w:t>promicati talijansku kulturu i jezik i njegovati hrvatsko-talijansko prijateljstvo.</w:t>
      </w:r>
    </w:p>
    <w:p w:rsidR="00BB5E20" w:rsidRPr="00953658" w:rsidRDefault="00BB5E20" w:rsidP="00C81F57">
      <w:pPr>
        <w:spacing w:line="360" w:lineRule="auto"/>
        <w:jc w:val="both"/>
        <w:rPr>
          <w:lang w:val="pl-PL"/>
        </w:rPr>
      </w:pPr>
      <w:r w:rsidRPr="00953658">
        <w:rPr>
          <w:b/>
          <w:u w:val="single"/>
          <w:lang w:val="pl-PL"/>
        </w:rPr>
        <w:t>Specifični cilj:</w:t>
      </w:r>
      <w:r w:rsidRPr="00953658">
        <w:rPr>
          <w:lang w:val="pl-PL"/>
        </w:rPr>
        <w:t xml:space="preserve"> </w:t>
      </w:r>
      <w:r w:rsidRPr="00953658">
        <w:rPr>
          <w:u w:val="single"/>
          <w:lang w:val="pl-PL"/>
        </w:rPr>
        <w:t>osnažiti projekte i programe udruge</w:t>
      </w:r>
      <w:r w:rsidRPr="00953658">
        <w:rPr>
          <w:lang w:val="pl-PL"/>
        </w:rPr>
        <w:t xml:space="preserve"> (kreativne radionice s djecom, </w:t>
      </w:r>
      <w:r w:rsidRPr="00953658">
        <w:rPr>
          <w:i/>
          <w:lang w:val="pl-PL"/>
        </w:rPr>
        <w:t>Dani talijanske kulture u Osijeku</w:t>
      </w:r>
      <w:r w:rsidRPr="00953658">
        <w:rPr>
          <w:lang w:val="pl-PL"/>
        </w:rPr>
        <w:t>).</w:t>
      </w:r>
    </w:p>
    <w:p w:rsidR="00BB5E20" w:rsidRPr="00953658" w:rsidRDefault="00BB5E20" w:rsidP="00C81F57">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C81F57">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7.2.2.7.10. Zajednica Albanaca Osječko-baranjske županije</w:t>
      </w:r>
    </w:p>
    <w:p w:rsidR="00BB5E20" w:rsidRPr="00953658" w:rsidRDefault="00BB5E20" w:rsidP="0023131E">
      <w:pPr>
        <w:spacing w:line="360" w:lineRule="auto"/>
        <w:jc w:val="both"/>
        <w:rPr>
          <w:lang w:val="pl-PL"/>
        </w:rPr>
      </w:pPr>
    </w:p>
    <w:p w:rsidR="00BB5E20" w:rsidRPr="00953658" w:rsidRDefault="00BB5E20" w:rsidP="005A1659">
      <w:pPr>
        <w:spacing w:line="360" w:lineRule="auto"/>
        <w:ind w:firstLine="708"/>
        <w:jc w:val="both"/>
        <w:rPr>
          <w:lang w:val="pl-PL"/>
        </w:rPr>
      </w:pPr>
      <w:r w:rsidRPr="00953658">
        <w:rPr>
          <w:lang w:val="pl-PL"/>
        </w:rPr>
        <w:t xml:space="preserve">Zajednica Albanaca OBŽ nastala je kao sinteza DSARH i DHD Majka Terezija i jedna je  od najstarijih udruga albanske nacionalne manjine u RH, osnovana još 1993. Dobitnica je Pečata Grada Osijeka za uspješno promicanje multikulturalnosti, vjerske i međunacionalne tolerancije i to putem kulturnih manifestacija, obilježavanjem raznih obljetnica, književno-povijesnih tribina, folklornih gostovanja kulturno-umjetničkih društava iz RH, R Albanije, R Kosova, kao i mnogih drugih događaja. Zajednica obavlja sljedeće djelatnosti: promiče i štiti manjinska prava; organizira besplatne savjetodavne usluge za svoje članove (pravne, ekonomske, organizacijske i dr.); promiče vjerske slobode i međuetničku toleranciju kao i zaštitu prava žena, djece, mladeži i starih osoba; organizira priredbe i manifestacije; unapređuje izdavačke i prevodilačke aktivnosti te inicira otvaranje knjižnica i škola na albanskom jeziku i promiče upoznavanje s nacionalnom kulturom, običajima i tradicijom Albanaca. </w:t>
      </w:r>
    </w:p>
    <w:p w:rsidR="00BB5E20" w:rsidRPr="00953658" w:rsidRDefault="00BB5E20" w:rsidP="00C81F57">
      <w:pPr>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očuvanje nacionalnog identiteta, jezika, kulture i tradicije albanske nacionalne manjine u RH te promicanje multikulturalnosti, vjerske i međunacionalne tolerancije.</w:t>
      </w:r>
    </w:p>
    <w:p w:rsidR="00BB5E20" w:rsidRPr="00953658" w:rsidRDefault="00BB5E20" w:rsidP="00C81F57">
      <w:pPr>
        <w:spacing w:line="360" w:lineRule="auto"/>
        <w:jc w:val="both"/>
        <w:rPr>
          <w:b/>
          <w:u w:val="single"/>
          <w:lang w:val="pl-PL"/>
        </w:rPr>
      </w:pPr>
    </w:p>
    <w:p w:rsidR="00BB5E20" w:rsidRPr="00953658" w:rsidRDefault="00BB5E20" w:rsidP="00C81F57">
      <w:pPr>
        <w:spacing w:line="360" w:lineRule="auto"/>
        <w:jc w:val="both"/>
        <w:rPr>
          <w:b/>
          <w:u w:val="single"/>
          <w:lang w:val="pl-PL"/>
        </w:rPr>
      </w:pPr>
    </w:p>
    <w:p w:rsidR="00BB5E20" w:rsidRPr="00953658" w:rsidRDefault="00BB5E20" w:rsidP="00C81F57">
      <w:pPr>
        <w:spacing w:line="360" w:lineRule="auto"/>
        <w:jc w:val="both"/>
        <w:rPr>
          <w:b/>
          <w:u w:val="single"/>
          <w:lang w:val="pl-PL"/>
        </w:rPr>
      </w:pPr>
    </w:p>
    <w:p w:rsidR="00BB5E20" w:rsidRPr="00953658" w:rsidRDefault="00BB5E20" w:rsidP="00C81F57">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C81F57">
      <w:pPr>
        <w:spacing w:line="360" w:lineRule="auto"/>
        <w:jc w:val="both"/>
        <w:rPr>
          <w:u w:val="single"/>
          <w:lang w:val="pl-PL"/>
        </w:rPr>
      </w:pPr>
      <w:r w:rsidRPr="00953658">
        <w:rPr>
          <w:u w:val="single"/>
          <w:lang w:val="pl-PL"/>
        </w:rPr>
        <w:t>1. Zbližavanje kultura s hrvatskim i drugim narodima, promicanje nacionalne i vjerske tolerancije, izgradnja mostova suradnje s matičnim zemljama i promicanje prijateljstva sa svim ljudima dobre volje.</w:t>
      </w:r>
    </w:p>
    <w:p w:rsidR="00BB5E20" w:rsidRPr="00953658" w:rsidRDefault="00BB5E20" w:rsidP="00C81F57">
      <w:pPr>
        <w:spacing w:line="360" w:lineRule="auto"/>
        <w:jc w:val="both"/>
        <w:rPr>
          <w:lang w:val="pl-PL"/>
        </w:rPr>
      </w:pPr>
      <w:r w:rsidRPr="00953658">
        <w:rPr>
          <w:u w:val="single"/>
          <w:lang w:val="pl-PL"/>
        </w:rPr>
        <w:t>2. Detaljnije povijesno istraživanje prvih značajnijih dolazaka pripadnika albanske nacionalne manjine na prostorima Srijema, Slavonije i grada Osijeka</w:t>
      </w:r>
      <w:r w:rsidRPr="00953658">
        <w:rPr>
          <w:lang w:val="pl-PL"/>
        </w:rPr>
        <w:t xml:space="preserve"> (papinska Bula posvećena nadbiskupu Mihaelu Summi − Muzej Slavonije u Osijeku, nadbiskupova bista na kripti u crkvi Sv. Križa − Franjevački samostan u Tvrđi, promicanje vrijednosti proizašlih iz života i djela Blažene Majke Terezije i drugo).</w:t>
      </w:r>
    </w:p>
    <w:p w:rsidR="00BB5E20" w:rsidRPr="00953658" w:rsidRDefault="00BB5E20" w:rsidP="00C81F57">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C81F57">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tabs>
          <w:tab w:val="left" w:pos="2688"/>
          <w:tab w:val="center" w:pos="4535"/>
        </w:tabs>
        <w:spacing w:line="360" w:lineRule="auto"/>
        <w:jc w:val="center"/>
        <w:rPr>
          <w:b/>
          <w:lang w:val="pl-PL"/>
        </w:rPr>
      </w:pPr>
      <w:r w:rsidRPr="00953658">
        <w:rPr>
          <w:b/>
          <w:lang w:val="pl-PL"/>
        </w:rPr>
        <w:t>7.2.2.7.11. Židovska općina Osijek</w:t>
      </w:r>
    </w:p>
    <w:p w:rsidR="00BB5E20" w:rsidRPr="00953658" w:rsidRDefault="00BB5E20" w:rsidP="0023131E">
      <w:pPr>
        <w:spacing w:line="360" w:lineRule="auto"/>
        <w:jc w:val="both"/>
        <w:rPr>
          <w:lang w:val="pl-PL"/>
        </w:rPr>
      </w:pPr>
    </w:p>
    <w:p w:rsidR="00BB5E20" w:rsidRPr="00953658" w:rsidRDefault="00BB5E20" w:rsidP="005A1659">
      <w:pPr>
        <w:spacing w:line="360" w:lineRule="auto"/>
        <w:ind w:firstLine="708"/>
        <w:jc w:val="both"/>
        <w:rPr>
          <w:lang w:val="pl-PL"/>
        </w:rPr>
      </w:pPr>
      <w:r w:rsidRPr="00953658">
        <w:rPr>
          <w:lang w:val="pl-PL"/>
        </w:rPr>
        <w:t xml:space="preserve">Prvi Židovi na teritoriju današnjeg Osijeka spominju se još u vrijeme antičke Murse u 3.  stoljeću, a njihova prisutnost poznata je i u vrijeme Osijeka pod vlasti Turaka. Židovi se trajno naseljavaju u Osijeku dolaskom austrijske vojske u 18. stoljeću, najprije kao pojedinci u službi austrijske vojske, zatim kao obitelji, i konačno kao jaka etnička i vjerska zajednica. Zajednica je od početka pa do danas zadržala etničko i vjersko obilježje. Osnovala je groblja, sagradila sinagoge i školu, imala zapažene kulturne, sportske, religiozne, društvene i političke aktivnosti. Židovska općina osnovana je i neprekidno djeluje od 1849., osim prekida u vrijeme Drugog svjetskog rata. U razdoblju Holokausta od 1941. do 1945. zajednica je gotovo potpuno uništena. Oko 100 Židova, koliko ih je bilo ostalo u Osijeku nakon što se polovica preživjelih iselila 1948. u Izrael, uspjela je i danas uspijeva brinuti se o svojim članovima i kulturnom naslijeđu svojih predaka. Zajednica je dala razmjerno velik broj utjecajnih pojedinaca na području umjetnosti, kulture, ekonomskog razvoja, prava i medicine. Židovska općina Osijek nagrađena je 2003. Grbom grada Osijeka za doprinos multietničkom i multikulturalnom obilježju grada kojem su Židovi uvijek davali europski karakter. U sastavu Židovske općine djeluju </w:t>
      </w:r>
      <w:r w:rsidRPr="00953658">
        <w:rPr>
          <w:i/>
          <w:lang w:val="pl-PL"/>
        </w:rPr>
        <w:t>Plesna skupina</w:t>
      </w:r>
      <w:r w:rsidRPr="00953658">
        <w:rPr>
          <w:lang w:val="pl-PL"/>
        </w:rPr>
        <w:t xml:space="preserve"> i </w:t>
      </w:r>
      <w:r w:rsidRPr="00953658">
        <w:rPr>
          <w:i/>
          <w:lang w:val="pl-PL"/>
        </w:rPr>
        <w:t>Nedjeljna škola</w:t>
      </w:r>
      <w:r w:rsidRPr="00953658">
        <w:rPr>
          <w:lang w:val="pl-PL"/>
        </w:rPr>
        <w:t xml:space="preserve">, a redovno se izdaje i tiskovina </w:t>
      </w:r>
      <w:r w:rsidRPr="00953658">
        <w:rPr>
          <w:i/>
          <w:lang w:val="pl-PL"/>
        </w:rPr>
        <w:t>Menora</w:t>
      </w:r>
      <w:r w:rsidRPr="00953658">
        <w:rPr>
          <w:lang w:val="pl-PL"/>
        </w:rPr>
        <w:t xml:space="preserve">. </w:t>
      </w:r>
      <w:r w:rsidRPr="00953658">
        <w:rPr>
          <w:i/>
          <w:lang w:val="pl-PL"/>
        </w:rPr>
        <w:t>Plesna skupina Židovske općine Osijek</w:t>
      </w:r>
      <w:r w:rsidRPr="00953658">
        <w:rPr>
          <w:lang w:val="pl-PL"/>
        </w:rPr>
        <w:t xml:space="preserve"> osnovana je 1998. brojeći u početku svega nekoliko članova, a danas ih je 20-ak. Članovi su podjednako djeca i odrasli, a podijeljeni su u dvije grupe: početničku i naprednu. Repertoar se </w:t>
      </w:r>
      <w:r w:rsidRPr="00953658">
        <w:rPr>
          <w:lang w:val="pl-PL"/>
        </w:rPr>
        <w:lastRenderedPageBreak/>
        <w:t xml:space="preserve">sastoji od izraelskog folklora, premda plešu i plesove izvan te kategorije. Pod pojmom izraelskog folklora podrazumijeva se mnoštvo različitih vrsta plesova, od kojih su neki biblijski, pustinjski, izraelski (nastali nakon osnivanja države Izrael) i dr. </w:t>
      </w:r>
      <w:r w:rsidRPr="00953658">
        <w:rPr>
          <w:i/>
          <w:lang w:val="pl-PL"/>
        </w:rPr>
        <w:t>Nedjeljna škola</w:t>
      </w:r>
      <w:r w:rsidRPr="00953658">
        <w:rPr>
          <w:lang w:val="pl-PL"/>
        </w:rPr>
        <w:t xml:space="preserve"> djeluje u Židovskoj općini Osijek od  9. 1. 2005. Ideja je nastala nakon dječjeg kampa u Pirovcu u ljeto 2004. Održava se svake nedjelje od 17h u prostorijama Židovske općine Osijek i okuplja djecu uzrasta od 5 do 17 godina. Naglasak je na učenju židovskih običaja, tradicije, proučavanju biblijskih legendi, židovskih praznika, junaka iz židovske povijesti, učenju pjesmica na hebrejskom jeziku i učenju tradicionalnih, ali i modernih židovskih plesova. Naglasak je i na druženju, zabavi, razvijanju opće kulture, poticanju kreativnosti, kao i na kontaktima i susretima s djecom iz drugih židovskih općina iz Hrvatske, ali i izvan nje. Općina redovito izdaje i tiskovinu </w:t>
      </w:r>
      <w:r w:rsidRPr="00953658">
        <w:rPr>
          <w:i/>
          <w:lang w:val="pl-PL"/>
        </w:rPr>
        <w:t>Menora</w:t>
      </w:r>
      <w:r w:rsidRPr="00953658">
        <w:rPr>
          <w:lang w:val="pl-PL"/>
        </w:rPr>
        <w:t>, Glasilo Židovske općine Osijek.</w:t>
      </w:r>
    </w:p>
    <w:p w:rsidR="00BB5E20" w:rsidRPr="00953658" w:rsidRDefault="00BB5E20" w:rsidP="005A1659">
      <w:pPr>
        <w:spacing w:line="360" w:lineRule="auto"/>
        <w:ind w:firstLine="708"/>
        <w:jc w:val="both"/>
        <w:rPr>
          <w:lang w:val="pl-PL"/>
        </w:rPr>
      </w:pPr>
    </w:p>
    <w:p w:rsidR="00BB5E20" w:rsidRPr="00953658" w:rsidRDefault="00BB5E20" w:rsidP="00511B9B">
      <w:pPr>
        <w:pBdr>
          <w:top w:val="single" w:sz="4" w:space="0" w:color="auto"/>
          <w:left w:val="single" w:sz="4" w:space="4" w:color="auto"/>
          <w:bottom w:val="single" w:sz="4" w:space="0" w:color="auto"/>
          <w:right w:val="single" w:sz="4" w:space="4" w:color="auto"/>
        </w:pBdr>
        <w:shd w:val="clear" w:color="auto" w:fill="FFFFFF"/>
        <w:spacing w:line="360" w:lineRule="auto"/>
        <w:jc w:val="center"/>
        <w:rPr>
          <w:b/>
          <w:lang w:val="pl-PL"/>
        </w:rPr>
      </w:pPr>
      <w:r w:rsidRPr="00953658">
        <w:rPr>
          <w:b/>
          <w:lang w:val="pl-PL"/>
        </w:rPr>
        <w:t xml:space="preserve">7.2.2.7.12. Ostale udruge nacionalnih manjina koje djeluju na </w:t>
      </w:r>
      <w:r w:rsidRPr="00953658">
        <w:rPr>
          <w:b/>
          <w:lang w:val="pl-PL"/>
        </w:rPr>
        <w:tab/>
        <w:t>području grada Osijek</w:t>
      </w:r>
      <w:r w:rsidRPr="00953658">
        <w:rPr>
          <w:b/>
          <w:lang w:val="pl-PL"/>
        </w:rPr>
        <w:tab/>
        <w:t xml:space="preserve">  </w:t>
      </w:r>
    </w:p>
    <w:p w:rsidR="00BB5E20" w:rsidRPr="00953658" w:rsidRDefault="00BB5E20" w:rsidP="0023131E">
      <w:pPr>
        <w:spacing w:line="360" w:lineRule="auto"/>
        <w:jc w:val="both"/>
        <w:rPr>
          <w:b/>
          <w:lang w:val="pl-PL"/>
        </w:rPr>
      </w:pPr>
    </w:p>
    <w:p w:rsidR="00BB5E20" w:rsidRPr="00953658" w:rsidRDefault="00BB5E20" w:rsidP="0023131E">
      <w:pPr>
        <w:spacing w:line="360" w:lineRule="auto"/>
        <w:jc w:val="both"/>
        <w:rPr>
          <w:i/>
          <w:lang w:val="pl-PL"/>
        </w:rPr>
      </w:pPr>
      <w:r w:rsidRPr="00953658">
        <w:rPr>
          <w:b/>
          <w:lang w:val="pl-PL"/>
        </w:rPr>
        <w:t xml:space="preserve">Ukrajinsko kulturno-prosvjetno društvo </w:t>
      </w:r>
      <w:r w:rsidRPr="00953658">
        <w:rPr>
          <w:b/>
          <w:i/>
          <w:lang w:val="pl-PL"/>
        </w:rPr>
        <w:t xml:space="preserve">Lesja Ukrajinka </w:t>
      </w:r>
    </w:p>
    <w:p w:rsidR="00BB5E20" w:rsidRPr="00953658" w:rsidRDefault="00BB5E20" w:rsidP="005A1659">
      <w:pPr>
        <w:spacing w:line="360" w:lineRule="auto"/>
        <w:ind w:firstLine="708"/>
        <w:jc w:val="both"/>
        <w:rPr>
          <w:lang w:val="pl-PL"/>
        </w:rPr>
      </w:pPr>
      <w:r w:rsidRPr="00953658">
        <w:rPr>
          <w:lang w:val="pl-PL"/>
        </w:rPr>
        <w:t xml:space="preserve">Udruga je osnovana 2009. sa svrhom čuvanja, razvijanja i promicanja ukrajinskog kulturnog identiteta, integracije i suradnje s hrvatskim narodom. Iste godine pristupili su Ukrajinskoj Zajednici Republike Hrvatske u kojoj djeluje još sedam ukrajinsko-prosvjetnih društava s područja RH. Udruga organizira </w:t>
      </w:r>
      <w:r w:rsidRPr="00953658">
        <w:rPr>
          <w:i/>
          <w:lang w:val="pl-PL"/>
        </w:rPr>
        <w:t>Manifestaciju Ukrajinskog kulturnog prosvjetnog</w:t>
      </w:r>
      <w:r w:rsidRPr="00953658">
        <w:rPr>
          <w:lang w:val="pl-PL"/>
        </w:rPr>
        <w:t xml:space="preserve"> </w:t>
      </w:r>
      <w:r w:rsidRPr="00953658">
        <w:rPr>
          <w:i/>
          <w:lang w:val="pl-PL"/>
        </w:rPr>
        <w:t>društva Lesja Ukrajinka</w:t>
      </w:r>
      <w:r w:rsidRPr="00953658">
        <w:rPr>
          <w:lang w:val="pl-PL"/>
        </w:rPr>
        <w:t xml:space="preserve"> Osijek pod nazivom </w:t>
      </w:r>
      <w:r w:rsidRPr="00953658">
        <w:rPr>
          <w:i/>
          <w:lang w:val="pl-PL"/>
        </w:rPr>
        <w:t>Na krilima pjesme</w:t>
      </w:r>
      <w:r w:rsidRPr="00953658">
        <w:rPr>
          <w:lang w:val="pl-PL"/>
        </w:rPr>
        <w:t xml:space="preserve">. Manifestacija je posvećena poznatoj ukrajinskoj spisateljici Lesji Ukrajinki, a cilj je tematski, kroz pjesmu, ples i poeziju, prikazati život i djelatnost ove spisateljice. </w:t>
      </w:r>
    </w:p>
    <w:p w:rsidR="00BB5E20" w:rsidRPr="00953658" w:rsidRDefault="00BB5E20" w:rsidP="005A1659">
      <w:pPr>
        <w:spacing w:line="360" w:lineRule="auto"/>
        <w:ind w:firstLine="708"/>
        <w:jc w:val="both"/>
        <w:rPr>
          <w:lang w:val="pl-PL"/>
        </w:rPr>
      </w:pPr>
    </w:p>
    <w:p w:rsidR="00BB5E20" w:rsidRPr="00953658" w:rsidRDefault="00BB5E20" w:rsidP="0023131E">
      <w:pPr>
        <w:spacing w:line="360" w:lineRule="auto"/>
        <w:jc w:val="both"/>
        <w:rPr>
          <w:b/>
          <w:lang w:val="pl-PL"/>
        </w:rPr>
      </w:pPr>
      <w:r w:rsidRPr="00953658">
        <w:rPr>
          <w:b/>
          <w:lang w:val="pl-PL"/>
        </w:rPr>
        <w:t>Kulturno-umjetničko društvo Rusina Osijek</w:t>
      </w:r>
      <w:r w:rsidRPr="00953658">
        <w:rPr>
          <w:b/>
          <w:lang w:val="pl-PL"/>
        </w:rPr>
        <w:tab/>
      </w:r>
    </w:p>
    <w:p w:rsidR="00BB5E20" w:rsidRPr="00953658" w:rsidRDefault="00BB5E20" w:rsidP="005A1659">
      <w:pPr>
        <w:spacing w:line="360" w:lineRule="auto"/>
        <w:ind w:firstLine="708"/>
        <w:jc w:val="both"/>
        <w:rPr>
          <w:lang w:val="pl-PL"/>
        </w:rPr>
      </w:pPr>
      <w:r w:rsidRPr="00953658">
        <w:rPr>
          <w:lang w:val="pl-PL"/>
        </w:rPr>
        <w:t xml:space="preserve">Društvo je osnovano 1998. i svake godine organizira tradicionalne kulturno-zabavne večeri te likovne kolonije, sudjeluje na središnjoj manifestaciji Rusina i Ukrajinaca Republike Hrvatske i organizira susrete pjevačkih skupina Rusina i Ukrajinaca RH pod nazivom </w:t>
      </w:r>
      <w:r w:rsidRPr="00953658">
        <w:rPr>
          <w:i/>
          <w:lang w:val="pl-PL"/>
        </w:rPr>
        <w:t>Dravski valovi</w:t>
      </w:r>
      <w:r w:rsidRPr="00953658">
        <w:rPr>
          <w:lang w:val="pl-PL"/>
        </w:rPr>
        <w:t>.</w:t>
      </w:r>
    </w:p>
    <w:p w:rsidR="00BB5E20" w:rsidRPr="00953658" w:rsidRDefault="00BB5E20" w:rsidP="0023131E">
      <w:pPr>
        <w:spacing w:line="360" w:lineRule="auto"/>
        <w:jc w:val="both"/>
        <w:rPr>
          <w:lang w:val="pl-PL"/>
        </w:rPr>
      </w:pPr>
      <w:r w:rsidRPr="00953658">
        <w:rPr>
          <w:b/>
          <w:u w:val="single"/>
          <w:lang w:val="pl-PL"/>
        </w:rPr>
        <w:t xml:space="preserve">Opći cilj: </w:t>
      </w:r>
      <w:r w:rsidRPr="00953658">
        <w:rPr>
          <w:lang w:val="pl-PL"/>
        </w:rPr>
        <w:t>očuvanje jezika, običaja i kulture te njegovanje folklora i rusinko-ukrajinskih pjesama.</w:t>
      </w:r>
    </w:p>
    <w:p w:rsidR="00BB5E20" w:rsidRPr="00953658" w:rsidRDefault="00BB5E20" w:rsidP="0023131E">
      <w:pPr>
        <w:spacing w:line="360" w:lineRule="auto"/>
        <w:jc w:val="both"/>
        <w:rPr>
          <w:b/>
          <w:lang w:val="pl-PL"/>
        </w:rPr>
      </w:pPr>
    </w:p>
    <w:p w:rsidR="00BB5E20" w:rsidRPr="00953658" w:rsidRDefault="00BB5E20" w:rsidP="0023131E">
      <w:pPr>
        <w:spacing w:line="360" w:lineRule="auto"/>
        <w:jc w:val="both"/>
        <w:rPr>
          <w:b/>
          <w:lang w:val="pl-PL"/>
        </w:rPr>
      </w:pPr>
    </w:p>
    <w:p w:rsidR="00BB5E20" w:rsidRPr="00953658" w:rsidRDefault="00BB5E20" w:rsidP="0023131E">
      <w:pPr>
        <w:spacing w:line="360" w:lineRule="auto"/>
        <w:jc w:val="both"/>
        <w:rPr>
          <w:b/>
          <w:lang w:val="pl-PL"/>
        </w:rPr>
      </w:pPr>
    </w:p>
    <w:p w:rsidR="00BB5E20" w:rsidRPr="00953658" w:rsidRDefault="00BB5E20" w:rsidP="0023131E">
      <w:pPr>
        <w:spacing w:line="360" w:lineRule="auto"/>
        <w:jc w:val="both"/>
        <w:rPr>
          <w:b/>
          <w:lang w:val="pl-PL"/>
        </w:rPr>
      </w:pPr>
      <w:r w:rsidRPr="00953658">
        <w:rPr>
          <w:b/>
          <w:lang w:val="pl-PL"/>
        </w:rPr>
        <w:t>Demokratska zajednica Mađara</w:t>
      </w:r>
    </w:p>
    <w:p w:rsidR="00BB5E20" w:rsidRPr="00953658" w:rsidRDefault="00BB5E20" w:rsidP="000B2C52">
      <w:pPr>
        <w:spacing w:line="360" w:lineRule="auto"/>
        <w:ind w:firstLine="708"/>
        <w:jc w:val="both"/>
        <w:rPr>
          <w:lang w:val="pl-PL"/>
        </w:rPr>
      </w:pPr>
      <w:r w:rsidRPr="00953658">
        <w:rPr>
          <w:lang w:val="pl-PL"/>
        </w:rPr>
        <w:t xml:space="preserve">Zajednica radi na očuvanju kulturnog i nacionalnog identiteta Mađara, ne samo u Osijeku već i u Slavoniji i Baranji, pa i cijeloj Hrvatskoj.  </w:t>
      </w:r>
    </w:p>
    <w:p w:rsidR="00BB5E20" w:rsidRPr="00953658" w:rsidRDefault="00BB5E20" w:rsidP="005A1659">
      <w:pPr>
        <w:spacing w:line="360" w:lineRule="auto"/>
        <w:jc w:val="both"/>
        <w:rPr>
          <w:lang w:val="pl-PL"/>
        </w:rPr>
      </w:pPr>
    </w:p>
    <w:p w:rsidR="00BB5E20" w:rsidRPr="00953658" w:rsidRDefault="00BB5E20" w:rsidP="0023131E">
      <w:pPr>
        <w:spacing w:line="360" w:lineRule="auto"/>
        <w:jc w:val="both"/>
        <w:rPr>
          <w:b/>
          <w:lang w:val="pl-PL"/>
        </w:rPr>
      </w:pPr>
      <w:r w:rsidRPr="00953658">
        <w:rPr>
          <w:b/>
          <w:lang w:val="pl-PL"/>
        </w:rPr>
        <w:t>Prosvjetno-kulturni centar Mađara u RH</w:t>
      </w:r>
    </w:p>
    <w:p w:rsidR="00BB5E20" w:rsidRPr="00953658" w:rsidRDefault="00BB5E20" w:rsidP="000B2C52">
      <w:pPr>
        <w:spacing w:line="360" w:lineRule="auto"/>
        <w:ind w:firstLine="708"/>
        <w:jc w:val="both"/>
        <w:rPr>
          <w:lang w:val="pl-PL"/>
        </w:rPr>
      </w:pPr>
      <w:r w:rsidRPr="00953658">
        <w:rPr>
          <w:lang w:val="pl-PL"/>
        </w:rPr>
        <w:t xml:space="preserve">Prosvjetno-kulturni centar Mađara u Republici Hrvatskoj osnovan je Uredbom o osnivanju Vlade Republike Hrvatske od 1. travnja 1999. Djelatnost je Centra odgoj i naobrazba na mađarskom jeziku za pripadnike mađarske nacionalne manjine: njega, odgoj i naobrazba te skrb o djeci predškolske dobi i osnovno i srednjoškolsko školovanje. Centar također obavlja i neke kulturne, športske, gospodarske i druge djelatnosti. </w:t>
      </w:r>
    </w:p>
    <w:p w:rsidR="00BB5E20" w:rsidRPr="00953658" w:rsidRDefault="00BB5E20" w:rsidP="001D3793">
      <w:pPr>
        <w:spacing w:line="360" w:lineRule="auto"/>
        <w:ind w:firstLine="708"/>
        <w:jc w:val="both"/>
        <w:rPr>
          <w:lang w:val="pl-PL"/>
        </w:rPr>
      </w:pPr>
      <w:r w:rsidRPr="00953658">
        <w:rPr>
          <w:lang w:val="pl-PL"/>
        </w:rPr>
        <w:t xml:space="preserve"> </w:t>
      </w:r>
    </w:p>
    <w:p w:rsidR="00BB5E20" w:rsidRPr="00953658" w:rsidRDefault="00BB5E20" w:rsidP="0023131E">
      <w:pPr>
        <w:spacing w:line="360" w:lineRule="auto"/>
        <w:jc w:val="both"/>
        <w:rPr>
          <w:b/>
          <w:lang w:val="pl-PL"/>
        </w:rPr>
      </w:pPr>
      <w:r w:rsidRPr="00953658">
        <w:rPr>
          <w:b/>
          <w:lang w:val="pl-PL"/>
        </w:rPr>
        <w:t>Savez Nijemaca i Austrijanaca</w:t>
      </w:r>
    </w:p>
    <w:p w:rsidR="00BB5E20" w:rsidRPr="00953658" w:rsidRDefault="00BB5E20" w:rsidP="000B2C52">
      <w:pPr>
        <w:spacing w:line="360" w:lineRule="auto"/>
        <w:ind w:firstLine="708"/>
        <w:jc w:val="both"/>
        <w:rPr>
          <w:lang w:val="pl-PL"/>
        </w:rPr>
      </w:pPr>
      <w:r w:rsidRPr="00953658">
        <w:rPr>
          <w:lang w:val="pl-PL"/>
        </w:rPr>
        <w:t xml:space="preserve">Savez Nijemaca i Austrijanaca Hrvatske je udruga nacionalnih manjina Nijemaca i Austrijanaca u Hrvatskoj, osnovana u kolovozu 1990. Sjedište Saveza je u </w:t>
      </w:r>
      <w:hyperlink r:id="rId80" w:tooltip="Osijek" w:history="1">
        <w:r w:rsidRPr="00953658">
          <w:rPr>
            <w:rStyle w:val="Hyperlink"/>
            <w:color w:val="auto"/>
            <w:u w:val="none"/>
            <w:lang w:val="pl-PL"/>
          </w:rPr>
          <w:t>Osijeku</w:t>
        </w:r>
      </w:hyperlink>
      <w:r w:rsidRPr="00953658">
        <w:rPr>
          <w:lang w:val="pl-PL"/>
        </w:rPr>
        <w:t>, a od 20. ožujka 2004. Savez je član Narodne grupe Podunavskih Švaba (</w:t>
      </w:r>
      <w:hyperlink r:id="rId81" w:tooltip="Volksgruppe der Donauschwaben (stranica ne postoji)" w:history="1">
        <w:r w:rsidRPr="00953658">
          <w:rPr>
            <w:rStyle w:val="Hyperlink"/>
            <w:color w:val="auto"/>
            <w:lang w:val="pl-PL"/>
          </w:rPr>
          <w:t>Volksgruppe der Donauschwaben</w:t>
        </w:r>
      </w:hyperlink>
      <w:r w:rsidRPr="00953658">
        <w:rPr>
          <w:lang w:val="pl-PL"/>
        </w:rPr>
        <w:t>) iz Stuttgarta, krovnoj udruzi za tu zajednicu.</w:t>
      </w:r>
    </w:p>
    <w:p w:rsidR="00BB5E20" w:rsidRPr="00953658" w:rsidRDefault="00BB5E20" w:rsidP="000B2C52">
      <w:pPr>
        <w:spacing w:line="360" w:lineRule="auto"/>
        <w:ind w:firstLine="708"/>
        <w:jc w:val="both"/>
        <w:rPr>
          <w:lang w:val="pl-PL"/>
        </w:rPr>
      </w:pPr>
    </w:p>
    <w:p w:rsidR="00BB5E20" w:rsidRPr="00953658" w:rsidRDefault="00BB5E20" w:rsidP="0023131E">
      <w:pPr>
        <w:spacing w:line="360" w:lineRule="auto"/>
        <w:rPr>
          <w:b/>
          <w:lang w:val="pl-PL"/>
        </w:rPr>
      </w:pPr>
      <w:r w:rsidRPr="00953658">
        <w:rPr>
          <w:b/>
          <w:lang w:val="pl-PL"/>
        </w:rPr>
        <w:t>Nacionalna zajednica Albanaca Slavonije i Baranje</w:t>
      </w:r>
    </w:p>
    <w:p w:rsidR="00BB5E20" w:rsidRPr="00953658" w:rsidRDefault="00BB5E20" w:rsidP="000B2C52">
      <w:pPr>
        <w:spacing w:line="360" w:lineRule="auto"/>
        <w:ind w:firstLine="708"/>
        <w:jc w:val="both"/>
        <w:rPr>
          <w:lang w:val="pl-PL"/>
        </w:rPr>
      </w:pPr>
      <w:r w:rsidRPr="00953658">
        <w:rPr>
          <w:u w:val="single"/>
          <w:lang w:val="pl-PL"/>
        </w:rPr>
        <w:t>Djelatnosti:</w:t>
      </w:r>
      <w:r w:rsidRPr="00953658">
        <w:rPr>
          <w:lang w:val="pl-PL"/>
        </w:rPr>
        <w:t xml:space="preserve"> jačanje prijateljstva albanskog i hrvatskog naroda i svih građana na području Osječko-baranjske županije; očuvanje nacionalnog identiteta albanske nacionalne manjine; širenje i gajenje kulture, tradicije, povijesti, jezika i ostalih vrednota albanskog naroda; promicanje i zaštita manjinskih prava; promicanje vjerskih sloboda i međuetničke tolerancije; promocija zaštite prava žena, mladeži i starijih osoba.</w:t>
      </w:r>
    </w:p>
    <w:p w:rsidR="00BB5E20" w:rsidRPr="00953658" w:rsidRDefault="00BB5E20" w:rsidP="000B2C52">
      <w:pPr>
        <w:spacing w:line="360" w:lineRule="auto"/>
        <w:ind w:firstLine="708"/>
        <w:jc w:val="both"/>
        <w:rPr>
          <w:lang w:val="pl-PL"/>
        </w:rPr>
      </w:pPr>
    </w:p>
    <w:p w:rsidR="00BB5E20" w:rsidRPr="00953658" w:rsidRDefault="00BB5E20" w:rsidP="0023131E">
      <w:pPr>
        <w:spacing w:line="360" w:lineRule="auto"/>
        <w:jc w:val="both"/>
        <w:rPr>
          <w:b/>
          <w:lang w:val="pl-PL"/>
        </w:rPr>
      </w:pPr>
      <w:r w:rsidRPr="00953658">
        <w:rPr>
          <w:b/>
          <w:lang w:val="pl-PL"/>
        </w:rPr>
        <w:t>Udruga Albanaca Osječko-baranjske županije</w:t>
      </w:r>
    </w:p>
    <w:p w:rsidR="00BB5E20" w:rsidRPr="00953658" w:rsidRDefault="00BB5E20" w:rsidP="000B2C52">
      <w:pPr>
        <w:spacing w:line="360" w:lineRule="auto"/>
        <w:ind w:firstLine="708"/>
        <w:jc w:val="both"/>
        <w:rPr>
          <w:lang w:val="pl-PL"/>
        </w:rPr>
      </w:pPr>
      <w:r w:rsidRPr="00953658">
        <w:rPr>
          <w:u w:val="single"/>
          <w:lang w:val="pl-PL"/>
        </w:rPr>
        <w:t>Djelatnosti:</w:t>
      </w:r>
      <w:r w:rsidRPr="00953658">
        <w:rPr>
          <w:lang w:val="pl-PL"/>
        </w:rPr>
        <w:t xml:space="preserve"> promicanje i organizirano djelovanje Albanaca koji žive i rade na prostoru Osječko-baranjske županije na načelima uzajamnosti i solidarnosti, a u cilju poticanja i promicanja međuetničke tolerancije, očuvanja identiteta, kulture i tradicije albanskog naroda; širenje i gajenje prijateljstva između hrvatskog i albanskog naroda i svih građana na području Osječko-baranjske županije.</w:t>
      </w:r>
    </w:p>
    <w:p w:rsidR="00BB5E20" w:rsidRPr="00953658" w:rsidRDefault="00BB5E20" w:rsidP="000B2C52">
      <w:pPr>
        <w:spacing w:line="360" w:lineRule="auto"/>
        <w:ind w:firstLine="708"/>
        <w:jc w:val="both"/>
        <w:rPr>
          <w:lang w:val="pl-PL"/>
        </w:rPr>
      </w:pPr>
    </w:p>
    <w:p w:rsidR="00BB5E20" w:rsidRPr="00953658" w:rsidRDefault="00BB5E20" w:rsidP="0023131E">
      <w:pPr>
        <w:spacing w:line="360" w:lineRule="auto"/>
        <w:jc w:val="both"/>
        <w:rPr>
          <w:b/>
          <w:sz w:val="28"/>
          <w:u w:val="single"/>
          <w:lang w:val="pl-PL"/>
        </w:rPr>
      </w:pPr>
      <w:r w:rsidRPr="00953658">
        <w:rPr>
          <w:b/>
          <w:lang w:val="pl-PL"/>
        </w:rPr>
        <w:t>Zajednica Albanaca Grada Osijeka</w:t>
      </w:r>
    </w:p>
    <w:p w:rsidR="00BB5E20" w:rsidRPr="00953658" w:rsidRDefault="00BB5E20" w:rsidP="000B2C52">
      <w:pPr>
        <w:spacing w:line="360" w:lineRule="auto"/>
        <w:ind w:firstLine="708"/>
        <w:jc w:val="both"/>
        <w:rPr>
          <w:lang w:val="pl-PL"/>
        </w:rPr>
      </w:pPr>
      <w:r w:rsidRPr="00953658">
        <w:rPr>
          <w:u w:val="single"/>
          <w:lang w:val="pl-PL"/>
        </w:rPr>
        <w:t>Djelatnosti</w:t>
      </w:r>
      <w:r w:rsidRPr="00953658">
        <w:rPr>
          <w:lang w:val="pl-PL"/>
        </w:rPr>
        <w:t>: promicanje i organizirano djelovanje Albanaca koji žive i rade u gradu Osijeku i prigradskim naseljima, na načelima uzajamnosti i solidarnosti, a u cilju poticanja i promicanja međuetničke tolerancije, jačanje prijateljstva albanskog i hrvatskog naroda i svih građana na području županije, očuvanje identiteta albanske nacionalne manjine, širenje i gajenje kulture, tradicije, jezika i ostalih vrednota albanskog naroda, promocija zaštite ljudskih, manjinskih i vjerskih prava pojedinaca albanske nacionalnosti.</w:t>
      </w: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b/>
          <w:i/>
          <w:lang w:val="pl-PL"/>
        </w:rPr>
      </w:pPr>
      <w:r w:rsidRPr="00953658">
        <w:rPr>
          <w:b/>
          <w:lang w:val="pl-PL"/>
        </w:rPr>
        <w:t xml:space="preserve">Zajednica makedonskih Albanaca Hrvatske </w:t>
      </w:r>
      <w:r w:rsidRPr="00953658">
        <w:rPr>
          <w:b/>
          <w:i/>
          <w:lang w:val="pl-PL"/>
        </w:rPr>
        <w:t>Naim Frashri</w:t>
      </w:r>
    </w:p>
    <w:p w:rsidR="00BB5E20" w:rsidRPr="00953658" w:rsidRDefault="00BB5E20" w:rsidP="000B2C52">
      <w:pPr>
        <w:spacing w:line="360" w:lineRule="auto"/>
        <w:ind w:firstLine="708"/>
        <w:jc w:val="both"/>
        <w:rPr>
          <w:lang w:val="de-DE"/>
        </w:rPr>
      </w:pPr>
      <w:r w:rsidRPr="00953658">
        <w:rPr>
          <w:u w:val="single"/>
          <w:lang w:val="de-DE"/>
        </w:rPr>
        <w:t>Djelatnosti:</w:t>
      </w:r>
      <w:r w:rsidRPr="00953658">
        <w:rPr>
          <w:lang w:val="de-DE"/>
        </w:rPr>
        <w:t xml:space="preserve"> zaštita, razvijanje i promicanje etničkih i nacionalnih prava i interesa makedonskih Albanaca koji žive u Osijeku/Hrvatskoj; poticanje i zaštita nacionalnog identiteta; razvijanje i podupiranje dobrih odnosa između albanskog i hrvatskog naroda; ravnopravno sudjelovanje albanske nacionalne manjine u javnom životu lokalne zajednice; očuvanje i održavanje jezika i kulture; razvijanje i suradnja sa svim ostalim zajednicama i udrugama nacionalnih manjina; suradnja s kulturnim i znanstvenim institucijama, ustanovama, nevladinim organizacijama; razvijanje svijesti o nacionalnom identitetu, pogotovo kod mlađih naraštaja, te ostale djelatnosti. </w:t>
      </w:r>
    </w:p>
    <w:p w:rsidR="00BB5E20" w:rsidRPr="00953658" w:rsidRDefault="00BB5E20" w:rsidP="000B2C52">
      <w:pPr>
        <w:spacing w:line="360" w:lineRule="auto"/>
        <w:ind w:firstLine="708"/>
        <w:jc w:val="both"/>
        <w:rPr>
          <w:lang w:val="de-DE"/>
        </w:rPr>
      </w:pPr>
    </w:p>
    <w:p w:rsidR="00BB5E20" w:rsidRPr="00953658" w:rsidRDefault="00BB5E20" w:rsidP="0023131E">
      <w:pPr>
        <w:spacing w:line="360" w:lineRule="auto"/>
        <w:jc w:val="both"/>
        <w:rPr>
          <w:lang w:val="de-DE"/>
        </w:rPr>
      </w:pPr>
      <w:r w:rsidRPr="00953658">
        <w:rPr>
          <w:b/>
          <w:lang w:val="pl-PL"/>
        </w:rPr>
        <w:t>Udruga Albanaca branitelja Hrvatske u domovinskom ratu za Istočnu Hrvatsku</w:t>
      </w:r>
    </w:p>
    <w:p w:rsidR="00BB5E20" w:rsidRPr="00953658" w:rsidRDefault="00BB5E20" w:rsidP="001D3793">
      <w:pPr>
        <w:spacing w:line="360" w:lineRule="auto"/>
        <w:ind w:firstLine="708"/>
        <w:jc w:val="both"/>
        <w:rPr>
          <w:lang w:val="de-DE"/>
        </w:rPr>
      </w:pPr>
      <w:r w:rsidRPr="00953658">
        <w:rPr>
          <w:u w:val="single"/>
          <w:lang w:val="de-DE"/>
        </w:rPr>
        <w:t>Djelatnosti:</w:t>
      </w:r>
      <w:r w:rsidRPr="00953658">
        <w:rPr>
          <w:lang w:val="de-DE"/>
        </w:rPr>
        <w:t xml:space="preserve"> zaštita statusnih prava i interesa Albanaca hrvatskih branitelja; zalaganje za socijalnu i pravnu zaštitu Albanaca hrvatskih branitelja; promicanje tjelesne kulture.</w:t>
      </w:r>
    </w:p>
    <w:p w:rsidR="00BB5E20" w:rsidRPr="00953658" w:rsidRDefault="00BB5E20" w:rsidP="0023131E">
      <w:pPr>
        <w:spacing w:line="360" w:lineRule="auto"/>
        <w:jc w:val="both"/>
        <w:rPr>
          <w:b/>
          <w:i/>
          <w:lang w:val="de-DE"/>
        </w:rPr>
      </w:pPr>
      <w:r w:rsidRPr="00953658">
        <w:rPr>
          <w:b/>
          <w:lang w:val="de-DE"/>
        </w:rPr>
        <w:t xml:space="preserve">Crnogorsko kulturno društvo </w:t>
      </w:r>
      <w:r w:rsidRPr="00953658">
        <w:rPr>
          <w:b/>
          <w:i/>
          <w:lang w:val="de-DE"/>
        </w:rPr>
        <w:t>Croatica Montenegrina </w:t>
      </w:r>
    </w:p>
    <w:p w:rsidR="00BB5E20" w:rsidRPr="00953658" w:rsidRDefault="00BB5E20" w:rsidP="000B2C52">
      <w:pPr>
        <w:spacing w:line="360" w:lineRule="auto"/>
        <w:ind w:firstLine="708"/>
        <w:jc w:val="both"/>
        <w:rPr>
          <w:lang w:val="pl-PL"/>
        </w:rPr>
      </w:pPr>
      <w:r w:rsidRPr="00953658">
        <w:rPr>
          <w:lang w:val="pl-PL"/>
        </w:rPr>
        <w:t xml:space="preserve">Očuvanje i njegovanje kulturnog nasljeđa i tradicije crnogorske nacionalne manjine u Osijeku. Razvijanje obrazovne i kulturne suradnje i prijateljskih odnosa Repulike Hrvatske i Republike Crne Gore, promicanje kulturnih vrijednosti, tolerancije prema različitostima, razvoj programa obrazovne i kulturne suradnje dvaju naroda. </w:t>
      </w:r>
    </w:p>
    <w:p w:rsidR="00BB5E20" w:rsidRPr="00953658" w:rsidRDefault="00BB5E20" w:rsidP="000B2C52">
      <w:pPr>
        <w:spacing w:line="360" w:lineRule="auto"/>
        <w:ind w:firstLine="708"/>
        <w:jc w:val="both"/>
        <w:rPr>
          <w:lang w:val="pl-PL"/>
        </w:rPr>
      </w:pPr>
    </w:p>
    <w:p w:rsidR="00BB5E20" w:rsidRPr="00953658" w:rsidRDefault="00BB5E20" w:rsidP="0023131E">
      <w:pPr>
        <w:spacing w:line="360" w:lineRule="auto"/>
        <w:jc w:val="both"/>
        <w:rPr>
          <w:b/>
          <w:lang w:val="pl-PL"/>
        </w:rPr>
      </w:pPr>
      <w:r w:rsidRPr="00953658">
        <w:rPr>
          <w:b/>
          <w:lang w:val="pl-PL"/>
        </w:rPr>
        <w:t>Društvo Crnogoraca i prijatelja Crne Gore</w:t>
      </w:r>
    </w:p>
    <w:p w:rsidR="00BB5E20" w:rsidRPr="00953658" w:rsidRDefault="00BB5E20" w:rsidP="000B2C52">
      <w:pPr>
        <w:spacing w:line="360" w:lineRule="auto"/>
        <w:ind w:firstLine="708"/>
        <w:jc w:val="both"/>
        <w:rPr>
          <w:lang w:val="de-DE"/>
        </w:rPr>
      </w:pPr>
      <w:r w:rsidRPr="00953658">
        <w:rPr>
          <w:lang w:val="de-DE"/>
        </w:rPr>
        <w:t xml:space="preserve">Zaštita, razvijanje i promicanje etničkih i nacionalnih prava i interesa crnogorske nacionalne manjine u Osijeku i Hrvatskoj; poticanje i zaštita nacionalnog identiteta; razvijanje i </w:t>
      </w:r>
      <w:r w:rsidRPr="00953658">
        <w:rPr>
          <w:lang w:val="de-DE"/>
        </w:rPr>
        <w:lastRenderedPageBreak/>
        <w:t>podupiranje dobrih odnosa između crnogorskog i hrvatskog naroda; ravnopravno sudjelovanje crnogorske nacionalne manjine u javnom životu lokalne zajednice.</w:t>
      </w:r>
    </w:p>
    <w:p w:rsidR="00BB5E20" w:rsidRPr="00953658" w:rsidRDefault="00BB5E20" w:rsidP="000B2C52">
      <w:pPr>
        <w:spacing w:line="360" w:lineRule="auto"/>
        <w:ind w:firstLine="708"/>
        <w:jc w:val="both"/>
        <w:rPr>
          <w:b/>
          <w:lang w:val="pl-PL"/>
        </w:rPr>
      </w:pPr>
    </w:p>
    <w:p w:rsidR="00BB5E20" w:rsidRPr="00953658" w:rsidRDefault="00BB5E20" w:rsidP="0023131E">
      <w:pPr>
        <w:spacing w:line="360" w:lineRule="auto"/>
        <w:jc w:val="both"/>
        <w:rPr>
          <w:b/>
          <w:lang w:val="pl-PL"/>
        </w:rPr>
      </w:pPr>
      <w:r w:rsidRPr="00953658">
        <w:rPr>
          <w:b/>
          <w:lang w:val="pl-PL"/>
        </w:rPr>
        <w:t xml:space="preserve">Nacionalna zajednica Bošnjaka OBŽ </w:t>
      </w:r>
    </w:p>
    <w:p w:rsidR="00BB5E20" w:rsidRPr="00953658" w:rsidRDefault="00BB5E20" w:rsidP="00FC0159">
      <w:pPr>
        <w:spacing w:line="360" w:lineRule="auto"/>
        <w:ind w:firstLine="708"/>
        <w:jc w:val="both"/>
        <w:rPr>
          <w:lang w:val="pl-PL"/>
        </w:rPr>
      </w:pPr>
      <w:r w:rsidRPr="00953658">
        <w:rPr>
          <w:u w:val="single"/>
          <w:lang w:val="de-DE"/>
        </w:rPr>
        <w:t>Djelatnosti</w:t>
      </w:r>
      <w:r w:rsidRPr="00953658">
        <w:rPr>
          <w:lang w:val="de-DE"/>
        </w:rPr>
        <w:t xml:space="preserve">: </w:t>
      </w:r>
      <w:r w:rsidRPr="00953658">
        <w:rPr>
          <w:lang w:val="pl-PL"/>
        </w:rPr>
        <w:t xml:space="preserve">zaštita, razvijanje i promicanje etničkih i nacionalnih prava i interesa Bošnjaka u Republici Hrvatskoj; suradnja s državnim organima i institucijama Republike Hrvatske; suradnja s nacionalnim, kulturnim i znanstvenim institucijama, ustanovama, organizacijama i udrugama u RH. </w:t>
      </w:r>
    </w:p>
    <w:p w:rsidR="00BB5E20" w:rsidRPr="00953658" w:rsidRDefault="00BB5E20" w:rsidP="006E321C">
      <w:pPr>
        <w:spacing w:line="360" w:lineRule="auto"/>
        <w:jc w:val="both"/>
        <w:rPr>
          <w:lang w:val="pl-PL"/>
        </w:rPr>
      </w:pPr>
    </w:p>
    <w:p w:rsidR="00BB5E20" w:rsidRPr="00953658" w:rsidRDefault="00BB5E20" w:rsidP="0023131E">
      <w:pPr>
        <w:spacing w:line="360" w:lineRule="auto"/>
        <w:jc w:val="both"/>
        <w:rPr>
          <w:b/>
          <w:lang w:val="pl-PL"/>
        </w:rPr>
      </w:pPr>
      <w:r w:rsidRPr="00953658">
        <w:rPr>
          <w:b/>
          <w:lang w:val="pl-PL"/>
        </w:rPr>
        <w:t>Demokratski savez Bošnjaka Slavonije i Baranje</w:t>
      </w:r>
    </w:p>
    <w:p w:rsidR="00BB5E20" w:rsidRPr="00953658" w:rsidRDefault="00BB5E20" w:rsidP="00FC0159">
      <w:pPr>
        <w:spacing w:line="360" w:lineRule="auto"/>
        <w:ind w:firstLine="708"/>
        <w:jc w:val="both"/>
        <w:rPr>
          <w:lang w:val="pl-PL"/>
        </w:rPr>
      </w:pPr>
      <w:r w:rsidRPr="00953658">
        <w:rPr>
          <w:u w:val="single"/>
          <w:lang w:val="pl-PL"/>
        </w:rPr>
        <w:t>Djelatnosti:</w:t>
      </w:r>
      <w:r w:rsidRPr="00953658">
        <w:rPr>
          <w:b/>
          <w:lang w:val="pl-PL"/>
        </w:rPr>
        <w:t xml:space="preserve"> </w:t>
      </w:r>
      <w:r w:rsidRPr="00953658">
        <w:rPr>
          <w:lang w:val="pl-PL"/>
        </w:rPr>
        <w:t>razvijanje i promicanje nacionalnih prava i interesa Bošnjaka u RH; zaštita, razvijanje i promicanje kulturnih i socijalnih prava kao interesa Bošnjaka u RH.</w:t>
      </w:r>
    </w:p>
    <w:p w:rsidR="00BB5E20" w:rsidRPr="00953658" w:rsidRDefault="00BB5E20" w:rsidP="00FC0159">
      <w:pPr>
        <w:spacing w:line="360" w:lineRule="auto"/>
        <w:ind w:firstLine="708"/>
        <w:jc w:val="both"/>
        <w:rPr>
          <w:lang w:val="pl-PL"/>
        </w:rPr>
      </w:pPr>
    </w:p>
    <w:p w:rsidR="00BB5E20" w:rsidRPr="00953658" w:rsidRDefault="00BB5E20" w:rsidP="0023131E">
      <w:pPr>
        <w:spacing w:line="360" w:lineRule="auto"/>
        <w:jc w:val="both"/>
        <w:rPr>
          <w:i/>
          <w:lang w:val="pl-PL"/>
        </w:rPr>
      </w:pPr>
      <w:r w:rsidRPr="00953658">
        <w:rPr>
          <w:b/>
          <w:lang w:val="pl-PL"/>
        </w:rPr>
        <w:t xml:space="preserve">Hrvatsko-makedonsko kulturno društvo </w:t>
      </w:r>
      <w:r w:rsidRPr="00953658">
        <w:rPr>
          <w:b/>
          <w:i/>
          <w:lang w:val="pl-PL"/>
        </w:rPr>
        <w:t>Narodno ruvo</w:t>
      </w:r>
    </w:p>
    <w:p w:rsidR="00BB5E20" w:rsidRPr="00953658" w:rsidRDefault="00BB5E20" w:rsidP="005A1659">
      <w:pPr>
        <w:spacing w:line="360" w:lineRule="auto"/>
        <w:ind w:firstLine="708"/>
        <w:rPr>
          <w:lang w:val="pl-PL"/>
        </w:rPr>
      </w:pPr>
      <w:r w:rsidRPr="00953658">
        <w:rPr>
          <w:lang w:val="pl-PL"/>
        </w:rPr>
        <w:t xml:space="preserve">Udruga je osnovana 11. 8. 2011. </w:t>
      </w:r>
    </w:p>
    <w:p w:rsidR="00BB5E20" w:rsidRPr="00953658" w:rsidRDefault="00BB5E20" w:rsidP="0023131E">
      <w:pPr>
        <w:spacing w:line="360" w:lineRule="auto"/>
        <w:jc w:val="both"/>
        <w:rPr>
          <w:lang w:val="pl-PL"/>
        </w:rPr>
      </w:pPr>
      <w:r w:rsidRPr="00953658">
        <w:rPr>
          <w:b/>
          <w:u w:val="single"/>
          <w:lang w:val="pl-PL"/>
        </w:rPr>
        <w:t>Opći cilj:</w:t>
      </w:r>
      <w:r w:rsidRPr="00953658">
        <w:rPr>
          <w:lang w:val="pl-PL"/>
        </w:rPr>
        <w:t xml:space="preserve"> očuvanje i njegovanje kulturnog nasljeđa i folklora makedonske nacionalne manjine u Osijeku. Razvijanje obrazovne i kulturne suradnje i prijateljskih odnosa Repulike Hrvatske i Republike Makedonije, promicanje kulturnih vrijednosti, poticanje tolerancije prema različitostima, razvoj programa obrazovne i kulturne suradnje dvaju naroda.</w:t>
      </w:r>
    </w:p>
    <w:p w:rsidR="00BB5E20" w:rsidRPr="00953658" w:rsidRDefault="00BB5E20" w:rsidP="0023131E">
      <w:pPr>
        <w:spacing w:line="360" w:lineRule="auto"/>
        <w:jc w:val="both"/>
        <w:rPr>
          <w:lang w:val="pl-PL"/>
        </w:rPr>
      </w:pPr>
    </w:p>
    <w:p w:rsidR="00BB5E20" w:rsidRPr="00953658" w:rsidRDefault="00BB5E20" w:rsidP="0023131E">
      <w:pPr>
        <w:spacing w:line="360" w:lineRule="auto"/>
        <w:rPr>
          <w:b/>
          <w:lang w:val="pl-PL"/>
        </w:rPr>
      </w:pPr>
      <w:r w:rsidRPr="00953658">
        <w:rPr>
          <w:b/>
          <w:lang w:val="pl-PL"/>
        </w:rPr>
        <w:t>Nacionalna zajednica Arapa</w:t>
      </w:r>
    </w:p>
    <w:p w:rsidR="00BB5E20" w:rsidRPr="00953658" w:rsidRDefault="00BB5E20" w:rsidP="005A1659">
      <w:pPr>
        <w:spacing w:line="360" w:lineRule="auto"/>
        <w:ind w:firstLine="708"/>
        <w:jc w:val="both"/>
        <w:rPr>
          <w:lang w:val="pl-PL"/>
        </w:rPr>
      </w:pPr>
      <w:r w:rsidRPr="00953658">
        <w:rPr>
          <w:lang w:val="pl-PL"/>
        </w:rPr>
        <w:t xml:space="preserve">Nacionalna zajednica Arapa Hrvatske osnovana je u srpnju 2011. u Osijeku. Okuplja građane RH arapske nacionalnosti, njeguje arapski jezik, kulturu, tradiciju i običaje, upoznaje s njima širu javnost te nastoji jačati gospodarsku suradnju Hrvatske i arapskog svijeta. </w:t>
      </w:r>
    </w:p>
    <w:p w:rsidR="00BB5E20" w:rsidRPr="00953658" w:rsidRDefault="00BB5E20" w:rsidP="00FC0159">
      <w:pPr>
        <w:spacing w:line="360" w:lineRule="auto"/>
        <w:jc w:val="both"/>
        <w:rPr>
          <w:lang w:val="pl-PL"/>
        </w:rPr>
      </w:pPr>
      <w:r w:rsidRPr="00953658">
        <w:rPr>
          <w:b/>
          <w:u w:val="single"/>
          <w:lang w:val="pl-PL"/>
        </w:rPr>
        <w:t>Opći cilj:</w:t>
      </w:r>
      <w:r w:rsidRPr="00953658">
        <w:rPr>
          <w:lang w:val="pl-PL"/>
        </w:rPr>
        <w:t xml:space="preserve"> očuvanje, promicanje, razvoj i unapređivanje arapske tradicije i kulture Nacionalne zajednice Arapa Hrvatske (NZAH).  </w:t>
      </w:r>
    </w:p>
    <w:p w:rsidR="00BB5E20" w:rsidRPr="00953658" w:rsidRDefault="00BB5E20" w:rsidP="00FC0159">
      <w:pPr>
        <w:spacing w:line="360" w:lineRule="auto"/>
        <w:jc w:val="both"/>
        <w:rPr>
          <w:lang w:val="pl-PL"/>
        </w:rPr>
      </w:pPr>
    </w:p>
    <w:p w:rsidR="00BB5E20" w:rsidRPr="00953658" w:rsidRDefault="00BB5E20" w:rsidP="00FC0159">
      <w:pPr>
        <w:spacing w:line="360" w:lineRule="auto"/>
        <w:jc w:val="both"/>
        <w:rPr>
          <w:b/>
          <w:lang w:val="pl-PL"/>
        </w:rPr>
      </w:pPr>
      <w:r w:rsidRPr="00953658">
        <w:rPr>
          <w:b/>
          <w:lang w:val="pl-PL"/>
        </w:rPr>
        <w:t>Udruga češke nacionalne manjine</w:t>
      </w:r>
    </w:p>
    <w:p w:rsidR="00BB5E20" w:rsidRPr="00953658" w:rsidRDefault="00BB5E20" w:rsidP="00FC0159">
      <w:pPr>
        <w:spacing w:line="360" w:lineRule="auto"/>
        <w:ind w:firstLine="708"/>
        <w:jc w:val="both"/>
        <w:rPr>
          <w:lang w:val="pl-PL"/>
        </w:rPr>
      </w:pPr>
      <w:r w:rsidRPr="00953658">
        <w:rPr>
          <w:lang w:val="pl-PL"/>
        </w:rPr>
        <w:t xml:space="preserve">29. ožujka 2014. osnovana je udruga pripadnika češke nacionalne manjine </w:t>
      </w:r>
      <w:r w:rsidRPr="00953658">
        <w:rPr>
          <w:i/>
          <w:lang w:val="pl-PL"/>
        </w:rPr>
        <w:t>Češka beseda</w:t>
      </w:r>
      <w:r w:rsidRPr="00953658">
        <w:rPr>
          <w:b/>
          <w:lang w:val="pl-PL"/>
        </w:rPr>
        <w:t>,</w:t>
      </w:r>
      <w:r w:rsidRPr="00953658">
        <w:rPr>
          <w:lang w:val="pl-PL"/>
        </w:rPr>
        <w:t xml:space="preserve"> koja će prostore za njegovanje češke kulture dijeliti s Maticom slovačkom.</w:t>
      </w:r>
    </w:p>
    <w:p w:rsidR="00BB5E20" w:rsidRPr="00953658" w:rsidRDefault="00BB5E20" w:rsidP="00FC0159">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lastRenderedPageBreak/>
        <w:t xml:space="preserve">7.2.2.8. Ostale udruge civilnog društva koje djeluju i u području kulture </w:t>
      </w:r>
    </w:p>
    <w:p w:rsidR="00BB5E20" w:rsidRPr="00953658" w:rsidRDefault="00BB5E20" w:rsidP="0023131E">
      <w:pPr>
        <w:spacing w:line="360" w:lineRule="auto"/>
        <w:jc w:val="both"/>
        <w:rPr>
          <w:b/>
          <w:lang w:val="pl-PL"/>
        </w:rPr>
      </w:pPr>
      <w:r w:rsidRPr="00953658">
        <w:rPr>
          <w:b/>
          <w:lang w:val="pl-PL"/>
        </w:rPr>
        <w:t xml:space="preserve"> </w:t>
      </w:r>
    </w:p>
    <w:p w:rsidR="00BB5E20" w:rsidRPr="00953658" w:rsidRDefault="00BB5E20" w:rsidP="00FC0159">
      <w:pPr>
        <w:spacing w:line="360" w:lineRule="auto"/>
        <w:ind w:firstLine="708"/>
        <w:jc w:val="both"/>
        <w:rPr>
          <w:lang w:val="pl-PL"/>
        </w:rPr>
      </w:pPr>
      <w:r w:rsidRPr="00953658">
        <w:rPr>
          <w:lang w:val="pl-PL"/>
        </w:rPr>
        <w:t xml:space="preserve">To su udruge koje mogu značajno doprinijeti budućim programima Osijeka kao Europske prijestolnice kulture 2020. i na koje Grad Osijek računa u predlaganju i provođenju projekata i programa i u fazi pripreme manifestacije, ali ponajviše u samoj 2020. Najviše smo pozornosti poklonili udrugama koje rade s djecom i mladima. </w:t>
      </w:r>
    </w:p>
    <w:p w:rsidR="00BB5E20" w:rsidRPr="00953658" w:rsidRDefault="00BB5E20" w:rsidP="0023131E">
      <w:pPr>
        <w:spacing w:line="360" w:lineRule="auto"/>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i/>
          <w:lang w:val="pl-PL"/>
        </w:rPr>
      </w:pPr>
      <w:r w:rsidRPr="00953658">
        <w:rPr>
          <w:b/>
          <w:lang w:val="pl-PL"/>
        </w:rPr>
        <w:t xml:space="preserve">7.2.2.8.1. Udruga za rad s mladima </w:t>
      </w:r>
      <w:r w:rsidRPr="00953658">
        <w:rPr>
          <w:b/>
          <w:i/>
          <w:lang w:val="pl-PL"/>
        </w:rPr>
        <w:t>Breza</w:t>
      </w:r>
      <w:r w:rsidRPr="00953658">
        <w:rPr>
          <w:b/>
          <w:lang w:val="pl-PL"/>
        </w:rPr>
        <w:t xml:space="preserve"> i </w:t>
      </w:r>
      <w:r w:rsidRPr="00953658">
        <w:rPr>
          <w:b/>
          <w:i/>
          <w:lang w:val="pl-PL"/>
        </w:rPr>
        <w:t>Dokkica</w:t>
      </w:r>
    </w:p>
    <w:p w:rsidR="00BB5E20" w:rsidRPr="00953658" w:rsidRDefault="00BB5E20" w:rsidP="0023131E">
      <w:pPr>
        <w:spacing w:line="360" w:lineRule="auto"/>
        <w:jc w:val="both"/>
        <w:rPr>
          <w:lang w:val="pl-PL"/>
        </w:rPr>
      </w:pPr>
    </w:p>
    <w:p w:rsidR="00BB5E20" w:rsidRPr="00953658" w:rsidRDefault="00BB5E20" w:rsidP="00FC0159">
      <w:pPr>
        <w:spacing w:line="360" w:lineRule="auto"/>
        <w:ind w:firstLine="708"/>
        <w:jc w:val="both"/>
        <w:rPr>
          <w:lang w:val="pl-PL"/>
        </w:rPr>
      </w:pPr>
      <w:r w:rsidRPr="00953658">
        <w:rPr>
          <w:lang w:val="pl-PL"/>
        </w:rPr>
        <w:t xml:space="preserve">Udruga za rad s mladima </w:t>
      </w:r>
      <w:r w:rsidRPr="00953658">
        <w:rPr>
          <w:i/>
          <w:lang w:val="pl-PL"/>
        </w:rPr>
        <w:t>Breza</w:t>
      </w:r>
      <w:r w:rsidRPr="00953658">
        <w:rPr>
          <w:lang w:val="pl-PL"/>
        </w:rPr>
        <w:t xml:space="preserve"> djeluje od 2001. s ciljem pomaganja djeci i mladima bez obiteljske podrške u njihovu odrastanju, osamostaljivanju i integraciji u društvo kroz kreativnost i stvaralaštvo s drugom djecom i zajednicom u cjelini. Udruga je dobitnik: Državne nagrade za volontiranje 2007., Zlatne plakete Grb Grada Osijeka 2008. za osobita ostvarenja u području socijalne skrbi i jedinstven primjer kreativnog i volonterskog rada s djecom i mladima te  Nagrade Osječko-baranjske županije za iznimna postignuća na području Osječko-baranjske županije u 2011.  </w:t>
      </w:r>
    </w:p>
    <w:p w:rsidR="00BB5E20" w:rsidRPr="00953658" w:rsidRDefault="00BB5E20" w:rsidP="00A97EE2">
      <w:pPr>
        <w:spacing w:line="360" w:lineRule="auto"/>
        <w:ind w:firstLine="708"/>
        <w:jc w:val="both"/>
        <w:rPr>
          <w:lang w:val="pl-PL"/>
        </w:rPr>
      </w:pPr>
      <w:r w:rsidRPr="00953658">
        <w:rPr>
          <w:lang w:val="pl-PL"/>
        </w:rPr>
        <w:t xml:space="preserve">Međunarodni kulturni pedagoški projekt za djecu i mlade </w:t>
      </w:r>
      <w:r w:rsidRPr="00953658">
        <w:rPr>
          <w:i/>
          <w:lang w:val="pl-PL"/>
        </w:rPr>
        <w:t>Zemlja bez granica</w:t>
      </w:r>
      <w:r w:rsidRPr="00953658">
        <w:rPr>
          <w:lang w:val="pl-PL"/>
        </w:rPr>
        <w:t xml:space="preserve"> pokrenuli su 2004. u Osijeku  na inicijativu štićenika, a isti je veoma brzo od manifestacije prerastao u najveći festival za djecu i mlade u kontinentalnoj Hrvatskoj koji se održava svake godine. Cilj je projekta neformalno učenje kreativnih i umjetničkih stvaralačkih vještina kojima se potiče međunarodna  interkulturalna suradnja, umrežavanje institucija i udruga u lokalnoj zajednici i šire, a sve u svrhu prevencije neprihvatljivoga ponašanja djece i mladih, promocije kreativnosti i originalnosti u pedagoškom radu te kulture u cjelini. Poseban je naglasak stavljen na uključivanje djece i osoba s poteškoćama i onih koji ne žive u svojoj obitelji. Udruga je 2012. pokrenula i niz kreativnih intervencija i akcija na javnim mjestima u gradu u suradnji s Dječjom osječkom kreativnom kućicom – </w:t>
      </w:r>
      <w:r w:rsidRPr="00953658">
        <w:rPr>
          <w:i/>
          <w:lang w:val="pl-PL"/>
        </w:rPr>
        <w:t>Dokkicom</w:t>
      </w:r>
      <w:r w:rsidRPr="00953658">
        <w:rPr>
          <w:lang w:val="pl-PL"/>
        </w:rPr>
        <w:t xml:space="preserve">. Organizira zanimljive i neobične kreativne intervencije i akcije na javnim mjestima kojima ističe važnost očuvanja okoliša, promoviranja zdravog života i kulturne vrijednosti grada te obilježava važnije datume u godini. Dosad su ostvarene sljedeće akcije i intervencije: </w:t>
      </w:r>
    </w:p>
    <w:p w:rsidR="00BB5E20" w:rsidRPr="00953658" w:rsidRDefault="00BB5E20" w:rsidP="00A97EE2">
      <w:pPr>
        <w:spacing w:line="360" w:lineRule="auto"/>
        <w:jc w:val="both"/>
        <w:rPr>
          <w:lang w:val="pl-PL"/>
        </w:rPr>
      </w:pPr>
      <w:r w:rsidRPr="00953658">
        <w:rPr>
          <w:lang w:val="pl-PL"/>
        </w:rPr>
        <w:lastRenderedPageBreak/>
        <w:t xml:space="preserve">− </w:t>
      </w:r>
      <w:r w:rsidRPr="00953658">
        <w:rPr>
          <w:i/>
          <w:lang w:val="pl-PL"/>
        </w:rPr>
        <w:t>Proljeće Budi(M) Grad,</w:t>
      </w:r>
      <w:r w:rsidRPr="00953658">
        <w:rPr>
          <w:lang w:val="pl-PL"/>
        </w:rPr>
        <w:t xml:space="preserve"> 2012. i 2013.: obilježavanje proljeća u suradnji s osječkim dječjim vrtićima i osnovnim školama te udruženjima, društvima i klubovima na kreativan i jedinstven način kao urbana intervencija djece grada Osijeka</w:t>
      </w:r>
    </w:p>
    <w:p w:rsidR="00BB5E20" w:rsidRPr="00953658" w:rsidRDefault="00BB5E20" w:rsidP="00A97EE2">
      <w:pPr>
        <w:spacing w:line="360" w:lineRule="auto"/>
        <w:jc w:val="both"/>
        <w:rPr>
          <w:lang w:val="pl-PL"/>
        </w:rPr>
      </w:pPr>
      <w:r w:rsidRPr="00953658">
        <w:rPr>
          <w:lang w:val="pl-PL"/>
        </w:rPr>
        <w:t xml:space="preserve">− </w:t>
      </w:r>
      <w:r w:rsidRPr="00953658">
        <w:rPr>
          <w:i/>
          <w:lang w:val="pl-PL"/>
        </w:rPr>
        <w:t xml:space="preserve">Kreativna intervencija u prostoru </w:t>
      </w:r>
      <w:r w:rsidRPr="00953658">
        <w:rPr>
          <w:lang w:val="pl-PL"/>
        </w:rPr>
        <w:t>−</w:t>
      </w:r>
      <w:r w:rsidRPr="00953658">
        <w:rPr>
          <w:i/>
          <w:lang w:val="pl-PL"/>
        </w:rPr>
        <w:t xml:space="preserve"> kip Bajs:</w:t>
      </w:r>
      <w:r w:rsidRPr="00953658">
        <w:rPr>
          <w:lang w:val="pl-PL"/>
        </w:rPr>
        <w:t xml:space="preserve"> Osijek je grad biciklista pa je zahvaljujući suradnji </w:t>
      </w:r>
      <w:r w:rsidRPr="00953658">
        <w:rPr>
          <w:i/>
          <w:lang w:val="pl-PL"/>
        </w:rPr>
        <w:t>Breze</w:t>
      </w:r>
      <w:r w:rsidRPr="00953658">
        <w:rPr>
          <w:lang w:val="pl-PL"/>
        </w:rPr>
        <w:t xml:space="preserve"> i Policijske uprave Osječko-baranjske županije na kružnome toku Đakovština postavljena ekološka obitelj bicikala kao trajna i unikatna instalacija. Bicikli su izrađeni od ekoloških materijala nađenih na području Parka prirode Kopački rit</w:t>
      </w:r>
    </w:p>
    <w:p w:rsidR="00BB5E20" w:rsidRPr="00953658" w:rsidRDefault="00BB5E20" w:rsidP="00A97EE2">
      <w:pPr>
        <w:spacing w:line="360" w:lineRule="auto"/>
        <w:jc w:val="both"/>
        <w:rPr>
          <w:lang w:val="pl-PL"/>
        </w:rPr>
      </w:pPr>
      <w:r w:rsidRPr="00953658">
        <w:rPr>
          <w:lang w:val="pl-PL"/>
        </w:rPr>
        <w:t xml:space="preserve">− </w:t>
      </w:r>
      <w:r w:rsidRPr="00953658">
        <w:rPr>
          <w:i/>
          <w:lang w:val="pl-PL"/>
        </w:rPr>
        <w:t xml:space="preserve">Skulptura </w:t>
      </w:r>
      <w:r w:rsidRPr="00953658">
        <w:rPr>
          <w:lang w:val="pl-PL"/>
        </w:rPr>
        <w:t>−</w:t>
      </w:r>
      <w:r w:rsidRPr="00953658">
        <w:rPr>
          <w:i/>
          <w:lang w:val="pl-PL"/>
        </w:rPr>
        <w:t xml:space="preserve"> Čuvar dječjih snova:</w:t>
      </w:r>
      <w:r w:rsidRPr="00953658">
        <w:rPr>
          <w:lang w:val="pl-PL"/>
        </w:rPr>
        <w:t xml:space="preserve"> prema minijaturi skulpture koju je izradila djevojčica bez roditeljske podrške, inače štićenica Stambene zajednice </w:t>
      </w:r>
      <w:r w:rsidRPr="00953658">
        <w:rPr>
          <w:i/>
          <w:lang w:val="pl-PL"/>
        </w:rPr>
        <w:t>Breza</w:t>
      </w:r>
      <w:r w:rsidRPr="00953658">
        <w:rPr>
          <w:lang w:val="pl-PL"/>
        </w:rPr>
        <w:t xml:space="preserve">, osječki kipar Nikola Faller i slovensko-švicarska kiparica Lučka Koščak izradili su skulpturu </w:t>
      </w:r>
      <w:r w:rsidRPr="00953658">
        <w:rPr>
          <w:i/>
          <w:lang w:val="pl-PL"/>
        </w:rPr>
        <w:t>Čuvar dječjih snova</w:t>
      </w:r>
      <w:r w:rsidRPr="00953658">
        <w:rPr>
          <w:lang w:val="pl-PL"/>
        </w:rPr>
        <w:t xml:space="preserve">. Djeca grada Osijeka, prije završne obrade skulpture, utisnula su svoje prste na skulpturu kako bi njihovi snovi i želje ostali zauvijek sačuvani u toj jedinstvenoj skulpturi postavljenoj u dvorištu Udruge </w:t>
      </w:r>
      <w:r w:rsidRPr="00953658">
        <w:rPr>
          <w:i/>
          <w:lang w:val="pl-PL"/>
        </w:rPr>
        <w:t xml:space="preserve">Breza </w:t>
      </w:r>
      <w:r w:rsidRPr="00953658">
        <w:rPr>
          <w:lang w:val="pl-PL"/>
        </w:rPr>
        <w:t>u središtu grada</w:t>
      </w:r>
    </w:p>
    <w:p w:rsidR="00BB5E20" w:rsidRPr="00953658" w:rsidRDefault="00BB5E20" w:rsidP="00A97EE2">
      <w:pPr>
        <w:spacing w:line="360" w:lineRule="auto"/>
        <w:jc w:val="both"/>
        <w:rPr>
          <w:lang w:val="pl-PL"/>
        </w:rPr>
      </w:pPr>
      <w:r w:rsidRPr="00953658">
        <w:rPr>
          <w:lang w:val="pl-PL"/>
        </w:rPr>
        <w:t xml:space="preserve">− </w:t>
      </w:r>
      <w:r w:rsidRPr="00953658">
        <w:rPr>
          <w:i/>
          <w:lang w:val="pl-PL"/>
        </w:rPr>
        <w:t>Obilježavanje Svjetskoga dana  ptica</w:t>
      </w:r>
      <w:r w:rsidRPr="00953658">
        <w:rPr>
          <w:lang w:val="pl-PL"/>
        </w:rPr>
        <w:t xml:space="preserve"> − učenici osnovnih škola grada Osijeka iscrtali su na osječkoj Promenadi 298 ptica, koliko ih je 2013. zabilježeno u Kopačkom ritu </w:t>
      </w:r>
    </w:p>
    <w:p w:rsidR="00BB5E20" w:rsidRPr="00953658" w:rsidRDefault="00BB5E20" w:rsidP="00A97EE2">
      <w:pPr>
        <w:spacing w:line="360" w:lineRule="auto"/>
        <w:jc w:val="both"/>
        <w:rPr>
          <w:lang w:val="pl-PL"/>
        </w:rPr>
      </w:pPr>
      <w:r w:rsidRPr="00953658">
        <w:rPr>
          <w:lang w:val="pl-PL"/>
        </w:rPr>
        <w:t xml:space="preserve">− </w:t>
      </w:r>
      <w:r w:rsidRPr="00953658">
        <w:rPr>
          <w:i/>
          <w:lang w:val="pl-PL"/>
        </w:rPr>
        <w:t>Osječki globus</w:t>
      </w:r>
      <w:r w:rsidRPr="00953658">
        <w:rPr>
          <w:lang w:val="pl-PL"/>
        </w:rPr>
        <w:t xml:space="preserve"> − jedinstvena promotivno-turistička skulptura koju svako dijete može obilježiti svojim motivom </w:t>
      </w:r>
    </w:p>
    <w:p w:rsidR="00BB5E20" w:rsidRPr="00953658" w:rsidRDefault="00BB5E20" w:rsidP="00A97EE2">
      <w:pPr>
        <w:spacing w:line="360" w:lineRule="auto"/>
        <w:jc w:val="both"/>
        <w:rPr>
          <w:lang w:val="pl-PL"/>
        </w:rPr>
      </w:pPr>
      <w:r w:rsidRPr="00953658">
        <w:rPr>
          <w:lang w:val="pl-PL"/>
        </w:rPr>
        <w:t xml:space="preserve">− </w:t>
      </w:r>
      <w:r w:rsidRPr="00953658">
        <w:rPr>
          <w:i/>
          <w:lang w:val="pl-PL"/>
        </w:rPr>
        <w:t xml:space="preserve">Zvijezda koja nedostaje </w:t>
      </w:r>
      <w:r w:rsidRPr="00953658">
        <w:rPr>
          <w:lang w:val="pl-PL"/>
        </w:rPr>
        <w:t xml:space="preserve">− </w:t>
      </w:r>
      <w:r w:rsidRPr="00953658">
        <w:rPr>
          <w:i/>
          <w:lang w:val="pl-PL"/>
        </w:rPr>
        <w:t>Akcija za ulazak Hrvatske u EU</w:t>
      </w:r>
      <w:r w:rsidRPr="00953658">
        <w:rPr>
          <w:lang w:val="pl-PL"/>
        </w:rPr>
        <w:t xml:space="preserve"> − osmišljena kao edukativno-zabavna igra za roditelje i djecu i to kroz 28 europskih kućica koje svojim kreativnim motivima simboliziraju zemlje članice Europske unije </w:t>
      </w:r>
    </w:p>
    <w:p w:rsidR="00BB5E20" w:rsidRPr="00953658" w:rsidRDefault="00BB5E20" w:rsidP="00A97EE2">
      <w:pPr>
        <w:spacing w:line="360" w:lineRule="auto"/>
        <w:jc w:val="both"/>
        <w:rPr>
          <w:lang w:val="pl-PL"/>
        </w:rPr>
      </w:pPr>
      <w:r w:rsidRPr="00953658">
        <w:rPr>
          <w:lang w:val="pl-PL"/>
        </w:rPr>
        <w:t xml:space="preserve">− </w:t>
      </w:r>
      <w:r w:rsidRPr="00953658">
        <w:rPr>
          <w:i/>
          <w:lang w:val="pl-PL"/>
        </w:rPr>
        <w:t>Osijek – Grad dobrih poruka</w:t>
      </w:r>
      <w:r w:rsidRPr="00953658">
        <w:rPr>
          <w:lang w:val="pl-PL"/>
        </w:rPr>
        <w:t xml:space="preserve"> inicijativa je mladih s ciljem skupljanja što većeg broja osobnih, pozitivnih i inspirativnih poruka osmišljenih od građana Osijeka (bez obzira na dob) i potom ispisane na osječkoj Promenadi te na gradskim tramvajima i pročeljima. Projekt</w:t>
      </w:r>
      <w:r w:rsidRPr="00953658">
        <w:rPr>
          <w:i/>
          <w:lang w:val="pl-PL"/>
        </w:rPr>
        <w:t xml:space="preserve"> Osijek – Grad dobrih poruka</w:t>
      </w:r>
      <w:r w:rsidRPr="00953658">
        <w:rPr>
          <w:lang w:val="pl-PL"/>
        </w:rPr>
        <w:t xml:space="preserve"> provodio se u sklopu programa </w:t>
      </w:r>
      <w:r w:rsidRPr="00953658">
        <w:rPr>
          <w:i/>
          <w:lang w:val="pl-PL"/>
        </w:rPr>
        <w:t>Mladi na djelu</w:t>
      </w:r>
      <w:r w:rsidRPr="00953658">
        <w:rPr>
          <w:lang w:val="pl-PL"/>
        </w:rPr>
        <w:t xml:space="preserve"> te je financiran sredstvima Europske komisije i Grada Osijeka. </w:t>
      </w:r>
    </w:p>
    <w:p w:rsidR="00BB5E20" w:rsidRPr="00953658" w:rsidRDefault="00BB5E20" w:rsidP="005A1659">
      <w:pPr>
        <w:spacing w:line="360" w:lineRule="auto"/>
        <w:ind w:firstLine="708"/>
        <w:jc w:val="both"/>
        <w:rPr>
          <w:lang w:val="pl-PL"/>
        </w:rPr>
      </w:pPr>
      <w:r w:rsidRPr="00953658">
        <w:rPr>
          <w:lang w:val="pl-PL"/>
        </w:rPr>
        <w:t xml:space="preserve">Dječja osječka kreativna kućica – </w:t>
      </w:r>
      <w:r w:rsidRPr="00953658">
        <w:rPr>
          <w:i/>
          <w:lang w:val="pl-PL"/>
        </w:rPr>
        <w:t>Dokkica</w:t>
      </w:r>
      <w:r w:rsidRPr="00953658">
        <w:rPr>
          <w:lang w:val="pl-PL"/>
        </w:rPr>
        <w:t xml:space="preserve"> započela je s radom 2008. kao projekt udruge </w:t>
      </w:r>
      <w:r w:rsidRPr="00953658">
        <w:rPr>
          <w:i/>
          <w:lang w:val="pl-PL"/>
        </w:rPr>
        <w:t>Breza</w:t>
      </w:r>
      <w:r w:rsidRPr="00953658">
        <w:rPr>
          <w:lang w:val="pl-PL"/>
        </w:rPr>
        <w:t xml:space="preserve">, a 2012. odvojila se u samostalnu udrugu koja i dalje intenzivno surađuje s </w:t>
      </w:r>
      <w:r w:rsidRPr="00953658">
        <w:rPr>
          <w:i/>
          <w:lang w:val="pl-PL"/>
        </w:rPr>
        <w:t>Brezom</w:t>
      </w:r>
      <w:r w:rsidRPr="00953658">
        <w:rPr>
          <w:lang w:val="pl-PL"/>
        </w:rPr>
        <w:t xml:space="preserve">.  Projekt je bio osmišljen kao preventivni program rada s djecom i mladima kroz različite aktivnosti (pomoć u učenju, organizacija slobodnoga vremena, psihoemocionalna pomoć i podrška djeci i mladima s različitim poteškoćama, kreativne radionice, igraonice, pomoć u obiteljskom odgoju i sl.), a sve u skladu s Nacionalnom strategijom prevencije poremećaja u </w:t>
      </w:r>
      <w:r w:rsidRPr="00953658">
        <w:rPr>
          <w:lang w:val="pl-PL"/>
        </w:rPr>
        <w:lastRenderedPageBreak/>
        <w:t>ponašanju djece i mladih od 2008. do 2012. Najvažnije su aktivnosti ove nove udruge organiziranje i provođenje kreativnih i edukativnih radionica za djecu predškolskog i osnovnoškolskog uzrasta (od 3 do 14 godina).</w:t>
      </w:r>
    </w:p>
    <w:p w:rsidR="00BB5E20" w:rsidRPr="00953658" w:rsidRDefault="00BB5E20" w:rsidP="005C5FAF">
      <w:pPr>
        <w:spacing w:line="360" w:lineRule="auto"/>
        <w:rPr>
          <w:lang w:val="pl-PL"/>
        </w:rPr>
      </w:pPr>
      <w:r w:rsidRPr="00953658">
        <w:rPr>
          <w:b/>
          <w:u w:val="single"/>
          <w:lang w:val="pl-PL"/>
        </w:rPr>
        <w:t>Opći cilj</w:t>
      </w:r>
      <w:r w:rsidRPr="00953658">
        <w:rPr>
          <w:u w:val="single"/>
          <w:lang w:val="pl-PL"/>
        </w:rPr>
        <w:t>:</w:t>
      </w:r>
      <w:r w:rsidRPr="00953658">
        <w:rPr>
          <w:lang w:val="pl-PL"/>
        </w:rPr>
        <w:t xml:space="preserve"> </w:t>
      </w:r>
      <w:r w:rsidRPr="00953658">
        <w:rPr>
          <w:u w:val="single"/>
          <w:lang w:val="pl-PL"/>
        </w:rPr>
        <w:t>osposobljavanje djece i mladih za samostalni život te učenje novih vještina</w:t>
      </w:r>
      <w:r w:rsidRPr="00953658">
        <w:rPr>
          <w:lang w:val="pl-PL"/>
        </w:rPr>
        <w:t>.</w:t>
      </w:r>
    </w:p>
    <w:p w:rsidR="00BB5E20" w:rsidRPr="00953658" w:rsidRDefault="00BB5E20" w:rsidP="005C5FAF">
      <w:pPr>
        <w:spacing w:line="360" w:lineRule="auto"/>
        <w:rPr>
          <w:b/>
          <w:u w:val="single"/>
          <w:lang w:val="pl-PL"/>
        </w:rPr>
      </w:pPr>
      <w:r w:rsidRPr="00953658">
        <w:rPr>
          <w:b/>
          <w:u w:val="single"/>
          <w:lang w:val="pl-PL"/>
        </w:rPr>
        <w:t xml:space="preserve">Specifični ciljevi: </w:t>
      </w:r>
    </w:p>
    <w:p w:rsidR="00BB5E20" w:rsidRPr="00953658" w:rsidRDefault="00BB5E20" w:rsidP="005C5FAF">
      <w:pPr>
        <w:spacing w:line="360" w:lineRule="auto"/>
        <w:rPr>
          <w:u w:val="single"/>
          <w:lang w:val="pl-PL"/>
        </w:rPr>
      </w:pPr>
      <w:r w:rsidRPr="00953658">
        <w:rPr>
          <w:u w:val="single"/>
          <w:lang w:val="pl-PL"/>
        </w:rPr>
        <w:t xml:space="preserve">1. Promicanje interesa djece i mladih u postupku uključivanja u društvenu zajednicu. </w:t>
      </w:r>
    </w:p>
    <w:p w:rsidR="00BB5E20" w:rsidRPr="00953658" w:rsidRDefault="00BB5E20" w:rsidP="005C5FAF">
      <w:pPr>
        <w:spacing w:line="360" w:lineRule="auto"/>
        <w:rPr>
          <w:u w:val="single"/>
          <w:lang w:val="pl-PL"/>
        </w:rPr>
      </w:pPr>
      <w:r w:rsidRPr="00953658">
        <w:rPr>
          <w:u w:val="single"/>
          <w:lang w:val="pl-PL"/>
        </w:rPr>
        <w:t>2. Pomoć u zadovoljenju stambenih potreba, potreba za radom te kulturnim potrebama.</w:t>
      </w:r>
    </w:p>
    <w:p w:rsidR="00BB5E20" w:rsidRPr="00953658" w:rsidRDefault="00BB5E20" w:rsidP="005C5FAF">
      <w:pPr>
        <w:spacing w:line="360" w:lineRule="auto"/>
        <w:rPr>
          <w:u w:val="single"/>
          <w:lang w:val="pl-PL"/>
        </w:rPr>
      </w:pPr>
      <w:r w:rsidRPr="00953658">
        <w:rPr>
          <w:u w:val="single"/>
          <w:lang w:val="pl-PL"/>
        </w:rPr>
        <w:t xml:space="preserve">3. Osposobljavanje za samostalan život u zajednici, a u svrhu postizanja što više razine osobne i kolektivne kvalitete življenja djece i mladih. </w:t>
      </w:r>
    </w:p>
    <w:p w:rsidR="00BB5E20" w:rsidRPr="00953658" w:rsidRDefault="00BB5E20" w:rsidP="005C5FAF">
      <w:pPr>
        <w:spacing w:line="360" w:lineRule="auto"/>
        <w:rPr>
          <w:lang w:val="pl-PL"/>
        </w:rPr>
      </w:pPr>
      <w:r w:rsidRPr="00953658">
        <w:rPr>
          <w:u w:val="single"/>
          <w:lang w:val="pl-PL"/>
        </w:rPr>
        <w:t>4. Poticanje međunarodne suradnje na području odgoja, obrazovanja i kulture djece i mladih.</w:t>
      </w:r>
      <w:r w:rsidRPr="00953658">
        <w:rPr>
          <w:lang w:val="pl-PL"/>
        </w:rPr>
        <w:t xml:space="preserve"> </w:t>
      </w:r>
      <w:r w:rsidRPr="00953658">
        <w:rPr>
          <w:b/>
          <w:u w:val="single"/>
          <w:lang w:val="pl-PL"/>
        </w:rPr>
        <w:t>Rok:</w:t>
      </w:r>
      <w:r w:rsidRPr="00953658">
        <w:rPr>
          <w:lang w:val="pl-PL"/>
        </w:rPr>
        <w:t xml:space="preserve"> trajno.</w:t>
      </w:r>
    </w:p>
    <w:p w:rsidR="00BB5E20" w:rsidRPr="00953658" w:rsidRDefault="00BB5E20" w:rsidP="0023131E">
      <w:pPr>
        <w:spacing w:line="360" w:lineRule="auto"/>
        <w:jc w:val="both"/>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7.2.2.8.2. Društvo za kulturnu suradnju - Francuska alijansa Osijek</w:t>
      </w:r>
    </w:p>
    <w:p w:rsidR="00BB5E20" w:rsidRPr="00953658" w:rsidRDefault="00BB5E20" w:rsidP="0023131E">
      <w:pPr>
        <w:spacing w:line="360" w:lineRule="auto"/>
        <w:jc w:val="both"/>
        <w:rPr>
          <w:lang w:val="pl-PL"/>
        </w:rPr>
      </w:pPr>
    </w:p>
    <w:p w:rsidR="00BB5E20" w:rsidRPr="00953658" w:rsidRDefault="00BB5E20" w:rsidP="005C5FAF">
      <w:pPr>
        <w:spacing w:line="360" w:lineRule="auto"/>
        <w:ind w:firstLine="708"/>
        <w:jc w:val="both"/>
        <w:rPr>
          <w:lang w:val="pl-PL"/>
        </w:rPr>
      </w:pPr>
      <w:r w:rsidRPr="00953658">
        <w:rPr>
          <w:lang w:val="pl-PL"/>
        </w:rPr>
        <w:t xml:space="preserve">Udruga se prvi put spominje 1897. u dnevnom listu </w:t>
      </w:r>
      <w:r w:rsidRPr="00953658">
        <w:rPr>
          <w:i/>
          <w:lang w:val="pl-PL"/>
        </w:rPr>
        <w:t>Die Drau</w:t>
      </w:r>
      <w:r w:rsidRPr="00953658">
        <w:rPr>
          <w:lang w:val="pl-PL"/>
        </w:rPr>
        <w:t xml:space="preserve">, kada je grupa uglednih građana Osijeka osnovala Francuski klub. Kao takav, osječki Francuski klub, odnosno od 2009. Francuska Alijansa Osijek, najstarije je društvo francusko-hrvatskog prijateljstva u Hrvatskoj te jedna od najstarijih udruga u Osijeku. Nakon 113 godina postojanja pod imenom Društvo za kulturnu suradnju </w:t>
      </w:r>
      <w:r w:rsidRPr="00953658">
        <w:rPr>
          <w:i/>
          <w:lang w:val="pl-PL"/>
        </w:rPr>
        <w:t>Francuski Klub – Cercle français</w:t>
      </w:r>
      <w:r w:rsidRPr="00953658">
        <w:rPr>
          <w:lang w:val="pl-PL"/>
        </w:rPr>
        <w:t xml:space="preserve"> Osijek, osječko društvo frankofona i ljubitelja frankofonskih jezika i kultura primljeno je u Međunarodnu udrugu Francuskih Alijansi u srpnju 2009. Zahvaljujući velikom zalaganju članova i volontera te potpori Grada Osijeka i Veleposlanstva Francuske, Osijek je, po uzoru na druge hrvatske gradove kao što su Zagreb, Split, Rijeka i Dubrovnik, dobio Francusku Alijansu. Pored ponude već tradicionalnog kulturnog programa i jezičnih radionica, osječka Francuska Alijansa postat će platforma za posredništvo i komunikaciju između građana i institucija Osijeka i Francuske.</w:t>
      </w:r>
    </w:p>
    <w:p w:rsidR="00BB5E20" w:rsidRPr="00953658" w:rsidRDefault="00BB5E20" w:rsidP="005A1659">
      <w:pPr>
        <w:spacing w:line="360" w:lineRule="auto"/>
        <w:ind w:firstLine="708"/>
        <w:jc w:val="both"/>
        <w:rPr>
          <w:lang w:val="pl-PL"/>
        </w:rPr>
      </w:pPr>
      <w:r w:rsidRPr="00953658">
        <w:rPr>
          <w:lang w:val="pl-PL"/>
        </w:rPr>
        <w:t xml:space="preserve"> Kroz program </w:t>
      </w:r>
      <w:r w:rsidRPr="00953658">
        <w:rPr>
          <w:i/>
          <w:lang w:val="pl-PL"/>
        </w:rPr>
        <w:t>Dana frankofonije</w:t>
      </w:r>
      <w:r w:rsidRPr="00953658">
        <w:rPr>
          <w:lang w:val="pl-PL"/>
        </w:rPr>
        <w:t xml:space="preserve"> koji se u kontinuitetu održava od 1997., udruga sustavno pridonosi </w:t>
      </w:r>
      <w:r w:rsidRPr="00953658">
        <w:rPr>
          <w:lang w:val="fr-FR"/>
        </w:rPr>
        <w:t>pribli</w:t>
      </w:r>
      <w:r w:rsidRPr="00953658">
        <w:rPr>
          <w:lang w:val="pl-PL"/>
        </w:rPr>
        <w:t>ž</w:t>
      </w:r>
      <w:r w:rsidRPr="00953658">
        <w:rPr>
          <w:lang w:val="fr-FR"/>
        </w:rPr>
        <w:t>avanju</w:t>
      </w:r>
      <w:r w:rsidRPr="00953658">
        <w:rPr>
          <w:lang w:val="pl-PL"/>
        </w:rPr>
        <w:t xml:space="preserve"> Osječana </w:t>
      </w:r>
      <w:r w:rsidRPr="00953658">
        <w:rPr>
          <w:lang w:val="fr-FR"/>
        </w:rPr>
        <w:t>konceptu</w:t>
      </w:r>
      <w:r w:rsidRPr="00953658">
        <w:rPr>
          <w:lang w:val="pl-PL"/>
        </w:rPr>
        <w:t xml:space="preserve"> </w:t>
      </w:r>
      <w:r w:rsidRPr="00953658">
        <w:rPr>
          <w:i/>
          <w:lang w:val="fr-FR"/>
        </w:rPr>
        <w:t>europskog</w:t>
      </w:r>
      <w:r w:rsidRPr="00953658">
        <w:rPr>
          <w:i/>
          <w:lang w:val="pl-PL"/>
        </w:rPr>
        <w:t xml:space="preserve"> </w:t>
      </w:r>
      <w:r w:rsidRPr="00953658">
        <w:rPr>
          <w:i/>
          <w:lang w:val="fr-FR"/>
        </w:rPr>
        <w:t>gra</w:t>
      </w:r>
      <w:r w:rsidRPr="00953658">
        <w:rPr>
          <w:i/>
          <w:lang w:val="pl-PL"/>
        </w:rPr>
        <w:t>đ</w:t>
      </w:r>
      <w:r w:rsidRPr="00953658">
        <w:rPr>
          <w:i/>
          <w:lang w:val="fr-FR"/>
        </w:rPr>
        <w:t>anstva</w:t>
      </w:r>
      <w:r w:rsidRPr="00953658">
        <w:rPr>
          <w:lang w:val="pl-PL"/>
        </w:rPr>
        <w:t xml:space="preserve">. Udruga je 2012. pokrenula </w:t>
      </w:r>
      <w:r w:rsidRPr="00953658">
        <w:rPr>
          <w:i/>
          <w:lang w:val="pl-PL"/>
        </w:rPr>
        <w:t xml:space="preserve">Kino-klub Francuske Alijanse </w:t>
      </w:r>
      <w:r w:rsidRPr="00953658">
        <w:rPr>
          <w:lang w:val="pl-PL"/>
        </w:rPr>
        <w:t xml:space="preserve">te na taj način do sada nekomercijalno prikazala preko 50 naslova frankofone kinematografske baštine. Francuska Alijansa postala je platformom za posredništvo i komunikaciju između građana i institucija Osijeka i frankofonih država te je </w:t>
      </w:r>
      <w:r w:rsidRPr="00953658">
        <w:rPr>
          <w:lang w:val="pl-PL"/>
        </w:rPr>
        <w:lastRenderedPageBreak/>
        <w:t xml:space="preserve">svojom dugom tradicijom i ugledom na lokalnoj i nacionalnoj razini postala referencom glede francuskog jezika i frankofonih kultura. </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promidžba i popularizacija francuskog jezika i kulture te održanje i razvijanje francusko-hrvatskog prijateljstva i suradnje.</w:t>
      </w:r>
    </w:p>
    <w:p w:rsidR="00BB5E20" w:rsidRPr="00953658" w:rsidRDefault="00BB5E20" w:rsidP="0023131E">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spacing w:line="360" w:lineRule="auto"/>
        <w:jc w:val="both"/>
        <w:rPr>
          <w:b/>
          <w:lang w:val="pl-PL"/>
        </w:rPr>
      </w:pPr>
      <w:r w:rsidRPr="00953658">
        <w:rPr>
          <w:lang w:val="pl-PL"/>
        </w:rPr>
        <w:t xml:space="preserve">1. </w:t>
      </w:r>
      <w:r w:rsidRPr="00953658">
        <w:rPr>
          <w:u w:val="single"/>
          <w:lang w:val="pl-PL"/>
        </w:rPr>
        <w:t>Prepoznavanje udruge kao „udruge u lokalnoj zajednici“,</w:t>
      </w:r>
      <w:r w:rsidRPr="00953658">
        <w:rPr>
          <w:lang w:val="pl-PL"/>
        </w:rPr>
        <w:t xml:space="preserve"> odnosno javnog prostora i okupljališta ljubitelja svih oblika umjetnosti i kulture kroz obrazovne, kulturno-umjetničke i druge programe.</w:t>
      </w:r>
    </w:p>
    <w:p w:rsidR="00BB5E20" w:rsidRPr="00953658" w:rsidRDefault="00BB5E20" w:rsidP="0023131E">
      <w:pPr>
        <w:spacing w:line="360" w:lineRule="auto"/>
        <w:jc w:val="both"/>
        <w:rPr>
          <w:lang w:val="pl-PL"/>
        </w:rPr>
      </w:pPr>
      <w:r w:rsidRPr="00953658">
        <w:rPr>
          <w:lang w:val="pl-PL"/>
        </w:rPr>
        <w:t>2.</w:t>
      </w:r>
      <w:r w:rsidRPr="00953658">
        <w:rPr>
          <w:b/>
          <w:lang w:val="pl-PL"/>
        </w:rPr>
        <w:t xml:space="preserve"> </w:t>
      </w:r>
      <w:r w:rsidRPr="00953658">
        <w:rPr>
          <w:u w:val="single"/>
          <w:lang w:val="pl-PL"/>
        </w:rPr>
        <w:t>Umrežavanje s frankofonom Europom:</w:t>
      </w:r>
      <w:r w:rsidRPr="00953658">
        <w:rPr>
          <w:lang w:val="pl-PL"/>
        </w:rPr>
        <w:t xml:space="preserve"> jačanje partnerskih odnosa s jedinicama lokalne samouprave, srodnim udrugama u regiji i šire, s međunarodnim partnerima (teritorijalni kolektivi u Francuskoj, kantoni, odnosno gradovi u Švicarskoj itd.) te s privatnim sektorom kroz povećanje broja projekata u koje se udruga uključuje u svojstvu partnera ili suradnika (na regionalnoj/ prekograničnoj i nacionalnoj razini).</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kontinuirano.</w:t>
      </w:r>
    </w:p>
    <w:p w:rsidR="00BB5E20" w:rsidRPr="00953658" w:rsidRDefault="00BB5E20" w:rsidP="0023131E">
      <w:pPr>
        <w:spacing w:line="360" w:lineRule="auto"/>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i/>
          <w:lang w:val="pl-PL"/>
        </w:rPr>
      </w:pPr>
      <w:r w:rsidRPr="00953658">
        <w:rPr>
          <w:b/>
          <w:lang w:val="pl-PL"/>
        </w:rPr>
        <w:t xml:space="preserve">7.2.2.8.3. Udruga </w:t>
      </w:r>
      <w:r w:rsidRPr="00953658">
        <w:rPr>
          <w:b/>
          <w:i/>
          <w:lang w:val="pl-PL"/>
        </w:rPr>
        <w:t>Pannonian</w:t>
      </w:r>
    </w:p>
    <w:p w:rsidR="00BB5E20" w:rsidRPr="00953658" w:rsidRDefault="00BB5E20" w:rsidP="0023131E">
      <w:pPr>
        <w:spacing w:line="360" w:lineRule="auto"/>
        <w:jc w:val="both"/>
        <w:rPr>
          <w:lang w:val="pl-PL"/>
        </w:rPr>
      </w:pPr>
    </w:p>
    <w:p w:rsidR="00BB5E20" w:rsidRPr="00953658" w:rsidRDefault="00BB5E20" w:rsidP="005C5FAF">
      <w:pPr>
        <w:spacing w:line="360" w:lineRule="auto"/>
        <w:ind w:firstLine="708"/>
        <w:jc w:val="both"/>
        <w:rPr>
          <w:lang w:val="pl-PL"/>
        </w:rPr>
      </w:pPr>
      <w:r w:rsidRPr="00953658">
        <w:rPr>
          <w:i/>
          <w:lang w:val="pl-PL"/>
        </w:rPr>
        <w:t>Pannonian Challenge</w:t>
      </w:r>
      <w:r w:rsidRPr="00953658">
        <w:rPr>
          <w:lang w:val="pl-PL"/>
        </w:rPr>
        <w:t xml:space="preserve"> predstavlja vodeće natjecanje u ekstremnim sportovima koje grad Osijek dugi niz godina čini epicentrom najboljih urbanih sportaša, no pored sportskog programa svjetske klase događaj čini i drugi dio urbane kulture, a to su glazbeni koncerti, glazbene radionice, foto i videoizložbe, natjecanje u modernom </w:t>
      </w:r>
      <w:r w:rsidRPr="00953658">
        <w:rPr>
          <w:i/>
          <w:lang w:val="pl-PL"/>
        </w:rPr>
        <w:t>break danceu</w:t>
      </w:r>
      <w:r w:rsidRPr="00953658">
        <w:rPr>
          <w:lang w:val="pl-PL"/>
        </w:rPr>
        <w:t xml:space="preserve"> te crtanje grafita. Dolaskom preko 20 000 posjetitelja svake godine i nevjerojatnim rastom posjeta, noćenja i same urbane kulture, projekt </w:t>
      </w:r>
      <w:r w:rsidRPr="00953658">
        <w:rPr>
          <w:i/>
          <w:lang w:val="pl-PL"/>
        </w:rPr>
        <w:t>Pannonian Challenge</w:t>
      </w:r>
      <w:r w:rsidRPr="00953658">
        <w:rPr>
          <w:lang w:val="pl-PL"/>
        </w:rPr>
        <w:t xml:space="preserve"> čini jedinstven i prepoznatljiv brend regije Slavonije i  Baranje. Brz napredak i želja za napretkom dovode do jačanja odnosa sa susjedima gdje se pokreće suradnja s osnivačima festivala EXIT te zajedničko pristupanje fondovima EU s glazbenim festivalom </w:t>
      </w:r>
      <w:r w:rsidRPr="00953658">
        <w:rPr>
          <w:i/>
          <w:lang w:val="pl-PL"/>
        </w:rPr>
        <w:t>Summer3p</w:t>
      </w:r>
      <w:r w:rsidRPr="00953658">
        <w:rPr>
          <w:lang w:val="pl-PL"/>
        </w:rPr>
        <w:t xml:space="preserve"> iz Subotice pa to utječe na daljnji plan projekta </w:t>
      </w:r>
      <w:r w:rsidRPr="00953658">
        <w:rPr>
          <w:i/>
          <w:lang w:val="pl-PL"/>
        </w:rPr>
        <w:t>Pannonian Challenge</w:t>
      </w:r>
      <w:r w:rsidRPr="00953658">
        <w:rPr>
          <w:lang w:val="pl-PL"/>
        </w:rPr>
        <w:t>. Dugoročni cilj projekta jest pozicioniranje na vrhu liste sportsko-glazbenih festivala u jugoistočnoj Europi, razvoj mladih subkultura, mentoriranje mladih te značajan utjecaj na gospodarsku sliku grada Osijeka prihodovanjem iz turizma, sporta, glazbe i internacionalnih kompanija.</w:t>
      </w:r>
    </w:p>
    <w:p w:rsidR="00BB5E20" w:rsidRPr="00953658" w:rsidRDefault="00BB5E20" w:rsidP="0023131E">
      <w:pPr>
        <w:spacing w:line="360" w:lineRule="auto"/>
        <w:rPr>
          <w:b/>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lastRenderedPageBreak/>
        <w:t xml:space="preserve">7.2.2.8.4. Udruga za kreativni razvoj </w:t>
      </w:r>
      <w:r w:rsidRPr="00953658">
        <w:rPr>
          <w:b/>
          <w:i/>
          <w:lang w:val="pl-PL"/>
        </w:rPr>
        <w:t>Slap</w:t>
      </w:r>
    </w:p>
    <w:p w:rsidR="00BB5E20" w:rsidRPr="00953658" w:rsidRDefault="00BB5E20" w:rsidP="0023131E">
      <w:pPr>
        <w:spacing w:line="360" w:lineRule="auto"/>
        <w:jc w:val="both"/>
        <w:rPr>
          <w:lang w:val="pl-PL"/>
        </w:rPr>
      </w:pPr>
    </w:p>
    <w:p w:rsidR="00BB5E20" w:rsidRPr="00953658" w:rsidRDefault="00BB5E20" w:rsidP="005A1659">
      <w:pPr>
        <w:spacing w:line="360" w:lineRule="auto"/>
        <w:ind w:firstLine="708"/>
        <w:jc w:val="both"/>
        <w:rPr>
          <w:lang w:val="pl-PL"/>
        </w:rPr>
      </w:pPr>
      <w:r w:rsidRPr="00953658">
        <w:rPr>
          <w:lang w:val="pl-PL"/>
        </w:rPr>
        <w:t xml:space="preserve">Udruga za kreativni razvoj </w:t>
      </w:r>
      <w:r w:rsidRPr="00953658">
        <w:rPr>
          <w:i/>
          <w:lang w:val="pl-PL"/>
        </w:rPr>
        <w:t>Slap</w:t>
      </w:r>
      <w:r w:rsidRPr="00953658">
        <w:rPr>
          <w:lang w:val="pl-PL"/>
        </w:rPr>
        <w:t xml:space="preserve"> nastala je 2000. s ciljem pronalaska odgovora na pitanje kako omogućiti ljudima da rade ono što vole i da od svog rada pristojno žive. Tijekom više od 10 godina djelovanja udruge, kao jedno od rješenja nametnulo se socijalno poduzetništvo: nov način gledanja na poslovanje koji društvenu dobrobit stavlja ispred kapitala, gdje pojedinac ima pravo glasa i gdje se cijeni rad kao aktivnost stvaranja nove vrijednosti. Promocija i prakticiranje takvog načina razmišljanja, kao poluge društvenog razvoja temelj je svih </w:t>
      </w:r>
      <w:r w:rsidRPr="00953658">
        <w:rPr>
          <w:i/>
          <w:lang w:val="pl-PL"/>
        </w:rPr>
        <w:t>Slapovih</w:t>
      </w:r>
      <w:r w:rsidRPr="00953658">
        <w:rPr>
          <w:lang w:val="pl-PL"/>
        </w:rPr>
        <w:t xml:space="preserve"> projekata. Kroz te projekte, kao partneri i korisnici, prošle su mnoge organizacije i pojedinci. Među mnogobrojnim projektima ističe se projekt </w:t>
      </w:r>
      <w:r w:rsidRPr="00953658">
        <w:rPr>
          <w:i/>
          <w:lang w:val="pl-PL"/>
        </w:rPr>
        <w:t>Ethno-Brand</w:t>
      </w:r>
      <w:r w:rsidRPr="00953658">
        <w:rPr>
          <w:lang w:val="pl-PL"/>
        </w:rPr>
        <w:t xml:space="preserve"> koji je promicao i tradicijske kulturne vrijednosti (razvoj turističkih potencijala Slavonije i Baranje kroz jačanje mreže socijalnog poduzetništva, uključujući i proizvodnju rukotvorina).</w:t>
      </w:r>
    </w:p>
    <w:p w:rsidR="00BB5E20" w:rsidRPr="00953658" w:rsidRDefault="00BB5E20" w:rsidP="0023131E">
      <w:pPr>
        <w:spacing w:line="360" w:lineRule="auto"/>
        <w:jc w:val="both"/>
        <w:rPr>
          <w:lang w:val="pl-PL"/>
        </w:rPr>
      </w:pPr>
      <w:r w:rsidRPr="00953658">
        <w:rPr>
          <w:b/>
          <w:u w:val="single"/>
          <w:lang w:val="pl-PL"/>
        </w:rPr>
        <w:t>Opći cilj:</w:t>
      </w:r>
      <w:r w:rsidRPr="00953658">
        <w:rPr>
          <w:lang w:val="pl-PL"/>
        </w:rPr>
        <w:t xml:space="preserve"> </w:t>
      </w:r>
      <w:r w:rsidRPr="00953658">
        <w:rPr>
          <w:u w:val="single"/>
          <w:lang w:val="pl-PL"/>
        </w:rPr>
        <w:t>razvoj ljudskih resursa i jačanje socijalnog kapitala</w:t>
      </w:r>
      <w:r w:rsidRPr="00953658">
        <w:rPr>
          <w:lang w:val="pl-PL"/>
        </w:rPr>
        <w:t xml:space="preserve"> u cilju društvenog i gospodarskog razvoja regije kroz edukaciju i podršku potencijalnim nositeljima razvoja te kroz jačanje partnerskih modela suradnje sva tri sektora civilnoga društva.</w:t>
      </w:r>
    </w:p>
    <w:p w:rsidR="00BB5E20" w:rsidRPr="00953658" w:rsidRDefault="00BB5E20" w:rsidP="0023131E">
      <w:pPr>
        <w:spacing w:line="360" w:lineRule="auto"/>
        <w:jc w:val="both"/>
        <w:rPr>
          <w:u w:val="single"/>
          <w:lang w:val="pl-PL"/>
        </w:rPr>
      </w:pPr>
      <w:r w:rsidRPr="00953658">
        <w:rPr>
          <w:b/>
          <w:u w:val="single"/>
          <w:lang w:val="pl-PL"/>
        </w:rPr>
        <w:t>Specifični ciljevi:</w:t>
      </w:r>
      <w:r w:rsidRPr="00953658">
        <w:rPr>
          <w:u w:val="single"/>
          <w:lang w:val="pl-PL"/>
        </w:rPr>
        <w:t xml:space="preserve"> </w:t>
      </w:r>
    </w:p>
    <w:p w:rsidR="00BB5E20" w:rsidRPr="00953658" w:rsidRDefault="00BB5E20" w:rsidP="0023131E">
      <w:pPr>
        <w:spacing w:line="360" w:lineRule="auto"/>
        <w:jc w:val="both"/>
        <w:rPr>
          <w:color w:val="auto"/>
          <w:shd w:val="clear" w:color="auto" w:fill="FFFFFF"/>
          <w:lang w:val="pl-PL"/>
        </w:rPr>
      </w:pPr>
      <w:r w:rsidRPr="00953658">
        <w:rPr>
          <w:color w:val="auto"/>
          <w:lang w:val="pl-PL"/>
        </w:rPr>
        <w:t>1</w:t>
      </w:r>
      <w:r w:rsidRPr="00953658">
        <w:rPr>
          <w:color w:val="auto"/>
          <w:u w:val="single"/>
          <w:lang w:val="pl-PL"/>
        </w:rPr>
        <w:t>.</w:t>
      </w:r>
      <w:r w:rsidRPr="00953658">
        <w:rPr>
          <w:rFonts w:ascii="Helvetica" w:hAnsi="Helvetica"/>
          <w:color w:val="auto"/>
          <w:sz w:val="14"/>
          <w:szCs w:val="14"/>
          <w:u w:val="single"/>
          <w:shd w:val="clear" w:color="auto" w:fill="FFFFFF"/>
          <w:lang w:val="pl-PL"/>
        </w:rPr>
        <w:t xml:space="preserve"> </w:t>
      </w:r>
      <w:r w:rsidRPr="00953658">
        <w:rPr>
          <w:color w:val="auto"/>
          <w:u w:val="single"/>
          <w:shd w:val="clear" w:color="auto" w:fill="FFFFFF"/>
          <w:lang w:val="pl-PL"/>
        </w:rPr>
        <w:t xml:space="preserve">Nastaviti stvarati i realizirati obrazovne programe iz područja djelovanja organizacija civilnog društva </w:t>
      </w:r>
      <w:r w:rsidRPr="00953658">
        <w:rPr>
          <w:color w:val="auto"/>
          <w:shd w:val="clear" w:color="auto" w:fill="FFFFFF"/>
          <w:lang w:val="pl-PL"/>
        </w:rPr>
        <w:t>(upravljanje projektnim ciklusom − pisanje i provedba projekata, održivost udruga, marketing i odnosi s javnošću neprofitnih organizacija i dr.), društvene odgovornosti poslovnog sektora (osmišljavanje i realizacija modela društveno odgovornog poslovanja) i međusektorske suradnje.</w:t>
      </w:r>
    </w:p>
    <w:p w:rsidR="00BB5E20" w:rsidRPr="00953658" w:rsidRDefault="00BB5E20" w:rsidP="0023131E">
      <w:pPr>
        <w:spacing w:line="360" w:lineRule="auto"/>
        <w:jc w:val="both"/>
        <w:rPr>
          <w:color w:val="auto"/>
          <w:u w:val="single"/>
          <w:lang w:val="pl-PL"/>
        </w:rPr>
      </w:pPr>
      <w:r w:rsidRPr="00953658">
        <w:rPr>
          <w:color w:val="auto"/>
          <w:shd w:val="clear" w:color="auto" w:fill="FFFFFF"/>
          <w:lang w:val="pl-PL"/>
        </w:rPr>
        <w:t>2.</w:t>
      </w:r>
      <w:r w:rsidRPr="00953658">
        <w:rPr>
          <w:rFonts w:ascii="Helvetica" w:hAnsi="Helvetica"/>
          <w:color w:val="auto"/>
          <w:sz w:val="14"/>
          <w:szCs w:val="14"/>
          <w:shd w:val="clear" w:color="auto" w:fill="FFFFFF"/>
          <w:lang w:val="pl-PL"/>
        </w:rPr>
        <w:t xml:space="preserve"> </w:t>
      </w:r>
      <w:r w:rsidRPr="00953658">
        <w:rPr>
          <w:color w:val="auto"/>
          <w:u w:val="single"/>
          <w:lang w:val="pl-PL"/>
        </w:rPr>
        <w:t>Razvijati i unapređivati programe edukacije i konzultacija za pokretanje ili prelazak na organsku poljoprivrednu proizvodnju.</w:t>
      </w:r>
    </w:p>
    <w:p w:rsidR="00BB5E20" w:rsidRPr="00953658" w:rsidRDefault="00BB5E20" w:rsidP="0023131E">
      <w:pPr>
        <w:spacing w:line="360" w:lineRule="auto"/>
        <w:jc w:val="both"/>
        <w:rPr>
          <w:lang w:val="pl-PL"/>
        </w:rPr>
      </w:pPr>
      <w:r w:rsidRPr="00953658">
        <w:rPr>
          <w:b/>
          <w:u w:val="single"/>
          <w:lang w:val="pl-PL"/>
        </w:rPr>
        <w:t xml:space="preserve">Rok: </w:t>
      </w:r>
      <w:r w:rsidRPr="00953658">
        <w:rPr>
          <w:lang w:val="pl-PL"/>
        </w:rPr>
        <w:t>trajno.</w:t>
      </w:r>
    </w:p>
    <w:p w:rsidR="00BB5E20" w:rsidRPr="00953658" w:rsidRDefault="00BB5E20" w:rsidP="0023131E">
      <w:pPr>
        <w:spacing w:line="360" w:lineRule="auto"/>
        <w:jc w:val="both"/>
        <w:rPr>
          <w:u w:val="single"/>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7.2.2.8.5. Centar za mir, nenasilje i ljudska prava</w:t>
      </w:r>
    </w:p>
    <w:p w:rsidR="00BB5E20" w:rsidRPr="00953658" w:rsidRDefault="00BB5E20" w:rsidP="0023131E">
      <w:pPr>
        <w:spacing w:line="360" w:lineRule="auto"/>
        <w:jc w:val="both"/>
        <w:rPr>
          <w:lang w:val="pl-PL"/>
        </w:rPr>
      </w:pPr>
    </w:p>
    <w:p w:rsidR="00BB5E20" w:rsidRPr="00953658" w:rsidRDefault="00BB5E20" w:rsidP="005A1659">
      <w:pPr>
        <w:spacing w:line="360" w:lineRule="auto"/>
        <w:ind w:firstLine="708"/>
        <w:jc w:val="both"/>
        <w:rPr>
          <w:lang w:val="pl-PL"/>
        </w:rPr>
      </w:pPr>
      <w:r w:rsidRPr="00953658">
        <w:rPr>
          <w:lang w:val="pl-PL"/>
        </w:rPr>
        <w:t xml:space="preserve">Centar za mir, nenasilje i ljudska prava Osijek nevladina je organizacija, tj. udruga građana. Trenutno ima 11 zaposlenih. Centar za mir nastao je kao odgovor na stradanja i ratno nasilje tijekom Domovinskog rata početkom 1992., u vrijeme kada su žitelji Osijeka i tisuće prognanika/ca sklonjeni u Osijek bili izloženi svakodnevnim razaranjima i ratnom nasilju. </w:t>
      </w:r>
      <w:r w:rsidRPr="00953658">
        <w:rPr>
          <w:lang w:val="pl-PL"/>
        </w:rPr>
        <w:lastRenderedPageBreak/>
        <w:t>Tijekom 22 godine svoga djelovanja, članice/ovi Centra za mir te mnogobrojni volonteri/ke iz Osijeka, Hrvatske i svijeta nastojali su pridonositi zaustavljanju rata i nasilja u ratu, završetku rata putem mirovnog procesa (posebno u provedbi mirne integracije Podunavlja) te oporavku povrijeđenih pojedinaca/ki i razorenih zajednica kako bi se aktivno uključili u napore izgradnje održivog mira – društva utemeljenog na kulturi mira. Tu svoju misiju Centar za mir provodi osnaživanjem pojedinaca/ki, inicijativa i udruga civilnog društva za odgovorno sudjelovanje u pozitivnim društvenim promjenama nenasilnim putem. Udruga priprema i novi projekt</w:t>
      </w:r>
      <w:r w:rsidRPr="00953658">
        <w:rPr>
          <w:i/>
          <w:lang w:val="pl-PL"/>
        </w:rPr>
        <w:t xml:space="preserve"> Zalog za budućnost – ljudi grade mir − zapis o građanskom mirovnom djelovanju civilnoga društva</w:t>
      </w:r>
      <w:r w:rsidRPr="00953658">
        <w:rPr>
          <w:lang w:val="pl-PL"/>
        </w:rPr>
        <w:t xml:space="preserve">, čiji je cilj popisati, izlučiti i učiniti dostupnom arhivsku građu o mirovnim nastojanjima za vrijeme Domovinskog rata i u ranom poslijeratnom razdoblju u istočnoj Hrvatskoj, posebno o doprinosu građana (u velikoj većini žena) ostvarivanju mirne integracije Podunavlja. </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izgradnja društva utemeljenog na kulturi mira.</w:t>
      </w:r>
    </w:p>
    <w:p w:rsidR="00BB5E20" w:rsidRPr="00953658" w:rsidRDefault="00BB5E20" w:rsidP="0023131E">
      <w:pPr>
        <w:spacing w:line="360" w:lineRule="auto"/>
        <w:jc w:val="both"/>
        <w:rPr>
          <w:rFonts w:ascii="Calibri" w:hAnsi="Calibri" w:cs="Arial"/>
          <w:sz w:val="22"/>
          <w:szCs w:val="22"/>
          <w:lang w:val="pl-PL"/>
        </w:rPr>
      </w:pPr>
      <w:r w:rsidRPr="00953658">
        <w:rPr>
          <w:b/>
          <w:u w:val="single"/>
          <w:lang w:val="pl-PL"/>
        </w:rPr>
        <w:t>Specifičan cilj:</w:t>
      </w:r>
      <w:r w:rsidRPr="00953658">
        <w:rPr>
          <w:lang w:val="pl-PL"/>
        </w:rPr>
        <w:t xml:space="preserve"> </w:t>
      </w:r>
      <w:r w:rsidRPr="00953658">
        <w:rPr>
          <w:u w:val="single"/>
          <w:lang w:val="pl-PL"/>
        </w:rPr>
        <w:t>održati i stvarati nove projekte na tragu već postojećih,</w:t>
      </w:r>
      <w:r w:rsidRPr="00953658">
        <w:rPr>
          <w:lang w:val="pl-PL"/>
        </w:rPr>
        <w:t xml:space="preserve"> poput </w:t>
      </w:r>
      <w:r w:rsidRPr="00953658">
        <w:rPr>
          <w:i/>
          <w:lang w:val="pl-PL"/>
        </w:rPr>
        <w:t xml:space="preserve"> Monitoring stambenog zbrinjavanja na području hrvatskog Podunavlja, Besplatna pravna pomoć, Mirotvorstvo, Mi u zajednici, Zagovaranje, Praćenje suđenja za ratne zločine. </w:t>
      </w:r>
    </w:p>
    <w:p w:rsidR="00BB5E20" w:rsidRPr="00953658" w:rsidRDefault="00BB5E20" w:rsidP="0023131E">
      <w:pPr>
        <w:spacing w:line="360" w:lineRule="auto"/>
        <w:rPr>
          <w:lang w:val="pl-PL"/>
        </w:rPr>
      </w:pPr>
      <w:r w:rsidRPr="00953658">
        <w:rPr>
          <w:lang w:val="pl-PL"/>
        </w:rPr>
        <w:t xml:space="preserve"> </w:t>
      </w:r>
      <w:r w:rsidRPr="00953658">
        <w:rPr>
          <w:b/>
          <w:u w:val="single"/>
          <w:lang w:val="pl-PL"/>
        </w:rPr>
        <w:t>Rok:</w:t>
      </w:r>
      <w:r w:rsidRPr="00953658">
        <w:rPr>
          <w:lang w:val="pl-PL"/>
        </w:rPr>
        <w:t xml:space="preserve"> kontinuirano.</w:t>
      </w:r>
    </w:p>
    <w:p w:rsidR="00BB5E20" w:rsidRPr="00953658" w:rsidRDefault="00BB5E20" w:rsidP="0023131E">
      <w:pPr>
        <w:spacing w:line="360" w:lineRule="auto"/>
        <w:rPr>
          <w:u w:val="single"/>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 xml:space="preserve">7.2.2.8.6. Udruga za zaštitu prirode i okoliša </w:t>
      </w:r>
      <w:r w:rsidRPr="00953658">
        <w:rPr>
          <w:b/>
          <w:i/>
          <w:lang w:val="pl-PL"/>
        </w:rPr>
        <w:t>Zeleni Osijek</w:t>
      </w:r>
    </w:p>
    <w:p w:rsidR="00BB5E20" w:rsidRPr="00953658" w:rsidRDefault="00BB5E20" w:rsidP="00DE0DCB">
      <w:pPr>
        <w:spacing w:line="360" w:lineRule="auto"/>
        <w:ind w:firstLine="708"/>
        <w:jc w:val="both"/>
        <w:rPr>
          <w:lang w:val="pl-PL"/>
        </w:rPr>
      </w:pPr>
    </w:p>
    <w:p w:rsidR="00BB5E20" w:rsidRPr="00953658" w:rsidRDefault="00BB5E20" w:rsidP="005A1659">
      <w:pPr>
        <w:spacing w:line="360" w:lineRule="auto"/>
        <w:ind w:firstLine="708"/>
        <w:jc w:val="both"/>
        <w:rPr>
          <w:lang w:val="pl-PL"/>
        </w:rPr>
      </w:pPr>
      <w:r w:rsidRPr="00953658">
        <w:rPr>
          <w:lang w:val="pl-PL"/>
        </w:rPr>
        <w:t xml:space="preserve">Udruga za zaštitu prirode i okoliša </w:t>
      </w:r>
      <w:r w:rsidRPr="00953658">
        <w:rPr>
          <w:i/>
          <w:lang w:val="pl-PL"/>
        </w:rPr>
        <w:t>Zeleni Osijek</w:t>
      </w:r>
      <w:r w:rsidRPr="00953658">
        <w:rPr>
          <w:lang w:val="pl-PL"/>
        </w:rPr>
        <w:t xml:space="preserve"> samostalna je, nestranačka i neprofitna udruga građana osnovana 1995. u Osijeku, s ciljem aktiviranja građana za zaštitu prirode i okoliša te unapređenju kvalitete življenja kroz zagovaranje, promociju i primjenu ekološki opravdanih tehnologija i održivog razvoja. Udruga ima 60-ak članova, od kojih je petnaest volontera i pet stalno zaposlenih osoba.</w:t>
      </w:r>
    </w:p>
    <w:p w:rsidR="00BB5E20" w:rsidRPr="00953658" w:rsidRDefault="00BB5E20" w:rsidP="0023131E">
      <w:pPr>
        <w:spacing w:line="360" w:lineRule="auto"/>
        <w:jc w:val="both"/>
        <w:rPr>
          <w:lang w:val="pl-PL"/>
        </w:rPr>
      </w:pPr>
      <w:r w:rsidRPr="00953658">
        <w:rPr>
          <w:b/>
          <w:u w:val="single"/>
          <w:lang w:val="pl-PL"/>
        </w:rPr>
        <w:t>Opći cilj:</w:t>
      </w:r>
      <w:r w:rsidRPr="00953658">
        <w:rPr>
          <w:b/>
          <w:lang w:val="pl-PL"/>
        </w:rPr>
        <w:t xml:space="preserve"> </w:t>
      </w:r>
      <w:r w:rsidRPr="00953658">
        <w:rPr>
          <w:u w:val="single"/>
          <w:lang w:val="pl-PL"/>
        </w:rPr>
        <w:t>zaštita prirode i okoliša, javno zagovaranje i poticanje sudjelovanja javnosti u procesima odlučivanja</w:t>
      </w:r>
      <w:r w:rsidRPr="00953658">
        <w:rPr>
          <w:lang w:val="pl-PL"/>
        </w:rPr>
        <w:t>, organiziranje predavanja, javnih prezentacija, izložbi, okruglih stolova, konferencija; produkcija tiskanih i videomaterijala, edukacija za zaštitu prirode i okoliša, promicanje obnovljivih izvora energije i energetske učinkovitosti, poticanje ekoturizma kao održivog modela upravljanja prirodnim resursima, umrežavanje s drugim organizacijama i institucijama koje se zalažu za iste ili slične vrijednosti u Hrvatskoj i svijetu.</w:t>
      </w:r>
    </w:p>
    <w:p w:rsidR="00BB5E20" w:rsidRPr="00953658" w:rsidRDefault="00BB5E20" w:rsidP="0023131E">
      <w:pPr>
        <w:spacing w:line="360" w:lineRule="auto"/>
        <w:jc w:val="both"/>
        <w:rPr>
          <w:lang w:val="pl-PL"/>
        </w:rPr>
      </w:pPr>
      <w:r w:rsidRPr="00953658">
        <w:rPr>
          <w:b/>
          <w:u w:val="single"/>
          <w:lang w:val="pl-PL"/>
        </w:rPr>
        <w:lastRenderedPageBreak/>
        <w:t>Specifični cilj</w:t>
      </w:r>
      <w:r w:rsidRPr="00953658">
        <w:rPr>
          <w:b/>
          <w:lang w:val="pl-PL"/>
        </w:rPr>
        <w:t xml:space="preserve">: </w:t>
      </w:r>
      <w:r w:rsidRPr="00953658">
        <w:rPr>
          <w:i/>
          <w:u w:val="single"/>
          <w:lang w:val="pl-PL"/>
        </w:rPr>
        <w:t>Panonski put umjetnosti</w:t>
      </w:r>
      <w:r w:rsidRPr="00953658">
        <w:rPr>
          <w:u w:val="single"/>
          <w:lang w:val="pl-PL"/>
        </w:rPr>
        <w:t>:</w:t>
      </w:r>
      <w:r w:rsidRPr="00953658">
        <w:rPr>
          <w:lang w:val="pl-PL"/>
        </w:rPr>
        <w:t xml:space="preserve"> projekt osmišljen u suradnji s Umjetničkom akademijom u Osijeku, kao nositeljem, te Akademijom umetnosti iz Novoga Sada, kao partnerom. Edukativan projekt u kojemu se nadopunjuju ekologija i umjetnost u svrhu održivoga razvoja, a predviđeno je i širenje projekta na područje cijele županije s početnom točkom u gradu Osijeku.</w:t>
      </w:r>
    </w:p>
    <w:p w:rsidR="00BB5E20" w:rsidRPr="00953658" w:rsidRDefault="00BB5E20" w:rsidP="0023131E">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23131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7.2.2.8.7. PRONI centar za socijalno poučavanje</w:t>
      </w:r>
    </w:p>
    <w:p w:rsidR="00BB5E20" w:rsidRPr="00953658" w:rsidRDefault="00BB5E20" w:rsidP="0023131E">
      <w:pPr>
        <w:spacing w:line="360" w:lineRule="auto"/>
        <w:jc w:val="both"/>
        <w:rPr>
          <w:lang w:val="pl-PL"/>
        </w:rPr>
      </w:pPr>
    </w:p>
    <w:p w:rsidR="00BB5E20" w:rsidRPr="00953658" w:rsidRDefault="00BB5E20" w:rsidP="00DE0DCB">
      <w:pPr>
        <w:spacing w:line="360" w:lineRule="auto"/>
        <w:ind w:firstLine="708"/>
        <w:jc w:val="both"/>
        <w:rPr>
          <w:lang w:val="pl-PL"/>
        </w:rPr>
      </w:pPr>
      <w:r w:rsidRPr="00953658">
        <w:rPr>
          <w:lang w:val="pl-PL"/>
        </w:rPr>
        <w:t xml:space="preserve">PRONI centar nevladina je udruga s djelatnosti pretežno usmjerenoj na mlade, nastojeći poticati suradnju i razumijevanje među ljudima. PRONI Centar želi osposobiti mlade ljude u cilju preuzimanja odgovornosti za sebe i razvitak društva kojeg su dio, društva u kojem su njihove potrebe prepoznate i nailaze na odgovor na svim razinama. Cilj je ove udruge pomoći mladima u poboljšanju kvalitete življenja, u stvaranju društva u kojem aktivno sudjeluju u procesima donošenja odluka koje ih se tiču i na taj način preuzimaju odgovornost u procesu društvene promjene. Stoga poticanje sudjelovanja mladih ljudi i njihovo samoosnaživanje čini okosnicu rada udruge. </w:t>
      </w:r>
    </w:p>
    <w:p w:rsidR="00BB5E20" w:rsidRPr="00953658" w:rsidRDefault="00BB5E20" w:rsidP="00DE0DCB">
      <w:pPr>
        <w:spacing w:line="360" w:lineRule="auto"/>
        <w:ind w:firstLine="708"/>
        <w:jc w:val="both"/>
        <w:rPr>
          <w:lang w:val="pl-PL"/>
        </w:rPr>
      </w:pPr>
      <w:r w:rsidRPr="00953658">
        <w:rPr>
          <w:lang w:val="pl-PL"/>
        </w:rPr>
        <w:t xml:space="preserve">PRONI centar osnivač je Infocentra za mlade, tj. Infocentar je dio projekta </w:t>
      </w:r>
      <w:r w:rsidRPr="00953658">
        <w:rPr>
          <w:i/>
          <w:lang w:val="pl-PL"/>
        </w:rPr>
        <w:t>Šalter</w:t>
      </w:r>
      <w:r w:rsidRPr="00953658">
        <w:rPr>
          <w:lang w:val="pl-PL"/>
        </w:rPr>
        <w:t xml:space="preserve"> PRONI centra. S obzirom na strateške odrednice Nacionalnog programa djelovanja za mlade, glavna su područja toga programa: obrazovanje i informatizacija, zapošljavanje i poduzetništvo, socijalna politika prema mladima, zdravstvena zaštita i reprodukcijsko zdravlje, aktivno sudjelovanje mladih u društvu, kultura mladih i slobodno vrijeme te mobilnost, informiranje i savjetovanje. Infocentar za mlade pruža i usluge komplementarne osnovnom informiranju i savjetovanju, kao što su obrazovanje o različitim temama, pomoć pri organizaciji i provedbi projekata i slično.</w:t>
      </w:r>
    </w:p>
    <w:p w:rsidR="00BB5E20" w:rsidRPr="00953658" w:rsidRDefault="00BB5E20" w:rsidP="0023131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7.2.2.8.8. Volonterski centar Osijek</w:t>
      </w:r>
    </w:p>
    <w:p w:rsidR="00BB5E20" w:rsidRPr="00953658" w:rsidRDefault="00BB5E20" w:rsidP="0023131E">
      <w:pPr>
        <w:spacing w:line="360" w:lineRule="auto"/>
        <w:jc w:val="both"/>
        <w:rPr>
          <w:lang w:val="pl-PL"/>
        </w:rPr>
      </w:pPr>
    </w:p>
    <w:p w:rsidR="00BB5E20" w:rsidRPr="00953658" w:rsidRDefault="00BB5E20" w:rsidP="005A1659">
      <w:pPr>
        <w:spacing w:line="360" w:lineRule="auto"/>
        <w:ind w:firstLine="708"/>
        <w:jc w:val="both"/>
        <w:rPr>
          <w:lang w:val="pl-PL"/>
        </w:rPr>
      </w:pPr>
      <w:r w:rsidRPr="00953658">
        <w:rPr>
          <w:lang w:val="pl-PL"/>
        </w:rPr>
        <w:t xml:space="preserve">Volonterski centar Osijek neprofitna je udruga otvorena svim građanima, a njezino je djelovanje utemeljeno na načelima solidarnosti, humanosti, nenasilja, uvažavanja različitosti, suradnje, odgovornosti, transparentnosti i ekonomičnosti te samostalnosti i neovisnosti.  </w:t>
      </w:r>
      <w:r w:rsidRPr="00953658">
        <w:rPr>
          <w:lang w:val="pl-PL"/>
        </w:rPr>
        <w:lastRenderedPageBreak/>
        <w:t>Volonterski centar nastoji biti inovativan u svom djelovanju, imati ulogu promotora pozitivnog djelovanja pojedinca u zajednici te stvarati prostor i mogućnosti iskustvenog učenja i razvoja.</w:t>
      </w:r>
    </w:p>
    <w:p w:rsidR="00BB5E20" w:rsidRPr="00953658" w:rsidRDefault="00BB5E20" w:rsidP="0023131E">
      <w:pPr>
        <w:spacing w:line="360" w:lineRule="auto"/>
        <w:jc w:val="both"/>
        <w:rPr>
          <w:u w:val="single"/>
          <w:lang w:val="pl-PL"/>
        </w:rPr>
      </w:pPr>
      <w:r w:rsidRPr="00953658">
        <w:rPr>
          <w:b/>
          <w:u w:val="single"/>
          <w:lang w:val="pl-PL"/>
        </w:rPr>
        <w:t>Opći cilj:</w:t>
      </w:r>
      <w:r w:rsidRPr="00953658">
        <w:rPr>
          <w:lang w:val="pl-PL"/>
        </w:rPr>
        <w:t xml:space="preserve"> </w:t>
      </w:r>
      <w:r w:rsidRPr="00953658">
        <w:rPr>
          <w:u w:val="single"/>
          <w:lang w:val="pl-PL"/>
        </w:rPr>
        <w:t>biti inspiracija i podrška aktivnom sudjelovanju građana, razvoju volonterstva i civilnoga društva.</w:t>
      </w:r>
    </w:p>
    <w:p w:rsidR="00BB5E20" w:rsidRPr="00953658" w:rsidRDefault="00BB5E20" w:rsidP="0023131E">
      <w:pPr>
        <w:spacing w:line="360" w:lineRule="auto"/>
        <w:jc w:val="both"/>
        <w:rPr>
          <w:b/>
          <w:u w:val="single"/>
          <w:lang w:val="pl-PL"/>
        </w:rPr>
      </w:pPr>
      <w:r w:rsidRPr="00953658">
        <w:rPr>
          <w:b/>
          <w:u w:val="single"/>
          <w:lang w:val="pl-PL"/>
        </w:rPr>
        <w:t xml:space="preserve">Specifični ciljevi: </w:t>
      </w:r>
    </w:p>
    <w:p w:rsidR="00BB5E20" w:rsidRPr="00953658" w:rsidRDefault="00BB5E20" w:rsidP="0023131E">
      <w:pPr>
        <w:spacing w:line="360" w:lineRule="auto"/>
        <w:jc w:val="both"/>
        <w:rPr>
          <w:b/>
          <w:lang w:val="pl-PL"/>
        </w:rPr>
      </w:pPr>
      <w:r w:rsidRPr="00953658">
        <w:rPr>
          <w:u w:val="single"/>
          <w:lang w:val="pl-PL"/>
        </w:rPr>
        <w:t>1.</w:t>
      </w:r>
      <w:r w:rsidRPr="00953658">
        <w:rPr>
          <w:b/>
          <w:u w:val="single"/>
          <w:lang w:val="pl-PL"/>
        </w:rPr>
        <w:t xml:space="preserve"> </w:t>
      </w:r>
      <w:r w:rsidRPr="00953658">
        <w:rPr>
          <w:u w:val="single"/>
          <w:lang w:val="pl-PL"/>
        </w:rPr>
        <w:t>Poticati razvoj zajednice kroz jačanje socijalnog kapitala koji počiva na građanskom angažmanu, povezanosti, uzajamnosti i povjerenju.</w:t>
      </w:r>
    </w:p>
    <w:p w:rsidR="00BB5E20" w:rsidRPr="00953658" w:rsidRDefault="00BB5E20" w:rsidP="0023131E">
      <w:pPr>
        <w:spacing w:line="360" w:lineRule="auto"/>
        <w:jc w:val="both"/>
        <w:rPr>
          <w:u w:val="single"/>
          <w:lang w:val="pl-PL"/>
        </w:rPr>
      </w:pPr>
      <w:r w:rsidRPr="00953658">
        <w:rPr>
          <w:u w:val="single"/>
          <w:lang w:val="pl-PL"/>
        </w:rPr>
        <w:t>2. Podržati organizirano djelovanje pojedinaca i grupa građana i aktivno sudjelovanje u razvoju lokalne zajednice kroz inicijative i akcije za opću dobrobit.</w:t>
      </w:r>
    </w:p>
    <w:p w:rsidR="00BB5E20" w:rsidRPr="00953658" w:rsidRDefault="00BB5E20" w:rsidP="0023131E">
      <w:pPr>
        <w:spacing w:line="360" w:lineRule="auto"/>
        <w:jc w:val="both"/>
        <w:rPr>
          <w:u w:val="single"/>
          <w:lang w:val="pl-PL"/>
        </w:rPr>
      </w:pPr>
      <w:r w:rsidRPr="00953658">
        <w:rPr>
          <w:u w:val="single"/>
          <w:lang w:val="pl-PL"/>
        </w:rPr>
        <w:t>3. Doprinijeti izgradnji održive infrastrukture za razvoj civilnog društva i volonterstva.</w:t>
      </w:r>
    </w:p>
    <w:p w:rsidR="00BB5E20" w:rsidRPr="00953658" w:rsidRDefault="00BB5E20" w:rsidP="0023131E">
      <w:pPr>
        <w:spacing w:line="360" w:lineRule="auto"/>
        <w:jc w:val="both"/>
        <w:rPr>
          <w:u w:val="single"/>
          <w:lang w:val="pl-PL"/>
        </w:rPr>
      </w:pPr>
      <w:r w:rsidRPr="00953658">
        <w:rPr>
          <w:u w:val="single"/>
          <w:lang w:val="pl-PL"/>
        </w:rPr>
        <w:t>4. Utjecati na javne politike koje doprinose razvoju demokracije i građanskog društva.</w:t>
      </w:r>
    </w:p>
    <w:p w:rsidR="00BB5E20" w:rsidRPr="00953658" w:rsidRDefault="00BB5E20" w:rsidP="0023131E">
      <w:pPr>
        <w:spacing w:line="360" w:lineRule="auto"/>
        <w:jc w:val="both"/>
        <w:rPr>
          <w:u w:val="single"/>
          <w:lang w:val="pl-PL"/>
        </w:rPr>
      </w:pPr>
      <w:r w:rsidRPr="00953658">
        <w:rPr>
          <w:u w:val="single"/>
          <w:lang w:val="pl-PL"/>
        </w:rPr>
        <w:t>5. Promovirati i zagovarati vrijednosti civilnog društva i volonterstva.</w:t>
      </w:r>
    </w:p>
    <w:p w:rsidR="00BB5E20" w:rsidRPr="00953658" w:rsidRDefault="00BB5E20" w:rsidP="0023131E">
      <w:pPr>
        <w:spacing w:line="360" w:lineRule="auto"/>
        <w:jc w:val="both"/>
        <w:rPr>
          <w:u w:val="single"/>
          <w:lang w:val="pl-PL"/>
        </w:rPr>
      </w:pPr>
      <w:r w:rsidRPr="00953658">
        <w:rPr>
          <w:u w:val="single"/>
          <w:lang w:val="pl-PL"/>
        </w:rPr>
        <w:t>6. Biti odgovorno vođena, učinkovita i utjecajna organizacija koja kontinuirano radi na unapređenju svoga djelovanja.</w:t>
      </w:r>
    </w:p>
    <w:p w:rsidR="00BB5E20" w:rsidRPr="00953658" w:rsidRDefault="00BB5E20" w:rsidP="004E395E">
      <w:pPr>
        <w:spacing w:line="360" w:lineRule="auto"/>
        <w:jc w:val="both"/>
        <w:rPr>
          <w:lang w:val="pl-PL"/>
        </w:rPr>
      </w:pPr>
      <w:r w:rsidRPr="00953658">
        <w:rPr>
          <w:b/>
          <w:u w:val="single"/>
          <w:lang w:val="pl-PL"/>
        </w:rPr>
        <w:t>Rok:</w:t>
      </w:r>
      <w:r w:rsidRPr="00953658">
        <w:rPr>
          <w:lang w:val="pl-PL"/>
        </w:rPr>
        <w:t xml:space="preserve"> trajno.</w:t>
      </w:r>
    </w:p>
    <w:p w:rsidR="00BB5E20" w:rsidRPr="00953658" w:rsidRDefault="00BB5E20" w:rsidP="004E395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i/>
          <w:lang w:val="pl-PL"/>
        </w:rPr>
      </w:pPr>
      <w:r w:rsidRPr="00953658">
        <w:rPr>
          <w:b/>
          <w:lang w:val="pl-PL"/>
        </w:rPr>
        <w:t xml:space="preserve">7.2.2.8.9. Udruga </w:t>
      </w:r>
      <w:r w:rsidRPr="00953658">
        <w:rPr>
          <w:b/>
          <w:i/>
          <w:lang w:val="pl-PL"/>
        </w:rPr>
        <w:t>Gloria Maris</w:t>
      </w:r>
    </w:p>
    <w:p w:rsidR="00BB5E20" w:rsidRPr="00953658" w:rsidRDefault="00BB5E20" w:rsidP="004E395E">
      <w:pPr>
        <w:spacing w:line="360" w:lineRule="auto"/>
        <w:ind w:firstLine="708"/>
        <w:jc w:val="both"/>
        <w:rPr>
          <w:lang w:val="pl-PL"/>
        </w:rPr>
      </w:pPr>
    </w:p>
    <w:p w:rsidR="00BB5E20" w:rsidRPr="00953658" w:rsidRDefault="00BB5E20" w:rsidP="004E395E">
      <w:pPr>
        <w:spacing w:line="360" w:lineRule="auto"/>
        <w:ind w:firstLine="708"/>
        <w:jc w:val="both"/>
        <w:rPr>
          <w:lang w:val="pl-PL"/>
        </w:rPr>
      </w:pPr>
      <w:r w:rsidRPr="00953658">
        <w:rPr>
          <w:lang w:val="pl-PL"/>
        </w:rPr>
        <w:t xml:space="preserve">Udruga </w:t>
      </w:r>
      <w:r w:rsidRPr="00953658">
        <w:rPr>
          <w:i/>
          <w:lang w:val="pl-PL"/>
        </w:rPr>
        <w:t>Gloria Maris</w:t>
      </w:r>
      <w:r w:rsidRPr="00953658">
        <w:rPr>
          <w:lang w:val="pl-PL"/>
        </w:rPr>
        <w:t>, uz pomoć Grada Osijeka i Turističke zajednice grada Osijeka, predstavlja javnosti Izložbu vodenog svijeta − prirodoslovnu zbirku mekušaca koja sadrži preko milijun primjeraka. Zbirku je pomno skupljao predsjednik udruge, Vladimir Filipović, punih pedeset godina. Ova jedinstvena zbirka u ovome dijelu Europe vrijedan je doprinos turizmu našega grada, a služi i obrazovanju djece i mladih. Na Izložbi vodenog svijeta mogu se vidjeti predstavnici kopnenih i slatkovodnih mekušaca s našeg područja (Drava, Dunav, Kopački rit), fosilni ostaci Panonskog mora te školjke, puževi, glavonošci, zvjezdače, ježinci, spužve, koralji, neobične ribe i morski psi iz raznih mora svijeta.</w:t>
      </w:r>
    </w:p>
    <w:p w:rsidR="00BB5E20" w:rsidRPr="00953658" w:rsidRDefault="00BB5E20" w:rsidP="009D0FC8">
      <w:pPr>
        <w:spacing w:line="360" w:lineRule="auto"/>
        <w:ind w:firstLine="708"/>
        <w:jc w:val="both"/>
        <w:rPr>
          <w:lang w:val="pl-PL"/>
        </w:rPr>
      </w:pPr>
      <w:r w:rsidRPr="00953658">
        <w:rPr>
          <w:lang w:val="pl-PL"/>
        </w:rPr>
        <w:t>Udruga kontinuirano provodi aktivnosti odgojno-obrazovnog karaktera, kao što su predavanja, edukativne radionice, izložbe i sl. Programi imaju za cilj popularizaciju prirodnih znanosti i razvoj prirodoznanstvene kulture. Posebne programe Udruga provodi za djecu i odrasle s posebnim potrebama, kao i za pacijente osječke bolnice.</w:t>
      </w:r>
    </w:p>
    <w:p w:rsidR="00BB5E20" w:rsidRPr="00953658" w:rsidRDefault="00BB5E20" w:rsidP="0023131E">
      <w:pPr>
        <w:spacing w:line="360" w:lineRule="auto"/>
        <w:jc w:val="both"/>
        <w:rPr>
          <w:lang w:val="pl-PL"/>
        </w:rPr>
      </w:pPr>
    </w:p>
    <w:p w:rsidR="00BB5E20" w:rsidRPr="00953658" w:rsidRDefault="00BB5E20" w:rsidP="00511B9B">
      <w:pPr>
        <w:pBdr>
          <w:top w:val="single" w:sz="4" w:space="1" w:color="auto"/>
          <w:left w:val="single" w:sz="4" w:space="4" w:color="auto"/>
          <w:bottom w:val="single" w:sz="4" w:space="1" w:color="auto"/>
          <w:right w:val="single" w:sz="4" w:space="4" w:color="auto"/>
        </w:pBdr>
        <w:shd w:val="clear" w:color="auto" w:fill="FFFFFF"/>
        <w:spacing w:line="360" w:lineRule="auto"/>
        <w:jc w:val="center"/>
        <w:rPr>
          <w:b/>
          <w:i/>
          <w:lang w:val="pl-PL"/>
        </w:rPr>
      </w:pPr>
      <w:r w:rsidRPr="00953658">
        <w:rPr>
          <w:b/>
          <w:lang w:val="pl-PL"/>
        </w:rPr>
        <w:lastRenderedPageBreak/>
        <w:t xml:space="preserve">7.2.2.8.10. </w:t>
      </w:r>
      <w:r w:rsidRPr="00953658">
        <w:rPr>
          <w:b/>
          <w:i/>
          <w:lang w:val="pl-PL"/>
        </w:rPr>
        <w:t>Teatar To Go</w:t>
      </w:r>
    </w:p>
    <w:p w:rsidR="00BB5E20" w:rsidRPr="00953658" w:rsidRDefault="00BB5E20" w:rsidP="0023131E">
      <w:pPr>
        <w:spacing w:line="360" w:lineRule="auto"/>
        <w:rPr>
          <w:color w:val="FF0000"/>
          <w:lang w:val="pl-PL"/>
        </w:rPr>
      </w:pPr>
    </w:p>
    <w:p w:rsidR="00BB5E20" w:rsidRPr="00953658" w:rsidRDefault="00BB5E20" w:rsidP="009D0FC8">
      <w:pPr>
        <w:spacing w:line="360" w:lineRule="auto"/>
        <w:ind w:firstLine="708"/>
        <w:jc w:val="both"/>
        <w:rPr>
          <w:color w:val="auto"/>
          <w:lang w:val="pl-PL"/>
        </w:rPr>
      </w:pPr>
      <w:r w:rsidRPr="00953658">
        <w:rPr>
          <w:i/>
          <w:color w:val="auto"/>
          <w:lang w:val="pl-PL"/>
        </w:rPr>
        <w:t>Teatar To Go</w:t>
      </w:r>
      <w:r w:rsidRPr="00953658">
        <w:rPr>
          <w:color w:val="auto"/>
          <w:lang w:val="pl-PL"/>
        </w:rPr>
        <w:t xml:space="preserve"> registrirana je neprofitna udruga, osnovana 2013., s ciljem promicanja kazališne vrijednosti i izvornosti kroz kulturno-umjetničko stvaralaštvo mladih akademskih glumaca i lutakara. Udruga svojim djelovanjem stvara preduvjete za rad mladih umjetnika koji će obogatiti kulturnu scenu grada Osijeka. Djelatnosti su Udruge produkcija kazališnih predstava i umjetničkih projekata te organiziranje radionica za djecu i pedagoge. Svojim djelovanjem Udruga doprinosi jačanju kulturnog identiteta grada putem kazališne djelatnosti s posebnim naglaskom na lutkarstvo. </w:t>
      </w:r>
    </w:p>
    <w:p w:rsidR="00BB5E20" w:rsidRPr="00953658" w:rsidRDefault="00BB5E20" w:rsidP="009D0FC8">
      <w:pPr>
        <w:spacing w:line="360" w:lineRule="auto"/>
        <w:jc w:val="both"/>
        <w:rPr>
          <w:color w:val="auto"/>
          <w:lang w:val="pl-PL"/>
        </w:rPr>
      </w:pPr>
      <w:r w:rsidRPr="00953658">
        <w:rPr>
          <w:b/>
          <w:color w:val="auto"/>
          <w:u w:val="single"/>
          <w:lang w:val="pl-PL"/>
        </w:rPr>
        <w:t>Opći cilj:</w:t>
      </w:r>
      <w:r w:rsidRPr="00953658">
        <w:rPr>
          <w:color w:val="auto"/>
          <w:lang w:val="pl-PL"/>
        </w:rPr>
        <w:t xml:space="preserve"> sustavno raditi na razvoju i promicanju scenske kulture te popularizirati lutkarstvo među djecom, mladima i odraslima.</w:t>
      </w:r>
    </w:p>
    <w:p w:rsidR="00BB5E20" w:rsidRPr="00953658" w:rsidRDefault="00BB5E20" w:rsidP="009D0FC8">
      <w:pPr>
        <w:spacing w:line="360" w:lineRule="auto"/>
        <w:jc w:val="both"/>
        <w:rPr>
          <w:b/>
          <w:color w:val="auto"/>
          <w:u w:val="single"/>
          <w:lang w:val="pl-PL"/>
        </w:rPr>
      </w:pPr>
      <w:r w:rsidRPr="00953658">
        <w:rPr>
          <w:b/>
          <w:color w:val="auto"/>
          <w:u w:val="single"/>
          <w:lang w:val="pl-PL"/>
        </w:rPr>
        <w:t xml:space="preserve">Specifični ciljevi: </w:t>
      </w:r>
    </w:p>
    <w:p w:rsidR="00BB5E20" w:rsidRPr="00953658" w:rsidRDefault="00BB5E20" w:rsidP="009D0FC8">
      <w:pPr>
        <w:spacing w:line="360" w:lineRule="auto"/>
        <w:jc w:val="both"/>
        <w:rPr>
          <w:color w:val="auto"/>
          <w:lang w:val="pl-PL"/>
        </w:rPr>
      </w:pPr>
      <w:r w:rsidRPr="00953658">
        <w:rPr>
          <w:color w:val="auto"/>
          <w:u w:val="single"/>
          <w:lang w:val="pl-PL"/>
        </w:rPr>
        <w:t>1. Osuvremeniti i aktualizirati lutkarsku djelatnost</w:t>
      </w:r>
      <w:r w:rsidRPr="00953658">
        <w:rPr>
          <w:color w:val="auto"/>
          <w:lang w:val="pl-PL"/>
        </w:rPr>
        <w:t xml:space="preserve"> predstavljanjem lutkarskih tehnika iz cijelog svijeta, odabirom suvremenih tema, upoznavanjem publike s elementima lutkarskog zanata te pokretanjem internetske platforme o lutkarstvu.</w:t>
      </w:r>
    </w:p>
    <w:p w:rsidR="00BB5E20" w:rsidRPr="00953658" w:rsidRDefault="00BB5E20" w:rsidP="009D0FC8">
      <w:pPr>
        <w:spacing w:line="360" w:lineRule="auto"/>
        <w:rPr>
          <w:color w:val="auto"/>
          <w:lang w:val="pl-PL"/>
        </w:rPr>
      </w:pPr>
      <w:r w:rsidRPr="00953658">
        <w:rPr>
          <w:color w:val="auto"/>
          <w:u w:val="single"/>
          <w:lang w:val="pl-PL"/>
        </w:rPr>
        <w:t>2. Organizirati radionice o lutkarstvu</w:t>
      </w:r>
      <w:r w:rsidRPr="00953658">
        <w:rPr>
          <w:color w:val="auto"/>
          <w:lang w:val="pl-PL"/>
        </w:rPr>
        <w:t xml:space="preserve"> za pedagoge u vrtićima i osnovnim školama.</w:t>
      </w:r>
    </w:p>
    <w:p w:rsidR="00BB5E20" w:rsidRPr="00953658" w:rsidRDefault="00BB5E20" w:rsidP="009D0FC8">
      <w:pPr>
        <w:spacing w:line="360" w:lineRule="auto"/>
        <w:rPr>
          <w:color w:val="auto"/>
          <w:u w:val="single"/>
          <w:lang w:val="pl-PL"/>
        </w:rPr>
      </w:pPr>
      <w:r w:rsidRPr="00953658">
        <w:rPr>
          <w:color w:val="auto"/>
          <w:u w:val="single"/>
          <w:lang w:val="pl-PL"/>
        </w:rPr>
        <w:t>3. Pokrenuti suradnju s obrazovnim ustanovama.</w:t>
      </w:r>
    </w:p>
    <w:p w:rsidR="00BB5E20" w:rsidRPr="00953658" w:rsidRDefault="00BB5E20" w:rsidP="009D0FC8">
      <w:pPr>
        <w:spacing w:line="360" w:lineRule="auto"/>
        <w:rPr>
          <w:color w:val="auto"/>
          <w:lang w:val="pl-PL"/>
        </w:rPr>
      </w:pPr>
      <w:r w:rsidRPr="00953658">
        <w:rPr>
          <w:color w:val="auto"/>
          <w:u w:val="single"/>
          <w:lang w:val="pl-PL"/>
        </w:rPr>
        <w:t>4. Stvoriti preduvjete za rad mladih umjetnika</w:t>
      </w:r>
      <w:r w:rsidRPr="00953658">
        <w:rPr>
          <w:color w:val="auto"/>
          <w:lang w:val="pl-PL"/>
        </w:rPr>
        <w:t xml:space="preserve"> s novim, inspirativnim i izazovnim idejama.</w:t>
      </w:r>
    </w:p>
    <w:p w:rsidR="00BB5E20" w:rsidRPr="00953658" w:rsidRDefault="00BB5E20" w:rsidP="009D0FC8">
      <w:pPr>
        <w:spacing w:line="360" w:lineRule="auto"/>
        <w:rPr>
          <w:color w:val="auto"/>
          <w:lang w:val="pl-PL"/>
        </w:rPr>
      </w:pPr>
      <w:r w:rsidRPr="00953658">
        <w:rPr>
          <w:color w:val="auto"/>
          <w:u w:val="single"/>
          <w:lang w:val="pl-PL"/>
        </w:rPr>
        <w:t>5. Pokrenuti suradnju s umjetničkim organizacijama, ustanovama u kulturi i udrugama</w:t>
      </w:r>
      <w:r w:rsidRPr="00953658">
        <w:rPr>
          <w:color w:val="auto"/>
          <w:lang w:val="pl-PL"/>
        </w:rPr>
        <w:t xml:space="preserve"> kako bi se  napravio program visokog umjetničkog dometa.</w:t>
      </w:r>
    </w:p>
    <w:p w:rsidR="00BB5E20" w:rsidRPr="00953658" w:rsidRDefault="00BB5E20" w:rsidP="0023131E">
      <w:pPr>
        <w:spacing w:line="360" w:lineRule="auto"/>
        <w:rPr>
          <w:color w:val="auto"/>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 xml:space="preserve">7.2.2.8.11. Uljudbena udruga </w:t>
      </w:r>
      <w:r w:rsidRPr="00953658">
        <w:rPr>
          <w:b/>
          <w:i/>
          <w:lang w:val="pl-PL"/>
        </w:rPr>
        <w:t>Žuri polako</w:t>
      </w:r>
    </w:p>
    <w:p w:rsidR="00BB5E20" w:rsidRPr="00953658" w:rsidRDefault="00BB5E20" w:rsidP="0023131E">
      <w:pPr>
        <w:spacing w:before="120" w:line="360" w:lineRule="auto"/>
        <w:jc w:val="both"/>
        <w:rPr>
          <w:bCs/>
          <w:color w:val="FF0000"/>
          <w:lang w:val="hr-HR"/>
        </w:rPr>
      </w:pPr>
    </w:p>
    <w:p w:rsidR="00BB5E20" w:rsidRPr="00953658" w:rsidRDefault="00BB5E20" w:rsidP="009D0FC8">
      <w:pPr>
        <w:spacing w:before="120" w:line="360" w:lineRule="auto"/>
        <w:ind w:firstLine="708"/>
        <w:jc w:val="both"/>
        <w:rPr>
          <w:color w:val="auto"/>
          <w:lang w:val="hr-HR"/>
        </w:rPr>
      </w:pPr>
      <w:r w:rsidRPr="00953658">
        <w:rPr>
          <w:bCs/>
          <w:color w:val="auto"/>
          <w:lang w:val="hr-HR"/>
        </w:rPr>
        <w:t>Udruga je osnovana je 2000., iako djeluje od 1996. i broji oko stotinjak članova. Svrha djelovanja Udruge je</w:t>
      </w:r>
      <w:r w:rsidRPr="00953658">
        <w:rPr>
          <w:color w:val="auto"/>
          <w:lang w:val="hr-HR"/>
        </w:rPr>
        <w:t xml:space="preserve"> </w:t>
      </w:r>
      <w:r w:rsidRPr="00953658">
        <w:rPr>
          <w:bCs/>
          <w:color w:val="auto"/>
          <w:lang w:val="hr-HR"/>
        </w:rPr>
        <w:t>promicanje kulture življenja, za što je 1999. g. nagrađena Pečatom grada Osijeka.</w:t>
      </w:r>
    </w:p>
    <w:p w:rsidR="00BB5E20" w:rsidRPr="00953658" w:rsidRDefault="00BB5E20" w:rsidP="009D0FC8">
      <w:pPr>
        <w:spacing w:before="120" w:line="360" w:lineRule="auto"/>
        <w:ind w:firstLine="567"/>
        <w:jc w:val="both"/>
        <w:rPr>
          <w:color w:val="auto"/>
          <w:lang w:val="hr-HR"/>
        </w:rPr>
      </w:pPr>
      <w:r w:rsidRPr="00953658">
        <w:rPr>
          <w:color w:val="auto"/>
          <w:lang w:val="hr-HR"/>
        </w:rPr>
        <w:t xml:space="preserve">Najpoznatija je aktivnost Udruge organiziranje </w:t>
      </w:r>
      <w:r w:rsidRPr="00953658">
        <w:rPr>
          <w:bCs/>
          <w:i/>
          <w:color w:val="auto"/>
          <w:lang w:val="hr-HR"/>
        </w:rPr>
        <w:t>Susreta ugode</w:t>
      </w:r>
      <w:r w:rsidRPr="00953658">
        <w:rPr>
          <w:color w:val="auto"/>
          <w:lang w:val="hr-HR"/>
        </w:rPr>
        <w:t xml:space="preserve">, koji se održavaju već osamnaestu godinu, a održano je više od 160 susreta s uglednim sugrađanima koji promiču rad, odricanje i strpljenje kao put do uspjeha. Održano je nekoliko multikulturalnih susreta pod nazivom </w:t>
      </w:r>
      <w:r w:rsidRPr="00953658">
        <w:rPr>
          <w:bCs/>
          <w:i/>
          <w:color w:val="auto"/>
          <w:lang w:val="hr-HR"/>
        </w:rPr>
        <w:t>Grad i svijet</w:t>
      </w:r>
      <w:r w:rsidRPr="00953658">
        <w:rPr>
          <w:color w:val="auto"/>
          <w:lang w:val="hr-HR"/>
        </w:rPr>
        <w:t xml:space="preserve"> na kojima gosti stranci u Osijeku i Osječani u svijetu uspoređuju kulturu </w:t>
      </w:r>
      <w:r w:rsidRPr="00953658">
        <w:rPr>
          <w:color w:val="auto"/>
          <w:lang w:val="hr-HR"/>
        </w:rPr>
        <w:lastRenderedPageBreak/>
        <w:t xml:space="preserve">življenja u svojoj sredini s našom. Od ostalih aktivnosti za istaknuti je </w:t>
      </w:r>
      <w:r w:rsidRPr="00953658">
        <w:rPr>
          <w:bCs/>
          <w:color w:val="auto"/>
          <w:lang w:val="hr-HR"/>
        </w:rPr>
        <w:t>izdavanje i predstavljanje knjiga</w:t>
      </w:r>
      <w:r w:rsidRPr="00953658">
        <w:rPr>
          <w:color w:val="auto"/>
          <w:lang w:val="hr-HR"/>
        </w:rPr>
        <w:t xml:space="preserve">, organiziranje </w:t>
      </w:r>
      <w:r w:rsidRPr="00953658">
        <w:rPr>
          <w:bCs/>
          <w:color w:val="auto"/>
          <w:lang w:val="hr-HR"/>
        </w:rPr>
        <w:t>koncerata</w:t>
      </w:r>
      <w:r w:rsidRPr="00953658">
        <w:rPr>
          <w:color w:val="auto"/>
          <w:lang w:val="hr-HR"/>
        </w:rPr>
        <w:t xml:space="preserve">, umjetničkih </w:t>
      </w:r>
      <w:r w:rsidRPr="00953658">
        <w:rPr>
          <w:bCs/>
          <w:color w:val="auto"/>
          <w:lang w:val="hr-HR"/>
        </w:rPr>
        <w:t>izložbi</w:t>
      </w:r>
      <w:r w:rsidRPr="00953658">
        <w:rPr>
          <w:color w:val="auto"/>
          <w:lang w:val="hr-HR"/>
        </w:rPr>
        <w:t xml:space="preserve"> te nekoliko izleta, npr. 2008. g. put u Rim. Udruga je organizirala više kazališnih predstava u suradnji s Hrvatskim kazalištem iz Pečuha. Predstave </w:t>
      </w:r>
      <w:r w:rsidRPr="00953658">
        <w:rPr>
          <w:i/>
          <w:color w:val="auto"/>
          <w:lang w:val="hr-HR"/>
        </w:rPr>
        <w:t>Zašto sam vam lagala</w:t>
      </w:r>
      <w:r w:rsidRPr="00953658">
        <w:rPr>
          <w:color w:val="auto"/>
          <w:lang w:val="hr-HR"/>
        </w:rPr>
        <w:t xml:space="preserve"> i </w:t>
      </w:r>
      <w:r w:rsidRPr="00953658">
        <w:rPr>
          <w:i/>
          <w:color w:val="auto"/>
          <w:lang w:val="hr-HR"/>
        </w:rPr>
        <w:t>Klošari</w:t>
      </w:r>
      <w:r w:rsidRPr="00953658">
        <w:rPr>
          <w:color w:val="auto"/>
          <w:lang w:val="hr-HR"/>
        </w:rPr>
        <w:t xml:space="preserve"> održane su 2002. u suradnji s Gradskom četvrti </w:t>
      </w:r>
      <w:r w:rsidRPr="00953658">
        <w:rPr>
          <w:i/>
          <w:color w:val="auto"/>
          <w:lang w:val="hr-HR"/>
        </w:rPr>
        <w:t>Industrijska četvrt</w:t>
      </w:r>
      <w:r w:rsidRPr="00953658">
        <w:rPr>
          <w:color w:val="auto"/>
          <w:lang w:val="hr-HR"/>
        </w:rPr>
        <w:t xml:space="preserve"> u Prosvjetno-kulturnom centru Mađara u Osijeku. Treća predstava, </w:t>
      </w:r>
      <w:r w:rsidRPr="00953658">
        <w:rPr>
          <w:i/>
          <w:color w:val="auto"/>
          <w:lang w:val="hr-HR"/>
        </w:rPr>
        <w:t>Kvaka s</w:t>
      </w:r>
      <w:r w:rsidRPr="00953658">
        <w:rPr>
          <w:color w:val="auto"/>
          <w:lang w:val="hr-HR"/>
        </w:rPr>
        <w:t xml:space="preserve"> </w:t>
      </w:r>
      <w:r w:rsidRPr="00953658">
        <w:rPr>
          <w:i/>
          <w:color w:val="auto"/>
          <w:lang w:val="hr-HR"/>
        </w:rPr>
        <w:t>vratima</w:t>
      </w:r>
      <w:r w:rsidRPr="00953658">
        <w:rPr>
          <w:color w:val="auto"/>
          <w:lang w:val="hr-HR"/>
        </w:rPr>
        <w:t xml:space="preserve">, realizirana je 2003. s Maticom hrvatske Osijek, a upriličena u Dječjem kazalištu. </w:t>
      </w:r>
    </w:p>
    <w:p w:rsidR="00BB5E20" w:rsidRPr="00953658" w:rsidRDefault="00BB5E20" w:rsidP="00E85062">
      <w:pPr>
        <w:spacing w:line="360" w:lineRule="auto"/>
        <w:jc w:val="both"/>
        <w:rPr>
          <w:color w:val="auto"/>
          <w:lang w:val="hr-HR"/>
        </w:rPr>
      </w:pPr>
      <w:r w:rsidRPr="00953658">
        <w:rPr>
          <w:b/>
          <w:color w:val="auto"/>
          <w:u w:val="single"/>
          <w:lang w:val="hr-HR"/>
        </w:rPr>
        <w:t>Opći i specifični ciljevi:</w:t>
      </w:r>
      <w:r w:rsidRPr="00953658">
        <w:rPr>
          <w:color w:val="auto"/>
          <w:lang w:val="hr-HR"/>
        </w:rPr>
        <w:t xml:space="preserve"> poticanje, promicanje i sudjelovanje u razvitku kulture življenja; bolje iskorištavanje ljudskih potencijala kroz okupljanje i razmjenu znanja i iskustva članova; promicanje tradicionalnih vrednota življenja (rad, poštenje, strpljenje i dr.); promicanje mira i tolerancije među ljudima te pomoć mladima u razvoju i obrazovanju.</w:t>
      </w:r>
    </w:p>
    <w:p w:rsidR="00BB5E20" w:rsidRPr="00953658" w:rsidRDefault="00BB5E20" w:rsidP="0023131E">
      <w:pPr>
        <w:spacing w:line="360" w:lineRule="auto"/>
        <w:rPr>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7.2.2.8.12. Udruga turističkih vodiča Osijek</w:t>
      </w:r>
    </w:p>
    <w:p w:rsidR="00BB5E20" w:rsidRPr="00953658" w:rsidRDefault="00BB5E20" w:rsidP="00E85062">
      <w:pPr>
        <w:spacing w:line="360" w:lineRule="auto"/>
        <w:ind w:firstLine="708"/>
        <w:jc w:val="both"/>
        <w:rPr>
          <w:color w:val="FF0000"/>
          <w:lang w:val="pl-PL"/>
        </w:rPr>
      </w:pPr>
    </w:p>
    <w:p w:rsidR="00BB5E20" w:rsidRPr="00953658" w:rsidRDefault="00BB5E20" w:rsidP="00E85062">
      <w:pPr>
        <w:spacing w:line="360" w:lineRule="auto"/>
        <w:ind w:firstLine="708"/>
        <w:jc w:val="both"/>
        <w:rPr>
          <w:color w:val="auto"/>
          <w:lang w:val="pl-PL"/>
        </w:rPr>
      </w:pPr>
      <w:r w:rsidRPr="00953658">
        <w:rPr>
          <w:color w:val="auto"/>
          <w:lang w:val="pl-PL"/>
        </w:rPr>
        <w:t xml:space="preserve">Udruga turističkih vodiča Osijek servis je za oko 50 aktivnih vodiča koji predstavljaju grad i njegovu okolicu, vrši </w:t>
      </w:r>
      <w:r w:rsidRPr="00953658">
        <w:rPr>
          <w:i/>
          <w:color w:val="auto"/>
          <w:lang w:val="pl-PL"/>
        </w:rPr>
        <w:t xml:space="preserve">booking </w:t>
      </w:r>
      <w:r w:rsidRPr="00953658">
        <w:rPr>
          <w:color w:val="auto"/>
          <w:lang w:val="pl-PL"/>
        </w:rPr>
        <w:t>marketing, fakturiranje i obračune dohotka te pruža konzalting emitivnim agencijama i predlaže programe posebnim zahtjevima i upitima za grupe posjetitelja. Uz servisne usluge vodičima, infoservise i suradnju s medijima, Udruga vodi računa i o stalnom doobrazovanju vodiča u cilju razvitka kulturnog turizma, kao njegovog jedinog održivog vida. U tom smislu, uz potporu Grada i Turističke zajednice, organizira inovativne edukativne programe u suradnji s kulturnim institucijama i istaknutim znanstvenicima.</w:t>
      </w:r>
    </w:p>
    <w:p w:rsidR="00BB5E20" w:rsidRPr="00953658" w:rsidRDefault="00BB5E20" w:rsidP="00E85062">
      <w:pPr>
        <w:spacing w:line="360" w:lineRule="auto"/>
        <w:jc w:val="both"/>
        <w:rPr>
          <w:color w:val="auto"/>
          <w:lang w:val="pl-PL"/>
        </w:rPr>
      </w:pPr>
      <w:r w:rsidRPr="00953658">
        <w:rPr>
          <w:color w:val="auto"/>
          <w:lang w:val="pl-PL"/>
        </w:rPr>
        <w:t xml:space="preserve">Sastavnice su djelovanja Udruge: 1. služba turističkih vodiča (uključujući i </w:t>
      </w:r>
      <w:r w:rsidRPr="00953658">
        <w:rPr>
          <w:i/>
          <w:color w:val="auto"/>
          <w:lang w:val="pl-PL"/>
        </w:rPr>
        <w:t>Sastav evidencija</w:t>
      </w:r>
      <w:r w:rsidRPr="00953658">
        <w:rPr>
          <w:color w:val="auto"/>
          <w:lang w:val="pl-PL"/>
        </w:rPr>
        <w:t xml:space="preserve"> </w:t>
      </w:r>
      <w:r w:rsidRPr="00953658">
        <w:rPr>
          <w:i/>
          <w:color w:val="auto"/>
          <w:lang w:val="pl-PL"/>
        </w:rPr>
        <w:t>turističkih posjeta</w:t>
      </w:r>
      <w:r w:rsidRPr="00953658">
        <w:rPr>
          <w:color w:val="auto"/>
          <w:lang w:val="pl-PL"/>
        </w:rPr>
        <w:t>) te uspostavu turističkog prijamnog centra (gradskog, županijskog i regionalnog) za što postoji kapacitet s obzirom na brojnost i stručnost članstva te širokog područja djelovanja; 2. programi edukacija na teme kulturnog turizma za turističke djelatnike koje Udruga uz potporu Grada i Turističke zajednice kontinuirano provodi od 2007. (najnoviji: Muzej i uloga muzeja u kulturnom turizmu) i 3. osnivanje i rad sekcije kulturnog turizma pri HGK ŽKO-u.</w:t>
      </w:r>
    </w:p>
    <w:p w:rsidR="00BB5E20" w:rsidRPr="00953658" w:rsidRDefault="00BB5E20" w:rsidP="0023131E">
      <w:pPr>
        <w:spacing w:line="360" w:lineRule="auto"/>
        <w:jc w:val="both"/>
        <w:rPr>
          <w:color w:val="auto"/>
          <w:lang w:val="pl-PL"/>
        </w:rPr>
      </w:pPr>
      <w:r w:rsidRPr="00953658">
        <w:rPr>
          <w:color w:val="auto"/>
          <w:u w:val="single"/>
          <w:lang w:val="pl-PL"/>
        </w:rPr>
        <w:t>Udruga ističe i sljedeće projekte</w:t>
      </w:r>
      <w:r w:rsidRPr="00953658">
        <w:rPr>
          <w:color w:val="auto"/>
          <w:lang w:val="pl-PL"/>
        </w:rPr>
        <w:t>:</w:t>
      </w:r>
    </w:p>
    <w:p w:rsidR="00BB5E20" w:rsidRPr="00953658" w:rsidRDefault="00BB5E20" w:rsidP="00E85062">
      <w:pPr>
        <w:spacing w:line="360" w:lineRule="auto"/>
        <w:jc w:val="both"/>
        <w:rPr>
          <w:color w:val="auto"/>
          <w:lang w:val="pl-PL"/>
        </w:rPr>
      </w:pPr>
      <w:r w:rsidRPr="00953658">
        <w:rPr>
          <w:color w:val="auto"/>
          <w:lang w:val="pl-PL"/>
        </w:rPr>
        <w:t>− brendiranje grada i Slavonije (suveniri: Hrastovina, Osječka žigica, Osječki Višnjevac te projekt očuvanja nematerijalne baštine: Švapski čikl i dr.)</w:t>
      </w:r>
    </w:p>
    <w:p w:rsidR="00BB5E20" w:rsidRPr="00953658" w:rsidRDefault="00BB5E20" w:rsidP="00DF4F5E">
      <w:pPr>
        <w:spacing w:line="360" w:lineRule="auto"/>
        <w:jc w:val="both"/>
        <w:rPr>
          <w:color w:val="auto"/>
          <w:lang w:val="pl-PL"/>
        </w:rPr>
      </w:pPr>
      <w:r w:rsidRPr="00953658">
        <w:rPr>
          <w:color w:val="auto"/>
          <w:lang w:val="pl-PL"/>
        </w:rPr>
        <w:lastRenderedPageBreak/>
        <w:t>− kulturno-turističke manifestacije (Sajam zaboravljenih jela − Muzej u loncu, Dani višnje u Višnjevcu, Sveučilišna regata)</w:t>
      </w:r>
    </w:p>
    <w:p w:rsidR="00BB5E20" w:rsidRPr="00953658" w:rsidRDefault="00BB5E20" w:rsidP="00DF4F5E">
      <w:pPr>
        <w:spacing w:line="360" w:lineRule="auto"/>
        <w:jc w:val="both"/>
        <w:rPr>
          <w:color w:val="auto"/>
          <w:lang w:val="pl-PL"/>
        </w:rPr>
      </w:pPr>
      <w:r w:rsidRPr="00953658">
        <w:rPr>
          <w:color w:val="auto"/>
          <w:lang w:val="pl-PL"/>
        </w:rPr>
        <w:t>− uvijek dostupna e-adresa i mobitel, turistički web-infoservis na osam stranih jezika te informacije za inozemne novinare i potencijalne goste na jezičnim Facebook grupama</w:t>
      </w:r>
    </w:p>
    <w:p w:rsidR="00BB5E20" w:rsidRPr="00953658" w:rsidRDefault="00BB5E20" w:rsidP="00DF4F5E">
      <w:pPr>
        <w:spacing w:line="360" w:lineRule="auto"/>
        <w:jc w:val="both"/>
        <w:rPr>
          <w:color w:val="auto"/>
          <w:lang w:val="pl-PL"/>
        </w:rPr>
      </w:pPr>
      <w:r w:rsidRPr="00953658">
        <w:rPr>
          <w:color w:val="auto"/>
          <w:lang w:val="pl-PL"/>
        </w:rPr>
        <w:t>− sustav evidencija turističkih posjeta i korištenje kulturno-turističkih sadržaja</w:t>
      </w:r>
    </w:p>
    <w:p w:rsidR="00BB5E20" w:rsidRPr="00953658" w:rsidRDefault="00BB5E20" w:rsidP="00DF4F5E">
      <w:pPr>
        <w:spacing w:line="360" w:lineRule="auto"/>
        <w:jc w:val="both"/>
        <w:rPr>
          <w:color w:val="auto"/>
          <w:lang w:val="pl-PL"/>
        </w:rPr>
      </w:pPr>
      <w:r w:rsidRPr="00953658">
        <w:rPr>
          <w:color w:val="auto"/>
          <w:lang w:val="pl-PL"/>
        </w:rPr>
        <w:t>− parni vlak Slavonija − Baranja (rekonstrukcija parne lokomotive i prometovanje turističkog parnog vlaka između odredišta u Slavoniji te povezivanje s Pechom).</w:t>
      </w:r>
    </w:p>
    <w:p w:rsidR="00BB5E20" w:rsidRPr="00953658" w:rsidRDefault="00BB5E20" w:rsidP="0023131E">
      <w:pPr>
        <w:spacing w:line="360" w:lineRule="auto"/>
        <w:jc w:val="both"/>
        <w:rPr>
          <w:color w:val="FF0000"/>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7.2.2.8.13. Osječka Scenska Asocijacija (OSA)</w:t>
      </w:r>
    </w:p>
    <w:p w:rsidR="00BB5E20" w:rsidRPr="00953658" w:rsidRDefault="00BB5E20" w:rsidP="0023131E">
      <w:pPr>
        <w:spacing w:line="360" w:lineRule="auto"/>
        <w:rPr>
          <w:color w:val="FF0000"/>
          <w:lang w:val="pl-PL"/>
        </w:rPr>
      </w:pPr>
    </w:p>
    <w:p w:rsidR="00BB5E20" w:rsidRPr="00953658" w:rsidRDefault="00BB5E20" w:rsidP="00DF4F5E">
      <w:pPr>
        <w:spacing w:line="360" w:lineRule="auto"/>
        <w:ind w:firstLine="708"/>
        <w:jc w:val="both"/>
        <w:rPr>
          <w:color w:val="auto"/>
          <w:lang w:val="pl-PL"/>
        </w:rPr>
      </w:pPr>
      <w:r w:rsidRPr="00953658">
        <w:rPr>
          <w:color w:val="auto"/>
          <w:lang w:val="pl-PL"/>
        </w:rPr>
        <w:t>U travnju 2014. osnovana je Osječka Scenska Asocijacija − OSA koju sačinjavaju kulturne, scenske, kazališne, produkcijske i glazbene organizacije, agencije i udruge s preko 2000 članova. Među njima istaknuto mjesto po broju članova imaju OGI OS (pravni sljedbenik osječkog Udruženja glazbenika) te HGU podružnica Osijek.</w:t>
      </w:r>
    </w:p>
    <w:p w:rsidR="00BB5E20" w:rsidRPr="00953658" w:rsidRDefault="00BB5E20" w:rsidP="00DF4F5E">
      <w:pPr>
        <w:spacing w:line="360" w:lineRule="auto"/>
        <w:jc w:val="both"/>
        <w:rPr>
          <w:color w:val="auto"/>
          <w:u w:val="single"/>
          <w:lang w:val="pl-PL"/>
        </w:rPr>
      </w:pPr>
      <w:r w:rsidRPr="00953658">
        <w:rPr>
          <w:color w:val="auto"/>
          <w:u w:val="single"/>
          <w:lang w:val="pl-PL"/>
        </w:rPr>
        <w:t>Kratak sažetak o članovima asocijacije:</w:t>
      </w:r>
    </w:p>
    <w:p w:rsidR="00BB5E20" w:rsidRPr="00953658" w:rsidRDefault="00BB5E20" w:rsidP="00DF4F5E">
      <w:pPr>
        <w:numPr>
          <w:ilvl w:val="0"/>
          <w:numId w:val="21"/>
        </w:numPr>
        <w:spacing w:line="360" w:lineRule="auto"/>
        <w:jc w:val="both"/>
        <w:rPr>
          <w:color w:val="auto"/>
          <w:lang w:val="pl-PL"/>
        </w:rPr>
      </w:pPr>
      <w:r w:rsidRPr="00953658">
        <w:rPr>
          <w:i/>
          <w:color w:val="auto"/>
          <w:lang w:val="pl-PL"/>
        </w:rPr>
        <w:t>OGI OS</w:t>
      </w:r>
      <w:r w:rsidRPr="00953658">
        <w:rPr>
          <w:color w:val="auto"/>
          <w:lang w:val="pl-PL"/>
        </w:rPr>
        <w:t xml:space="preserve"> − Organizacija Glazbeno-estradnih izvođača Osijek</w:t>
      </w:r>
    </w:p>
    <w:p w:rsidR="00BB5E20" w:rsidRPr="00953658" w:rsidRDefault="00BB5E20" w:rsidP="00DF4F5E">
      <w:pPr>
        <w:spacing w:line="360" w:lineRule="auto"/>
        <w:ind w:firstLine="360"/>
        <w:jc w:val="both"/>
        <w:rPr>
          <w:color w:val="auto"/>
          <w:lang w:val="pl-PL"/>
        </w:rPr>
      </w:pPr>
      <w:r w:rsidRPr="00953658">
        <w:rPr>
          <w:color w:val="auto"/>
          <w:lang w:val="pl-PL"/>
        </w:rPr>
        <w:t>Osnovna svrha postojanja udruge je okupljanje svih glazbeno-scenskih izvođača te njihova edukacija i afirmacija u društvu; socijalno i kulturno djelovanje u smislu pružanja pomoći pri afirmaciji naših korisnika u društvu; izvaninstitucijalno obrazovanje i promidžba tradicionalnih kulturnih vrijednosti. Pravni  je sljedbenik Udruženja muzičara Osijek koje djeluje od 1958. i uz Zagreb najstarije je udruženje na području države. Unazad 17 godina udruga je uspješno provela i provodi niz projekata koji imaju pozitivan učinak na cjelokupnu zajednicu.</w:t>
      </w:r>
    </w:p>
    <w:p w:rsidR="00BB5E20" w:rsidRPr="00953658" w:rsidRDefault="00BB5E20" w:rsidP="00DF4F5E">
      <w:pPr>
        <w:numPr>
          <w:ilvl w:val="0"/>
          <w:numId w:val="21"/>
        </w:numPr>
        <w:spacing w:line="360" w:lineRule="auto"/>
        <w:jc w:val="both"/>
        <w:rPr>
          <w:color w:val="auto"/>
          <w:lang w:val="pl-PL"/>
        </w:rPr>
      </w:pPr>
      <w:r w:rsidRPr="00953658">
        <w:rPr>
          <w:i/>
          <w:color w:val="auto"/>
          <w:lang w:val="pl-PL"/>
        </w:rPr>
        <w:t>HGU</w:t>
      </w:r>
      <w:r w:rsidRPr="00953658">
        <w:rPr>
          <w:color w:val="auto"/>
          <w:lang w:val="pl-PL"/>
        </w:rPr>
        <w:t xml:space="preserve"> − Hrvatska glazbena unija, podružnica Osijek </w:t>
      </w:r>
    </w:p>
    <w:p w:rsidR="00BB5E20" w:rsidRPr="00953658" w:rsidRDefault="00BB5E20" w:rsidP="00372652">
      <w:pPr>
        <w:spacing w:line="360" w:lineRule="auto"/>
        <w:ind w:firstLine="360"/>
        <w:jc w:val="both"/>
        <w:rPr>
          <w:color w:val="auto"/>
          <w:lang w:val="pl-PL"/>
        </w:rPr>
      </w:pPr>
      <w:r w:rsidRPr="00953658">
        <w:rPr>
          <w:color w:val="auto"/>
          <w:lang w:val="pl-PL"/>
        </w:rPr>
        <w:t xml:space="preserve">Hrvatska glazbena unija dobrovoljna je, neprofitna strukovna udruga u kulturi u koju se učlanjuju glazbenici-izvođači i drugi glazbeni i glazbeno-scenski djelatnici koji nalaze svoj interes u djelovanju Unije, uglavnom iz područja narodne, etno, zabavne, pop, </w:t>
      </w:r>
      <w:r w:rsidRPr="00953658">
        <w:rPr>
          <w:i/>
          <w:color w:val="auto"/>
          <w:lang w:val="pl-PL"/>
        </w:rPr>
        <w:t>rock</w:t>
      </w:r>
      <w:r w:rsidRPr="00953658">
        <w:rPr>
          <w:color w:val="auto"/>
          <w:lang w:val="pl-PL"/>
        </w:rPr>
        <w:t xml:space="preserve"> i </w:t>
      </w:r>
      <w:r w:rsidRPr="00953658">
        <w:rPr>
          <w:i/>
          <w:color w:val="auto"/>
          <w:lang w:val="pl-PL"/>
        </w:rPr>
        <w:t xml:space="preserve">jazz </w:t>
      </w:r>
      <w:r w:rsidRPr="00953658">
        <w:rPr>
          <w:color w:val="auto"/>
          <w:lang w:val="pl-PL"/>
        </w:rPr>
        <w:t>glazbe. Osječka podružnica postoji od 1994. i okuplja 698 članova.</w:t>
      </w:r>
    </w:p>
    <w:p w:rsidR="00BB5E20" w:rsidRPr="00953658" w:rsidRDefault="00BB5E20" w:rsidP="00DF4F5E">
      <w:pPr>
        <w:numPr>
          <w:ilvl w:val="0"/>
          <w:numId w:val="21"/>
        </w:numPr>
        <w:spacing w:line="360" w:lineRule="auto"/>
        <w:jc w:val="both"/>
        <w:rPr>
          <w:i/>
          <w:color w:val="auto"/>
          <w:lang w:val="pl-PL"/>
        </w:rPr>
      </w:pPr>
      <w:r w:rsidRPr="00953658">
        <w:rPr>
          <w:color w:val="auto"/>
          <w:lang w:val="pl-PL"/>
        </w:rPr>
        <w:t xml:space="preserve">Koncertna udruga </w:t>
      </w:r>
      <w:r w:rsidRPr="00953658">
        <w:rPr>
          <w:i/>
          <w:color w:val="auto"/>
          <w:lang w:val="pl-PL"/>
        </w:rPr>
        <w:t>Golf</w:t>
      </w:r>
    </w:p>
    <w:p w:rsidR="00BB5E20" w:rsidRPr="00953658" w:rsidRDefault="00BB5E20" w:rsidP="00372652">
      <w:pPr>
        <w:spacing w:line="360" w:lineRule="auto"/>
        <w:ind w:firstLine="360"/>
        <w:jc w:val="both"/>
        <w:rPr>
          <w:color w:val="auto"/>
          <w:lang w:val="pl-PL"/>
        </w:rPr>
      </w:pPr>
      <w:r w:rsidRPr="00953658">
        <w:rPr>
          <w:color w:val="auto"/>
          <w:lang w:val="pl-PL"/>
        </w:rPr>
        <w:t xml:space="preserve">Udruga je osnovana radi okupljanja glazbenika i svih ostalih umjetnika u cilju promicanja, razvitka, unapređenja i organiziranja kulturnih sadržaja grada Osijeka, s posebnim naglaskom na promicanje glazbenih pravaca globalnog značenja koji su donijeli novine u glazbenu kulturu: </w:t>
      </w:r>
      <w:r w:rsidRPr="00953658">
        <w:rPr>
          <w:i/>
          <w:color w:val="auto"/>
          <w:lang w:val="pl-PL"/>
        </w:rPr>
        <w:lastRenderedPageBreak/>
        <w:t>rock</w:t>
      </w:r>
      <w:r w:rsidRPr="00953658">
        <w:rPr>
          <w:color w:val="auto"/>
          <w:lang w:val="pl-PL"/>
        </w:rPr>
        <w:t xml:space="preserve">, </w:t>
      </w:r>
      <w:r w:rsidRPr="00953658">
        <w:rPr>
          <w:i/>
          <w:color w:val="auto"/>
          <w:lang w:val="pl-PL"/>
        </w:rPr>
        <w:t>pop-rock</w:t>
      </w:r>
      <w:r w:rsidRPr="00953658">
        <w:rPr>
          <w:color w:val="auto"/>
          <w:lang w:val="pl-PL"/>
        </w:rPr>
        <w:t xml:space="preserve">, </w:t>
      </w:r>
      <w:r w:rsidRPr="00953658">
        <w:rPr>
          <w:i/>
          <w:color w:val="auto"/>
          <w:lang w:val="pl-PL"/>
        </w:rPr>
        <w:t>soul</w:t>
      </w:r>
      <w:r w:rsidRPr="00953658">
        <w:rPr>
          <w:color w:val="auto"/>
          <w:lang w:val="pl-PL"/>
        </w:rPr>
        <w:t xml:space="preserve">, </w:t>
      </w:r>
      <w:r w:rsidRPr="00953658">
        <w:rPr>
          <w:i/>
          <w:color w:val="auto"/>
          <w:lang w:val="pl-PL"/>
        </w:rPr>
        <w:t>fun</w:t>
      </w:r>
      <w:r w:rsidRPr="00953658">
        <w:rPr>
          <w:color w:val="auto"/>
          <w:lang w:val="pl-PL"/>
        </w:rPr>
        <w:t xml:space="preserve">k, </w:t>
      </w:r>
      <w:r w:rsidRPr="00953658">
        <w:rPr>
          <w:i/>
          <w:color w:val="auto"/>
          <w:lang w:val="pl-PL"/>
        </w:rPr>
        <w:t>hard rock</w:t>
      </w:r>
      <w:r w:rsidRPr="00953658">
        <w:rPr>
          <w:color w:val="auto"/>
          <w:lang w:val="pl-PL"/>
        </w:rPr>
        <w:t xml:space="preserve"> i </w:t>
      </w:r>
      <w:r w:rsidRPr="00953658">
        <w:rPr>
          <w:i/>
          <w:color w:val="auto"/>
          <w:lang w:val="pl-PL"/>
        </w:rPr>
        <w:t>punk</w:t>
      </w:r>
      <w:r w:rsidRPr="00953658">
        <w:rPr>
          <w:color w:val="auto"/>
          <w:lang w:val="pl-PL"/>
        </w:rPr>
        <w:t xml:space="preserve">. Udruga u Osijeku djeluje od 2009. te je dosad organizirala ili bila realizator brojnih koncerata različitih glazbenih pravaca.  </w:t>
      </w:r>
    </w:p>
    <w:p w:rsidR="00BB5E20" w:rsidRPr="00953658" w:rsidRDefault="00BB5E20" w:rsidP="00DF4F5E">
      <w:pPr>
        <w:numPr>
          <w:ilvl w:val="0"/>
          <w:numId w:val="21"/>
        </w:numPr>
        <w:spacing w:line="360" w:lineRule="auto"/>
        <w:jc w:val="both"/>
        <w:rPr>
          <w:color w:val="auto"/>
          <w:lang w:val="pl-PL"/>
        </w:rPr>
      </w:pPr>
      <w:r w:rsidRPr="00953658">
        <w:rPr>
          <w:i/>
          <w:color w:val="auto"/>
          <w:lang w:val="pl-PL"/>
        </w:rPr>
        <w:t>Koncert</w:t>
      </w:r>
      <w:r w:rsidRPr="00953658">
        <w:rPr>
          <w:color w:val="auto"/>
          <w:lang w:val="pl-PL"/>
        </w:rPr>
        <w:t xml:space="preserve"> d.o.o.</w:t>
      </w:r>
    </w:p>
    <w:p w:rsidR="00BB5E20" w:rsidRPr="00953658" w:rsidRDefault="00BB5E20" w:rsidP="00372652">
      <w:pPr>
        <w:spacing w:line="360" w:lineRule="auto"/>
        <w:ind w:firstLine="360"/>
        <w:jc w:val="both"/>
        <w:rPr>
          <w:color w:val="auto"/>
          <w:lang w:val="pl-PL"/>
        </w:rPr>
      </w:pPr>
      <w:r w:rsidRPr="00953658">
        <w:rPr>
          <w:color w:val="auto"/>
          <w:lang w:val="pl-PL"/>
        </w:rPr>
        <w:t xml:space="preserve">Svrha postojanja je promicanje, razvitak, unapređenje i organiziranje javnih nastupa, koncerata i drugih javnih manifestacija, kao i podizanje kvalitete svih kulturnih sadržaja i događanja grada Osijeka. </w:t>
      </w:r>
    </w:p>
    <w:p w:rsidR="00BB5E20" w:rsidRPr="00953658" w:rsidRDefault="00BB5E20" w:rsidP="00DF4F5E">
      <w:pPr>
        <w:numPr>
          <w:ilvl w:val="0"/>
          <w:numId w:val="21"/>
        </w:numPr>
        <w:spacing w:line="360" w:lineRule="auto"/>
        <w:jc w:val="both"/>
        <w:rPr>
          <w:color w:val="auto"/>
          <w:lang w:val="pl-PL"/>
        </w:rPr>
      </w:pPr>
      <w:r w:rsidRPr="00953658">
        <w:rPr>
          <w:color w:val="auto"/>
          <w:lang w:val="pl-PL"/>
        </w:rPr>
        <w:t xml:space="preserve">Udruga </w:t>
      </w:r>
      <w:r w:rsidRPr="00953658">
        <w:rPr>
          <w:i/>
          <w:color w:val="auto"/>
          <w:lang w:val="pl-PL"/>
        </w:rPr>
        <w:t>MTL</w:t>
      </w:r>
      <w:r w:rsidRPr="00953658">
        <w:rPr>
          <w:color w:val="auto"/>
          <w:lang w:val="pl-PL"/>
        </w:rPr>
        <w:t xml:space="preserve"> − glazba, tehnika i rasvjeta (Music, Technics &amp; Lightning)</w:t>
      </w:r>
    </w:p>
    <w:p w:rsidR="00BB5E20" w:rsidRPr="00953658" w:rsidRDefault="00BB5E20" w:rsidP="00DF4F5E">
      <w:pPr>
        <w:spacing w:line="360" w:lineRule="auto"/>
        <w:jc w:val="both"/>
        <w:rPr>
          <w:color w:val="auto"/>
          <w:lang w:val="pl-PL"/>
        </w:rPr>
      </w:pPr>
      <w:r w:rsidRPr="00953658">
        <w:rPr>
          <w:color w:val="auto"/>
          <w:lang w:val="pl-PL"/>
        </w:rPr>
        <w:t>Udruga je osnovana početkom 2013. s ciljem da kroz razne radionice i volontiranje nauče mlađe generacije organiziranju raznih kulturnih događanja. Radionice obuhvaćaju glazbu, rasvjetu, tehniku i sve popratne stvari koje prate ovaj oblik organizacije.</w:t>
      </w:r>
    </w:p>
    <w:p w:rsidR="00BB5E20" w:rsidRPr="00953658" w:rsidRDefault="00BB5E20" w:rsidP="00DF4F5E">
      <w:pPr>
        <w:numPr>
          <w:ilvl w:val="0"/>
          <w:numId w:val="21"/>
        </w:numPr>
        <w:spacing w:line="360" w:lineRule="auto"/>
        <w:jc w:val="both"/>
        <w:rPr>
          <w:color w:val="auto"/>
          <w:lang w:val="pl-PL"/>
        </w:rPr>
      </w:pPr>
      <w:r w:rsidRPr="00953658">
        <w:rPr>
          <w:color w:val="auto"/>
          <w:lang w:val="pl-PL"/>
        </w:rPr>
        <w:t xml:space="preserve">Udruga </w:t>
      </w:r>
      <w:r w:rsidRPr="00953658">
        <w:rPr>
          <w:i/>
          <w:color w:val="auto"/>
          <w:lang w:val="pl-PL"/>
        </w:rPr>
        <w:t>Otvoreno kazalište Osijek</w:t>
      </w:r>
      <w:r w:rsidRPr="00953658">
        <w:rPr>
          <w:color w:val="auto"/>
          <w:lang w:val="pl-PL"/>
        </w:rPr>
        <w:t xml:space="preserve"> (OKOS) </w:t>
      </w:r>
    </w:p>
    <w:p w:rsidR="00BB5E20" w:rsidRPr="00953658" w:rsidRDefault="00BB5E20" w:rsidP="00372652">
      <w:pPr>
        <w:spacing w:line="360" w:lineRule="auto"/>
        <w:ind w:firstLine="360"/>
        <w:jc w:val="both"/>
        <w:rPr>
          <w:color w:val="auto"/>
          <w:lang w:val="pl-PL"/>
        </w:rPr>
      </w:pPr>
      <w:r w:rsidRPr="00953658">
        <w:rPr>
          <w:color w:val="auto"/>
          <w:lang w:val="pl-PL"/>
        </w:rPr>
        <w:t>Udruga je osnovana 20. 11. 2011. sa svrhom promicanja i njegovanja kazališne kulture, govora i tradicije kroz razne vidove kazališnog stvaralaštva.</w:t>
      </w:r>
    </w:p>
    <w:p w:rsidR="00BB5E20" w:rsidRPr="00953658" w:rsidRDefault="00BB5E20" w:rsidP="00DF4F5E">
      <w:pPr>
        <w:numPr>
          <w:ilvl w:val="0"/>
          <w:numId w:val="21"/>
        </w:numPr>
        <w:spacing w:line="360" w:lineRule="auto"/>
        <w:jc w:val="both"/>
        <w:rPr>
          <w:i/>
          <w:color w:val="auto"/>
          <w:lang w:val="pl-PL"/>
        </w:rPr>
      </w:pPr>
      <w:r w:rsidRPr="00953658">
        <w:rPr>
          <w:color w:val="auto"/>
          <w:lang w:val="pl-PL"/>
        </w:rPr>
        <w:t xml:space="preserve">Udruga </w:t>
      </w:r>
      <w:r w:rsidRPr="00953658">
        <w:rPr>
          <w:i/>
          <w:color w:val="auto"/>
          <w:lang w:val="pl-PL"/>
        </w:rPr>
        <w:t>Edukacija</w:t>
      </w:r>
    </w:p>
    <w:p w:rsidR="00BB5E20" w:rsidRPr="00953658" w:rsidRDefault="00BB5E20" w:rsidP="00372652">
      <w:pPr>
        <w:spacing w:line="360" w:lineRule="auto"/>
        <w:ind w:firstLine="360"/>
        <w:jc w:val="both"/>
        <w:rPr>
          <w:color w:val="auto"/>
          <w:lang w:val="pl-PL"/>
        </w:rPr>
      </w:pPr>
      <w:r w:rsidRPr="00953658">
        <w:rPr>
          <w:color w:val="auto"/>
          <w:lang w:val="pl-PL"/>
        </w:rPr>
        <w:t xml:space="preserve">Udruga je nastala s ciljem razvoja i promicanja kulture, umjetnosti te ekološke svijesti kao jednim od temeljnih postavki za održivi razvoj društva.  </w:t>
      </w:r>
    </w:p>
    <w:p w:rsidR="00BB5E20" w:rsidRPr="00953658" w:rsidRDefault="00BB5E20" w:rsidP="00DF4F5E">
      <w:pPr>
        <w:numPr>
          <w:ilvl w:val="0"/>
          <w:numId w:val="21"/>
        </w:numPr>
        <w:spacing w:line="360" w:lineRule="auto"/>
        <w:jc w:val="both"/>
        <w:rPr>
          <w:color w:val="auto"/>
          <w:lang w:val="pl-PL"/>
        </w:rPr>
      </w:pPr>
      <w:r w:rsidRPr="00953658">
        <w:rPr>
          <w:i/>
          <w:color w:val="auto"/>
          <w:lang w:val="pl-PL"/>
        </w:rPr>
        <w:t>Claritas</w:t>
      </w:r>
      <w:r w:rsidRPr="00953658">
        <w:rPr>
          <w:color w:val="auto"/>
          <w:lang w:val="pl-PL"/>
        </w:rPr>
        <w:t xml:space="preserve"> d.o.o. </w:t>
      </w:r>
    </w:p>
    <w:p w:rsidR="00BB5E20" w:rsidRPr="00953658" w:rsidRDefault="00BB5E20" w:rsidP="006C0604">
      <w:pPr>
        <w:spacing w:line="360" w:lineRule="auto"/>
        <w:ind w:firstLine="360"/>
        <w:jc w:val="both"/>
        <w:rPr>
          <w:color w:val="auto"/>
          <w:lang w:val="pl-PL"/>
        </w:rPr>
      </w:pPr>
      <w:r w:rsidRPr="00953658">
        <w:rPr>
          <w:i/>
          <w:color w:val="auto"/>
          <w:lang w:val="pl-PL"/>
        </w:rPr>
        <w:t xml:space="preserve">Claritas </w:t>
      </w:r>
      <w:r w:rsidRPr="00953658">
        <w:rPr>
          <w:color w:val="auto"/>
          <w:lang w:val="pl-PL"/>
        </w:rPr>
        <w:t xml:space="preserve">d.o.o. je tvrtka osnovana prije dvadeset dvije godine u Osijeku. Tvrtka se bavi organizacijom događanja, proizvodnjom medijskih sadržaja, zakupom medija te vrlo širokim područjem usluga audioprodukcije (radiospotovi, televizijski </w:t>
      </w:r>
      <w:r w:rsidRPr="00953658">
        <w:rPr>
          <w:i/>
          <w:color w:val="auto"/>
          <w:lang w:val="pl-PL"/>
        </w:rPr>
        <w:t>voice over</w:t>
      </w:r>
      <w:r w:rsidRPr="00953658">
        <w:rPr>
          <w:color w:val="auto"/>
          <w:lang w:val="pl-PL"/>
        </w:rPr>
        <w:t>-i, produkcija poruka za telefonske kontakt-centre, produkcija tonskih podloga za reportaže, filmove i sl.).</w:t>
      </w:r>
    </w:p>
    <w:p w:rsidR="00BB5E20" w:rsidRPr="00953658" w:rsidRDefault="00BB5E20" w:rsidP="00DF4F5E">
      <w:pPr>
        <w:numPr>
          <w:ilvl w:val="0"/>
          <w:numId w:val="21"/>
        </w:numPr>
        <w:spacing w:line="360" w:lineRule="auto"/>
        <w:jc w:val="both"/>
        <w:rPr>
          <w:color w:val="auto"/>
          <w:lang w:val="pl-PL"/>
        </w:rPr>
      </w:pPr>
      <w:r w:rsidRPr="00953658">
        <w:rPr>
          <w:i/>
          <w:color w:val="auto"/>
          <w:lang w:val="pl-PL"/>
        </w:rPr>
        <w:t>Paradigma</w:t>
      </w:r>
      <w:r w:rsidRPr="00953658">
        <w:rPr>
          <w:color w:val="auto"/>
          <w:lang w:val="pl-PL"/>
        </w:rPr>
        <w:t xml:space="preserve"> d.o.o. </w:t>
      </w:r>
    </w:p>
    <w:p w:rsidR="00BB5E20" w:rsidRPr="00953658" w:rsidRDefault="00BB5E20" w:rsidP="006C0604">
      <w:pPr>
        <w:spacing w:line="360" w:lineRule="auto"/>
        <w:ind w:firstLine="360"/>
        <w:jc w:val="both"/>
        <w:rPr>
          <w:color w:val="auto"/>
          <w:lang w:val="pl-PL"/>
        </w:rPr>
      </w:pPr>
      <w:r w:rsidRPr="00953658">
        <w:rPr>
          <w:i/>
          <w:color w:val="auto"/>
          <w:lang w:val="pl-PL"/>
        </w:rPr>
        <w:t>Paradigma</w:t>
      </w:r>
      <w:r w:rsidRPr="00953658">
        <w:rPr>
          <w:color w:val="auto"/>
          <w:lang w:val="pl-PL"/>
        </w:rPr>
        <w:t xml:space="preserve"> d.o.o. je produkcijska kuća osnovana 1997. u Osijeku, a specijalizirana je za videosnimanje mobilnom višekanalnom AV režijom u SD ili HD formatu. </w:t>
      </w:r>
    </w:p>
    <w:p w:rsidR="00BB5E20" w:rsidRPr="00953658" w:rsidRDefault="00BB5E20" w:rsidP="00DF4F5E">
      <w:pPr>
        <w:numPr>
          <w:ilvl w:val="0"/>
          <w:numId w:val="21"/>
        </w:numPr>
        <w:spacing w:line="360" w:lineRule="auto"/>
        <w:jc w:val="both"/>
        <w:rPr>
          <w:i/>
          <w:color w:val="auto"/>
          <w:lang w:val="pl-PL"/>
        </w:rPr>
      </w:pPr>
      <w:r w:rsidRPr="00953658">
        <w:rPr>
          <w:color w:val="auto"/>
          <w:lang w:val="pl-PL"/>
        </w:rPr>
        <w:t xml:space="preserve"> </w:t>
      </w:r>
      <w:r w:rsidRPr="00953658">
        <w:rPr>
          <w:i/>
          <w:color w:val="auto"/>
          <w:lang w:val="pl-PL"/>
        </w:rPr>
        <w:t>Teatar 054</w:t>
      </w:r>
    </w:p>
    <w:p w:rsidR="00BB5E20" w:rsidRPr="00953658" w:rsidRDefault="00BB5E20" w:rsidP="006C0604">
      <w:pPr>
        <w:spacing w:line="360" w:lineRule="auto"/>
        <w:ind w:firstLine="360"/>
        <w:jc w:val="both"/>
        <w:rPr>
          <w:color w:val="auto"/>
          <w:lang w:val="pl-PL"/>
        </w:rPr>
      </w:pPr>
      <w:r w:rsidRPr="00953658">
        <w:rPr>
          <w:color w:val="auto"/>
          <w:lang w:val="pl-PL"/>
        </w:rPr>
        <w:t xml:space="preserve">Umjetnička organizacija </w:t>
      </w:r>
      <w:r w:rsidRPr="00953658">
        <w:rPr>
          <w:i/>
          <w:color w:val="auto"/>
          <w:lang w:val="pl-PL"/>
        </w:rPr>
        <w:t>Teatar 054</w:t>
      </w:r>
      <w:r w:rsidRPr="00953658">
        <w:rPr>
          <w:color w:val="auto"/>
          <w:lang w:val="pl-PL"/>
        </w:rPr>
        <w:t xml:space="preserve"> osnovana je u Osijeku u studenom 2010. i registrirana pri Ministarstvu kulture RH, a djeluje u području filmskog i kazališnog umjetničkog stvaralaštva i to kroz: pripremanje i izvođenje kazališnih predstava te glazbeno-scenskih djela i filmskih projekata.</w:t>
      </w:r>
    </w:p>
    <w:p w:rsidR="00BB5E20" w:rsidRPr="00953658" w:rsidRDefault="00BB5E20" w:rsidP="00DF4F5E">
      <w:pPr>
        <w:numPr>
          <w:ilvl w:val="0"/>
          <w:numId w:val="21"/>
        </w:numPr>
        <w:spacing w:line="360" w:lineRule="auto"/>
        <w:jc w:val="both"/>
        <w:rPr>
          <w:color w:val="auto"/>
          <w:lang w:val="pl-PL"/>
        </w:rPr>
      </w:pPr>
      <w:r w:rsidRPr="00953658">
        <w:rPr>
          <w:i/>
          <w:color w:val="auto"/>
          <w:lang w:val="pl-PL"/>
        </w:rPr>
        <w:t>Luminis</w:t>
      </w:r>
      <w:r w:rsidRPr="00953658">
        <w:rPr>
          <w:color w:val="auto"/>
          <w:lang w:val="pl-PL"/>
        </w:rPr>
        <w:t xml:space="preserve"> − obrt za organizaciju događanja i usluge</w:t>
      </w:r>
    </w:p>
    <w:p w:rsidR="00BB5E20" w:rsidRPr="00953658" w:rsidRDefault="00BB5E20" w:rsidP="00DF4F5E">
      <w:pPr>
        <w:spacing w:line="360" w:lineRule="auto"/>
        <w:jc w:val="both"/>
        <w:rPr>
          <w:color w:val="auto"/>
          <w:lang w:val="pl-PL"/>
        </w:rPr>
      </w:pPr>
      <w:r w:rsidRPr="00953658">
        <w:rPr>
          <w:color w:val="auto"/>
          <w:lang w:val="pl-PL"/>
        </w:rPr>
        <w:lastRenderedPageBreak/>
        <w:t>Luminis je specijalizirana agencija koja se bavi organizacijom svih vrsta događanja. Organizira koncerte, festivale, poslovna i ostala događanja, u vlastitoj produkciji i/ili kao konzultant i organizator na već postojećim manifestacijama. Agencija vodi brigu o i angažiranju izvođača te promociji i produkcji događanja.</w:t>
      </w:r>
    </w:p>
    <w:p w:rsidR="00BB5E20" w:rsidRPr="00953658" w:rsidRDefault="00BB5E20" w:rsidP="00DF4F5E">
      <w:pPr>
        <w:numPr>
          <w:ilvl w:val="0"/>
          <w:numId w:val="21"/>
        </w:numPr>
        <w:spacing w:line="360" w:lineRule="auto"/>
        <w:jc w:val="both"/>
        <w:rPr>
          <w:color w:val="auto"/>
          <w:lang w:val="pl-PL"/>
        </w:rPr>
      </w:pPr>
      <w:r w:rsidRPr="00953658">
        <w:rPr>
          <w:i/>
          <w:color w:val="auto"/>
          <w:lang w:val="pl-PL"/>
        </w:rPr>
        <w:t>Tobler</w:t>
      </w:r>
      <w:r w:rsidRPr="00953658">
        <w:rPr>
          <w:color w:val="auto"/>
          <w:lang w:val="pl-PL"/>
        </w:rPr>
        <w:t xml:space="preserve"> d.o.o.</w:t>
      </w:r>
    </w:p>
    <w:p w:rsidR="00BB5E20" w:rsidRPr="00953658" w:rsidRDefault="00BB5E20" w:rsidP="00BB5FC4">
      <w:pPr>
        <w:spacing w:line="360" w:lineRule="auto"/>
        <w:ind w:firstLine="360"/>
        <w:jc w:val="both"/>
        <w:rPr>
          <w:color w:val="auto"/>
          <w:lang w:val="pl-PL"/>
        </w:rPr>
      </w:pPr>
      <w:r w:rsidRPr="00953658">
        <w:rPr>
          <w:color w:val="auto"/>
          <w:lang w:val="pl-PL"/>
        </w:rPr>
        <w:t xml:space="preserve">Tvrtka </w:t>
      </w:r>
      <w:r w:rsidRPr="00953658">
        <w:rPr>
          <w:i/>
          <w:color w:val="auto"/>
          <w:lang w:val="pl-PL"/>
        </w:rPr>
        <w:t xml:space="preserve">Tobler </w:t>
      </w:r>
      <w:r w:rsidRPr="00953658">
        <w:rPr>
          <w:color w:val="auto"/>
          <w:lang w:val="pl-PL"/>
        </w:rPr>
        <w:t>d.o.o. dugi se niz godina bavi ozvučenjem i rasvjetom te posjeduje izuzetno kvalitetnu opremu.</w:t>
      </w:r>
    </w:p>
    <w:p w:rsidR="00BB5E20" w:rsidRPr="00953658" w:rsidRDefault="00BB5E20" w:rsidP="00DA0185">
      <w:pPr>
        <w:spacing w:line="360" w:lineRule="auto"/>
        <w:ind w:firstLine="360"/>
        <w:jc w:val="both"/>
        <w:rPr>
          <w:color w:val="auto"/>
          <w:lang w:val="pl-PL"/>
        </w:rPr>
      </w:pPr>
      <w:r w:rsidRPr="00953658">
        <w:rPr>
          <w:color w:val="auto"/>
          <w:lang w:val="pl-PL"/>
        </w:rPr>
        <w:t xml:space="preserve">Na temelju dosadašnjeg bogatog i raznovrsnog iskustva, članice Osječke Scenske Asocijacije planiraju dinamične aktivnosti i mnogobrojna scenska, a posebice </w:t>
      </w:r>
      <w:r w:rsidRPr="00953658">
        <w:rPr>
          <w:i/>
          <w:color w:val="auto"/>
          <w:lang w:val="pl-PL"/>
        </w:rPr>
        <w:t>rock</w:t>
      </w:r>
      <w:r w:rsidRPr="00953658">
        <w:rPr>
          <w:color w:val="auto"/>
          <w:lang w:val="pl-PL"/>
        </w:rPr>
        <w:t>-događanja u pripremi kandidiranja grada Osijeka za Europsku prijestolnicu kulture.</w:t>
      </w:r>
    </w:p>
    <w:p w:rsidR="00BB5E20" w:rsidRPr="00953658" w:rsidRDefault="00BB5E20" w:rsidP="0023131E">
      <w:pPr>
        <w:spacing w:line="360" w:lineRule="auto"/>
        <w:rPr>
          <w:color w:val="auto"/>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7.2.3. Kulturne manifestacije u gradu Osijeku</w:t>
      </w:r>
    </w:p>
    <w:p w:rsidR="00BB5E20" w:rsidRPr="00953658" w:rsidRDefault="00BB5E20" w:rsidP="0023131E">
      <w:pPr>
        <w:autoSpaceDE w:val="0"/>
        <w:autoSpaceDN w:val="0"/>
        <w:adjustRightInd w:val="0"/>
        <w:spacing w:line="360" w:lineRule="auto"/>
        <w:rPr>
          <w:b/>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7.2.3.1. </w:t>
      </w:r>
      <w:r w:rsidRPr="00953658">
        <w:rPr>
          <w:b/>
          <w:i/>
          <w:lang w:val="pl-PL"/>
        </w:rPr>
        <w:t>Osječko ljeto kulture</w:t>
      </w:r>
    </w:p>
    <w:p w:rsidR="00BB5E20" w:rsidRPr="00953658" w:rsidRDefault="00BB5E20" w:rsidP="0023131E">
      <w:pPr>
        <w:autoSpaceDE w:val="0"/>
        <w:autoSpaceDN w:val="0"/>
        <w:adjustRightInd w:val="0"/>
        <w:spacing w:line="360" w:lineRule="auto"/>
        <w:jc w:val="both"/>
        <w:rPr>
          <w:i/>
          <w:lang w:val="pl-PL"/>
        </w:rPr>
      </w:pPr>
    </w:p>
    <w:p w:rsidR="00BB5E20" w:rsidRPr="00953658" w:rsidRDefault="00BB5E20" w:rsidP="00DB0D5D">
      <w:pPr>
        <w:autoSpaceDE w:val="0"/>
        <w:autoSpaceDN w:val="0"/>
        <w:adjustRightInd w:val="0"/>
        <w:spacing w:line="360" w:lineRule="auto"/>
        <w:ind w:firstLine="708"/>
        <w:jc w:val="both"/>
        <w:rPr>
          <w:b/>
          <w:lang w:val="pl-PL"/>
        </w:rPr>
      </w:pPr>
      <w:r w:rsidRPr="00953658">
        <w:rPr>
          <w:i/>
          <w:lang w:val="pl-PL"/>
        </w:rPr>
        <w:t>Osječko ljeto kulture</w:t>
      </w:r>
      <w:r w:rsidRPr="00953658">
        <w:rPr>
          <w:lang w:val="pl-PL"/>
        </w:rPr>
        <w:t xml:space="preserve"> </w:t>
      </w:r>
      <w:r w:rsidRPr="00953658">
        <w:rPr>
          <w:i/>
          <w:lang w:val="pl-PL"/>
        </w:rPr>
        <w:t>(OLJK)</w:t>
      </w:r>
      <w:r w:rsidRPr="00953658">
        <w:rPr>
          <w:lang w:val="pl-PL"/>
        </w:rPr>
        <w:t xml:space="preserve"> najveći je kulturni događaj u istočnoj Hrvatskoj, koji od 2001. svojim građanima nudi kvalitetne kulturne programe tijekom ljeta, s ciljem oživljavanja grada, posebice njegove barokne jezgre, Tvrđe. </w:t>
      </w:r>
      <w:r w:rsidRPr="00953658">
        <w:rPr>
          <w:i/>
          <w:lang w:val="pl-PL"/>
        </w:rPr>
        <w:t>OLJK</w:t>
      </w:r>
      <w:r w:rsidRPr="00953658">
        <w:rPr>
          <w:lang w:val="pl-PL"/>
        </w:rPr>
        <w:t xml:space="preserve"> je pokrenulo tadašnje Gradsko poglavarstvo Grada Osijeka kao sastavni dio plana revitalizacije stare gradske jezgre, Tvrđe. Ovoj manifestaciji prethodila su </w:t>
      </w:r>
      <w:r w:rsidRPr="00953658">
        <w:rPr>
          <w:i/>
          <w:lang w:val="pl-PL"/>
        </w:rPr>
        <w:t>Ljeta u Tvrđi</w:t>
      </w:r>
      <w:r w:rsidRPr="00953658">
        <w:rPr>
          <w:lang w:val="pl-PL"/>
        </w:rPr>
        <w:t xml:space="preserve">, zametak današnjeg </w:t>
      </w:r>
      <w:r w:rsidRPr="00953658">
        <w:rPr>
          <w:i/>
          <w:lang w:val="pl-PL"/>
        </w:rPr>
        <w:t>OLJK</w:t>
      </w:r>
      <w:r w:rsidRPr="00953658">
        <w:rPr>
          <w:lang w:val="pl-PL"/>
        </w:rPr>
        <w:t xml:space="preserve">-a. Ova kulturna manifestacija održava se u lipnju i srpnju i traje dva tjedna. Organizatori su Dječje kazalište Branka Mihaljevića i HNK u Osijeku, uz potporu Odsjeka za kulturu Grada Osijeka. U programu sudjeluju osječke ustanove i udruge u kulturi, pojedinačni umjetnici i brojni gostujući izvođači. Cilj je manifestacije zadovoljenje kulturnih potreba Osječana te građana cijele istočne Hrvatske i turista. Namjera organizatora i sudionika je da Osijek ovim događanjem postane prepoznatljiv na kulturnom i festivalskom zemljovidu Hrvatske. Dugoročni je cilj da </w:t>
      </w:r>
      <w:r w:rsidRPr="00953658">
        <w:rPr>
          <w:i/>
          <w:lang w:val="pl-PL"/>
        </w:rPr>
        <w:t>OLJK</w:t>
      </w:r>
      <w:r w:rsidRPr="00953658">
        <w:rPr>
          <w:lang w:val="pl-PL"/>
        </w:rPr>
        <w:t xml:space="preserve"> kao festival postane i dio srednjoeuropske kulturno-turističke ponude. Na </w:t>
      </w:r>
      <w:r w:rsidRPr="00953658">
        <w:rPr>
          <w:i/>
          <w:lang w:val="pl-PL"/>
        </w:rPr>
        <w:t>Osječkom ljetu kulture</w:t>
      </w:r>
      <w:r w:rsidRPr="00953658">
        <w:rPr>
          <w:lang w:val="pl-PL"/>
        </w:rPr>
        <w:t xml:space="preserve">  ostvaruje se 40-ak dramskih, glazbenih, plesnih, likovnih, književnih i filmskih programa visoke kulturne razine koje prati oko 11 000 gledatelja. Uvijek se traži, ne samo stolac više nego i mjesto za stajanje. Taj veliki broj zadovoljnih gledatelja najbolji je znak uspješnosti </w:t>
      </w:r>
      <w:r w:rsidRPr="00953658">
        <w:rPr>
          <w:i/>
          <w:lang w:val="pl-PL"/>
        </w:rPr>
        <w:t>OLJK-a.</w:t>
      </w:r>
    </w:p>
    <w:p w:rsidR="00BB5E20" w:rsidRPr="00953658" w:rsidRDefault="00BB5E20" w:rsidP="0023131E">
      <w:pPr>
        <w:autoSpaceDE w:val="0"/>
        <w:autoSpaceDN w:val="0"/>
        <w:adjustRightInd w:val="0"/>
        <w:spacing w:line="360" w:lineRule="auto"/>
        <w:rPr>
          <w:b/>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lastRenderedPageBreak/>
        <w:t xml:space="preserve">7.2.3.2. </w:t>
      </w:r>
      <w:r w:rsidRPr="00953658">
        <w:rPr>
          <w:b/>
          <w:i/>
          <w:lang w:val="pl-PL"/>
        </w:rPr>
        <w:t>Krležini dani</w:t>
      </w:r>
    </w:p>
    <w:p w:rsidR="00BB5E20" w:rsidRPr="00953658" w:rsidRDefault="00BB5E20" w:rsidP="0023131E">
      <w:pPr>
        <w:spacing w:line="360" w:lineRule="auto"/>
        <w:jc w:val="both"/>
        <w:rPr>
          <w:lang w:val="pl-PL"/>
        </w:rPr>
      </w:pPr>
    </w:p>
    <w:p w:rsidR="00BB5E20" w:rsidRPr="00953658" w:rsidRDefault="00BB5E20" w:rsidP="00105A3F">
      <w:pPr>
        <w:spacing w:line="360" w:lineRule="auto"/>
        <w:ind w:firstLine="708"/>
        <w:jc w:val="both"/>
        <w:rPr>
          <w:lang w:val="pl-PL"/>
        </w:rPr>
      </w:pPr>
      <w:r w:rsidRPr="00953658">
        <w:rPr>
          <w:i/>
          <w:lang w:val="pl-PL"/>
        </w:rPr>
        <w:t>Krležini dani</w:t>
      </w:r>
      <w:r w:rsidRPr="00953658">
        <w:rPr>
          <w:lang w:val="pl-PL"/>
        </w:rPr>
        <w:t xml:space="preserve"> su kazališno-teatrološka manifestacija koja se održava od 1987. g. kada je postavljen monumentalni spomenik Miroslava Krleže, rad akademske kiparice Marije Ujević. No tek se od 1990. g. ostvaruju </w:t>
      </w:r>
      <w:r w:rsidRPr="00953658">
        <w:rPr>
          <w:i/>
          <w:lang w:val="pl-PL"/>
        </w:rPr>
        <w:t>Krležini dani</w:t>
      </w:r>
      <w:r w:rsidRPr="00953658">
        <w:rPr>
          <w:lang w:val="pl-PL"/>
        </w:rPr>
        <w:t xml:space="preserve"> kao kazališna smotra i znanstveno savjetovanje s tematikom iz hrvatske dramske književnosti i kazališta. Od 1990. </w:t>
      </w:r>
      <w:r w:rsidRPr="00953658">
        <w:rPr>
          <w:i/>
          <w:lang w:val="pl-PL"/>
        </w:rPr>
        <w:t>Krležini dani</w:t>
      </w:r>
      <w:r w:rsidRPr="00953658">
        <w:rPr>
          <w:lang w:val="pl-PL"/>
        </w:rPr>
        <w:t xml:space="preserve"> održavaju se svake godine početkom prosinca. Organizatori su Hrvatsko narodno kazalište u Osijeku, Odsjek za teatrologiju Zavoda za književnost i teatrologiju HAZU, Odsjek za povijest hrvatskog kazališta i glazbe HAZU iz Zagreba te Filozofski fakultet iz Osijeka. Jedan od trajnih pokrovitelja ove manifestacije je Grad Osijek.</w:t>
      </w:r>
    </w:p>
    <w:p w:rsidR="00BB5E20" w:rsidRPr="00953658" w:rsidRDefault="00BB5E20" w:rsidP="00105A3F">
      <w:pPr>
        <w:spacing w:line="360" w:lineRule="auto"/>
        <w:ind w:firstLine="708"/>
        <w:jc w:val="both"/>
        <w:rPr>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7.2.3.3. </w:t>
      </w:r>
      <w:r w:rsidRPr="00953658">
        <w:rPr>
          <w:b/>
          <w:i/>
          <w:lang w:val="pl-PL"/>
        </w:rPr>
        <w:t>SLUK</w:t>
      </w:r>
    </w:p>
    <w:p w:rsidR="00BB5E20" w:rsidRPr="00953658" w:rsidRDefault="00BB5E20" w:rsidP="0023131E">
      <w:pPr>
        <w:spacing w:line="360" w:lineRule="auto"/>
        <w:jc w:val="both"/>
        <w:rPr>
          <w:lang w:val="pl-PL"/>
        </w:rPr>
      </w:pPr>
    </w:p>
    <w:p w:rsidR="00BB5E20" w:rsidRPr="00953658" w:rsidRDefault="00BB5E20" w:rsidP="00BB5FC4">
      <w:pPr>
        <w:spacing w:line="360" w:lineRule="auto"/>
        <w:ind w:firstLine="708"/>
        <w:jc w:val="both"/>
        <w:rPr>
          <w:lang w:val="pl-PL"/>
        </w:rPr>
      </w:pPr>
      <w:r w:rsidRPr="00953658">
        <w:rPr>
          <w:i/>
          <w:lang w:val="pl-PL"/>
        </w:rPr>
        <w:t>SLUK</w:t>
      </w:r>
      <w:r w:rsidRPr="00953658">
        <w:rPr>
          <w:lang w:val="pl-PL"/>
        </w:rPr>
        <w:t xml:space="preserve"> je smotra recentnog lutkarskog stvaralaštva koje u nas redovito organizira domaćin, Dječje kazalište Branka Mihaljevića u Osijeku, pod pokroviteljstvom Ministarstva kulture Republike Hrvatske i Grada Osijeka. Nacionalni lutkarski festival </w:t>
      </w:r>
      <w:r w:rsidRPr="00953658">
        <w:rPr>
          <w:i/>
          <w:lang w:val="pl-PL"/>
        </w:rPr>
        <w:t>SLUK</w:t>
      </w:r>
      <w:r w:rsidRPr="00953658">
        <w:rPr>
          <w:lang w:val="pl-PL"/>
        </w:rPr>
        <w:t xml:space="preserve"> nastao je iz ideje da se hrvatskim profesionalnim lutkarskim kazalištima pruži prilika pokazati na jednome mjestu svoja najbolja ostvarenja te razmjena iskustva ansambala u organiziranim razgovorima i neobveznom druženju. U pratećim programima </w:t>
      </w:r>
      <w:r w:rsidRPr="00953658">
        <w:rPr>
          <w:i/>
          <w:lang w:val="pl-PL"/>
        </w:rPr>
        <w:t>SLUK</w:t>
      </w:r>
      <w:r w:rsidRPr="00953658">
        <w:rPr>
          <w:lang w:val="pl-PL"/>
        </w:rPr>
        <w:t>-a održavaju se izložbe, teorijske diskusije i okrugli stolovi, a izlaze i prigodne festivalske tiskovine.</w:t>
      </w:r>
    </w:p>
    <w:p w:rsidR="00000BDB" w:rsidRDefault="00000BDB" w:rsidP="00511B9B">
      <w:pPr>
        <w:shd w:val="clear" w:color="auto" w:fill="FFFFFF"/>
        <w:autoSpaceDE w:val="0"/>
        <w:autoSpaceDN w:val="0"/>
        <w:adjustRightInd w:val="0"/>
        <w:spacing w:line="360" w:lineRule="auto"/>
        <w:jc w:val="center"/>
        <w:rPr>
          <w:b/>
          <w:lang w:val="pl-PL"/>
        </w:rPr>
      </w:pPr>
    </w:p>
    <w:p w:rsidR="00BB5E20" w:rsidRPr="00953658" w:rsidRDefault="00BB5E20" w:rsidP="00DC0468">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7.2.3.4. EPTA</w:t>
      </w:r>
    </w:p>
    <w:p w:rsidR="00BB5E20" w:rsidRPr="00953658" w:rsidRDefault="00BB5E20" w:rsidP="0023131E">
      <w:pPr>
        <w:shd w:val="clear" w:color="auto" w:fill="FFFFFF"/>
        <w:spacing w:line="360" w:lineRule="auto"/>
        <w:jc w:val="both"/>
        <w:rPr>
          <w:lang w:val="pl-PL"/>
        </w:rPr>
      </w:pPr>
    </w:p>
    <w:p w:rsidR="00BB5E20" w:rsidRPr="00953658" w:rsidRDefault="00BB5E20" w:rsidP="005920BF">
      <w:pPr>
        <w:shd w:val="clear" w:color="auto" w:fill="FFFFFF"/>
        <w:spacing w:line="360" w:lineRule="auto"/>
        <w:ind w:firstLine="708"/>
        <w:jc w:val="both"/>
        <w:rPr>
          <w:lang w:val="pl-PL"/>
        </w:rPr>
      </w:pPr>
      <w:r w:rsidRPr="00953658">
        <w:rPr>
          <w:lang w:val="pl-PL"/>
        </w:rPr>
        <w:t xml:space="preserve">Od 1999. godine Glazbena škola Franje Kuhača bila je organizator i domaćin prvog EPTA međunarodnog natjecanja mladih pijanista. </w:t>
      </w:r>
      <w:r w:rsidRPr="00953658">
        <w:rPr>
          <w:i/>
          <w:lang w:val="pl-PL"/>
        </w:rPr>
        <w:t>European Piano Teacherss Association</w:t>
      </w:r>
      <w:r w:rsidRPr="00953658">
        <w:rPr>
          <w:lang w:val="pl-PL"/>
        </w:rPr>
        <w:t xml:space="preserve"> − Europska udruga klavirskih pedagoga (EPTA) okuplja svoje članove u 37 zemalja Europe, a jedna od njih je i Republika Hrvatska. Međunarodni projekti u organizaciji hrvatske EPTE održavaju se pod visokim pokroviteljstvom UNESCO-a. Uz pokroviteljstvo Ministarstva znanosti, obrazovanja i sporta Republike Hrvatske, manifestaciju su kao supokrovitelji omogućili i pomogli Grad Osijek i Osječko-baranjska županija.</w:t>
      </w:r>
    </w:p>
    <w:p w:rsidR="00BB5E20" w:rsidRPr="00953658" w:rsidRDefault="00BB5E20" w:rsidP="0023131E">
      <w:pPr>
        <w:autoSpaceDE w:val="0"/>
        <w:autoSpaceDN w:val="0"/>
        <w:adjustRightInd w:val="0"/>
        <w:spacing w:line="360" w:lineRule="auto"/>
        <w:rPr>
          <w:b/>
          <w:lang w:val="pl-PL"/>
        </w:rPr>
      </w:pPr>
    </w:p>
    <w:p w:rsidR="00BB5E20" w:rsidRPr="00953658" w:rsidRDefault="00BB5E20" w:rsidP="0023131E">
      <w:pPr>
        <w:autoSpaceDE w:val="0"/>
        <w:autoSpaceDN w:val="0"/>
        <w:adjustRightInd w:val="0"/>
        <w:spacing w:line="360" w:lineRule="auto"/>
        <w:rPr>
          <w:b/>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7.2.3.5. Koncertni ciklus – </w:t>
      </w:r>
      <w:r w:rsidRPr="00953658">
        <w:rPr>
          <w:b/>
          <w:i/>
          <w:lang w:val="pl-PL"/>
        </w:rPr>
        <w:t>Osječka muzejska glazbena srijeda</w:t>
      </w:r>
    </w:p>
    <w:p w:rsidR="00BB5E20" w:rsidRPr="00953658" w:rsidRDefault="00BB5E20" w:rsidP="0023131E">
      <w:pPr>
        <w:shd w:val="clear" w:color="auto" w:fill="FFFFFF"/>
        <w:spacing w:line="360" w:lineRule="auto"/>
        <w:rPr>
          <w:lang w:val="pl-PL"/>
        </w:rPr>
      </w:pPr>
    </w:p>
    <w:p w:rsidR="00BB5E20" w:rsidRPr="00953658" w:rsidRDefault="00BB5E20" w:rsidP="005920BF">
      <w:pPr>
        <w:shd w:val="clear" w:color="auto" w:fill="FFFFFF"/>
        <w:spacing w:line="360" w:lineRule="auto"/>
        <w:ind w:firstLine="708"/>
        <w:jc w:val="both"/>
        <w:rPr>
          <w:lang w:val="pl-PL"/>
        </w:rPr>
      </w:pPr>
      <w:r w:rsidRPr="00953658">
        <w:rPr>
          <w:lang w:val="pl-PL"/>
        </w:rPr>
        <w:t xml:space="preserve">Najvažniji klasični koncertni glazbeni događaji u gradu Osijeku obuhvaćeni su Koncertnim ciklusom grada – ciklusom glazbenih gostovanja eminentnih hrvatskih i inozemnih solista i ansambala. Koncertni ciklus grada je ciklus s tradicijom dugom desetljećima. U zadnje dvije godine nedostaju kadrovski uvjeti za organizaciju koncerata pa su Umjetnička akademija u Osijeku i Muzej Slavonije Osijek s velikim entuzijazmom, svježinom i uspjehom preuzeli tu djelatnost. Osim gostovanja eminentnih stranih glazbenika i onih iz ostalih dijelova Hrvatske, </w:t>
      </w:r>
      <w:r w:rsidRPr="00953658">
        <w:rPr>
          <w:i/>
          <w:lang w:val="pl-PL"/>
        </w:rPr>
        <w:t>Osječka muzejska glazbena srijeda</w:t>
      </w:r>
      <w:r w:rsidRPr="00953658">
        <w:rPr>
          <w:lang w:val="pl-PL"/>
        </w:rPr>
        <w:t xml:space="preserve"> promiče i potiče mlade osječke umjetnike koji su završili studij ili su studenti Umjetničke akademije.</w:t>
      </w:r>
    </w:p>
    <w:p w:rsidR="00BB5E20" w:rsidRPr="00953658" w:rsidRDefault="00BB5E20" w:rsidP="0023131E">
      <w:pPr>
        <w:autoSpaceDE w:val="0"/>
        <w:autoSpaceDN w:val="0"/>
        <w:adjustRightInd w:val="0"/>
        <w:spacing w:line="360" w:lineRule="auto"/>
        <w:rPr>
          <w:b/>
          <w:lang w:val="pl-PL"/>
        </w:rPr>
      </w:pPr>
    </w:p>
    <w:p w:rsidR="00BB5E20" w:rsidRPr="00953658" w:rsidRDefault="00BB5E20" w:rsidP="00000BDB">
      <w:pPr>
        <w:pStyle w:val="TableContents"/>
        <w:pBdr>
          <w:top w:val="single" w:sz="4" w:space="1" w:color="auto"/>
          <w:left w:val="single" w:sz="4" w:space="4" w:color="auto"/>
          <w:bottom w:val="single" w:sz="4" w:space="1" w:color="auto"/>
          <w:right w:val="single" w:sz="4" w:space="4" w:color="auto"/>
        </w:pBdr>
        <w:shd w:val="clear" w:color="auto" w:fill="FFFFFF"/>
        <w:tabs>
          <w:tab w:val="left" w:pos="720"/>
        </w:tabs>
        <w:spacing w:line="360" w:lineRule="auto"/>
        <w:jc w:val="center"/>
        <w:rPr>
          <w:b/>
        </w:rPr>
      </w:pPr>
      <w:r w:rsidRPr="00953658">
        <w:rPr>
          <w:b/>
        </w:rPr>
        <w:t>7.2.3.6. Međunarodni festival hrvatske tamburaške glazbe</w:t>
      </w:r>
    </w:p>
    <w:p w:rsidR="00BB5E20" w:rsidRPr="00953658" w:rsidRDefault="00BB5E20" w:rsidP="0023131E">
      <w:pPr>
        <w:pStyle w:val="TableContents"/>
        <w:tabs>
          <w:tab w:val="left" w:pos="720"/>
        </w:tabs>
        <w:spacing w:line="360" w:lineRule="auto"/>
        <w:jc w:val="both"/>
      </w:pPr>
      <w:r w:rsidRPr="00953658">
        <w:t xml:space="preserve"> </w:t>
      </w:r>
    </w:p>
    <w:p w:rsidR="00BB5E20" w:rsidRDefault="00BB5E20" w:rsidP="0023131E">
      <w:pPr>
        <w:pStyle w:val="TableContents"/>
        <w:tabs>
          <w:tab w:val="left" w:pos="720"/>
        </w:tabs>
        <w:spacing w:line="360" w:lineRule="auto"/>
        <w:jc w:val="both"/>
      </w:pPr>
      <w:r w:rsidRPr="00953658">
        <w:tab/>
        <w:t xml:space="preserve">U Osijeku se u svibnju svake godine održava </w:t>
      </w:r>
      <w:r w:rsidRPr="00953658">
        <w:rPr>
          <w:i/>
        </w:rPr>
        <w:t>Festival hrvatske tamburaške glazbe</w:t>
      </w:r>
      <w:r w:rsidRPr="00953658">
        <w:t>, a ove godine to će biti već 37. festival. Na festivalu svake godine sudjeluje oko 30 tamburaških orkestara, zborova i malih sastava iz svih dijelova RH, Slovenije, Austrije i Srbije. Koncerti se održavaju u Osijeku, Vukovaru, Belišću, Donjem Miholjcu, Našicama, Feričancima, Duboševici, Starom Petrovom Selu, Vinkovcima (na području triju slavonskih županija) te u Somboru u Srbiji, u Pečuhu u Mađarskoj i Parndorfu u Austriji. Jedan od trajnih pokrovitelja ove manifestacije je Grad Osijek.</w:t>
      </w:r>
    </w:p>
    <w:p w:rsidR="009E7F66" w:rsidRPr="00953658" w:rsidRDefault="009E7F66" w:rsidP="0023131E">
      <w:pPr>
        <w:pStyle w:val="TableContents"/>
        <w:tabs>
          <w:tab w:val="left" w:pos="720"/>
        </w:tabs>
        <w:spacing w:line="360" w:lineRule="auto"/>
        <w:jc w:val="both"/>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7.2.3.7. Memorijal </w:t>
      </w:r>
      <w:r w:rsidRPr="00953658">
        <w:rPr>
          <w:b/>
          <w:i/>
          <w:lang w:val="pl-PL"/>
        </w:rPr>
        <w:t>Franjo Krežma</w:t>
      </w:r>
    </w:p>
    <w:p w:rsidR="009E7F66" w:rsidRPr="00953658" w:rsidRDefault="009E7F66" w:rsidP="0023131E">
      <w:pPr>
        <w:spacing w:line="360" w:lineRule="auto"/>
        <w:jc w:val="both"/>
        <w:rPr>
          <w:lang w:val="pl-PL"/>
        </w:rPr>
      </w:pPr>
    </w:p>
    <w:p w:rsidR="00BB5E20" w:rsidRPr="00953658" w:rsidRDefault="00BB5E20" w:rsidP="00105A3F">
      <w:pPr>
        <w:spacing w:line="360" w:lineRule="auto"/>
        <w:ind w:firstLine="708"/>
        <w:jc w:val="both"/>
        <w:rPr>
          <w:bCs/>
          <w:color w:val="auto"/>
          <w:lang w:val="pl-PL"/>
        </w:rPr>
      </w:pPr>
      <w:r w:rsidRPr="00953658">
        <w:rPr>
          <w:lang w:val="pl-PL"/>
        </w:rPr>
        <w:t xml:space="preserve">Ovaj memorijal je međunarodno violinističko natjecanje mladih talentiranih violinista koji se održava bijenalno od 1968., u čast genijalnom osječkom violinisti Franji Krežmi. Memorijal uključuje višednevni programski rad i ima nacionalni značaj u promidžbi hrvatske kulturne </w:t>
      </w:r>
      <w:r w:rsidRPr="00953658">
        <w:rPr>
          <w:color w:val="auto"/>
          <w:lang w:val="pl-PL"/>
        </w:rPr>
        <w:t>baštine.</w:t>
      </w:r>
      <w:r w:rsidRPr="00953658">
        <w:rPr>
          <w:rFonts w:cs="Arial"/>
          <w:color w:val="auto"/>
          <w:szCs w:val="14"/>
          <w:shd w:val="clear" w:color="auto" w:fill="FFFFFF"/>
          <w:lang w:val="pl-PL"/>
        </w:rPr>
        <w:t xml:space="preserve"> Okuplja vrhunske mlade violiniste od srednjoškolskog uzrasta do diplomiranih  umjetnika. Osnovni je programski koncept tri koncertne večeri kroz koje publika ima priliku čuti trenutno najbolje učenike i studente iz Hrvatske i inozemstva te u završnoj večeri jednog ili dva istaknuta mlada violinista.</w:t>
      </w:r>
      <w:r w:rsidRPr="00953658">
        <w:rPr>
          <w:rFonts w:ascii="Arial" w:hAnsi="Arial" w:cs="Arial"/>
          <w:color w:val="auto"/>
          <w:sz w:val="14"/>
          <w:szCs w:val="14"/>
          <w:lang w:val="pl-PL"/>
        </w:rPr>
        <w:t xml:space="preserve"> </w:t>
      </w:r>
      <w:r w:rsidRPr="00953658">
        <w:rPr>
          <w:bCs/>
          <w:color w:val="auto"/>
          <w:lang w:val="pl-PL"/>
        </w:rPr>
        <w:t>Jedan od trajnih pokrovitelja memorijala je Grad Osijek.</w:t>
      </w:r>
    </w:p>
    <w:p w:rsidR="00BB5E20" w:rsidRPr="00953658" w:rsidRDefault="00BB5E20" w:rsidP="0023131E">
      <w:pPr>
        <w:pStyle w:val="TableContents"/>
        <w:tabs>
          <w:tab w:val="left" w:pos="720"/>
        </w:tabs>
        <w:spacing w:line="360" w:lineRule="auto"/>
        <w:jc w:val="both"/>
        <w:rPr>
          <w:b/>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7.2.3.8. Memorijal </w:t>
      </w:r>
      <w:r w:rsidRPr="00953658">
        <w:rPr>
          <w:b/>
          <w:i/>
          <w:lang w:val="pl-PL"/>
        </w:rPr>
        <w:t>Darko Lukić</w:t>
      </w:r>
    </w:p>
    <w:p w:rsidR="00BB5E20" w:rsidRPr="00953658" w:rsidRDefault="00BB5E20" w:rsidP="0023131E">
      <w:pPr>
        <w:pStyle w:val="TableContents"/>
        <w:tabs>
          <w:tab w:val="left" w:pos="720"/>
        </w:tabs>
        <w:spacing w:line="360" w:lineRule="auto"/>
        <w:jc w:val="both"/>
      </w:pPr>
    </w:p>
    <w:p w:rsidR="00BB5E20" w:rsidRPr="00953658" w:rsidRDefault="00BB5E20" w:rsidP="0023131E">
      <w:pPr>
        <w:pStyle w:val="TableContents"/>
        <w:tabs>
          <w:tab w:val="left" w:pos="720"/>
        </w:tabs>
        <w:spacing w:line="360" w:lineRule="auto"/>
        <w:jc w:val="both"/>
      </w:pPr>
      <w:r w:rsidRPr="00953658">
        <w:tab/>
        <w:t>Ovaj se memorijal održava tradicionalno i biennalno od 1977. g. u spomen velikog pijanista Darka Lukića. Okuplja mlade talente iz čitave Hrvatske i Europe</w:t>
      </w:r>
      <w:r w:rsidRPr="00953658">
        <w:rPr>
          <w:kern w:val="0"/>
          <w:shd w:val="clear" w:color="auto" w:fill="FFFFFF"/>
        </w:rPr>
        <w:t xml:space="preserve"> te </w:t>
      </w:r>
      <w:r w:rsidRPr="00953658">
        <w:rPr>
          <w:rFonts w:cs="Arial"/>
          <w:kern w:val="0"/>
          <w:szCs w:val="14"/>
          <w:shd w:val="clear" w:color="auto" w:fill="FFFFFF"/>
        </w:rPr>
        <w:t>donosi glazbeno kvalitetan vikend uz vrhunske klaviriste u svojoj kategoriji. Osnovni je programski koncept tri koncertne večeri kroz koje publika ima priliku čuti trenutno najbolje učenike i studente iz Hrvatske i inozemstva te u završnoj večeri jednog ili dva istaknuta mlada umjetnika.</w:t>
      </w:r>
      <w:r w:rsidRPr="00953658">
        <w:rPr>
          <w:rFonts w:ascii="Arial" w:hAnsi="Arial" w:cs="Arial"/>
          <w:sz w:val="14"/>
          <w:szCs w:val="14"/>
        </w:rPr>
        <w:t xml:space="preserve"> </w:t>
      </w:r>
      <w:r w:rsidRPr="00953658">
        <w:rPr>
          <w:bCs/>
        </w:rPr>
        <w:t>Jedan od trajnih pokrovitelja memorijala je Grad Osijek.</w:t>
      </w:r>
    </w:p>
    <w:p w:rsidR="00BB5E20" w:rsidRPr="00000BDB" w:rsidRDefault="00BB5E20" w:rsidP="0023131E">
      <w:pPr>
        <w:autoSpaceDE w:val="0"/>
        <w:autoSpaceDN w:val="0"/>
        <w:adjustRightInd w:val="0"/>
        <w:spacing w:line="360" w:lineRule="auto"/>
        <w:rPr>
          <w:b/>
          <w:sz w:val="22"/>
          <w:szCs w:val="22"/>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7.2.3.9. </w:t>
      </w:r>
      <w:r w:rsidRPr="00953658">
        <w:rPr>
          <w:b/>
          <w:i/>
          <w:lang w:val="pl-PL"/>
        </w:rPr>
        <w:t>Jazz Spring Festival</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A32CAD">
      <w:pPr>
        <w:autoSpaceDE w:val="0"/>
        <w:autoSpaceDN w:val="0"/>
        <w:adjustRightInd w:val="0"/>
        <w:spacing w:line="360" w:lineRule="auto"/>
        <w:ind w:firstLine="708"/>
        <w:jc w:val="both"/>
        <w:rPr>
          <w:lang w:val="pl-PL"/>
        </w:rPr>
      </w:pPr>
      <w:r w:rsidRPr="00953658">
        <w:rPr>
          <w:i/>
          <w:lang w:val="pl-PL"/>
        </w:rPr>
        <w:t>Jazz-band</w:t>
      </w:r>
      <w:r w:rsidRPr="00953658">
        <w:rPr>
          <w:lang w:val="pl-PL"/>
        </w:rPr>
        <w:t xml:space="preserve"> </w:t>
      </w:r>
      <w:r w:rsidRPr="00953658">
        <w:rPr>
          <w:i/>
          <w:lang w:val="pl-PL"/>
        </w:rPr>
        <w:t>Argus</w:t>
      </w:r>
      <w:r w:rsidRPr="00953658">
        <w:rPr>
          <w:lang w:val="pl-PL"/>
        </w:rPr>
        <w:t xml:space="preserve"> održao je već 5 ovih festivala koji se sastoje od niza koncerata s ciljem kulturnog i edukativnog promicanja </w:t>
      </w:r>
      <w:r w:rsidRPr="00953658">
        <w:rPr>
          <w:i/>
          <w:lang w:val="pl-PL"/>
        </w:rPr>
        <w:t>jazz</w:t>
      </w:r>
      <w:r w:rsidRPr="00953658">
        <w:rPr>
          <w:lang w:val="pl-PL"/>
        </w:rPr>
        <w:t xml:space="preserve">-glazbe. U organizaciji Udruge </w:t>
      </w:r>
      <w:r w:rsidRPr="00953658">
        <w:rPr>
          <w:i/>
          <w:lang w:val="pl-PL"/>
        </w:rPr>
        <w:t>Argus</w:t>
      </w:r>
      <w:r w:rsidRPr="00953658">
        <w:rPr>
          <w:lang w:val="pl-PL"/>
        </w:rPr>
        <w:t xml:space="preserve"> i pod pokroviteljstvom Grada Osijeka u ožujku ili travnju u </w:t>
      </w:r>
      <w:r w:rsidRPr="00953658">
        <w:rPr>
          <w:i/>
          <w:lang w:val="pl-PL"/>
        </w:rPr>
        <w:t>Old bridge pubu</w:t>
      </w:r>
      <w:r w:rsidRPr="00953658">
        <w:rPr>
          <w:lang w:val="pl-PL"/>
        </w:rPr>
        <w:t xml:space="preserve"> u Osijeku održava se </w:t>
      </w:r>
      <w:r w:rsidRPr="00953658">
        <w:rPr>
          <w:i/>
          <w:lang w:val="pl-PL"/>
        </w:rPr>
        <w:t>Spring jazz festival</w:t>
      </w:r>
      <w:r w:rsidRPr="00953658">
        <w:rPr>
          <w:lang w:val="pl-PL"/>
        </w:rPr>
        <w:t xml:space="preserve"> koji od 2009. ima i međunarodno obilježje (2009. − gosti iz Pečuha, 2010. − gosti iz Vojvodine).</w:t>
      </w:r>
    </w:p>
    <w:p w:rsidR="00BB5E20" w:rsidRPr="00000BDB" w:rsidRDefault="00BB5E20" w:rsidP="0023131E">
      <w:pPr>
        <w:autoSpaceDE w:val="0"/>
        <w:autoSpaceDN w:val="0"/>
        <w:adjustRightInd w:val="0"/>
        <w:spacing w:line="360" w:lineRule="auto"/>
        <w:jc w:val="both"/>
        <w:rPr>
          <w:b/>
          <w:sz w:val="20"/>
          <w:szCs w:val="20"/>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7.2.3.10. </w:t>
      </w:r>
      <w:r w:rsidRPr="00953658">
        <w:rPr>
          <w:b/>
          <w:i/>
          <w:lang w:val="pl-PL"/>
        </w:rPr>
        <w:t>Međunarodni jazz &amp; blues festival Osijek</w:t>
      </w:r>
    </w:p>
    <w:p w:rsidR="00BB5E20" w:rsidRPr="00000BDB" w:rsidRDefault="00BB5E20" w:rsidP="0023131E">
      <w:pPr>
        <w:spacing w:line="360" w:lineRule="auto"/>
        <w:jc w:val="both"/>
        <w:rPr>
          <w:bCs/>
          <w:i/>
          <w:color w:val="333333"/>
          <w:sz w:val="20"/>
          <w:szCs w:val="20"/>
          <w:lang w:val="pl-PL"/>
        </w:rPr>
      </w:pPr>
    </w:p>
    <w:p w:rsidR="00BB5E20" w:rsidRPr="00953658" w:rsidRDefault="00BB5E20" w:rsidP="005920BF">
      <w:pPr>
        <w:spacing w:line="360" w:lineRule="auto"/>
        <w:ind w:firstLine="708"/>
        <w:jc w:val="both"/>
        <w:rPr>
          <w:bCs/>
          <w:color w:val="auto"/>
          <w:lang w:val="pl-PL"/>
        </w:rPr>
      </w:pPr>
      <w:r w:rsidRPr="00953658">
        <w:rPr>
          <w:bCs/>
          <w:i/>
          <w:color w:val="auto"/>
          <w:lang w:val="pl-PL"/>
        </w:rPr>
        <w:t>Međunarodni jazz festival</w:t>
      </w:r>
      <w:r w:rsidRPr="00953658">
        <w:rPr>
          <w:bCs/>
          <w:color w:val="auto"/>
          <w:lang w:val="pl-PL"/>
        </w:rPr>
        <w:t xml:space="preserve"> se u Osijeku održava od 2005. u organizaciji Hrvatske udruge za znanost, umjetnost i kulturu. U vrijeme održavanja festivala Osijek ugošćuje najveće svjetske </w:t>
      </w:r>
      <w:r w:rsidRPr="00953658">
        <w:rPr>
          <w:bCs/>
          <w:i/>
          <w:color w:val="auto"/>
          <w:lang w:val="pl-PL"/>
        </w:rPr>
        <w:t>jazz</w:t>
      </w:r>
      <w:r w:rsidRPr="00953658">
        <w:rPr>
          <w:bCs/>
          <w:color w:val="auto"/>
          <w:lang w:val="pl-PL"/>
        </w:rPr>
        <w:t>-glazbenike. Jedan od pokrovitelja festivala je Grad Osijek.</w:t>
      </w:r>
    </w:p>
    <w:p w:rsidR="00BB5E20" w:rsidRPr="00000BDB" w:rsidRDefault="00BB5E20" w:rsidP="0023131E">
      <w:pPr>
        <w:autoSpaceDE w:val="0"/>
        <w:autoSpaceDN w:val="0"/>
        <w:adjustRightInd w:val="0"/>
        <w:spacing w:line="360" w:lineRule="auto"/>
        <w:jc w:val="both"/>
        <w:rPr>
          <w:sz w:val="20"/>
          <w:szCs w:val="20"/>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7.2.3.11. Međunarodni festival kazališnih akademija </w:t>
      </w:r>
      <w:r w:rsidRPr="00953658">
        <w:rPr>
          <w:b/>
          <w:i/>
          <w:lang w:val="pl-PL"/>
        </w:rPr>
        <w:t>Dioniz</w:t>
      </w:r>
    </w:p>
    <w:p w:rsidR="00BB5E20" w:rsidRPr="00000BDB" w:rsidRDefault="00BB5E20" w:rsidP="0023131E">
      <w:pPr>
        <w:spacing w:line="360" w:lineRule="auto"/>
        <w:jc w:val="both"/>
        <w:rPr>
          <w:sz w:val="16"/>
          <w:szCs w:val="16"/>
          <w:lang w:val="pl-PL"/>
        </w:rPr>
      </w:pPr>
    </w:p>
    <w:p w:rsidR="00BB5E20" w:rsidRPr="00953658" w:rsidRDefault="00BB5E20" w:rsidP="00A32CAD">
      <w:pPr>
        <w:spacing w:line="360" w:lineRule="auto"/>
        <w:ind w:firstLine="708"/>
        <w:jc w:val="both"/>
        <w:rPr>
          <w:lang w:val="pl-PL"/>
        </w:rPr>
      </w:pPr>
      <w:r w:rsidRPr="00953658">
        <w:rPr>
          <w:lang w:val="pl-PL"/>
        </w:rPr>
        <w:t>Umjetnička akademija u Osijeku (UAOS), na čelu s dekanicom izv. prof. dr. sc. Helenom Sablić Tomić, te Katedrom za glumu i lutkarstvo, pod vodstvom Roberta Raponje, organiziraju međunarodni festival pod nazivom </w:t>
      </w:r>
      <w:r w:rsidRPr="00953658">
        <w:rPr>
          <w:i/>
          <w:lang w:val="pl-PL"/>
        </w:rPr>
        <w:t>Dionizijev festival</w:t>
      </w:r>
      <w:r w:rsidRPr="00953658">
        <w:rPr>
          <w:lang w:val="pl-PL"/>
        </w:rPr>
        <w:t xml:space="preserve"> od 2008. g.  </w:t>
      </w:r>
    </w:p>
    <w:p w:rsidR="00BB5E20" w:rsidRPr="00953658" w:rsidRDefault="00BB5E20" w:rsidP="00A32CAD">
      <w:pPr>
        <w:spacing w:line="360" w:lineRule="auto"/>
        <w:ind w:firstLine="708"/>
        <w:jc w:val="both"/>
        <w:rPr>
          <w:lang w:val="pl-PL"/>
        </w:rPr>
      </w:pPr>
      <w:r w:rsidRPr="00953658">
        <w:rPr>
          <w:lang w:val="pl-PL"/>
        </w:rPr>
        <w:t xml:space="preserve">Inicijatori festivala žele afirmirati kazališni medij u prostorima gdje teatar rijetko zalazi, a zagovaraju zaigranost, inventivnost, komunikativnost i otvorenost teatarskog čina. Do sada imaju već veliko iskustvo u kreaciji i organizaciji kazališnih događanja i teatarskih svečanosti, kao i u </w:t>
      </w:r>
      <w:r w:rsidRPr="00953658">
        <w:rPr>
          <w:lang w:val="pl-PL"/>
        </w:rPr>
        <w:lastRenderedPageBreak/>
        <w:t xml:space="preserve">pedagoškom radu. Također, imaju uvid u europsku kazališnu produkciju te u rad europskih umjetničkih akademija. U organizaciju i kreiranje </w:t>
      </w:r>
      <w:r w:rsidRPr="00953658">
        <w:rPr>
          <w:i/>
          <w:lang w:val="pl-PL"/>
        </w:rPr>
        <w:t>Dionizijeva festivala</w:t>
      </w:r>
      <w:r w:rsidRPr="00953658">
        <w:rPr>
          <w:lang w:val="pl-PL"/>
        </w:rPr>
        <w:t xml:space="preserve">, osim profesora, uključeni su i studenti studija glume i lutkarstva UAOS-a. Osim osječke akademije, na festivalu sudjeluju studenti i profesori dramskih akademija iz Zagreba, Novog Sada, Sibiua (Rumunjska) i Bratislave. U okviru festivala održavaju se profesionalne i studentske predstave, a na UAOS-u se održavaju seminari i radionice koje vode ugledni kazališni pedagozi. Festival također sadržava natjecateljski dio pod nazivom </w:t>
      </w:r>
      <w:r w:rsidRPr="00953658">
        <w:rPr>
          <w:i/>
          <w:lang w:val="pl-PL"/>
        </w:rPr>
        <w:t>Mojih pet minuta</w:t>
      </w:r>
      <w:r w:rsidRPr="00953658">
        <w:rPr>
          <w:lang w:val="pl-PL"/>
        </w:rPr>
        <w:t xml:space="preserve"> za studente koji pripremaju svoj originalni petominutni nastup na temu </w:t>
      </w:r>
      <w:r w:rsidRPr="00953658">
        <w:rPr>
          <w:i/>
          <w:lang w:val="pl-PL"/>
        </w:rPr>
        <w:t>Dionizijeve suze</w:t>
      </w:r>
      <w:r w:rsidRPr="00953658">
        <w:rPr>
          <w:lang w:val="pl-PL"/>
        </w:rPr>
        <w:t xml:space="preserve">. Osim umjetničkog i natjecateljskog dijela, festival uključuje i natjecanje u sportovima između akademija-sudionika, kao i između ekipa gostiju koji prate festivalska događanja. </w:t>
      </w:r>
    </w:p>
    <w:p w:rsidR="00BB5E20" w:rsidRPr="00953658" w:rsidRDefault="00BB5E20" w:rsidP="00A32CAD">
      <w:pPr>
        <w:spacing w:line="360" w:lineRule="auto"/>
        <w:ind w:firstLine="708"/>
        <w:jc w:val="both"/>
        <w:rPr>
          <w:lang w:val="pl-PL"/>
        </w:rPr>
      </w:pPr>
      <w:r w:rsidRPr="00953658">
        <w:rPr>
          <w:lang w:val="pl-PL"/>
        </w:rPr>
        <w:t xml:space="preserve">Cilj je festivala izlaženje kazališnog medija iz zatvorenog akademskog prostora, povezivanje ove regije s ostalim regijama Europe, pružanje prilike mladim ljudima da upoznaju rad drugih akademija pa im je to ujedno i prilika da se prezentiraju javnosti. Projekt – </w:t>
      </w:r>
      <w:r w:rsidRPr="00953658">
        <w:rPr>
          <w:i/>
          <w:lang w:val="pl-PL"/>
        </w:rPr>
        <w:t>Dionizijev festival, međuprostori kazališne igre</w:t>
      </w:r>
      <w:r w:rsidRPr="00953658">
        <w:rPr>
          <w:lang w:val="pl-PL"/>
        </w:rPr>
        <w:t xml:space="preserve"> želi se nametnuti na ležeran, jednostavan i neposredan način, u nadi da će zaživjeti i prerasti u jedinstven i prepoznatljiv međunarodni kazališni festival.</w:t>
      </w:r>
    </w:p>
    <w:p w:rsidR="00BB5E20" w:rsidRPr="00953658" w:rsidRDefault="00BB5E20" w:rsidP="00000BDB">
      <w:pPr>
        <w:autoSpaceDE w:val="0"/>
        <w:autoSpaceDN w:val="0"/>
        <w:adjustRightInd w:val="0"/>
        <w:spacing w:before="60" w:line="360" w:lineRule="auto"/>
        <w:jc w:val="both"/>
        <w:rPr>
          <w:b/>
          <w:lang w:val="pl-PL"/>
        </w:rPr>
      </w:pPr>
      <w:r w:rsidRPr="00953658">
        <w:rPr>
          <w:b/>
          <w:lang w:val="pl-PL"/>
        </w:rPr>
        <w:tab/>
      </w:r>
      <w:r w:rsidRPr="00953658">
        <w:rPr>
          <w:b/>
          <w:lang w:val="pl-PL"/>
        </w:rPr>
        <w:tab/>
      </w: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7.2.3.12. Ostale manifestacije Umjetničke akademije u Osijeku od značaja za grad</w:t>
      </w:r>
    </w:p>
    <w:p w:rsidR="00BB5E20" w:rsidRPr="00953658" w:rsidRDefault="00BB5E20" w:rsidP="0023131E">
      <w:pPr>
        <w:spacing w:line="360" w:lineRule="auto"/>
        <w:jc w:val="both"/>
        <w:rPr>
          <w:lang w:val="pl-PL"/>
        </w:rPr>
      </w:pPr>
    </w:p>
    <w:p w:rsidR="00BB5E20" w:rsidRPr="00953658" w:rsidRDefault="00BB5E20" w:rsidP="00A32CAD">
      <w:pPr>
        <w:spacing w:line="360" w:lineRule="auto"/>
        <w:ind w:firstLine="708"/>
        <w:jc w:val="both"/>
        <w:rPr>
          <w:lang w:val="pl-PL"/>
        </w:rPr>
      </w:pPr>
      <w:r w:rsidRPr="00953658">
        <w:rPr>
          <w:lang w:val="pl-PL"/>
        </w:rPr>
        <w:t xml:space="preserve">Još je nekoliko relativno mladih, ali vrlo značajnih manifestacija koje je pokrenula osječka Umjetnička akademija. Od kazališno-scenskih manifestacija izdvajamo još i </w:t>
      </w:r>
      <w:r w:rsidRPr="00953658">
        <w:rPr>
          <w:i/>
          <w:lang w:val="pl-PL"/>
        </w:rPr>
        <w:t>Lutkokaz</w:t>
      </w:r>
      <w:r w:rsidRPr="00953658">
        <w:rPr>
          <w:lang w:val="pl-PL"/>
        </w:rPr>
        <w:t xml:space="preserve">, međunarodnu reviju lutkarstava. Od glazbenih manifestacija ističemo </w:t>
      </w:r>
      <w:r w:rsidRPr="00953658">
        <w:rPr>
          <w:i/>
          <w:lang w:val="pl-PL"/>
        </w:rPr>
        <w:t>GLAZ-B-OS</w:t>
      </w:r>
      <w:r w:rsidRPr="00953658">
        <w:rPr>
          <w:lang w:val="pl-PL"/>
        </w:rPr>
        <w:t xml:space="preserve"> i </w:t>
      </w:r>
      <w:r w:rsidRPr="00953658">
        <w:rPr>
          <w:i/>
          <w:lang w:val="pl-PL"/>
        </w:rPr>
        <w:t>Međunarodno pjevačko natjecanje Lav Mirski,</w:t>
      </w:r>
      <w:r w:rsidRPr="00953658">
        <w:rPr>
          <w:lang w:val="pl-PL"/>
        </w:rPr>
        <w:t xml:space="preserve"> a od likovnih </w:t>
      </w:r>
      <w:r w:rsidRPr="00953658">
        <w:rPr>
          <w:i/>
          <w:lang w:val="pl-PL"/>
        </w:rPr>
        <w:t>Umjetničku koloniju Jarčevac</w:t>
      </w:r>
      <w:r w:rsidRPr="00953658">
        <w:rPr>
          <w:lang w:val="pl-PL"/>
        </w:rPr>
        <w:t xml:space="preserve">. Istaknuli bismo i jednu novu inicijativu pod nazivom </w:t>
      </w:r>
      <w:r w:rsidRPr="00953658">
        <w:rPr>
          <w:i/>
          <w:lang w:val="pl-PL"/>
        </w:rPr>
        <w:t>2014. godina Julija Knifera</w:t>
      </w:r>
      <w:r w:rsidRPr="00953658">
        <w:rPr>
          <w:lang w:val="pl-PL"/>
        </w:rPr>
        <w:t xml:space="preserve">: Vijeće Umjetničke akademije u Osijeku donijelo je odluku da se godina 2014. proglasi godinom Julija Knifera  (Osijek, 23. travnja 1924. − Pariz, 7. prosinca 2004.) povodom devedesete obljetnice rođenja i desete obljetnice njegove smrti. U obilježavanju Kniferove godine sudjelovat će sva tri Odsjeka Umjetničke akademije u suradnji s HDLU-om, Akademijom likovnih umjetnosti u Zagrebu i veleposlanstvom Republike Francuske u Hrvatskoj. Upriličit će se niz umjetničkih zbivanja na temu meandra, npr. prikladno obilježavanje rodne kuće Julija Knifera u Vukovarskoj ulici, iniciranje naziva ulice Julija Knifera i uvođenje motiva meandra u gradske prostore, osobito na  promenadi uz Dravu. </w:t>
      </w:r>
    </w:p>
    <w:p w:rsidR="00BB5E20" w:rsidRPr="00953658" w:rsidRDefault="00BB5E20" w:rsidP="0017348B">
      <w:pPr>
        <w:spacing w:line="360" w:lineRule="auto"/>
        <w:ind w:firstLine="708"/>
        <w:jc w:val="both"/>
        <w:rPr>
          <w:bCs/>
          <w:lang w:val="pl-PL"/>
        </w:rPr>
      </w:pPr>
      <w:r w:rsidRPr="00953658">
        <w:rPr>
          <w:bCs/>
          <w:i/>
          <w:lang w:val="pl-PL"/>
        </w:rPr>
        <w:lastRenderedPageBreak/>
        <w:t>Festival InterVox</w:t>
      </w:r>
      <w:r w:rsidRPr="00953658">
        <w:rPr>
          <w:bCs/>
          <w:lang w:val="pl-PL"/>
        </w:rPr>
        <w:t xml:space="preserve"> kulturna je manifestacija koja predstavlja bogatstvo i raznovrsnost vokalne umjetnosti, talenta i kreativnosti umjetnika svih generacija. U sklopu festivala publici će  se predstaviti domaći i inozemni umjetnici kroz niz koncerata, od solističkih do simfonijskih, opernih i operetnih predstava, seminara i radionica. Oko 500 pjevača, glazbenika i organizatora sudjeluje u pripremi i izvedbi Festivala. </w:t>
      </w:r>
    </w:p>
    <w:p w:rsidR="00BB5E20" w:rsidRPr="00953658" w:rsidRDefault="00BB5E20" w:rsidP="0017348B">
      <w:pPr>
        <w:spacing w:line="360" w:lineRule="auto"/>
        <w:ind w:firstLine="708"/>
        <w:jc w:val="both"/>
        <w:rPr>
          <w:bCs/>
          <w:lang w:val="pl-PL"/>
        </w:rPr>
      </w:pPr>
      <w:r w:rsidRPr="00953658">
        <w:rPr>
          <w:bCs/>
          <w:lang w:val="pl-PL"/>
        </w:rPr>
        <w:t xml:space="preserve">Međunarodno pjevačko natjecanje </w:t>
      </w:r>
      <w:r w:rsidRPr="00953658">
        <w:rPr>
          <w:bCs/>
          <w:i/>
          <w:iCs/>
          <w:lang w:val="pl-PL"/>
        </w:rPr>
        <w:t>Lav Mirski</w:t>
      </w:r>
      <w:r w:rsidRPr="00953658">
        <w:rPr>
          <w:b/>
          <w:bCs/>
          <w:lang w:val="pl-PL"/>
        </w:rPr>
        <w:t xml:space="preserve"> </w:t>
      </w:r>
      <w:r w:rsidRPr="00953658">
        <w:rPr>
          <w:bCs/>
          <w:lang w:val="pl-PL"/>
        </w:rPr>
        <w:t xml:space="preserve">pokazalo se prijeko potrebnom manifestacijom na glazbenom polju. Natjecatelji pristižu iz sljedećih zemalja: Mađarske, Bosne i Hercegovine, Hrvatske, Srbije, Crne Gore, Slovenije, Austrije, Irske, Italije i mnogih drugih, a riječ je o studentima, učenicima i završenim školovanim umjetnicima. Oko 100 mladih glazbenika nastupa na Natjecanju i nastoji izboriti najbolji plasman. </w:t>
      </w:r>
    </w:p>
    <w:p w:rsidR="00BB5E20" w:rsidRPr="00953658" w:rsidRDefault="00BB5E20" w:rsidP="005920BF">
      <w:pPr>
        <w:spacing w:line="360" w:lineRule="auto"/>
        <w:ind w:firstLine="708"/>
        <w:jc w:val="both"/>
        <w:rPr>
          <w:bCs/>
          <w:lang w:val="pl-PL"/>
        </w:rPr>
      </w:pPr>
      <w:r w:rsidRPr="00953658">
        <w:rPr>
          <w:bCs/>
          <w:i/>
          <w:lang w:val="pl-PL"/>
        </w:rPr>
        <w:t>GLAZBOS</w:t>
      </w:r>
      <w:r w:rsidRPr="00953658">
        <w:rPr>
          <w:b/>
          <w:bCs/>
          <w:lang w:val="pl-PL"/>
        </w:rPr>
        <w:t xml:space="preserve"> − </w:t>
      </w:r>
      <w:r w:rsidRPr="00953658">
        <w:rPr>
          <w:bCs/>
          <w:lang w:val="pl-PL"/>
        </w:rPr>
        <w:t xml:space="preserve">glazbene božićne svečanosti Umjetničke akademije u Osijeku: kulturna manifestacija, uključuje organizaciju koncerata, predavanja i radionica na temu povezanosti glazbene umjetnosti s idejom sličnih predbožićnih blagdanskih manifestacija srednjoeuropskog okružja. </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spacing w:line="360" w:lineRule="auto"/>
        <w:jc w:val="center"/>
        <w:rPr>
          <w:b/>
          <w:lang w:val="pl-PL"/>
        </w:rPr>
      </w:pPr>
      <w:r w:rsidRPr="00953658">
        <w:rPr>
          <w:b/>
          <w:lang w:val="pl-PL"/>
        </w:rPr>
        <w:t>7.2.3.13. Međunarodni kazališni festival na njemačkom jeziku</w:t>
      </w:r>
    </w:p>
    <w:p w:rsidR="00BB5E20" w:rsidRPr="00953658" w:rsidRDefault="00BB5E20" w:rsidP="0023131E">
      <w:pPr>
        <w:spacing w:line="360" w:lineRule="auto"/>
        <w:jc w:val="both"/>
        <w:rPr>
          <w:lang w:val="pl-PL"/>
        </w:rPr>
      </w:pPr>
    </w:p>
    <w:p w:rsidR="00BB5E20" w:rsidRDefault="00BB5E20" w:rsidP="005920BF">
      <w:pPr>
        <w:spacing w:line="360" w:lineRule="auto"/>
        <w:ind w:firstLine="708"/>
        <w:jc w:val="both"/>
        <w:rPr>
          <w:bCs/>
          <w:color w:val="auto"/>
          <w:lang w:val="pl-PL"/>
        </w:rPr>
      </w:pPr>
      <w:r w:rsidRPr="00953658">
        <w:rPr>
          <w:lang w:val="pl-PL"/>
        </w:rPr>
        <w:t>U Osijeku se, u organizaciji Njemačke narodnosne zajednice – Zemaljske udruge Podunavskih Švaba, već sedam godina zaredom održava Međunarodni festival na njemačkom  jeziku. Na festivalu sudjeluju kazališne skupine iz Hrvatske, Mađarske, Rumunjske i drugih europskih zemalja, a posjetitelji mogu sudjelovati i na kazališnim radionicama koje drže iskusni domaći i strani kazališni pedagozi</w:t>
      </w:r>
      <w:r w:rsidRPr="00953658">
        <w:rPr>
          <w:color w:val="auto"/>
          <w:lang w:val="pl-PL"/>
        </w:rPr>
        <w:t xml:space="preserve">. </w:t>
      </w:r>
      <w:r w:rsidRPr="00953658">
        <w:rPr>
          <w:bCs/>
          <w:color w:val="auto"/>
          <w:lang w:val="pl-PL"/>
        </w:rPr>
        <w:t>Jedan od pokrovitelja festivala je Grad Osijek.</w:t>
      </w:r>
    </w:p>
    <w:p w:rsidR="00000BDB" w:rsidRPr="00953658" w:rsidRDefault="00000BDB" w:rsidP="005920BF">
      <w:pPr>
        <w:spacing w:line="360" w:lineRule="auto"/>
        <w:ind w:firstLine="708"/>
        <w:jc w:val="both"/>
        <w:rPr>
          <w:color w:val="auto"/>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7.2.3.14. </w:t>
      </w:r>
      <w:r w:rsidRPr="00953658">
        <w:rPr>
          <w:b/>
          <w:i/>
          <w:lang w:val="pl-PL"/>
        </w:rPr>
        <w:t>Slavonski biennale</w:t>
      </w:r>
    </w:p>
    <w:p w:rsidR="00BB5E20" w:rsidRPr="00953658" w:rsidRDefault="00BB5E20" w:rsidP="0023131E">
      <w:pPr>
        <w:spacing w:line="360" w:lineRule="auto"/>
        <w:jc w:val="both"/>
        <w:rPr>
          <w:lang w:val="pl-PL"/>
        </w:rPr>
      </w:pPr>
    </w:p>
    <w:p w:rsidR="00BB5E20" w:rsidRPr="00953658" w:rsidRDefault="00BB5E20" w:rsidP="0017348B">
      <w:pPr>
        <w:spacing w:line="360" w:lineRule="auto"/>
        <w:ind w:firstLine="708"/>
        <w:jc w:val="both"/>
        <w:rPr>
          <w:lang w:val="pl-PL"/>
        </w:rPr>
      </w:pPr>
      <w:r w:rsidRPr="00953658">
        <w:rPr>
          <w:lang w:val="pl-PL"/>
        </w:rPr>
        <w:t xml:space="preserve">Izložba </w:t>
      </w:r>
      <w:r w:rsidRPr="00953658">
        <w:rPr>
          <w:i/>
          <w:lang w:val="pl-PL"/>
        </w:rPr>
        <w:t>Slavonski biennale</w:t>
      </w:r>
      <w:r w:rsidRPr="00953658">
        <w:rPr>
          <w:lang w:val="pl-PL"/>
        </w:rPr>
        <w:t xml:space="preserve"> tradicionalna je likovna manifestacija koju već više od 40 godina organizira Muzej likovnih umjetnosti u Osijeku i šire (npr. 20. i 23. slavonski biennale uključilo je istovremeno više izložbenih prostora). Započela kao izložba Slavoncima, no s vremenom se profilira dajući pravo svima koji se prijavljuju po zadanim kriterijima. Na </w:t>
      </w:r>
      <w:r w:rsidRPr="00953658">
        <w:rPr>
          <w:i/>
          <w:lang w:val="pl-PL"/>
        </w:rPr>
        <w:t>Slavonskom biennalu</w:t>
      </w:r>
      <w:r w:rsidRPr="00953658">
        <w:rPr>
          <w:lang w:val="pl-PL"/>
        </w:rPr>
        <w:t xml:space="preserve"> zastupljene su sljedeće likovne discipline: slikarstvo, kiparstvo, grafika, multimedija, video, fotografija i druge suvremene umjetničke prakse. Ovo je jedina manifestacija </w:t>
      </w:r>
      <w:r w:rsidRPr="00953658">
        <w:rPr>
          <w:lang w:val="pl-PL"/>
        </w:rPr>
        <w:lastRenderedPageBreak/>
        <w:t>u regiji koja uključuje ulogu kustosa i žirija − detektirajući tijekove suvremene umjetničke prakse.</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7.2.3.15. </w:t>
      </w:r>
      <w:r w:rsidRPr="00953658">
        <w:rPr>
          <w:b/>
          <w:i/>
          <w:lang w:val="pl-PL"/>
        </w:rPr>
        <w:t>Dani grafike</w:t>
      </w:r>
    </w:p>
    <w:p w:rsidR="00BB5E20" w:rsidRPr="00953658" w:rsidRDefault="00BB5E20" w:rsidP="0023131E">
      <w:pPr>
        <w:spacing w:line="360" w:lineRule="auto"/>
        <w:jc w:val="both"/>
        <w:rPr>
          <w:lang w:val="pl-PL"/>
        </w:rPr>
      </w:pPr>
    </w:p>
    <w:p w:rsidR="00BB5E20" w:rsidRPr="00953658" w:rsidRDefault="00BB5E20" w:rsidP="005920BF">
      <w:pPr>
        <w:spacing w:line="360" w:lineRule="auto"/>
        <w:ind w:firstLine="708"/>
        <w:jc w:val="both"/>
        <w:rPr>
          <w:lang w:val="pl-PL"/>
        </w:rPr>
      </w:pPr>
      <w:r w:rsidRPr="00953658">
        <w:rPr>
          <w:lang w:val="pl-PL"/>
        </w:rPr>
        <w:t xml:space="preserve">Likovna manifestacija koju organizira Muzej likovnih umjetnosti u Osijeku, a posvećena je grafičkoj umjetnosti u nivou regije, hrvatskoj grafičkoj sceni, ali i u međunarodnoj panorami (V. dani grafike u suradnji s Ljubljanom), njezinoj revitalizaciji, boljem razumijevanju i  popularizaciji: izložbe grafika, grafičke radionice, predavanja na temu grafičke umjetnosti, predstavljanja edicija posvećenih grafici i sl. </w:t>
      </w:r>
      <w:r w:rsidRPr="00953658">
        <w:rPr>
          <w:i/>
          <w:lang w:val="pl-PL"/>
        </w:rPr>
        <w:t>Dani grafike</w:t>
      </w:r>
      <w:r w:rsidRPr="00953658">
        <w:rPr>
          <w:lang w:val="pl-PL"/>
        </w:rPr>
        <w:t xml:space="preserve"> u Osijeku održavaju se od 2004. godine. </w:t>
      </w:r>
    </w:p>
    <w:p w:rsidR="00BB5E20" w:rsidRPr="00953658" w:rsidRDefault="00BB5E20" w:rsidP="0023131E">
      <w:pPr>
        <w:spacing w:line="360" w:lineRule="auto"/>
        <w:rPr>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7.2.3.16. </w:t>
      </w:r>
      <w:r w:rsidRPr="00953658">
        <w:rPr>
          <w:b/>
          <w:i/>
          <w:lang w:val="pl-PL"/>
        </w:rPr>
        <w:t>Memorijal Ive Kerdića</w:t>
      </w:r>
      <w:r w:rsidRPr="00953658">
        <w:rPr>
          <w:b/>
          <w:lang w:val="pl-PL"/>
        </w:rPr>
        <w:t xml:space="preserve"> - Triennale medaljerstva i male plastike</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5920BF">
      <w:pPr>
        <w:autoSpaceDE w:val="0"/>
        <w:autoSpaceDN w:val="0"/>
        <w:adjustRightInd w:val="0"/>
        <w:spacing w:line="360" w:lineRule="auto"/>
        <w:ind w:firstLine="708"/>
        <w:jc w:val="both"/>
        <w:rPr>
          <w:lang w:val="pl-PL"/>
        </w:rPr>
      </w:pPr>
      <w:r w:rsidRPr="00953658">
        <w:rPr>
          <w:lang w:val="pl-PL"/>
        </w:rPr>
        <w:t xml:space="preserve">Muzej likovnih umjetnosti organizira </w:t>
      </w:r>
      <w:r w:rsidRPr="00953658">
        <w:rPr>
          <w:i/>
          <w:lang w:val="pl-PL"/>
        </w:rPr>
        <w:t>Memorijal Ive Kerdića</w:t>
      </w:r>
      <w:r w:rsidRPr="00953658">
        <w:rPr>
          <w:lang w:val="pl-PL"/>
        </w:rPr>
        <w:t xml:space="preserve">, nacionalnu smotru koja trijenalno predstavlja hrvatsko medaljerstvo i malu plastiku – dvije vrlo specifične, uske likovne discipline unutar umjetnosti kiparstva, kojima se u Hrvatskoj bavi razmjerno mali broj umjetnika. Ova umjetnička priredba s respektabilnom tradicijom od preko trideset godina postojanja zamišljena je kao reprezentativan pregled suvremenog recentnog stvaralaštva na toj specifičnoj umjetničkoj sceni. Sukladno izložbenom konceptu i dosadašnjoj praksi, </w:t>
      </w:r>
      <w:r w:rsidRPr="00953658">
        <w:rPr>
          <w:i/>
          <w:lang w:val="pl-PL"/>
        </w:rPr>
        <w:t>Memorijal Ive Kerdića</w:t>
      </w:r>
      <w:r w:rsidRPr="00953658">
        <w:rPr>
          <w:lang w:val="pl-PL"/>
        </w:rPr>
        <w:t xml:space="preserve"> sastoji se od selekcije suvremenog medaljerstva i male plastike te zasebne tematske izložbe iz hrvatske kiparske suvremenosti ili baštine, također u oblicima kiparske minijature. Izbor radova koji se prikazuju na memorijalima rezultat su ocjene posebno formiranog Umjetničkog savjeta.</w:t>
      </w:r>
      <w:r w:rsidRPr="00953658">
        <w:rPr>
          <w:lang w:val="pl-PL"/>
        </w:rPr>
        <w:br/>
      </w: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7.2.3.17. </w:t>
      </w:r>
      <w:r w:rsidRPr="00953658">
        <w:rPr>
          <w:b/>
          <w:i/>
          <w:lang w:val="pl-PL"/>
        </w:rPr>
        <w:t>Dani Matice hrvatske</w:t>
      </w:r>
    </w:p>
    <w:p w:rsidR="00BB5E20" w:rsidRPr="00953658" w:rsidRDefault="00BB5E20" w:rsidP="0023131E">
      <w:pPr>
        <w:autoSpaceDE w:val="0"/>
        <w:autoSpaceDN w:val="0"/>
        <w:adjustRightInd w:val="0"/>
        <w:spacing w:line="360" w:lineRule="auto"/>
        <w:rPr>
          <w:lang w:val="pl-PL"/>
        </w:rPr>
      </w:pPr>
    </w:p>
    <w:p w:rsidR="00BB5E20" w:rsidRPr="00953658" w:rsidRDefault="00BB5E20" w:rsidP="005920BF">
      <w:pPr>
        <w:autoSpaceDE w:val="0"/>
        <w:autoSpaceDN w:val="0"/>
        <w:adjustRightInd w:val="0"/>
        <w:spacing w:line="360" w:lineRule="auto"/>
        <w:ind w:firstLine="708"/>
        <w:jc w:val="both"/>
        <w:rPr>
          <w:lang w:val="pl-PL"/>
        </w:rPr>
      </w:pPr>
      <w:r w:rsidRPr="00953658">
        <w:rPr>
          <w:lang w:val="pl-PL"/>
        </w:rPr>
        <w:t xml:space="preserve">Matica hrvatska, Ogranak Osijek svake godine priređuje bogat kulturni program povodom </w:t>
      </w:r>
      <w:r w:rsidRPr="00953658">
        <w:rPr>
          <w:i/>
          <w:lang w:val="pl-PL"/>
        </w:rPr>
        <w:t>Dana Matice hrvatske</w:t>
      </w:r>
      <w:r w:rsidRPr="00953658">
        <w:rPr>
          <w:lang w:val="pl-PL"/>
        </w:rPr>
        <w:t xml:space="preserve">, koji obuhvaća ne samo književna događanja nego i događanja s područja ostalih kulturnih djelatnosti. Svake godine ova se manifestacija ostvaruje u okviru međunarodne  suradnje s Maticom hrvatskom iz gradova susjednih zemalja koji su ujedno i gradovi-prijatelji Grada Osijeka: Pečuh, Subotica i Tuzla. Manifestacija najčešće obuhvaća književne večeri, </w:t>
      </w:r>
      <w:r w:rsidRPr="00953658">
        <w:rPr>
          <w:lang w:val="pl-PL"/>
        </w:rPr>
        <w:lastRenderedPageBreak/>
        <w:t>tribine i okrugle stolove, predstavljanja književnih izdanja, književne rasprave, pjesničke večeri, ali i koncerte te izložbe.</w:t>
      </w:r>
      <w:r w:rsidRPr="00953658">
        <w:rPr>
          <w:lang w:val="pl-PL"/>
        </w:rPr>
        <w:tab/>
      </w:r>
    </w:p>
    <w:p w:rsidR="00BB5E20" w:rsidRPr="00953658" w:rsidRDefault="00BB5E20" w:rsidP="0023131E">
      <w:pPr>
        <w:autoSpaceDE w:val="0"/>
        <w:autoSpaceDN w:val="0"/>
        <w:adjustRightInd w:val="0"/>
        <w:spacing w:line="360" w:lineRule="auto"/>
        <w:rPr>
          <w:b/>
          <w:lang w:val="pl-PL"/>
        </w:rPr>
      </w:pPr>
      <w:r w:rsidRPr="00953658">
        <w:rPr>
          <w:b/>
          <w:lang w:val="pl-PL"/>
        </w:rPr>
        <w:t xml:space="preserve"> </w:t>
      </w: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7.2.3.18. </w:t>
      </w:r>
      <w:r w:rsidRPr="00953658">
        <w:rPr>
          <w:b/>
          <w:i/>
          <w:lang w:val="pl-PL"/>
        </w:rPr>
        <w:t xml:space="preserve">Međunarodna radionica umjetničke grafike </w:t>
      </w:r>
      <w:r w:rsidRPr="00953658">
        <w:rPr>
          <w:b/>
          <w:lang w:val="pl-PL"/>
        </w:rPr>
        <w:t>– HDLU Osijek</w:t>
      </w:r>
    </w:p>
    <w:p w:rsidR="00BB5E20" w:rsidRPr="00953658" w:rsidRDefault="00BB5E20" w:rsidP="0023131E">
      <w:pPr>
        <w:spacing w:line="360" w:lineRule="auto"/>
        <w:jc w:val="both"/>
        <w:rPr>
          <w:i/>
          <w:lang w:val="pl-PL"/>
        </w:rPr>
      </w:pPr>
    </w:p>
    <w:p w:rsidR="00BB5E20" w:rsidRPr="00953658" w:rsidRDefault="00BB5E20" w:rsidP="0023131E">
      <w:pPr>
        <w:spacing w:line="360" w:lineRule="auto"/>
        <w:jc w:val="both"/>
        <w:rPr>
          <w:lang w:val="pl-PL"/>
        </w:rPr>
      </w:pPr>
      <w:r w:rsidRPr="00953658">
        <w:rPr>
          <w:i/>
          <w:lang w:val="pl-PL"/>
        </w:rPr>
        <w:t>Međunarodna radionica umjetničke grafike</w:t>
      </w:r>
      <w:r w:rsidRPr="00953658">
        <w:rPr>
          <w:lang w:val="pl-PL"/>
        </w:rPr>
        <w:t xml:space="preserve"> odvija se u radionicama likovnog odsjeka Umjetničke akademije u Osijeku opremljenim po profesionalnim standardima. Manifestacija traje deset dana u srpnju svake godine, a do sada su s velikim uspjehom realizirane dvije radionice što pokazuju reakcije publike i struke prilikom izložbi održanih u Osijeku i Zagrebu. Svaki  saziv </w:t>
      </w:r>
      <w:r w:rsidRPr="00953658">
        <w:rPr>
          <w:i/>
          <w:lang w:val="pl-PL"/>
        </w:rPr>
        <w:t>Međunarodne radionice umjetničke grafike</w:t>
      </w:r>
      <w:r w:rsidRPr="00953658">
        <w:rPr>
          <w:lang w:val="pl-PL"/>
        </w:rPr>
        <w:t xml:space="preserve"> popraćen je izložbom radova sudionika čiji veći dio pripada zbirkama grafike u zemlji, a manji sponzorima ili je namijenjen tržištu. Time se otvara i mogućnost dodatnog sufinanciranja projekta. U organiziranju i vođenju međunarodnih aktivnosti radionice grafike sudjeluju HDLU Osijek, Umjetnička akademija te gospodin Stanislav Marijanović, koji je vodio i </w:t>
      </w:r>
      <w:r w:rsidRPr="00953658">
        <w:rPr>
          <w:i/>
          <w:lang w:val="pl-PL"/>
        </w:rPr>
        <w:t>Međunarodnu grafičku ljetnu školu Vrbničke grafičke akademije</w:t>
      </w:r>
      <w:r w:rsidRPr="00953658">
        <w:rPr>
          <w:lang w:val="pl-PL"/>
        </w:rPr>
        <w:t xml:space="preserve">, a kao potpredsjedniku međunarodnog udruženja grafičara </w:t>
      </w:r>
      <w:r w:rsidRPr="00953658">
        <w:rPr>
          <w:i/>
          <w:lang w:val="pl-PL"/>
        </w:rPr>
        <w:t>Torben Bo Halbirk</w:t>
      </w:r>
      <w:r w:rsidRPr="00953658">
        <w:rPr>
          <w:lang w:val="pl-PL"/>
        </w:rPr>
        <w:t xml:space="preserve"> u Parizu, na raspolaganju mu stoje bogate datoteke i kontakti.</w:t>
      </w:r>
    </w:p>
    <w:p w:rsidR="00BB5E20" w:rsidRPr="00953658" w:rsidRDefault="00BB5E20" w:rsidP="0023131E">
      <w:pPr>
        <w:autoSpaceDE w:val="0"/>
        <w:autoSpaceDN w:val="0"/>
        <w:adjustRightInd w:val="0"/>
        <w:spacing w:line="360" w:lineRule="auto"/>
        <w:rPr>
          <w:b/>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 xml:space="preserve">7.2.3.19. </w:t>
      </w:r>
      <w:r w:rsidRPr="00953658">
        <w:rPr>
          <w:b/>
          <w:i/>
          <w:lang w:val="pl-PL"/>
        </w:rPr>
        <w:t>Zemlja bez granica</w:t>
      </w:r>
    </w:p>
    <w:p w:rsidR="00BB5E20" w:rsidRPr="00953658" w:rsidRDefault="00BB5E20" w:rsidP="0023131E">
      <w:pPr>
        <w:spacing w:line="360" w:lineRule="auto"/>
        <w:jc w:val="both"/>
        <w:rPr>
          <w:lang w:val="pl-PL"/>
        </w:rPr>
      </w:pPr>
    </w:p>
    <w:p w:rsidR="00BB5E20" w:rsidRPr="00953658" w:rsidRDefault="00BB5E20" w:rsidP="00F108D7">
      <w:pPr>
        <w:spacing w:line="360" w:lineRule="auto"/>
        <w:ind w:firstLine="708"/>
        <w:jc w:val="both"/>
        <w:rPr>
          <w:lang w:val="pl-PL"/>
        </w:rPr>
      </w:pPr>
      <w:r w:rsidRPr="00953658">
        <w:rPr>
          <w:lang w:val="pl-PL"/>
        </w:rPr>
        <w:t xml:space="preserve">Međunarodni kulturni pedagoški projekt za djecu i mlade  </w:t>
      </w:r>
      <w:r w:rsidRPr="00953658">
        <w:rPr>
          <w:i/>
          <w:lang w:val="pl-PL"/>
        </w:rPr>
        <w:t>Zemlja bez granica</w:t>
      </w:r>
      <w:r w:rsidRPr="00953658">
        <w:rPr>
          <w:lang w:val="pl-PL"/>
        </w:rPr>
        <w:t xml:space="preserve"> pokrenut je na inicijativu štićenika 2004. godine u Osijeku, ali je vrlo brzo od manifestacije prerastao u najveći festival za djecu i mlade u kontinentalnoj Hrvatskoj koji se održava svake godine. Cilj je projekta neformalno učenje kreativnih i umjetničkih stvaralačkih vještina kojima se potiče  međunarodna interkulturalna suradnja, umrežavanje institucija i udruga u lokalnoj zajednici i šire, a sve u svrhu prevencije neprihvatljivoga ponašanja djece i mladih, promocije kreativnosti i originalnosti u pedagoškom radu te kulture u cjelini. Poseban je naglasak stavljen na uključivanje djece i osoba s poteškoćama i onih koji ne žive u svojoj obitelji. </w:t>
      </w:r>
      <w:r w:rsidRPr="00953658">
        <w:rPr>
          <w:i/>
          <w:lang w:val="pl-PL"/>
        </w:rPr>
        <w:t>Zemlja bez granica</w:t>
      </w:r>
      <w:r w:rsidRPr="00953658">
        <w:rPr>
          <w:lang w:val="pl-PL"/>
        </w:rPr>
        <w:t xml:space="preserve"> održavala se devet godina u gradu Osijeku uz potporu Grada Osijeka, pokroviteljstvo Predsjednika RH, Ministarstva znanosti, obrazovanja i sporta, Ministarstva kulture, veleposlanstava i brojnih sponzora, i to krajem kolovoza pod različitim manifestacijskim nazivima: 2004. </w:t>
      </w:r>
      <w:r w:rsidRPr="00953658">
        <w:rPr>
          <w:i/>
          <w:lang w:val="pl-PL"/>
        </w:rPr>
        <w:t>Na mostu</w:t>
      </w:r>
      <w:r w:rsidRPr="00953658">
        <w:rPr>
          <w:lang w:val="pl-PL"/>
        </w:rPr>
        <w:t xml:space="preserve">; 2005. </w:t>
      </w:r>
      <w:r w:rsidRPr="00953658">
        <w:rPr>
          <w:i/>
          <w:lang w:val="pl-PL"/>
        </w:rPr>
        <w:t>Ja mogu</w:t>
      </w:r>
      <w:r w:rsidRPr="00953658">
        <w:rPr>
          <w:lang w:val="pl-PL"/>
        </w:rPr>
        <w:t xml:space="preserve">; 2006. </w:t>
      </w:r>
      <w:r w:rsidRPr="00953658">
        <w:rPr>
          <w:i/>
          <w:lang w:val="pl-PL"/>
        </w:rPr>
        <w:t>Svijetlit' u mraku</w:t>
      </w:r>
      <w:r w:rsidRPr="00953658">
        <w:rPr>
          <w:lang w:val="pl-PL"/>
        </w:rPr>
        <w:t xml:space="preserve">; 2007. </w:t>
      </w:r>
      <w:r w:rsidRPr="00953658">
        <w:rPr>
          <w:i/>
          <w:lang w:val="pl-PL"/>
        </w:rPr>
        <w:t>Letjeti</w:t>
      </w:r>
      <w:r w:rsidRPr="00953658">
        <w:rPr>
          <w:lang w:val="pl-PL"/>
        </w:rPr>
        <w:t xml:space="preserve">; 2008. </w:t>
      </w:r>
      <w:r w:rsidRPr="00953658">
        <w:rPr>
          <w:i/>
          <w:lang w:val="pl-PL"/>
        </w:rPr>
        <w:t>Kao oblak</w:t>
      </w:r>
      <w:r w:rsidRPr="00953658">
        <w:rPr>
          <w:lang w:val="pl-PL"/>
        </w:rPr>
        <w:t xml:space="preserve">; 2009. </w:t>
      </w:r>
      <w:r w:rsidRPr="00953658">
        <w:rPr>
          <w:i/>
          <w:lang w:val="pl-PL"/>
        </w:rPr>
        <w:t>Sanjam</w:t>
      </w:r>
      <w:r w:rsidRPr="00953658">
        <w:rPr>
          <w:lang w:val="pl-PL"/>
        </w:rPr>
        <w:t xml:space="preserve">; 2010. </w:t>
      </w:r>
      <w:r w:rsidRPr="00953658">
        <w:rPr>
          <w:i/>
          <w:lang w:val="pl-PL"/>
        </w:rPr>
        <w:t xml:space="preserve">Čudesne </w:t>
      </w:r>
      <w:r w:rsidRPr="00953658">
        <w:rPr>
          <w:i/>
          <w:lang w:val="pl-PL"/>
        </w:rPr>
        <w:lastRenderedPageBreak/>
        <w:t>ulice</w:t>
      </w:r>
      <w:r w:rsidRPr="00953658">
        <w:rPr>
          <w:lang w:val="pl-PL"/>
        </w:rPr>
        <w:t xml:space="preserve"> i 2010</w:t>
      </w:r>
      <w:r w:rsidRPr="00953658">
        <w:rPr>
          <w:i/>
          <w:lang w:val="pl-PL"/>
        </w:rPr>
        <w:t>. Grad beskrajnih ljudi</w:t>
      </w:r>
      <w:r w:rsidRPr="00953658">
        <w:rPr>
          <w:lang w:val="pl-PL"/>
        </w:rPr>
        <w:t xml:space="preserve"> (održana u Zadru); 2011. </w:t>
      </w:r>
      <w:r w:rsidRPr="00953658">
        <w:rPr>
          <w:i/>
          <w:lang w:val="pl-PL"/>
        </w:rPr>
        <w:t>... I …</w:t>
      </w:r>
      <w:r w:rsidRPr="00953658">
        <w:rPr>
          <w:lang w:val="pl-PL"/>
        </w:rPr>
        <w:t>; 2012</w:t>
      </w:r>
      <w:r w:rsidRPr="00953658">
        <w:rPr>
          <w:i/>
          <w:color w:val="auto"/>
          <w:lang w:val="pl-PL"/>
        </w:rPr>
        <w:t>. Mjesto za mene</w:t>
      </w:r>
      <w:r w:rsidRPr="00953658">
        <w:rPr>
          <w:lang w:val="pl-PL"/>
        </w:rPr>
        <w:t xml:space="preserve">; 2014.  </w:t>
      </w:r>
      <w:r w:rsidRPr="00953658">
        <w:rPr>
          <w:i/>
          <w:lang w:val="pl-PL"/>
        </w:rPr>
        <w:t>Nevidljive ptice</w:t>
      </w:r>
      <w:r w:rsidRPr="00953658">
        <w:rPr>
          <w:lang w:val="pl-PL"/>
        </w:rPr>
        <w:t>.</w:t>
      </w:r>
    </w:p>
    <w:p w:rsidR="00BB5E20" w:rsidRPr="00953658" w:rsidRDefault="00BB5E20" w:rsidP="00C76D7E">
      <w:pPr>
        <w:spacing w:line="360" w:lineRule="auto"/>
        <w:ind w:firstLine="708"/>
        <w:jc w:val="both"/>
        <w:rPr>
          <w:lang w:val="pl-PL"/>
        </w:rPr>
      </w:pPr>
      <w:r w:rsidRPr="00953658">
        <w:rPr>
          <w:lang w:val="pl-PL"/>
        </w:rPr>
        <w:t xml:space="preserve">Tijekom devet festivalskih godina sudjelovale su 23 zemlje iz Europe i svijeta, 279 umjetnika, 523 pedagoška djelatnika, 903 volontera te 16 000 djece i mladih, a održano je 302 radionice. Cijelo događanje nije natjecateljskog tipa, već nastoji ohrabriti svako dijete i mladog čovjeka na učenje novih vještina. Festival osmišljavaju umjetnici i pedagoški djelatnici, vođeni idejama djece iz područja glazbe, plesa, slikarstva, multimedije, kazališta, kiparstva, odjevnog dizajna, zanatskih vještina i sl. Za se vrijeme festivala stari dio grada, Tvrđa (parkovi, ulice, trgovi), pretvara u svijet mašte gdje tisuće djece i mladih interaktivno radi na zadanu temu. Svaku večer i tijekom dana u gradu se odvijaju različiti performansi, izvedbe koje su neočekivana kreativna intervencija na javnim površinama i u prostorima koji okupljaju veliki broj ljudi, a  što inače nije ustaljena praksa. Posljednju noć festivala otvara se </w:t>
      </w:r>
      <w:r w:rsidRPr="00953658">
        <w:rPr>
          <w:i/>
          <w:lang w:val="pl-PL"/>
        </w:rPr>
        <w:t>Bezgranična zemlja</w:t>
      </w:r>
      <w:r w:rsidRPr="00953658">
        <w:rPr>
          <w:lang w:val="pl-PL"/>
        </w:rPr>
        <w:t xml:space="preserve"> koja predstavlja dječje i umjetničke snove, a posjetitelji ovu beskrajnu zemlju stvaralaštva mogu doživjeti samo jednom. </w:t>
      </w:r>
      <w:r w:rsidRPr="00953658">
        <w:rPr>
          <w:i/>
          <w:lang w:val="pl-PL"/>
        </w:rPr>
        <w:t>Bezgranična zemlja</w:t>
      </w:r>
      <w:r w:rsidRPr="00953658">
        <w:rPr>
          <w:lang w:val="pl-PL"/>
        </w:rPr>
        <w:t xml:space="preserve"> sinteza je stvaranja i zajedništva, bogatstvo različitosti, preplitanje brojnih kultura i naslijeđa utkanih u njezino središte oslobođeno predrasudama. Na ovaj način povezujemo sve generacije.</w:t>
      </w:r>
    </w:p>
    <w:p w:rsidR="00BB5E20" w:rsidRPr="00953658" w:rsidRDefault="00BB5E20" w:rsidP="00C76D7E">
      <w:pPr>
        <w:spacing w:line="360" w:lineRule="auto"/>
        <w:ind w:firstLine="708"/>
        <w:jc w:val="both"/>
        <w:rPr>
          <w:lang w:val="pl-PL"/>
        </w:rPr>
      </w:pPr>
      <w:r w:rsidRPr="00953658">
        <w:rPr>
          <w:lang w:val="pl-PL"/>
        </w:rPr>
        <w:t xml:space="preserve">S obzirom na međunarodni karakter Festivala, svake godine kao gosti sudjeluju i veleposlanici zemalja iz kojih umjetnici dolaze. Do sada su </w:t>
      </w:r>
      <w:r w:rsidRPr="00953658">
        <w:rPr>
          <w:i/>
          <w:lang w:val="pl-PL"/>
        </w:rPr>
        <w:t>Zemlju bez granica</w:t>
      </w:r>
      <w:r w:rsidRPr="00953658">
        <w:rPr>
          <w:lang w:val="pl-PL"/>
        </w:rPr>
        <w:t xml:space="preserve"> posjetila sljedeća veleposlanstva: Italija, Slovenija, Japan, Rumunjska, Makedonija, Nizozemska, Srbija te Bosna i Hercegovina. Uz njih, Festival posjećuju i odgojno-obrazovne ustanove iz drugih županija, ali i inozemstva.  </w:t>
      </w:r>
    </w:p>
    <w:p w:rsidR="00BB5E20" w:rsidRPr="00953658" w:rsidRDefault="00BB5E20" w:rsidP="00BA6E8E">
      <w:pPr>
        <w:spacing w:line="360" w:lineRule="auto"/>
        <w:ind w:firstLine="708"/>
        <w:jc w:val="both"/>
        <w:rPr>
          <w:lang w:val="pl-PL"/>
        </w:rPr>
      </w:pPr>
      <w:r w:rsidRPr="00953658">
        <w:rPr>
          <w:lang w:val="pl-PL"/>
        </w:rPr>
        <w:t xml:space="preserve">U vrijeme pripreme i za vrijeme održavanja festivala svi lokalni, ali i nacionalni mediji najavljuju i objavljuju događanja </w:t>
      </w:r>
      <w:r w:rsidRPr="00953658">
        <w:rPr>
          <w:i/>
          <w:lang w:val="pl-PL"/>
        </w:rPr>
        <w:t>Zemlje bez granica</w:t>
      </w:r>
      <w:r w:rsidRPr="00953658">
        <w:rPr>
          <w:lang w:val="pl-PL"/>
        </w:rPr>
        <w:t>, o čemu svjedoči više od 200 različitih reportaža, tematskih emisija i sl. Od 2005. partner Festivala je Grad Osijek, a kao donatori ili sponzori podržavaju ga privatna ili javna poduzeća te druge organizacije. Festival ujedno promiče i kreativni turizam u Osijeku i široj regiji pa je 2011. manifestacija  predstavljena na iznimno popularnoj promotivno-turističkoj internetskoj stanici TOURISTAR.</w:t>
      </w:r>
    </w:p>
    <w:p w:rsidR="00BB5E20" w:rsidRPr="00953658" w:rsidRDefault="00BB5E20" w:rsidP="00BA6E8E">
      <w:pPr>
        <w:spacing w:line="360" w:lineRule="auto"/>
        <w:ind w:firstLine="708"/>
        <w:jc w:val="both"/>
        <w:rPr>
          <w:color w:val="auto"/>
          <w:lang w:val="pl-PL"/>
        </w:rPr>
      </w:pPr>
      <w:r w:rsidRPr="00953658">
        <w:rPr>
          <w:lang w:val="pl-PL"/>
        </w:rPr>
        <w:t xml:space="preserve"> </w:t>
      </w:r>
      <w:r w:rsidRPr="00953658">
        <w:rPr>
          <w:color w:val="auto"/>
          <w:lang w:val="pl-PL"/>
        </w:rPr>
        <w:t>(</w:t>
      </w:r>
      <w:hyperlink r:id="rId82" w:history="1">
        <w:r w:rsidRPr="00953658">
          <w:rPr>
            <w:rStyle w:val="Hyperlink"/>
            <w:color w:val="auto"/>
            <w:lang w:val="pl-PL"/>
          </w:rPr>
          <w:t>http://touristar.tv/hr/events/world-without-borders-osijek/</w:t>
        </w:r>
      </w:hyperlink>
      <w:r w:rsidRPr="00953658">
        <w:rPr>
          <w:color w:val="auto"/>
          <w:lang w:val="pl-PL"/>
        </w:rPr>
        <w:t>).</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lastRenderedPageBreak/>
        <w:t xml:space="preserve">7.2.3.20. </w:t>
      </w:r>
      <w:r w:rsidRPr="00953658">
        <w:rPr>
          <w:b/>
          <w:i/>
          <w:lang w:val="pl-PL"/>
        </w:rPr>
        <w:t xml:space="preserve">Landart </w:t>
      </w:r>
      <w:r w:rsidRPr="00953658">
        <w:rPr>
          <w:b/>
          <w:lang w:val="pl-PL"/>
        </w:rPr>
        <w:t xml:space="preserve">festival </w:t>
      </w:r>
      <w:r w:rsidRPr="00953658">
        <w:rPr>
          <w:b/>
          <w:i/>
          <w:lang w:val="pl-PL"/>
        </w:rPr>
        <w:t>SLAMA</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BB5FC4">
      <w:pPr>
        <w:autoSpaceDE w:val="0"/>
        <w:autoSpaceDN w:val="0"/>
        <w:adjustRightInd w:val="0"/>
        <w:spacing w:line="360" w:lineRule="auto"/>
        <w:ind w:firstLine="708"/>
        <w:jc w:val="both"/>
        <w:rPr>
          <w:i/>
          <w:lang w:val="pl-PL"/>
        </w:rPr>
      </w:pPr>
      <w:r w:rsidRPr="00953658">
        <w:rPr>
          <w:lang w:val="pl-PL"/>
        </w:rPr>
        <w:t xml:space="preserve">Akademski kipar Nikola Faller pokrenuo je 2006. posebnu vrstu umjetničke manifestacije – kolonija koja je ubrzo prerasla u </w:t>
      </w:r>
      <w:r w:rsidRPr="00953658">
        <w:rPr>
          <w:i/>
          <w:lang w:val="pl-PL"/>
        </w:rPr>
        <w:t>landart</w:t>
      </w:r>
      <w:r w:rsidRPr="00953658">
        <w:rPr>
          <w:lang w:val="pl-PL"/>
        </w:rPr>
        <w:t xml:space="preserve"> festival </w:t>
      </w:r>
      <w:r w:rsidRPr="00953658">
        <w:rPr>
          <w:i/>
          <w:lang w:val="pl-PL"/>
        </w:rPr>
        <w:t>SLAMA</w:t>
      </w:r>
      <w:r w:rsidRPr="00953658">
        <w:rPr>
          <w:lang w:val="pl-PL"/>
        </w:rPr>
        <w:t xml:space="preserve">. 2007. Faller i njegova obitelj osnivaju udrugu pod nazivom </w:t>
      </w:r>
      <w:r w:rsidRPr="00953658">
        <w:rPr>
          <w:i/>
          <w:lang w:val="pl-PL"/>
        </w:rPr>
        <w:t>SLAMA</w:t>
      </w:r>
      <w:r w:rsidRPr="00953658">
        <w:rPr>
          <w:lang w:val="pl-PL"/>
        </w:rPr>
        <w:t xml:space="preserve"> koja koordinira organizaciju kolonije, kasnije festivala. Iste godine kolonija postaje međunarodna, a 2008. prerasta u </w:t>
      </w:r>
      <w:r w:rsidRPr="00953658">
        <w:rPr>
          <w:i/>
          <w:lang w:val="pl-PL"/>
        </w:rPr>
        <w:t>landart</w:t>
      </w:r>
      <w:r w:rsidRPr="00953658">
        <w:rPr>
          <w:lang w:val="pl-PL"/>
        </w:rPr>
        <w:t xml:space="preserve"> festival. Prvih 6 kiparskih kolonija i </w:t>
      </w:r>
      <w:r w:rsidRPr="00953658">
        <w:rPr>
          <w:i/>
          <w:lang w:val="pl-PL"/>
        </w:rPr>
        <w:t>landart</w:t>
      </w:r>
      <w:r w:rsidRPr="00953658">
        <w:rPr>
          <w:lang w:val="pl-PL"/>
        </w:rPr>
        <w:t xml:space="preserve"> festivala </w:t>
      </w:r>
      <w:r w:rsidRPr="00953658">
        <w:rPr>
          <w:i/>
          <w:lang w:val="pl-PL"/>
        </w:rPr>
        <w:t>SLAMA</w:t>
      </w:r>
      <w:r w:rsidRPr="00953658">
        <w:rPr>
          <w:lang w:val="pl-PL"/>
        </w:rPr>
        <w:t xml:space="preserve"> održali su se na njivi obiteljskog gospodarstva Fallerovi Dvori u Lugu, Baranja. 2012. umjetnik i pokretač kolonije/festivala, Nikola Faller, premjestio je festival u sam grad Osijek, u Perivoj kralja Tomislava. Slama se pokazala kao izvrstan i autentičan kiparski materijal kojeg u ravnici ima u izobilju, poput bijela kamena na moru. Svojstva slame dopuštaju brzu i laku intervenciju, monumentalnu dimenziju, izuzetno su kratkog vijeka trajanja i podrazumijeva se potpuna ekološka reciklaža. </w:t>
      </w:r>
    </w:p>
    <w:p w:rsidR="00BB5E20" w:rsidRPr="00953658" w:rsidRDefault="00BB5E20" w:rsidP="00BB5FC4">
      <w:pPr>
        <w:spacing w:line="360" w:lineRule="auto"/>
        <w:ind w:firstLine="708"/>
        <w:jc w:val="both"/>
        <w:rPr>
          <w:lang w:val="pl-PL"/>
        </w:rPr>
      </w:pPr>
      <w:r w:rsidRPr="00953658">
        <w:rPr>
          <w:lang w:val="pl-PL"/>
        </w:rPr>
        <w:t>Dvije osnovne namjere pri organizaciji ovog projekta su poticanje suvremenog kiparskog izričaja u materijalu slama i oživljavanje jednog davno usnulog rituala žetvenih svečanosti.</w:t>
      </w:r>
    </w:p>
    <w:p w:rsidR="00BB5E20" w:rsidRPr="00953658" w:rsidRDefault="00BB5E20" w:rsidP="00BB5FC4">
      <w:pPr>
        <w:spacing w:line="360" w:lineRule="auto"/>
        <w:ind w:firstLine="708"/>
        <w:jc w:val="both"/>
        <w:rPr>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953658">
        <w:rPr>
          <w:b/>
          <w:lang w:val="pl-PL"/>
        </w:rPr>
        <w:t xml:space="preserve">7.2.3.21. </w:t>
      </w:r>
      <w:r w:rsidRPr="00953658">
        <w:rPr>
          <w:b/>
          <w:i/>
          <w:lang w:val="pl-PL"/>
        </w:rPr>
        <w:t>Međunarodni salon digitalne fotografije Osijek</w:t>
      </w:r>
    </w:p>
    <w:p w:rsidR="00BB5E20" w:rsidRPr="00953658" w:rsidRDefault="00BB5E20" w:rsidP="0023131E">
      <w:pPr>
        <w:autoSpaceDE w:val="0"/>
        <w:autoSpaceDN w:val="0"/>
        <w:adjustRightInd w:val="0"/>
        <w:spacing w:line="360" w:lineRule="auto"/>
        <w:jc w:val="both"/>
        <w:rPr>
          <w:color w:val="333333"/>
          <w:shd w:val="clear" w:color="auto" w:fill="FFFFFF"/>
          <w:lang w:val="pl-PL"/>
        </w:rPr>
      </w:pPr>
      <w:r w:rsidRPr="00953658">
        <w:rPr>
          <w:color w:val="333333"/>
          <w:shd w:val="clear" w:color="auto" w:fill="FFFFFF"/>
          <w:lang w:val="pl-PL"/>
        </w:rPr>
        <w:t xml:space="preserve"> </w:t>
      </w:r>
    </w:p>
    <w:p w:rsidR="00BB5E20" w:rsidRPr="00953658" w:rsidRDefault="00BB5E20" w:rsidP="00BA6E8E">
      <w:pPr>
        <w:autoSpaceDE w:val="0"/>
        <w:autoSpaceDN w:val="0"/>
        <w:adjustRightInd w:val="0"/>
        <w:spacing w:line="360" w:lineRule="auto"/>
        <w:ind w:firstLine="708"/>
        <w:jc w:val="both"/>
        <w:rPr>
          <w:color w:val="auto"/>
          <w:lang w:val="pl-PL"/>
        </w:rPr>
      </w:pPr>
      <w:r w:rsidRPr="00953658">
        <w:rPr>
          <w:color w:val="auto"/>
          <w:shd w:val="clear" w:color="auto" w:fill="FFFFFF"/>
          <w:lang w:val="pl-PL"/>
        </w:rPr>
        <w:t>U okviru međunarodne suradnje Fotokluba Osijek i Mecseki Fotokluba Pečuh</w:t>
      </w:r>
      <w:r w:rsidRPr="00953658">
        <w:rPr>
          <w:rStyle w:val="apple-converted-space"/>
          <w:color w:val="auto"/>
          <w:shd w:val="clear" w:color="auto" w:fill="FFFFFF"/>
          <w:lang w:val="pl-PL"/>
        </w:rPr>
        <w:t xml:space="preserve"> organizira se </w:t>
      </w:r>
      <w:r w:rsidRPr="00953658">
        <w:rPr>
          <w:color w:val="auto"/>
          <w:lang w:val="pl-PL"/>
        </w:rPr>
        <w:t xml:space="preserve">svjetska izložba </w:t>
      </w:r>
      <w:r w:rsidRPr="00953658">
        <w:rPr>
          <w:i/>
          <w:color w:val="auto"/>
          <w:lang w:val="pl-PL"/>
        </w:rPr>
        <w:t>Hrvatski međunarodni salon digitalne fotografije Osijek</w:t>
      </w:r>
      <w:r w:rsidRPr="00953658">
        <w:rPr>
          <w:color w:val="auto"/>
          <w:lang w:val="pl-PL"/>
        </w:rPr>
        <w:t xml:space="preserve">, koji se već sedam puta održao u Galeriji </w:t>
      </w:r>
      <w:r w:rsidRPr="00953658">
        <w:rPr>
          <w:i/>
          <w:color w:val="auto"/>
          <w:lang w:val="pl-PL"/>
        </w:rPr>
        <w:t>Kazamat</w:t>
      </w:r>
      <w:r w:rsidRPr="00953658">
        <w:rPr>
          <w:color w:val="auto"/>
          <w:lang w:val="pl-PL"/>
        </w:rPr>
        <w:t>. Izložba se organizira po pravilnicima i s licencama FIAP (La Fédération Internationale de l'Art Photographique), Hrvatskog fotosaveza, PSA (Photographic Society of America), britanskog RPS (The Royal Photographic Society), UPI (United Photographers International) i ISF (Image Sans Frontiere) pa je stoga privukla 500 autora iz 65 zemalja sa svih kontinenata. Oni se natječu po tim pravilima i pod patronatom tih međunarodnih društava i federacija. Redoviti pokrovitelj ove izložbe je Grad Osijek.</w:t>
      </w:r>
    </w:p>
    <w:p w:rsidR="00BB5E20" w:rsidRPr="00953658" w:rsidRDefault="00BB5E20" w:rsidP="0023131E">
      <w:pPr>
        <w:autoSpaceDE w:val="0"/>
        <w:autoSpaceDN w:val="0"/>
        <w:adjustRightInd w:val="0"/>
        <w:spacing w:line="360" w:lineRule="auto"/>
        <w:jc w:val="both"/>
        <w:rPr>
          <w:b/>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spacing w:line="360" w:lineRule="auto"/>
        <w:jc w:val="center"/>
        <w:rPr>
          <w:lang w:val="pl-PL"/>
        </w:rPr>
      </w:pPr>
      <w:r w:rsidRPr="00953658">
        <w:rPr>
          <w:b/>
          <w:lang w:val="pl-PL"/>
        </w:rPr>
        <w:t>7.2.3.22. Ostale manifestacije od značaja za kulturni identitet i promidžbu grada</w:t>
      </w:r>
    </w:p>
    <w:p w:rsidR="00BB5E20" w:rsidRPr="00953658" w:rsidRDefault="00BB5E20" w:rsidP="0023131E">
      <w:pPr>
        <w:spacing w:line="360" w:lineRule="auto"/>
        <w:rPr>
          <w:lang w:val="pl-PL"/>
        </w:rPr>
      </w:pPr>
    </w:p>
    <w:p w:rsidR="00BB5E20" w:rsidRPr="00953658" w:rsidRDefault="00BB5E20" w:rsidP="00BA6E8E">
      <w:pPr>
        <w:spacing w:line="360" w:lineRule="auto"/>
        <w:ind w:firstLine="708"/>
        <w:jc w:val="both"/>
        <w:rPr>
          <w:u w:val="single"/>
          <w:lang w:val="pl-PL"/>
        </w:rPr>
      </w:pPr>
      <w:r w:rsidRPr="00953658">
        <w:rPr>
          <w:u w:val="single"/>
          <w:lang w:val="pl-PL"/>
        </w:rPr>
        <w:t xml:space="preserve">Istaknut ćemo još nekoliko značajnih manifestacija od značaja za Osijek: </w:t>
      </w:r>
    </w:p>
    <w:p w:rsidR="00BB5E20" w:rsidRPr="00953658" w:rsidRDefault="00BB5E20" w:rsidP="00BA6E8E">
      <w:pPr>
        <w:spacing w:line="360" w:lineRule="auto"/>
        <w:jc w:val="both"/>
        <w:rPr>
          <w:lang w:val="pl-PL"/>
        </w:rPr>
      </w:pPr>
      <w:r w:rsidRPr="00953658">
        <w:rPr>
          <w:b/>
          <w:i/>
          <w:lang w:val="pl-PL"/>
        </w:rPr>
        <w:t>Urban Fest Osijek – UFO</w:t>
      </w:r>
      <w:r w:rsidRPr="00953658">
        <w:rPr>
          <w:b/>
          <w:lang w:val="pl-PL"/>
        </w:rPr>
        <w:t>:</w:t>
      </w:r>
      <w:r w:rsidRPr="00953658">
        <w:rPr>
          <w:lang w:val="pl-PL"/>
        </w:rPr>
        <w:t xml:space="preserve"> festival urbane glazbe koji okuplja mlade neafirmirane glazbenike, a kao gosti festivala nastupaju njihovi afirmirani kolege. Sredinom lipnja, u četiri dana trajanja </w:t>
      </w:r>
      <w:r w:rsidRPr="00953658">
        <w:rPr>
          <w:lang w:val="pl-PL"/>
        </w:rPr>
        <w:lastRenderedPageBreak/>
        <w:t>festivala, osječka publika i svi osječki dragi gosti imaju priliku uživati u zvucima</w:t>
      </w:r>
      <w:r w:rsidRPr="00953658">
        <w:rPr>
          <w:i/>
          <w:lang w:val="pl-PL"/>
        </w:rPr>
        <w:t xml:space="preserve"> pop-rock</w:t>
      </w:r>
      <w:r w:rsidRPr="00953658">
        <w:rPr>
          <w:lang w:val="pl-PL"/>
        </w:rPr>
        <w:t xml:space="preserve">, metal, </w:t>
      </w:r>
      <w:r w:rsidRPr="00953658">
        <w:rPr>
          <w:i/>
          <w:lang w:val="pl-PL"/>
        </w:rPr>
        <w:t>rap</w:t>
      </w:r>
      <w:r w:rsidRPr="00953658">
        <w:rPr>
          <w:lang w:val="pl-PL"/>
        </w:rPr>
        <w:t xml:space="preserve">, </w:t>
      </w:r>
      <w:r w:rsidRPr="00953658">
        <w:rPr>
          <w:i/>
          <w:lang w:val="pl-PL"/>
        </w:rPr>
        <w:t>hip-hop</w:t>
      </w:r>
      <w:r w:rsidRPr="00953658">
        <w:rPr>
          <w:lang w:val="pl-PL"/>
        </w:rPr>
        <w:t xml:space="preserve"> i zvucima elektroničke glazbe koje samo za njih proizvodi oko 35 izvođača iz Hrvatske i Europe. </w:t>
      </w:r>
    </w:p>
    <w:p w:rsidR="00BB5E20" w:rsidRPr="00953658" w:rsidRDefault="00BB5E20" w:rsidP="00BA6E8E">
      <w:pPr>
        <w:spacing w:line="360" w:lineRule="auto"/>
        <w:jc w:val="both"/>
        <w:rPr>
          <w:rFonts w:ascii="Calibri" w:hAnsi="Calibri"/>
          <w:color w:val="666666"/>
          <w:sz w:val="16"/>
          <w:szCs w:val="16"/>
          <w:lang w:val="pl-PL"/>
        </w:rPr>
      </w:pPr>
      <w:r w:rsidRPr="00953658">
        <w:rPr>
          <w:b/>
          <w:i/>
          <w:lang w:val="pl-PL"/>
        </w:rPr>
        <w:t>Dani frankofonije:</w:t>
      </w:r>
      <w:r w:rsidRPr="00953658">
        <w:rPr>
          <w:lang w:val="pl-PL"/>
        </w:rPr>
        <w:t xml:space="preserve"> </w:t>
      </w:r>
      <w:r w:rsidRPr="00953658">
        <w:rPr>
          <w:i/>
          <w:lang w:val="pl-PL"/>
        </w:rPr>
        <w:t xml:space="preserve">Društvo za kulturnu suradnju – Francuska alijansa </w:t>
      </w:r>
      <w:r w:rsidRPr="00953658">
        <w:rPr>
          <w:lang w:val="pl-PL"/>
        </w:rPr>
        <w:t xml:space="preserve">organizira </w:t>
      </w:r>
      <w:r w:rsidRPr="00953658">
        <w:rPr>
          <w:i/>
          <w:lang w:val="pl-PL"/>
        </w:rPr>
        <w:t>Dane frankofonije</w:t>
      </w:r>
      <w:r w:rsidRPr="00953658">
        <w:rPr>
          <w:lang w:val="pl-PL"/>
        </w:rPr>
        <w:t xml:space="preserve"> u Osijeku u kontinuitetu od 1997. Svake godine u okviru ovog festivala predstavlja se 5 do 10 kulturnih i umjetničkih događanja. Međunarodni dan Frankofonije obilježava se 20. ožujka, a posvećen je francuskom jeziku i multikulturalnoj zajednici koju čini preko 220 milijuna govornika u svijetu. Ovaj dan slavi se na svih pet kontinenata kroz različita događanja koja oslikavaju bogatstvo kultura, običaja i vrijednosti Frankofonije. 2014. organizira se po 10. put pod nazivom </w:t>
      </w:r>
      <w:r w:rsidRPr="00953658">
        <w:rPr>
          <w:i/>
          <w:lang w:val="pl-PL"/>
        </w:rPr>
        <w:t>Mjesec Frankofonije</w:t>
      </w:r>
      <w:r w:rsidRPr="00953658">
        <w:rPr>
          <w:lang w:val="pl-PL"/>
        </w:rPr>
        <w:t>, a uključuje koncerte klasične i suvremene glazbe, reviju frankofonih filmova, predavanja, radionice i igraonice te predstavljanje francuske gastronomije.</w:t>
      </w:r>
    </w:p>
    <w:p w:rsidR="00BB5E20" w:rsidRPr="00953658" w:rsidRDefault="00BB5E20" w:rsidP="0023131E">
      <w:pPr>
        <w:spacing w:line="360" w:lineRule="auto"/>
        <w:jc w:val="both"/>
        <w:rPr>
          <w:lang w:val="pl-PL"/>
        </w:rPr>
      </w:pPr>
      <w:r w:rsidRPr="00953658">
        <w:rPr>
          <w:b/>
          <w:i/>
          <w:lang w:val="pl-PL"/>
        </w:rPr>
        <w:t>Dan Mađara u Osijeku</w:t>
      </w:r>
      <w:r w:rsidRPr="00953658">
        <w:rPr>
          <w:lang w:val="pl-PL"/>
        </w:rPr>
        <w:t>: tradicionalna manifestacija</w:t>
      </w:r>
      <w:r w:rsidRPr="00953658">
        <w:rPr>
          <w:i/>
          <w:lang w:val="pl-PL"/>
        </w:rPr>
        <w:t xml:space="preserve"> </w:t>
      </w:r>
      <w:r w:rsidRPr="00953658">
        <w:rPr>
          <w:lang w:val="pl-PL"/>
        </w:rPr>
        <w:t>pod pokroviteljstvom Grada Osijeka,                                                                                                                                                                                                                                               a od 1999. redovno ju organizira Mađarsko kulturno društvo</w:t>
      </w:r>
      <w:r w:rsidRPr="00953658">
        <w:rPr>
          <w:rFonts w:ascii="Calibri" w:hAnsi="Calibri"/>
          <w:sz w:val="22"/>
          <w:szCs w:val="22"/>
          <w:lang w:val="pl-PL"/>
        </w:rPr>
        <w:t xml:space="preserve"> </w:t>
      </w:r>
      <w:r w:rsidRPr="00953658">
        <w:rPr>
          <w:i/>
          <w:lang w:val="pl-PL"/>
        </w:rPr>
        <w:t xml:space="preserve">Népkör </w:t>
      </w:r>
      <w:r w:rsidRPr="00953658">
        <w:rPr>
          <w:lang w:val="pl-PL"/>
        </w:rPr>
        <w:t xml:space="preserve">tijekom mjeseca rujna na glavnom trgu u središtu grada. Ova manifestacija kulturnog amaterizma i tradicije mađarske nacionalne manjine u istočnoj Hrvatskoj održava se u Osijeku već 15 godina zaredom. Svake godine na ovoj manifestaciji sudjeluju i gosti iz gradova-prijatelja Pečuha i XIII. okruga Budimpešte.   </w:t>
      </w:r>
    </w:p>
    <w:p w:rsidR="00BB5E20" w:rsidRPr="00953658" w:rsidRDefault="00BB5E20" w:rsidP="0023131E">
      <w:pPr>
        <w:spacing w:line="360" w:lineRule="auto"/>
        <w:jc w:val="both"/>
        <w:rPr>
          <w:b/>
          <w:i/>
          <w:lang w:val="pl-PL"/>
        </w:rPr>
      </w:pPr>
      <w:r w:rsidRPr="00953658">
        <w:rPr>
          <w:b/>
          <w:i/>
          <w:lang w:val="pl-PL"/>
        </w:rPr>
        <w:t xml:space="preserve">Dani austrijske kulture: </w:t>
      </w:r>
      <w:r w:rsidRPr="00953658">
        <w:rPr>
          <w:lang w:val="pl-PL"/>
        </w:rPr>
        <w:t>Ovu manifestaciju</w:t>
      </w:r>
      <w:r w:rsidRPr="00953658">
        <w:rPr>
          <w:b/>
          <w:i/>
          <w:lang w:val="pl-PL"/>
        </w:rPr>
        <w:t xml:space="preserve"> </w:t>
      </w:r>
      <w:r w:rsidRPr="00953658">
        <w:rPr>
          <w:lang w:val="pl-PL"/>
        </w:rPr>
        <w:t>organizira Austrijski kulturni forum u Zagrebu s potporom Veleposlanstva Republike Austrije u RH, zajedno s Hrvatsko-austrijskim društvom u Osijeku i Gradom Osijekom. Održana je četiri puta u Osijeku te polako postaje tradicijom. Svake godine na programu su raznolika kulturna događanja, a bliske povijesno-kulturne veze između Austrije i Slavonije upravo su do danas vidljive u Osijeku i ovoj regiji. Manifestacija se sastoji od koncerata, revije filmova, književnih susreta, izložbi i ostalih kulturnih događanja.</w:t>
      </w:r>
    </w:p>
    <w:p w:rsidR="00BB5E20" w:rsidRPr="00953658" w:rsidRDefault="00BB5E20" w:rsidP="0023131E">
      <w:pPr>
        <w:spacing w:line="360" w:lineRule="auto"/>
        <w:jc w:val="both"/>
        <w:rPr>
          <w:lang w:val="pl-PL"/>
        </w:rPr>
      </w:pPr>
      <w:r w:rsidRPr="00953658">
        <w:rPr>
          <w:b/>
          <w:i/>
          <w:lang w:val="pl-PL"/>
        </w:rPr>
        <w:t>Dani makedonske kulture, Dani slovenske kulture, Dani albanske kulture</w:t>
      </w:r>
      <w:r w:rsidRPr="00953658">
        <w:rPr>
          <w:lang w:val="pl-PL"/>
        </w:rPr>
        <w:t xml:space="preserve"> (u lipnju): dotične udruge nacionalnih manjina svake godine organiziraju prezentaciju svojih kultura, tradicija i kulturnog naslijeđa.</w:t>
      </w:r>
    </w:p>
    <w:p w:rsidR="00BB5E20" w:rsidRPr="00953658" w:rsidRDefault="00BB5E20" w:rsidP="0023131E">
      <w:pPr>
        <w:spacing w:line="360" w:lineRule="auto"/>
        <w:jc w:val="both"/>
        <w:rPr>
          <w:b/>
          <w:lang w:val="pl-PL"/>
        </w:rPr>
      </w:pPr>
      <w:r w:rsidRPr="00953658">
        <w:rPr>
          <w:b/>
          <w:i/>
          <w:lang w:val="pl-PL"/>
        </w:rPr>
        <w:t xml:space="preserve">Dani talijanske kulture </w:t>
      </w:r>
      <w:r w:rsidRPr="00953658">
        <w:rPr>
          <w:lang w:val="pl-PL"/>
        </w:rPr>
        <w:t>održali su se u Osijeku po prvi puta 2013. u organizaciji Talijankog instituta za kulturu iz Zagreba, Kinematografa Osijek d.d. i Udruge Talijana i Hrvata u Slavoniji uz potporu Grada Osijeka. Nadamo se da je to početak jedne zanimljive manifestacijske tradicije i suradnje.</w:t>
      </w:r>
    </w:p>
    <w:p w:rsidR="00BB5E20" w:rsidRPr="00953658" w:rsidRDefault="00BB5E20" w:rsidP="0023131E">
      <w:pPr>
        <w:spacing w:line="360" w:lineRule="auto"/>
        <w:jc w:val="both"/>
        <w:rPr>
          <w:lang w:val="pl-PL"/>
        </w:rPr>
      </w:pPr>
      <w:r w:rsidRPr="00953658">
        <w:rPr>
          <w:b/>
          <w:i/>
          <w:lang w:val="pl-PL"/>
        </w:rPr>
        <w:lastRenderedPageBreak/>
        <w:t xml:space="preserve">Pannonian challenge: </w:t>
      </w:r>
      <w:r w:rsidRPr="00953658">
        <w:rPr>
          <w:lang w:val="pl-PL"/>
        </w:rPr>
        <w:t xml:space="preserve">najraširenije tradicionalno natjecanje u ekstremnim sportovima u regiji, a održava se od 1999. Kako se u sastavu ove manifestacije odvijaju i kulturna događanja mladih (koncerti, izložbe, videoprojekcije), ovu manifestaciju možemo uvrstiti i među kulturne. Održava se u Osijeku krajem kolovoza, a profilirala se kao vodeća manifestacija za ljubitelje ekstremnih sportova i subkulture mladih. Dokaz tomu je međunarodni karakter i sudjelovanje vrhunskih  natjecatelja i izvođača iz cijeloga svijeta, te velika posjećenost. Natjecatelji se natječu u ekstremnom biciklizmu, koturaljkanju i vožnji </w:t>
      </w:r>
      <w:r w:rsidRPr="00953658">
        <w:rPr>
          <w:i/>
          <w:lang w:val="pl-PL"/>
        </w:rPr>
        <w:t>skatea</w:t>
      </w:r>
      <w:r w:rsidRPr="00953658">
        <w:rPr>
          <w:lang w:val="pl-PL"/>
        </w:rPr>
        <w:t xml:space="preserve"> u osječkom </w:t>
      </w:r>
      <w:r w:rsidRPr="00953658">
        <w:rPr>
          <w:i/>
          <w:lang w:val="pl-PL"/>
        </w:rPr>
        <w:t>skate</w:t>
      </w:r>
      <w:r w:rsidRPr="00953658">
        <w:rPr>
          <w:lang w:val="pl-PL"/>
        </w:rPr>
        <w:t xml:space="preserve"> parku te u šumi na lijevoj obali Drave (</w:t>
      </w:r>
      <w:r w:rsidRPr="00953658">
        <w:rPr>
          <w:i/>
          <w:lang w:val="pl-PL"/>
        </w:rPr>
        <w:t>MTB 4X</w:t>
      </w:r>
      <w:r w:rsidRPr="00953658">
        <w:rPr>
          <w:lang w:val="pl-PL"/>
        </w:rPr>
        <w:t xml:space="preserve"> i </w:t>
      </w:r>
      <w:r w:rsidRPr="00953658">
        <w:rPr>
          <w:i/>
          <w:lang w:val="pl-PL"/>
        </w:rPr>
        <w:t>BMX dirt session</w:t>
      </w:r>
      <w:r w:rsidRPr="00953658">
        <w:rPr>
          <w:lang w:val="pl-PL"/>
        </w:rPr>
        <w:t>). Tijekom natjecanja održavaju se koncertne večeri s izvođačima iz zemlje i inozemstva, zabave, videoprojekcije, izložbe itd. Grad Osijek je tradicionalno pokrovitelj ove manifestacije.</w:t>
      </w:r>
    </w:p>
    <w:p w:rsidR="00BB5E20" w:rsidRPr="00953658" w:rsidRDefault="00BB5E20" w:rsidP="0023131E">
      <w:pPr>
        <w:spacing w:line="360" w:lineRule="auto"/>
        <w:jc w:val="both"/>
        <w:rPr>
          <w:lang w:val="pl-PL"/>
        </w:rPr>
      </w:pPr>
      <w:r w:rsidRPr="00953658">
        <w:rPr>
          <w:b/>
          <w:i/>
          <w:lang w:val="pl-PL"/>
        </w:rPr>
        <w:t>Manifestacija Noć muzeja:</w:t>
      </w:r>
      <w:r w:rsidRPr="00953658">
        <w:rPr>
          <w:lang w:val="pl-PL"/>
        </w:rPr>
        <w:t xml:space="preserve"> manifestacija s ciljem popularizacije muzeja koja se u Osijeku organizira od 2007. godine. Za </w:t>
      </w:r>
      <w:r w:rsidRPr="00953658">
        <w:rPr>
          <w:i/>
          <w:lang w:val="pl-PL"/>
        </w:rPr>
        <w:t>Noć muzeja</w:t>
      </w:r>
      <w:r w:rsidRPr="00953658">
        <w:rPr>
          <w:lang w:val="pl-PL"/>
        </w:rPr>
        <w:t xml:space="preserve"> svi muzeji i galerije u Osijeku daruju publici besplatan ulaz i posebne programe (obično različite kreativne radionice, ali i koncerti, kraće predstave i slično) te ostaju otvoreni do kasno u noć. </w:t>
      </w:r>
    </w:p>
    <w:p w:rsidR="00BB5E20" w:rsidRPr="00953658" w:rsidRDefault="00BB5E20" w:rsidP="0023131E">
      <w:pPr>
        <w:spacing w:line="360" w:lineRule="auto"/>
        <w:jc w:val="both"/>
        <w:rPr>
          <w:b/>
          <w:lang w:val="pl-PL"/>
        </w:rPr>
      </w:pPr>
      <w:r w:rsidRPr="00953658">
        <w:rPr>
          <w:b/>
          <w:i/>
          <w:lang w:val="pl-PL"/>
        </w:rPr>
        <w:t>Sajam antikviteta</w:t>
      </w:r>
      <w:r w:rsidRPr="00953658">
        <w:rPr>
          <w:lang w:val="pl-PL"/>
        </w:rPr>
        <w:t>:</w:t>
      </w:r>
      <w:r w:rsidRPr="00953658">
        <w:rPr>
          <w:b/>
          <w:lang w:val="pl-PL"/>
        </w:rPr>
        <w:t xml:space="preserve"> </w:t>
      </w:r>
      <w:r w:rsidRPr="00953658">
        <w:rPr>
          <w:lang w:val="pl-PL"/>
        </w:rPr>
        <w:t>održava se tijekom cijele godine, svake prve subote u mjesecu na Trgu Sv. Trojstva u Tvrđi. Sajam se održava u organizaciji Glasa Slavonije d.d., uz suorganizaciju Turističke zajednice grada Osijeka i pod pokroviteljstvom Grada Osijeka.</w:t>
      </w:r>
    </w:p>
    <w:p w:rsidR="00BB5E20" w:rsidRPr="00953658" w:rsidRDefault="00BB5E20" w:rsidP="0023131E">
      <w:pPr>
        <w:spacing w:line="360" w:lineRule="auto"/>
        <w:jc w:val="both"/>
        <w:rPr>
          <w:lang w:val="pl-PL"/>
        </w:rPr>
      </w:pPr>
      <w:r w:rsidRPr="00953658">
        <w:rPr>
          <w:b/>
          <w:i/>
          <w:lang w:val="pl-PL"/>
        </w:rPr>
        <w:t>Šarana jaja bojama grada</w:t>
      </w:r>
      <w:r w:rsidRPr="00953658">
        <w:rPr>
          <w:i/>
          <w:lang w:val="pl-PL"/>
        </w:rPr>
        <w:t xml:space="preserve">: </w:t>
      </w:r>
      <w:r w:rsidRPr="00953658">
        <w:rPr>
          <w:lang w:val="pl-PL"/>
        </w:rPr>
        <w:t xml:space="preserve">Grad Osijek u suradnji s ustanovama kulture, udrugama nacionalnih manjina i građanskim udrugama te osnovnim školama, Centrom za predškolski odgoj i Centrom za odgoj i obrazovanje </w:t>
      </w:r>
      <w:r w:rsidRPr="00953658">
        <w:rPr>
          <w:i/>
          <w:lang w:val="pl-PL"/>
        </w:rPr>
        <w:t xml:space="preserve">Ivan Štark </w:t>
      </w:r>
      <w:r w:rsidRPr="00953658">
        <w:rPr>
          <w:lang w:val="pl-PL"/>
        </w:rPr>
        <w:t>priređuje tradicionalnu preduskrsnu manifestaciju koja prikazuje raznolikost i bogatstvo korizmenih i uskrsnih običaja hrvatskog naroda i nacionalnih manjina našega grada.</w:t>
      </w:r>
    </w:p>
    <w:p w:rsidR="00BB5E20" w:rsidRPr="00953658" w:rsidRDefault="00BB5E20" w:rsidP="0023131E">
      <w:pPr>
        <w:spacing w:line="360" w:lineRule="auto"/>
        <w:jc w:val="both"/>
        <w:rPr>
          <w:lang w:val="pl-PL"/>
        </w:rPr>
      </w:pPr>
      <w:r w:rsidRPr="00953658">
        <w:rPr>
          <w:lang w:val="pl-PL"/>
        </w:rPr>
        <w:t xml:space="preserve">*Svakako valja naglasiti kako, zbog prostornih razloga, nismo u mogućnosti obuhvatiti sve manifestacije u gradu Osijeku, što ni u kom slučaju ne znači da su ostale manje manifestacije i manje važne. </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000B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bCs/>
          <w:iCs/>
          <w:lang w:val="pl-PL"/>
        </w:rPr>
      </w:pPr>
      <w:r w:rsidRPr="00953658">
        <w:rPr>
          <w:b/>
          <w:bCs/>
          <w:lang w:val="pl-PL"/>
        </w:rPr>
        <w:t xml:space="preserve">7.3. </w:t>
      </w:r>
      <w:r w:rsidRPr="00953658">
        <w:rPr>
          <w:b/>
          <w:bCs/>
          <w:iCs/>
          <w:lang w:val="pl-PL"/>
        </w:rPr>
        <w:t>Međunarodna kulturna suradnja</w:t>
      </w:r>
    </w:p>
    <w:p w:rsidR="00BB5E20" w:rsidRPr="00953658" w:rsidRDefault="00BB5E20" w:rsidP="0023131E">
      <w:pPr>
        <w:spacing w:line="360" w:lineRule="auto"/>
        <w:jc w:val="both"/>
        <w:rPr>
          <w:lang w:val="pl-PL"/>
        </w:rPr>
      </w:pPr>
    </w:p>
    <w:p w:rsidR="00BB5E20" w:rsidRPr="00953658" w:rsidRDefault="00BB5E20" w:rsidP="00BF761E">
      <w:pPr>
        <w:spacing w:line="360" w:lineRule="auto"/>
        <w:ind w:firstLine="708"/>
        <w:jc w:val="both"/>
        <w:rPr>
          <w:lang w:val="pl-PL"/>
        </w:rPr>
      </w:pPr>
      <w:r w:rsidRPr="00953658">
        <w:rPr>
          <w:lang w:val="pl-PL"/>
        </w:rPr>
        <w:t xml:space="preserve">Dugi niz godina Grad Osijek uspostavlja živu međunarodnu kulturnu suradnju. Još od 1973. Grad Osijek intenzivno radi na razvoju međunarodne suradnje, posebice na području kulture i sporta. Tako je dosad razvio mrežu od 10 gradova-prijatelja: Pečuh, Pforzheim, Maribor, </w:t>
      </w:r>
      <w:r w:rsidRPr="00953658">
        <w:rPr>
          <w:lang w:val="pl-PL"/>
        </w:rPr>
        <w:lastRenderedPageBreak/>
        <w:t>Tuzla, Ploiesti, Lausanne, Nitra, XIII. okrug Budimpešte, Prizren i Subotica. Izgledno je i skorašnje potpisivanje sporazuma o prijateljstvu s gradom Vicenzom iz Italije.</w:t>
      </w:r>
    </w:p>
    <w:p w:rsidR="00BB5E20" w:rsidRPr="00953658" w:rsidRDefault="00BB5E20" w:rsidP="00BF761E">
      <w:pPr>
        <w:spacing w:line="360" w:lineRule="auto"/>
        <w:ind w:firstLine="708"/>
        <w:jc w:val="both"/>
        <w:rPr>
          <w:lang w:val="pl-PL"/>
        </w:rPr>
      </w:pPr>
    </w:p>
    <w:p w:rsidR="00BB5E20" w:rsidRPr="00953658" w:rsidRDefault="00BB5E20" w:rsidP="0023131E">
      <w:pPr>
        <w:spacing w:line="360" w:lineRule="auto"/>
        <w:rPr>
          <w:b/>
          <w:lang w:val="pl-PL"/>
        </w:rPr>
      </w:pPr>
      <w:r w:rsidRPr="00953658">
        <w:rPr>
          <w:b/>
          <w:lang w:val="pl-PL"/>
        </w:rPr>
        <w:t xml:space="preserve">Suradnja Osijek – Pečuh </w:t>
      </w:r>
    </w:p>
    <w:p w:rsidR="00BB5E20" w:rsidRPr="00953658" w:rsidRDefault="00BB5E20" w:rsidP="00BF761E">
      <w:pPr>
        <w:spacing w:line="360" w:lineRule="auto"/>
        <w:ind w:firstLine="360"/>
        <w:jc w:val="both"/>
        <w:rPr>
          <w:lang w:val="pl-PL"/>
        </w:rPr>
      </w:pPr>
      <w:r w:rsidRPr="00953658">
        <w:rPr>
          <w:lang w:val="pl-PL"/>
        </w:rPr>
        <w:t xml:space="preserve">Osijek i Pečuh su gradovi-prijatelji od 1973. Povelja prijateljstva obnovljena je na 30. obljetnicu. Suradnja u području društvenih djelatnosti odvijala se u vidu razmjena i zajedničkih projekata. Grad Osijek pružio je potporu pri nominaciji Pečuha za europski grad kulture 2010. Tom je prigodom dogovorena jednomjesečna prezentacija projekata europski grad kulture u Osijeku tijekom </w:t>
      </w:r>
      <w:r w:rsidRPr="00953658">
        <w:rPr>
          <w:i/>
          <w:lang w:val="pl-PL"/>
        </w:rPr>
        <w:t>OLJK</w:t>
      </w:r>
      <w:r w:rsidRPr="00953658">
        <w:rPr>
          <w:lang w:val="pl-PL"/>
        </w:rPr>
        <w:t xml:space="preserve">-a 2010. </w:t>
      </w:r>
    </w:p>
    <w:p w:rsidR="00BB5E20" w:rsidRPr="00953658" w:rsidRDefault="00BB5E20" w:rsidP="00BF761E">
      <w:pPr>
        <w:spacing w:line="360" w:lineRule="auto"/>
        <w:ind w:firstLine="360"/>
        <w:jc w:val="both"/>
        <w:rPr>
          <w:lang w:val="pl-PL"/>
        </w:rPr>
      </w:pPr>
      <w:r w:rsidRPr="00953658">
        <w:rPr>
          <w:lang w:val="pl-PL"/>
        </w:rPr>
        <w:t xml:space="preserve">Dosadašnja suradnja, naročito tijekom 2009. u smislu pripreme za Europski grad kulture 2010., pokazuje zajednički realizirane projekte u kulturi i prosvjeti:   </w:t>
      </w:r>
    </w:p>
    <w:p w:rsidR="00BB5E20" w:rsidRPr="00953658" w:rsidRDefault="00BB5E20" w:rsidP="00BF761E">
      <w:pPr>
        <w:spacing w:line="360" w:lineRule="auto"/>
        <w:jc w:val="both"/>
        <w:rPr>
          <w:lang w:val="pl-PL"/>
        </w:rPr>
      </w:pPr>
      <w:r w:rsidRPr="00953658">
        <w:rPr>
          <w:lang w:val="pl-PL"/>
        </w:rPr>
        <w:t>− složena kulturno-turistička suradnja Osječko-baranjske županije (Co-Cu-Co), Županije Baranja, Grada Osijeka i Grada Pečuha 2004. −  2006.</w:t>
      </w:r>
    </w:p>
    <w:p w:rsidR="00BB5E20" w:rsidRPr="00953658" w:rsidRDefault="00BB5E20" w:rsidP="00BF761E">
      <w:pPr>
        <w:spacing w:line="360" w:lineRule="auto"/>
        <w:jc w:val="both"/>
        <w:rPr>
          <w:lang w:val="pl-PL"/>
        </w:rPr>
      </w:pPr>
      <w:r w:rsidRPr="00953658">
        <w:rPr>
          <w:lang w:val="pl-PL"/>
        </w:rPr>
        <w:t xml:space="preserve">− koprodukcija oratorija </w:t>
      </w:r>
      <w:r w:rsidRPr="00953658">
        <w:rPr>
          <w:i/>
          <w:lang w:val="pl-PL"/>
        </w:rPr>
        <w:t>Izaija</w:t>
      </w:r>
      <w:r w:rsidRPr="00953658">
        <w:rPr>
          <w:lang w:val="pl-PL"/>
        </w:rPr>
        <w:t>, Davora Bobića, u izvedbi Panonske filharmonije Pečuh, Umjetničke akademije u Osijeku i Polifonije. Oratorij je izveden u Bazilici u Pečuhu 18. travnja 2009., u Konkatedrali sv. Petra i Pavla u Osijeku, 19. travnja 2009. i u Katedrali u Varaždinu 21. travnja 2009.</w:t>
      </w:r>
    </w:p>
    <w:p w:rsidR="00BB5E20" w:rsidRPr="00953658" w:rsidRDefault="00BB5E20" w:rsidP="00BF761E">
      <w:pPr>
        <w:spacing w:line="360" w:lineRule="auto"/>
        <w:jc w:val="both"/>
        <w:rPr>
          <w:lang w:val="pl-PL"/>
        </w:rPr>
      </w:pPr>
      <w:r w:rsidRPr="00953658">
        <w:rPr>
          <w:lang w:val="pl-PL"/>
        </w:rPr>
        <w:t xml:space="preserve">− </w:t>
      </w:r>
      <w:r w:rsidRPr="00953658">
        <w:rPr>
          <w:i/>
          <w:lang w:val="pl-PL"/>
        </w:rPr>
        <w:t>Meeting point Arad biennale</w:t>
      </w:r>
      <w:r w:rsidRPr="00953658">
        <w:rPr>
          <w:lang w:val="pl-PL"/>
        </w:rPr>
        <w:t xml:space="preserve"> 2007. rezultat je suradnje izložbi članova HDLU-a u Pečuhu i velike izložbe </w:t>
      </w:r>
      <w:r w:rsidRPr="00953658">
        <w:rPr>
          <w:i/>
          <w:lang w:val="pl-PL"/>
        </w:rPr>
        <w:t>Victor Vasarely 2002</w:t>
      </w:r>
      <w:r w:rsidRPr="00953658">
        <w:rPr>
          <w:lang w:val="pl-PL"/>
        </w:rPr>
        <w:t xml:space="preserve">. u Izložbenoj dvorani </w:t>
      </w:r>
      <w:r w:rsidRPr="00953658">
        <w:rPr>
          <w:i/>
          <w:lang w:val="pl-PL"/>
        </w:rPr>
        <w:t>Waldinger</w:t>
      </w:r>
    </w:p>
    <w:p w:rsidR="00BB5E20" w:rsidRPr="00953658" w:rsidRDefault="00BB5E20" w:rsidP="00BF761E">
      <w:pPr>
        <w:spacing w:line="360" w:lineRule="auto"/>
        <w:jc w:val="both"/>
        <w:rPr>
          <w:lang w:val="pl-PL"/>
        </w:rPr>
      </w:pPr>
      <w:r w:rsidRPr="00953658">
        <w:rPr>
          <w:lang w:val="pl-PL"/>
        </w:rPr>
        <w:t xml:space="preserve">− kviz – </w:t>
      </w:r>
      <w:r w:rsidRPr="00953658">
        <w:rPr>
          <w:i/>
          <w:lang w:val="pl-PL"/>
        </w:rPr>
        <w:t>Kulturna baština danas i sutra</w:t>
      </w:r>
      <w:r w:rsidRPr="00953658">
        <w:rPr>
          <w:lang w:val="pl-PL"/>
        </w:rPr>
        <w:t xml:space="preserve"> 2008.</w:t>
      </w:r>
    </w:p>
    <w:p w:rsidR="00BB5E20" w:rsidRPr="00953658" w:rsidRDefault="00BB5E20" w:rsidP="00C35DC0">
      <w:pPr>
        <w:spacing w:line="360" w:lineRule="auto"/>
        <w:jc w:val="both"/>
        <w:rPr>
          <w:lang w:val="pl-PL"/>
        </w:rPr>
      </w:pPr>
      <w:r w:rsidRPr="00953658">
        <w:rPr>
          <w:lang w:val="pl-PL"/>
        </w:rPr>
        <w:t xml:space="preserve">− </w:t>
      </w:r>
      <w:r w:rsidRPr="00953658">
        <w:rPr>
          <w:i/>
          <w:lang w:val="pl-PL"/>
        </w:rPr>
        <w:t>Jazz spring festival</w:t>
      </w:r>
      <w:r w:rsidRPr="00953658">
        <w:rPr>
          <w:lang w:val="pl-PL"/>
        </w:rPr>
        <w:t xml:space="preserve">: sudjeluju </w:t>
      </w:r>
      <w:r w:rsidRPr="00953658">
        <w:rPr>
          <w:i/>
          <w:lang w:val="pl-PL"/>
        </w:rPr>
        <w:t>jazz</w:t>
      </w:r>
      <w:r w:rsidRPr="00953658">
        <w:rPr>
          <w:lang w:val="pl-PL"/>
        </w:rPr>
        <w:t>-ansambli Osijeka i Pečuha</w:t>
      </w:r>
    </w:p>
    <w:p w:rsidR="00BB5E20" w:rsidRPr="00953658" w:rsidRDefault="00BB5E20" w:rsidP="00C35DC0">
      <w:pPr>
        <w:spacing w:line="360" w:lineRule="auto"/>
        <w:jc w:val="both"/>
        <w:rPr>
          <w:lang w:val="pl-PL"/>
        </w:rPr>
      </w:pPr>
      <w:r w:rsidRPr="00953658">
        <w:rPr>
          <w:lang w:val="pl-PL"/>
        </w:rPr>
        <w:t xml:space="preserve">− Dječje kazalište u Osijeku i Hrvatsko kazalište u Pečuhu realizirali su zajedničku predstavu </w:t>
      </w:r>
      <w:r w:rsidRPr="00953658">
        <w:rPr>
          <w:i/>
          <w:lang w:val="pl-PL"/>
        </w:rPr>
        <w:t xml:space="preserve">Junaci Pavlove ulice </w:t>
      </w:r>
      <w:r w:rsidRPr="00953658">
        <w:rPr>
          <w:lang w:val="pl-PL"/>
        </w:rPr>
        <w:t xml:space="preserve">Ferenca Molnara. Redatelj predstave istaknuti je mađarski umjetnik Janos Szikora, a kostimografkinja je Barbara Bourek. Autorsku ekipu i glumački ansambl činili su umjetnici iz Hrvatske i Mađarske, a predstava je izvedena u sklopu programa </w:t>
      </w:r>
      <w:r w:rsidRPr="00953658">
        <w:rPr>
          <w:i/>
          <w:lang w:val="pl-PL"/>
        </w:rPr>
        <w:t>Pecs2020</w:t>
      </w:r>
      <w:r w:rsidRPr="00953658">
        <w:rPr>
          <w:lang w:val="pl-PL"/>
        </w:rPr>
        <w:t xml:space="preserve">. </w:t>
      </w:r>
    </w:p>
    <w:p w:rsidR="00BB5E20" w:rsidRPr="00953658" w:rsidRDefault="00BB5E20" w:rsidP="00C35DC0">
      <w:pPr>
        <w:spacing w:line="360" w:lineRule="auto"/>
        <w:jc w:val="both"/>
        <w:rPr>
          <w:lang w:val="pl-PL"/>
        </w:rPr>
      </w:pPr>
    </w:p>
    <w:p w:rsidR="00BB5E20" w:rsidRPr="00953658" w:rsidRDefault="00BB5E20" w:rsidP="0023131E">
      <w:pPr>
        <w:spacing w:line="360" w:lineRule="auto"/>
        <w:jc w:val="both"/>
        <w:rPr>
          <w:lang w:val="pl-PL"/>
        </w:rPr>
      </w:pPr>
      <w:r w:rsidRPr="00953658">
        <w:rPr>
          <w:b/>
          <w:lang w:val="pl-PL"/>
        </w:rPr>
        <w:t>Suradnja s Gradom Pforzheimom</w:t>
      </w:r>
      <w:r w:rsidRPr="00953658">
        <w:rPr>
          <w:lang w:val="pl-PL"/>
        </w:rPr>
        <w:t xml:space="preserve"> iznjedrila je </w:t>
      </w:r>
      <w:r w:rsidRPr="00953658">
        <w:rPr>
          <w:i/>
          <w:lang w:val="pl-PL"/>
        </w:rPr>
        <w:t>2. međunarodni festival amaterskih dramskih</w:t>
      </w:r>
      <w:r w:rsidRPr="00953658">
        <w:rPr>
          <w:lang w:val="pl-PL"/>
        </w:rPr>
        <w:t xml:space="preserve"> </w:t>
      </w:r>
      <w:r w:rsidRPr="00953658">
        <w:rPr>
          <w:i/>
          <w:lang w:val="pl-PL"/>
        </w:rPr>
        <w:t>skupina mladih</w:t>
      </w:r>
      <w:r w:rsidRPr="00953658">
        <w:rPr>
          <w:lang w:val="pl-PL"/>
        </w:rPr>
        <w:t xml:space="preserve"> u Dječjem kazalištu Osijek (danas nosi naziv </w:t>
      </w:r>
      <w:r w:rsidRPr="00953658">
        <w:rPr>
          <w:i/>
          <w:lang w:val="pl-PL"/>
        </w:rPr>
        <w:t>Međunarodni kazališni festival na</w:t>
      </w:r>
      <w:r w:rsidRPr="00953658">
        <w:rPr>
          <w:lang w:val="pl-PL"/>
        </w:rPr>
        <w:t xml:space="preserve"> </w:t>
      </w:r>
      <w:r w:rsidRPr="00953658">
        <w:rPr>
          <w:i/>
          <w:lang w:val="pl-PL"/>
        </w:rPr>
        <w:t>njemačkom jeziku</w:t>
      </w:r>
      <w:r w:rsidRPr="00953658">
        <w:rPr>
          <w:lang w:val="pl-PL"/>
        </w:rPr>
        <w:t>). Isto tako, mladi umjetnici-amateri iz Osijeka sudjeluju na Međunarodnim danima amaterskih kazališta.</w:t>
      </w:r>
    </w:p>
    <w:p w:rsidR="00BB5E20" w:rsidRPr="00953658" w:rsidRDefault="00BB5E20" w:rsidP="0023131E">
      <w:pPr>
        <w:spacing w:line="360" w:lineRule="auto"/>
        <w:jc w:val="both"/>
        <w:rPr>
          <w:lang w:val="pl-PL"/>
        </w:rPr>
      </w:pPr>
    </w:p>
    <w:p w:rsidR="00BB5E20" w:rsidRPr="00953658" w:rsidRDefault="00BB5E20" w:rsidP="0023131E">
      <w:pPr>
        <w:spacing w:line="360" w:lineRule="auto"/>
        <w:jc w:val="both"/>
        <w:rPr>
          <w:lang w:val="pl-PL"/>
        </w:rPr>
      </w:pPr>
      <w:r w:rsidRPr="00953658">
        <w:rPr>
          <w:b/>
          <w:lang w:val="pl-PL"/>
        </w:rPr>
        <w:lastRenderedPageBreak/>
        <w:t>Suradnja</w:t>
      </w:r>
      <w:r w:rsidRPr="00953658">
        <w:rPr>
          <w:lang w:val="pl-PL"/>
        </w:rPr>
        <w:t xml:space="preserve"> s fondacijom </w:t>
      </w:r>
      <w:r w:rsidRPr="00953658">
        <w:rPr>
          <w:i/>
          <w:lang w:val="pl-PL"/>
        </w:rPr>
        <w:t>Balkan Peace Project</w:t>
      </w:r>
      <w:r w:rsidRPr="00953658">
        <w:rPr>
          <w:lang w:val="pl-PL"/>
        </w:rPr>
        <w:t xml:space="preserve"> i </w:t>
      </w:r>
      <w:r w:rsidRPr="00953658">
        <w:rPr>
          <w:b/>
          <w:lang w:val="pl-PL"/>
        </w:rPr>
        <w:t>XIII. okrugom Budimpešte</w:t>
      </w:r>
      <w:r w:rsidRPr="00953658">
        <w:rPr>
          <w:lang w:val="pl-PL"/>
        </w:rPr>
        <w:t xml:space="preserve"> odvela je izložbu </w:t>
      </w:r>
      <w:r w:rsidRPr="00953658">
        <w:rPr>
          <w:i/>
          <w:lang w:val="pl-PL"/>
        </w:rPr>
        <w:t>Samouka umjetnost Osijeka</w:t>
      </w:r>
      <w:r w:rsidRPr="00953658">
        <w:rPr>
          <w:lang w:val="pl-PL"/>
        </w:rPr>
        <w:t xml:space="preserve"> u nizozemski grad Haarlem i u Budimpeštu; dok je suradnja s veleposlanstvom Kraljevine Španjolske i Talijanskim institutom za kulturu dovela u Osijek izložbu Pabla Picassa </w:t>
      </w:r>
      <w:r w:rsidRPr="00953658">
        <w:rPr>
          <w:i/>
          <w:lang w:val="pl-PL"/>
        </w:rPr>
        <w:t>Faksimili skica za Guernicu</w:t>
      </w:r>
      <w:r w:rsidRPr="00953658">
        <w:rPr>
          <w:lang w:val="pl-PL"/>
        </w:rPr>
        <w:t xml:space="preserve"> i reprezentativnu izložbu talijanskoga slikarstva devedesetih – </w:t>
      </w:r>
      <w:r w:rsidRPr="00953658">
        <w:rPr>
          <w:i/>
          <w:lang w:val="pl-PL"/>
        </w:rPr>
        <w:t>Projekt esencije</w:t>
      </w:r>
      <w:r w:rsidRPr="00953658">
        <w:rPr>
          <w:lang w:val="pl-PL"/>
        </w:rPr>
        <w:t xml:space="preserve">. Zahvaljujući plodnoj međunarodnoj suradnji na području kulture, partneri iz Haarlema darovali su bibliobus Gradskoj i sveučilišnoj knjižnici Osijek. Suradnja s mađarskim Ravnateljstvom Županijskih muzeja Baranje obilježila je kraj 2002. presjekom umjetničkih radova Victora Vasarelyja u Izložbenoj dvorani </w:t>
      </w:r>
      <w:r w:rsidRPr="00953658">
        <w:rPr>
          <w:i/>
          <w:lang w:val="pl-PL"/>
        </w:rPr>
        <w:t>Waldinger</w:t>
      </w:r>
      <w:r w:rsidRPr="00953658">
        <w:rPr>
          <w:lang w:val="pl-PL"/>
        </w:rPr>
        <w:t xml:space="preserve">. </w:t>
      </w:r>
    </w:p>
    <w:p w:rsidR="00BB5E20" w:rsidRPr="00953658" w:rsidRDefault="00BB5E20" w:rsidP="0023131E">
      <w:pPr>
        <w:spacing w:line="360" w:lineRule="auto"/>
        <w:jc w:val="both"/>
        <w:rPr>
          <w:lang w:val="pl-PL"/>
        </w:rPr>
      </w:pPr>
    </w:p>
    <w:p w:rsidR="00BB5E20" w:rsidRPr="00953658" w:rsidRDefault="00BB5E20" w:rsidP="0023131E">
      <w:pPr>
        <w:spacing w:line="360" w:lineRule="auto"/>
        <w:rPr>
          <w:b/>
          <w:lang w:val="pl-PL"/>
        </w:rPr>
      </w:pPr>
      <w:r w:rsidRPr="00953658">
        <w:rPr>
          <w:b/>
          <w:lang w:val="pl-PL"/>
        </w:rPr>
        <w:t>Suradnja sa Suboticom:</w:t>
      </w:r>
    </w:p>
    <w:p w:rsidR="00BB5E20" w:rsidRPr="00953658" w:rsidRDefault="00BB5E20" w:rsidP="00C35DC0">
      <w:pPr>
        <w:spacing w:line="360" w:lineRule="auto"/>
        <w:jc w:val="both"/>
        <w:rPr>
          <w:lang w:val="pl-PL"/>
        </w:rPr>
      </w:pPr>
      <w:r w:rsidRPr="00953658">
        <w:rPr>
          <w:lang w:val="pl-PL"/>
        </w:rPr>
        <w:t>− 2006.: razmjena  likovnih izložbi umjetnika Osijeka i Subotice</w:t>
      </w:r>
    </w:p>
    <w:p w:rsidR="00BB5E20" w:rsidRPr="00953658" w:rsidRDefault="00BB5E20" w:rsidP="00C35DC0">
      <w:pPr>
        <w:spacing w:line="360" w:lineRule="auto"/>
        <w:jc w:val="both"/>
        <w:rPr>
          <w:lang w:val="pl-PL"/>
        </w:rPr>
      </w:pPr>
      <w:r w:rsidRPr="00953658">
        <w:rPr>
          <w:lang w:val="pl-PL"/>
        </w:rPr>
        <w:t xml:space="preserve">− 2011.: </w:t>
      </w:r>
      <w:r w:rsidRPr="00953658">
        <w:rPr>
          <w:i/>
          <w:lang w:val="pl-PL"/>
        </w:rPr>
        <w:t>IV. Jazz Spring Festival</w:t>
      </w:r>
      <w:r w:rsidRPr="00953658">
        <w:rPr>
          <w:lang w:val="pl-PL"/>
        </w:rPr>
        <w:t xml:space="preserve"> u suradnji s Gradom Pečuhom, Suboticom i Novim Sadom, a nositelj organizacije bila je udruga </w:t>
      </w:r>
      <w:r w:rsidRPr="00953658">
        <w:rPr>
          <w:i/>
          <w:lang w:val="pl-PL"/>
        </w:rPr>
        <w:t>Argus</w:t>
      </w:r>
      <w:r w:rsidRPr="00953658">
        <w:rPr>
          <w:lang w:val="pl-PL"/>
        </w:rPr>
        <w:t xml:space="preserve"> Osijek. Suradnja s Gradom Suboticom dugi se niz godina odvija i na programu </w:t>
      </w:r>
      <w:r w:rsidRPr="00953658">
        <w:rPr>
          <w:i/>
          <w:lang w:val="pl-PL"/>
        </w:rPr>
        <w:t>Dužijanca</w:t>
      </w:r>
      <w:r w:rsidRPr="00953658">
        <w:rPr>
          <w:lang w:val="pl-PL"/>
        </w:rPr>
        <w:t xml:space="preserve">; izložbi i radionicama </w:t>
      </w:r>
      <w:r w:rsidRPr="00953658">
        <w:rPr>
          <w:i/>
          <w:lang w:val="pl-PL"/>
        </w:rPr>
        <w:t>Slame</w:t>
      </w:r>
      <w:r w:rsidRPr="00953658">
        <w:rPr>
          <w:lang w:val="pl-PL"/>
        </w:rPr>
        <w:t xml:space="preserve"> Nikole Fallera i Likovnoj koloniji HDLUA </w:t>
      </w:r>
      <w:r w:rsidRPr="00953658">
        <w:rPr>
          <w:i/>
          <w:lang w:val="pl-PL"/>
        </w:rPr>
        <w:t>Likar</w:t>
      </w:r>
      <w:r w:rsidRPr="00953658">
        <w:rPr>
          <w:lang w:val="pl-PL"/>
        </w:rPr>
        <w:t xml:space="preserve"> Osijek</w:t>
      </w:r>
    </w:p>
    <w:p w:rsidR="00BB5E20" w:rsidRPr="00953658" w:rsidRDefault="00BB5E20" w:rsidP="00C35DC0">
      <w:pPr>
        <w:spacing w:line="360" w:lineRule="auto"/>
        <w:jc w:val="both"/>
        <w:rPr>
          <w:b/>
          <w:lang w:val="pl-PL"/>
        </w:rPr>
      </w:pPr>
      <w:r w:rsidRPr="00953658">
        <w:rPr>
          <w:lang w:val="pl-PL"/>
        </w:rPr>
        <w:t>− Matica Hrvatska:</w:t>
      </w:r>
      <w:r w:rsidRPr="00953658">
        <w:rPr>
          <w:b/>
          <w:lang w:val="pl-PL"/>
        </w:rPr>
        <w:t xml:space="preserve"> </w:t>
      </w:r>
      <w:r w:rsidRPr="00953658">
        <w:rPr>
          <w:lang w:val="pl-PL"/>
        </w:rPr>
        <w:t>Dani MH – osječki ogranak surađuje je sa svojim pandanima u Subotici (i Tuzli i Pečuhu): suradnja kroz festival MH i druge manifestacije MH te posebice kroz suizdavaštvo knjiga</w:t>
      </w:r>
    </w:p>
    <w:p w:rsidR="00BB5E20" w:rsidRPr="00953658" w:rsidRDefault="00BB5E20" w:rsidP="00C35DC0">
      <w:pPr>
        <w:spacing w:line="360" w:lineRule="auto"/>
        <w:jc w:val="both"/>
        <w:rPr>
          <w:b/>
          <w:lang w:val="pl-PL"/>
        </w:rPr>
      </w:pPr>
      <w:r w:rsidRPr="00953658">
        <w:rPr>
          <w:lang w:val="pl-PL"/>
        </w:rPr>
        <w:t xml:space="preserve">− Dječje Kazalište Branka Mihaljevića je do sada intenzivno surađivalo s gradom Suboticom razmjenom gostujućih predstava u Subotici, a Subotica je gostovala u gradu Osijeku na </w:t>
      </w:r>
      <w:r w:rsidRPr="00953658">
        <w:rPr>
          <w:i/>
          <w:lang w:val="pl-PL"/>
        </w:rPr>
        <w:t>SLUK</w:t>
      </w:r>
      <w:r w:rsidRPr="00953658">
        <w:rPr>
          <w:lang w:val="pl-PL"/>
        </w:rPr>
        <w:t xml:space="preserve">-u i </w:t>
      </w:r>
      <w:r w:rsidRPr="00953658">
        <w:rPr>
          <w:i/>
          <w:lang w:val="pl-PL"/>
        </w:rPr>
        <w:t>Osječkom ljetu kulture</w:t>
      </w:r>
      <w:r w:rsidRPr="00953658">
        <w:rPr>
          <w:lang w:val="pl-PL"/>
        </w:rPr>
        <w:t xml:space="preserve">. Posebice je za pohvalu pomoć Grada Osijeka i Dječjeg kazališta u realizaciji premijernog naslova </w:t>
      </w:r>
      <w:r w:rsidRPr="00953658">
        <w:rPr>
          <w:i/>
          <w:lang w:val="pl-PL"/>
        </w:rPr>
        <w:t>Ždribac zlatne grive</w:t>
      </w:r>
      <w:r w:rsidRPr="00953658">
        <w:rPr>
          <w:lang w:val="pl-PL"/>
        </w:rPr>
        <w:t xml:space="preserve"> (početak djelovanja dječje scene uz pozorište Subotica).</w:t>
      </w:r>
      <w:r w:rsidRPr="00953658">
        <w:rPr>
          <w:sz w:val="28"/>
          <w:szCs w:val="28"/>
          <w:lang w:val="pl-PL"/>
        </w:rPr>
        <w:t xml:space="preserve"> </w:t>
      </w:r>
      <w:r w:rsidRPr="00953658">
        <w:rPr>
          <w:lang w:val="pl-PL"/>
        </w:rPr>
        <w:t xml:space="preserve">Svake godine Grad Osijek i Dječje kazalište ugošćavaju 50-ak učenika-recitatora na hrvatskom jeziku u Gradu i Kazalištu kao nagradu učenicima, profesorima, a posebno voditeljici projekta Katarini Čeliković za njegovanje književnosti i hrvatskog jezika </w:t>
      </w:r>
    </w:p>
    <w:p w:rsidR="00BB5E20" w:rsidRPr="00953658" w:rsidRDefault="00BB5E20" w:rsidP="00C35DC0">
      <w:pPr>
        <w:spacing w:line="360" w:lineRule="auto"/>
        <w:jc w:val="both"/>
        <w:rPr>
          <w:b/>
          <w:i/>
          <w:lang w:val="pl-PL"/>
        </w:rPr>
      </w:pPr>
      <w:r w:rsidRPr="00953658">
        <w:rPr>
          <w:lang w:val="pl-PL"/>
        </w:rPr>
        <w:t xml:space="preserve">− Hrvatsko narodno kazalište u Osijeku ima dugogodišnju i plodnu suradnju s kazalištem u Subotici, posebice u razmjeni kazališnih gostovanja. </w:t>
      </w:r>
      <w:r w:rsidRPr="00953658">
        <w:rPr>
          <w:i/>
          <w:lang w:val="pl-PL"/>
        </w:rPr>
        <w:t>Dužijanca</w:t>
      </w:r>
      <w:r w:rsidRPr="00953658">
        <w:rPr>
          <w:lang w:val="pl-PL"/>
        </w:rPr>
        <w:t xml:space="preserve"> Josipa Andrića gostovala je 1993. u Baji i Subotici za mnogobrojnu publiku hrvatske manjine u Vojvodini. Dosadašnja suradnja u pojedinačnoj potpori umjetnika: redatelja, scenografa i kostimografa u realizaciji predstava u HNK-a u Osijeku i Pozorištu u Subotici nastavit će se kroz konkretni dogovor o redateljskoj postavi iz Subotice na osječkom dramskom projektu </w:t>
      </w:r>
      <w:r w:rsidRPr="00953658">
        <w:rPr>
          <w:i/>
          <w:lang w:val="pl-PL"/>
        </w:rPr>
        <w:t>Ukleta kuća</w:t>
      </w:r>
    </w:p>
    <w:p w:rsidR="00BB5E20" w:rsidRPr="00953658" w:rsidRDefault="00BB5E20" w:rsidP="00C35DC0">
      <w:pPr>
        <w:spacing w:line="360" w:lineRule="auto"/>
        <w:jc w:val="both"/>
        <w:rPr>
          <w:b/>
          <w:lang w:val="pl-PL"/>
        </w:rPr>
      </w:pPr>
      <w:r w:rsidRPr="00953658">
        <w:rPr>
          <w:lang w:val="pl-PL"/>
        </w:rPr>
        <w:lastRenderedPageBreak/>
        <w:t xml:space="preserve">− Muzej Slavonije Osijek intenzivno surađuje s Muzejom grada Subotice u razmjeni izložbi te uz suradnju Grada Osijeka i u programima čuvene manifestacije </w:t>
      </w:r>
      <w:r w:rsidRPr="00953658">
        <w:rPr>
          <w:i/>
          <w:lang w:val="pl-PL"/>
        </w:rPr>
        <w:t>Dužijance</w:t>
      </w:r>
    </w:p>
    <w:p w:rsidR="00BB5E20" w:rsidRPr="00953658" w:rsidRDefault="00BB5E20" w:rsidP="00C35DC0">
      <w:pPr>
        <w:spacing w:line="360" w:lineRule="auto"/>
        <w:jc w:val="both"/>
        <w:rPr>
          <w:b/>
          <w:lang w:val="pl-PL"/>
        </w:rPr>
      </w:pPr>
      <w:r w:rsidRPr="00953658">
        <w:rPr>
          <w:lang w:val="pl-PL"/>
        </w:rPr>
        <w:t>− HFTG ostvaruje u okviru svoga cjelokupnog programa i jednu koncertnu večer tamburaške glazbe u Subotici .</w:t>
      </w:r>
    </w:p>
    <w:p w:rsidR="00BB5E20" w:rsidRPr="00953658" w:rsidRDefault="00BB5E20" w:rsidP="00C50F4F">
      <w:pPr>
        <w:spacing w:line="360" w:lineRule="auto"/>
        <w:ind w:firstLine="708"/>
        <w:jc w:val="both"/>
        <w:rPr>
          <w:lang w:val="pl-PL"/>
        </w:rPr>
      </w:pPr>
      <w:r w:rsidRPr="00953658">
        <w:rPr>
          <w:lang w:val="pl-PL"/>
        </w:rPr>
        <w:t xml:space="preserve">Izuzetno dobru međunarodnu suradnju u zadnjih nekoliko godina razvila je Umjetnička akademija u Osijeku s Akademijom umetnosti iz Novog Sada, a kruna te suradnje ogleda se u zajedničkom EU projektu </w:t>
      </w:r>
      <w:r w:rsidRPr="00953658">
        <w:rPr>
          <w:i/>
          <w:lang w:val="pl-PL"/>
        </w:rPr>
        <w:t>Panonski put umjetnosti,</w:t>
      </w:r>
      <w:r w:rsidRPr="00953658">
        <w:rPr>
          <w:lang w:val="pl-PL"/>
        </w:rPr>
        <w:t xml:space="preserve"> kojega akademije provode u sklopu EU IPA programa prekogranične suradnje Hrvatska – Srbija.  </w:t>
      </w:r>
    </w:p>
    <w:p w:rsidR="00BB5E20" w:rsidRPr="00953658" w:rsidRDefault="00BB5E20" w:rsidP="00C50F4F">
      <w:pPr>
        <w:spacing w:line="360" w:lineRule="auto"/>
        <w:ind w:firstLine="708"/>
        <w:jc w:val="both"/>
        <w:rPr>
          <w:lang w:val="pl-PL"/>
        </w:rPr>
      </w:pPr>
      <w:r w:rsidRPr="00953658">
        <w:rPr>
          <w:lang w:val="pl-PL"/>
        </w:rPr>
        <w:t>Grad Osijek je početkom 2014. ponovno oživio suradnju s Gradom Somborom i njegovim ustanovama u kulturi.</w:t>
      </w:r>
      <w:r w:rsidRPr="00953658">
        <w:rPr>
          <w:rFonts w:ascii="Arial" w:hAnsi="Arial" w:cs="Arial"/>
          <w:sz w:val="14"/>
          <w:szCs w:val="14"/>
          <w:shd w:val="clear" w:color="auto" w:fill="FFFFFF"/>
          <w:lang w:val="pl-PL"/>
        </w:rPr>
        <w:t xml:space="preserve"> </w:t>
      </w:r>
      <w:r w:rsidRPr="00953658">
        <w:rPr>
          <w:lang w:val="pl-PL"/>
        </w:rPr>
        <w:t>Nakon posjeta gradonačelnika Sombora, Nemanje Delića, Gradu Osijeku sredinom veljače 2014., osječka je delegacija, predvođena zamjenikom gradonačelnika Vladimirom Hamom, boravila u radnom posjetu Gradu Somboru u ožujku.</w:t>
      </w:r>
      <w:r w:rsidRPr="00953658">
        <w:rPr>
          <w:lang w:val="pl-PL"/>
        </w:rPr>
        <w:br/>
        <w:t xml:space="preserve">Predstavnici osječkih kulturnih ustanova posjetili su somborske ustanove u kulturi (Gradskog muzeja, Galerije </w:t>
      </w:r>
      <w:r w:rsidRPr="00953658">
        <w:rPr>
          <w:i/>
          <w:lang w:val="pl-PL"/>
        </w:rPr>
        <w:t>Milan Konjović</w:t>
      </w:r>
      <w:r w:rsidRPr="00953658">
        <w:rPr>
          <w:lang w:val="pl-PL"/>
        </w:rPr>
        <w:t xml:space="preserve">, Gradske biblioteke, Kulturnog centra, Istorijskog arhiva, Narodnog pozorišta) te je dogovorena kulturna razmjena koja će donijeti gostovanje somborskog Narodnog pozorišta na ovogodišnjem </w:t>
      </w:r>
      <w:r w:rsidRPr="00953658">
        <w:rPr>
          <w:i/>
          <w:lang w:val="pl-PL"/>
        </w:rPr>
        <w:t>Osječkom ljetu kulture</w:t>
      </w:r>
      <w:r w:rsidRPr="00953658">
        <w:rPr>
          <w:lang w:val="pl-PL"/>
        </w:rPr>
        <w:t>, te gostovanje osječkog HNK-a s opernom predstavom u Somboru. Dogovorene su razmjene i drugih, likovnih i književnih sadržaja. </w:t>
      </w:r>
    </w:p>
    <w:p w:rsidR="00BB5E20" w:rsidRPr="00953658" w:rsidRDefault="00BB5E20" w:rsidP="00C50F4F">
      <w:pPr>
        <w:spacing w:line="360" w:lineRule="auto"/>
        <w:ind w:firstLine="708"/>
        <w:jc w:val="both"/>
        <w:rPr>
          <w:lang w:val="pl-PL"/>
        </w:rPr>
      </w:pPr>
      <w:r w:rsidRPr="00953658">
        <w:rPr>
          <w:lang w:val="pl-PL"/>
        </w:rPr>
        <w:t xml:space="preserve">Grad Osijek je i član </w:t>
      </w:r>
      <w:r w:rsidRPr="00953658">
        <w:rPr>
          <w:i/>
          <w:lang w:val="pl-PL"/>
        </w:rPr>
        <w:t>AVEC</w:t>
      </w:r>
      <w:r w:rsidRPr="00953658">
        <w:rPr>
          <w:lang w:val="pl-PL"/>
        </w:rPr>
        <w:t>-a (Mreže europskih kulturnih gradova) te je namjera i nadalje njegovati i razvijati partnerstvo među gradovima-članovima mreže.</w:t>
      </w:r>
    </w:p>
    <w:p w:rsidR="00BB5E20" w:rsidRPr="00953658" w:rsidRDefault="00BB5E20" w:rsidP="0023131E">
      <w:pPr>
        <w:spacing w:line="360" w:lineRule="auto"/>
        <w:jc w:val="both"/>
        <w:rPr>
          <w:lang w:val="pl-PL"/>
        </w:rPr>
      </w:pPr>
    </w:p>
    <w:p w:rsidR="00BB5E20" w:rsidRPr="00953658" w:rsidRDefault="00BB5E20" w:rsidP="00FF541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7.3.1. Osijek – Europska prijestolnica kulture 2020.</w:t>
      </w:r>
    </w:p>
    <w:p w:rsidR="00BB5E20" w:rsidRPr="00953658" w:rsidRDefault="00BB5E20" w:rsidP="0023131E">
      <w:pPr>
        <w:spacing w:line="360" w:lineRule="auto"/>
        <w:jc w:val="both"/>
        <w:rPr>
          <w:lang w:val="pl-PL"/>
        </w:rPr>
      </w:pPr>
      <w:r w:rsidRPr="00953658">
        <w:rPr>
          <w:lang w:val="pl-PL"/>
        </w:rPr>
        <w:t xml:space="preserve"> </w:t>
      </w:r>
    </w:p>
    <w:p w:rsidR="00C41C44" w:rsidRDefault="00BB5E20" w:rsidP="004650C0">
      <w:pPr>
        <w:spacing w:line="360" w:lineRule="auto"/>
        <w:ind w:firstLine="708"/>
        <w:jc w:val="both"/>
        <w:rPr>
          <w:lang w:val="pl-PL"/>
        </w:rPr>
      </w:pPr>
      <w:r w:rsidRPr="00953658">
        <w:rPr>
          <w:lang w:val="pl-PL"/>
        </w:rPr>
        <w:t xml:space="preserve">U 2013. počele su intenzivnije pripreme za kandidaturu grada Osijeka za Europsku prijestolnicu kulture 2020. koje će se nastaviti i kroz cijelu 2014. godinu. </w:t>
      </w:r>
      <w:r w:rsidR="00C41C44" w:rsidRPr="00C41C44">
        <w:rPr>
          <w:lang w:val="pl-PL"/>
        </w:rPr>
        <w:t xml:space="preserve">Strategija kulturnog razvitka Grada Osijeka 2014.-2020. izrađena je kroz </w:t>
      </w:r>
      <w:r w:rsidR="00234B8F">
        <w:rPr>
          <w:lang w:val="pl-PL"/>
        </w:rPr>
        <w:t>suradnju</w:t>
      </w:r>
      <w:r w:rsidR="00C41C44" w:rsidRPr="00C41C44">
        <w:rPr>
          <w:lang w:val="pl-PL"/>
        </w:rPr>
        <w:t xml:space="preserve"> Umjetničke akademije u Osijeku, Upravnog odjela za društvene djelatnosti i Regionalne razvojne agencije Slavonije i Baranje na temelju prijedloga i glavnih smjernica razvoja stručnog tima Umjetničke akademije te strateških planova ustanova i udruga u kulturi s područja grada Osijeka. Nakon javne rasprave utvrđena je konačna verzija strategije, koja je proslijeđena Gradskome vijeću Grada Osijeka na usv</w:t>
      </w:r>
      <w:r w:rsidR="00D44BF5">
        <w:rPr>
          <w:lang w:val="pl-PL"/>
        </w:rPr>
        <w:t>a</w:t>
      </w:r>
      <w:r w:rsidR="00C41C44" w:rsidRPr="00C41C44">
        <w:rPr>
          <w:lang w:val="pl-PL"/>
        </w:rPr>
        <w:t>janje.</w:t>
      </w:r>
    </w:p>
    <w:p w:rsidR="00BB5E20" w:rsidRPr="00953658" w:rsidRDefault="00BB5E20" w:rsidP="004650C0">
      <w:pPr>
        <w:spacing w:line="360" w:lineRule="auto"/>
        <w:ind w:firstLine="708"/>
        <w:jc w:val="both"/>
        <w:rPr>
          <w:lang w:val="pl-PL"/>
        </w:rPr>
      </w:pPr>
      <w:r w:rsidRPr="00953658">
        <w:rPr>
          <w:lang w:val="pl-PL"/>
        </w:rPr>
        <w:lastRenderedPageBreak/>
        <w:t>Grad Osijek ima čvrstu namjeru kandidirati se za naslov Europske prijestolnice kulture jer želi čvršće pozicionirati i promicati Osijek u okviru Europske unije. Također, želja je i snažnije razviti kulturne djelatnosti u gradu, posebice nezavisnu scenu. Kandidatura može znatno doprinijeti promidžbi i 'brendiranju' grada, ali i zbog povezivanja i stvaranja sinergije unutar samog kulturnog sektora (povezivanje i umrežavanje svih kulturnih sudionika na području grada, snažnija međusektorska suradnja, npr. povezivanje kulture i turizma, umrežavanje ustanova u kulturi i umjetničkih udruga i društava u nacionalne i međunarodne mreže, valorizacija multietničke i multikonfesionalne materijalne i nematerijalne kulturne baštine te zaštita i valorizacija spomeničke te industrijske i obrtničke baštine, poticanje razvoja kreativnih industrija u gradu, preusmjeravanje kulturnog sektora dijelom na nove mogućnosti financiranja projekata u kulturi iz EU fondova). Ovim procesom želi se potaći razvoj kreativnosti i inicijative pomalo uspavanoga kulturnog sektora u gradu (posebice kod obećavajućeg mladog naraštaja umjetnika i kulturnjaka koji se školuju na Umjetničkoj akademiji i Odjelu za kulturologiju), ali i samopreispitivanje vlastitih vrijednosti.</w:t>
      </w:r>
    </w:p>
    <w:p w:rsidR="00BB5E20" w:rsidRPr="00953658" w:rsidRDefault="00BB5E20" w:rsidP="004650C0">
      <w:pPr>
        <w:spacing w:line="360" w:lineRule="auto"/>
        <w:ind w:firstLine="708"/>
        <w:jc w:val="both"/>
        <w:rPr>
          <w:lang w:val="pl-PL"/>
        </w:rPr>
      </w:pPr>
      <w:r w:rsidRPr="00953658">
        <w:rPr>
          <w:lang w:val="pl-PL"/>
        </w:rPr>
        <w:t>Ovaj proces trebao bi predstavljati unificirajuću snagu grada, proces kulturnog razvitka koji za sobom vuče i turistički i ekonomski razvitak, ali sve treba ići u istom smjeru sa zajedničkim ciljem jedinstva i napretka. Manifestacija pruža prigodu za jačanje suradnje u području kulture i promidžbu trajnog interkulturalnog dijaloga na europskoj razini. Ona mora naglasiti zajednička obilježja i različitosti europskih kultura. Obvezatna sastavnica ove manifestacije je „europska dimenzija”, što podrazumijeva:</w:t>
      </w:r>
    </w:p>
    <w:p w:rsidR="00BB5E20" w:rsidRPr="00953658" w:rsidRDefault="00BB5E20" w:rsidP="004650C0">
      <w:pPr>
        <w:spacing w:line="360" w:lineRule="auto"/>
        <w:jc w:val="both"/>
        <w:rPr>
          <w:lang w:val="pl-PL"/>
        </w:rPr>
      </w:pPr>
      <w:r w:rsidRPr="00953658">
        <w:rPr>
          <w:lang w:val="pl-PL"/>
        </w:rPr>
        <w:t>a) poticati suradnju među kulturnim djelatnicima, umjetnicima i gradovima iz dotičnih država članica i drugih država članica u svim kulturnim sektorima</w:t>
      </w:r>
    </w:p>
    <w:p w:rsidR="00BB5E20" w:rsidRPr="00953658" w:rsidRDefault="00BB5E20" w:rsidP="0023131E">
      <w:pPr>
        <w:spacing w:line="360" w:lineRule="auto"/>
        <w:jc w:val="both"/>
        <w:rPr>
          <w:lang w:val="pl-PL"/>
        </w:rPr>
      </w:pPr>
      <w:r w:rsidRPr="00953658">
        <w:rPr>
          <w:lang w:val="pl-PL"/>
        </w:rPr>
        <w:t>b) istaknuti bogatstvo kulturne raznolikosti u Europi</w:t>
      </w:r>
    </w:p>
    <w:p w:rsidR="00BB5E20" w:rsidRPr="00953658" w:rsidRDefault="00BB5E20" w:rsidP="0023131E">
      <w:pPr>
        <w:spacing w:line="360" w:lineRule="auto"/>
        <w:jc w:val="both"/>
        <w:rPr>
          <w:lang w:val="pl-PL"/>
        </w:rPr>
      </w:pPr>
      <w:r w:rsidRPr="00953658">
        <w:rPr>
          <w:lang w:val="pl-PL"/>
        </w:rPr>
        <w:t>c) istaknuti zajedničke aspekte europskih kultura.</w:t>
      </w:r>
    </w:p>
    <w:p w:rsidR="008161B3" w:rsidRPr="008161B3" w:rsidRDefault="00BB5E20" w:rsidP="008161B3">
      <w:pPr>
        <w:spacing w:line="360" w:lineRule="auto"/>
        <w:ind w:firstLine="708"/>
        <w:jc w:val="both"/>
        <w:rPr>
          <w:lang w:val="pl-PL"/>
        </w:rPr>
      </w:pPr>
      <w:r w:rsidRPr="00953658">
        <w:rPr>
          <w:lang w:val="pl-PL"/>
        </w:rPr>
        <w:t>U veljači 2014. donesena je Odluka Europskog parlamenta i Vijeća kojom se uspostavlja akcija Unije za Europske prijestolnice kulture za razdoblje 2020. − 2033. i definiraju aktivnosti izbora i provedbe projekta Europske prijestolnice kulture − EPK (</w:t>
      </w:r>
      <w:r w:rsidRPr="00953658">
        <w:rPr>
          <w:i/>
          <w:lang w:val="pl-PL"/>
        </w:rPr>
        <w:t>Decision of the European Parliament and of the Council establishing a Union action for the European Capitals of Culture</w:t>
      </w:r>
      <w:r w:rsidRPr="00953658">
        <w:rPr>
          <w:lang w:val="pl-PL"/>
        </w:rPr>
        <w:t xml:space="preserve"> </w:t>
      </w:r>
      <w:r w:rsidRPr="00953658">
        <w:rPr>
          <w:i/>
          <w:lang w:val="pl-PL"/>
        </w:rPr>
        <w:t>for the years 2020. to 2033</w:t>
      </w:r>
      <w:r w:rsidRPr="00953658">
        <w:rPr>
          <w:lang w:val="pl-PL"/>
        </w:rPr>
        <w:t>.) s popisom zemalja čiji bi gradovi mogli dobiti priliku za kandiranje za Europsku prijestolnicu kulture od 2020. godine nadalje. Usvajanje ove Odluke otvara mogućnost da titulu Europske prijestolnice kulture 2020. godine ponesu je</w:t>
      </w:r>
      <w:r w:rsidR="00C41C44">
        <w:rPr>
          <w:lang w:val="pl-PL"/>
        </w:rPr>
        <w:t xml:space="preserve">dan hrvatski i jedan </w:t>
      </w:r>
      <w:r w:rsidR="00C41C44">
        <w:rPr>
          <w:lang w:val="pl-PL"/>
        </w:rPr>
        <w:lastRenderedPageBreak/>
        <w:t>irski grad</w:t>
      </w:r>
      <w:r w:rsidRPr="00953658">
        <w:rPr>
          <w:lang w:val="pl-PL"/>
        </w:rPr>
        <w:t xml:space="preserve">. </w:t>
      </w:r>
      <w:r w:rsidR="008161B3" w:rsidRPr="008161B3">
        <w:rPr>
          <w:lang w:val="pl-PL"/>
        </w:rPr>
        <w:t>Ministarstvo kulture je 11. lipnja 2014. objavilo Poziv za podnošenje prijava za inicijativu Unije Europska prijestolnica kulture za 2020. godinu.</w:t>
      </w:r>
    </w:p>
    <w:p w:rsidR="00BB5E20" w:rsidRPr="00953658" w:rsidRDefault="00BB5E20" w:rsidP="004650C0">
      <w:pPr>
        <w:spacing w:line="360" w:lineRule="auto"/>
        <w:ind w:firstLine="708"/>
        <w:jc w:val="both"/>
        <w:rPr>
          <w:lang w:val="pl-PL"/>
        </w:rPr>
      </w:pPr>
      <w:r w:rsidRPr="00953658">
        <w:rPr>
          <w:lang w:val="pl-PL"/>
        </w:rPr>
        <w:t>Važno je istaknuti kako cjelokupne pripreme za ovaj opsežan projekt traju jako dugo. Riječ je o pothvatu koji zahtijeva ulaganje iznimno puno truda, vremena i volje, ali će njegovi dugoročni doprinosi za grad i regiju, a u konačnici i za cijelu Hrvatsku, biti iznimno značajni. Njega se ne smije promatrati samo s aspekta kulture, već i kroz utjecaje na gospodarski razvoj, socijalnu uključenost, turizam i druge sektore. Jedan od primarnih ciljeva projekta je održivost, što znači da sve aktivnosti koje će on uključivati ostave utisak i na budući razvoj grada i njegove okolice i kada godina Europske prijestolnice kulture završi.</w:t>
      </w:r>
    </w:p>
    <w:p w:rsidR="00BB5E20" w:rsidRPr="00953658" w:rsidRDefault="00BB5E20" w:rsidP="0023131E">
      <w:pPr>
        <w:spacing w:line="360" w:lineRule="auto"/>
        <w:rPr>
          <w:b/>
          <w:u w:val="single"/>
          <w:lang w:val="pl-PL"/>
        </w:rPr>
      </w:pPr>
      <w:r w:rsidRPr="00953658">
        <w:rPr>
          <w:b/>
          <w:u w:val="single"/>
          <w:lang w:val="pl-PL"/>
        </w:rPr>
        <w:t>Sljedeći koraci u postupku kandidiranja:</w:t>
      </w:r>
    </w:p>
    <w:p w:rsidR="00BB5E20" w:rsidRPr="00953658" w:rsidRDefault="00BB5E20" w:rsidP="0023131E">
      <w:pPr>
        <w:spacing w:line="360" w:lineRule="auto"/>
        <w:jc w:val="both"/>
        <w:rPr>
          <w:lang w:val="pl-PL"/>
        </w:rPr>
      </w:pPr>
      <w:r w:rsidRPr="00953658">
        <w:rPr>
          <w:lang w:val="pl-PL"/>
        </w:rPr>
        <w:t>1. Predložiti Strategiju kulturnog razvitka grada Osijeka 2014. − 2020. Gradskom vijeću Grada Osijeka na usvajanje.</w:t>
      </w:r>
    </w:p>
    <w:p w:rsidR="00BB5E20" w:rsidRPr="00953658" w:rsidRDefault="00BB5E20" w:rsidP="0023131E">
      <w:pPr>
        <w:spacing w:line="360" w:lineRule="auto"/>
        <w:jc w:val="both"/>
        <w:rPr>
          <w:lang w:val="pl-PL"/>
        </w:rPr>
      </w:pPr>
      <w:r w:rsidRPr="00953658">
        <w:rPr>
          <w:lang w:val="pl-PL"/>
        </w:rPr>
        <w:t xml:space="preserve">2. Predložiti Gradskom vijeću Grada Osijeka kandidiranje Osijeka za EPK 2020. </w:t>
      </w:r>
      <w:r w:rsidR="00C41C44">
        <w:rPr>
          <w:lang w:val="pl-PL"/>
        </w:rPr>
        <w:t>g</w:t>
      </w:r>
      <w:r w:rsidRPr="00953658">
        <w:rPr>
          <w:lang w:val="pl-PL"/>
        </w:rPr>
        <w:t>odine.</w:t>
      </w:r>
    </w:p>
    <w:p w:rsidR="00BB5E20" w:rsidRPr="00953658" w:rsidRDefault="00BB5E20" w:rsidP="0023131E">
      <w:pPr>
        <w:spacing w:line="360" w:lineRule="auto"/>
        <w:jc w:val="both"/>
        <w:rPr>
          <w:lang w:val="pl-PL"/>
        </w:rPr>
      </w:pPr>
      <w:r w:rsidRPr="00953658">
        <w:rPr>
          <w:lang w:val="pl-PL"/>
        </w:rPr>
        <w:t>3. Osnovati odbore za osmišljavanje kandidature i programa Osijeka za EPK 2020.</w:t>
      </w:r>
    </w:p>
    <w:p w:rsidR="00BB5E20" w:rsidRPr="00953658" w:rsidRDefault="00BB5E20" w:rsidP="0023131E">
      <w:pPr>
        <w:spacing w:line="360" w:lineRule="auto"/>
        <w:jc w:val="both"/>
        <w:rPr>
          <w:lang w:val="pl-PL"/>
        </w:rPr>
      </w:pPr>
      <w:r w:rsidRPr="00953658">
        <w:rPr>
          <w:lang w:val="pl-PL"/>
        </w:rPr>
        <w:t>4. Na temelju prijedloga odbora iz točke 3. te ustanova, udruga i organizacija u kulturi pristiglih na javni poziv formirat će se prijedlog programa za kandidaturu Osijeka za EPK 2020. Zatim će se popunjavati obrazac za prijavu u svim sastavnim elementima (osnovna načela, struktura programa, organizacija, financiranje, gradska infrastruktura, komunikacijska strategija, evaluacija i nadzor).</w:t>
      </w:r>
    </w:p>
    <w:p w:rsidR="00BB5E20" w:rsidRPr="00953658" w:rsidRDefault="00BB5E20" w:rsidP="0023131E">
      <w:pPr>
        <w:spacing w:line="360" w:lineRule="auto"/>
        <w:jc w:val="both"/>
        <w:rPr>
          <w:lang w:val="pl-PL"/>
        </w:rPr>
      </w:pPr>
      <w:r w:rsidRPr="00953658">
        <w:rPr>
          <w:lang w:val="pl-PL"/>
        </w:rPr>
        <w:t>5. Osnovati Upravni odjel za kulturu, a unutar njega Odsjek za Europsku prijestolnicu kulture.</w:t>
      </w:r>
    </w:p>
    <w:p w:rsidR="00BB5E20" w:rsidRPr="00953658" w:rsidRDefault="00BB5E20" w:rsidP="0023131E">
      <w:pPr>
        <w:spacing w:line="360" w:lineRule="auto"/>
        <w:jc w:val="both"/>
        <w:rPr>
          <w:lang w:val="pl-PL"/>
        </w:rPr>
      </w:pPr>
      <w:r w:rsidRPr="00953658">
        <w:rPr>
          <w:lang w:val="pl-PL"/>
        </w:rPr>
        <w:t>6. Osnovati agenciju za operativno provođenje projekta EPK, nakon što budu poznati rezultati 2. kruga natječaja tijekom 2017.).</w:t>
      </w:r>
    </w:p>
    <w:p w:rsidR="00BB5E20" w:rsidRPr="00953658" w:rsidRDefault="00BB5E20" w:rsidP="0023131E">
      <w:pPr>
        <w:spacing w:line="360" w:lineRule="auto"/>
        <w:rPr>
          <w:lang w:val="pl-PL"/>
        </w:rPr>
      </w:pPr>
      <w:r w:rsidRPr="00953658">
        <w:rPr>
          <w:lang w:val="pl-PL"/>
        </w:rPr>
        <w:t>7. Definirati načine i postupke evaluacije svih faza projekta.</w:t>
      </w:r>
    </w:p>
    <w:p w:rsidR="00BB5E20" w:rsidRPr="00953658" w:rsidRDefault="00BB5E20" w:rsidP="0023131E">
      <w:pPr>
        <w:autoSpaceDE w:val="0"/>
        <w:autoSpaceDN w:val="0"/>
        <w:adjustRightInd w:val="0"/>
        <w:spacing w:line="360" w:lineRule="auto"/>
        <w:rPr>
          <w:b/>
          <w:lang w:val="pl-PL"/>
        </w:rPr>
      </w:pPr>
    </w:p>
    <w:p w:rsidR="00BB5E20" w:rsidRPr="00953658" w:rsidRDefault="00BB5E20" w:rsidP="00C41C44">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7.3.2. Korištenje fondova Europske unije</w:t>
      </w:r>
    </w:p>
    <w:p w:rsidR="00BB5E20" w:rsidRPr="00953658" w:rsidRDefault="00BB5E20" w:rsidP="0023131E">
      <w:pPr>
        <w:spacing w:line="360" w:lineRule="auto"/>
        <w:jc w:val="both"/>
        <w:rPr>
          <w:lang w:val="pl-PL"/>
        </w:rPr>
      </w:pPr>
    </w:p>
    <w:p w:rsidR="00BB5E20" w:rsidRPr="00953658" w:rsidRDefault="00BB5E20" w:rsidP="00E5234E">
      <w:pPr>
        <w:spacing w:line="360" w:lineRule="auto"/>
        <w:ind w:firstLine="708"/>
        <w:jc w:val="both"/>
        <w:rPr>
          <w:lang w:val="pl-PL"/>
        </w:rPr>
      </w:pPr>
      <w:r w:rsidRPr="00953658">
        <w:rPr>
          <w:lang w:val="pl-PL"/>
        </w:rPr>
        <w:t xml:space="preserve">Zajednički zaključak većine sudionika kulturnog života grada Osijeka koji su sudjelovali na okruglom stolu/javnom dijalogu održanog 19. 9. 2013. u kinu </w:t>
      </w:r>
      <w:r w:rsidRPr="00953658">
        <w:rPr>
          <w:i/>
          <w:lang w:val="pl-PL"/>
        </w:rPr>
        <w:t>Urania</w:t>
      </w:r>
      <w:r w:rsidRPr="00953658">
        <w:rPr>
          <w:lang w:val="pl-PL"/>
        </w:rPr>
        <w:t xml:space="preserve">, s temom </w:t>
      </w:r>
      <w:r w:rsidRPr="00953658">
        <w:rPr>
          <w:i/>
          <w:lang w:val="pl-PL"/>
        </w:rPr>
        <w:t>Razvoj i financiranje projekata u području kreativnih industrija, sinergiji s gospodarskim djelatnostima, njihovoj međuovisnosti i mogućnostima jačanja korištenjem EU fondova</w:t>
      </w:r>
      <w:r w:rsidRPr="00953658">
        <w:rPr>
          <w:lang w:val="pl-PL"/>
        </w:rPr>
        <w:t xml:space="preserve">, glasio je: „Jedna od osnovnih prepreka je nepostojanje dijaloga na svim razinama, nespremnost i nedovoljna </w:t>
      </w:r>
      <w:r w:rsidRPr="00953658">
        <w:rPr>
          <w:lang w:val="pl-PL"/>
        </w:rPr>
        <w:lastRenderedPageBreak/>
        <w:t xml:space="preserve">kompetentnost za pripremu i provedbu projekata financiranih iz EU programa te nedostatni vlastiti kapaciteti organizacija, udruga i institucija koje je nužno jačati jer su kapaciteti ključ uspješne pripreme i provedbe projekata. Kroz izvaninstitucionalno umrežavanje potrebno je stvoriti sinergijsko djelovanje da bi se iskoristilo što više sredstava iz EU fondova.“ Iz ovih zaključaka jasno proizlazi da je nužno bolje pripremiti kulturnu zajednicu na privlačenje novoga izvora financiranja putem raznih fondova EU. </w:t>
      </w:r>
    </w:p>
    <w:p w:rsidR="00BB5E20" w:rsidRPr="00953658" w:rsidRDefault="00BB5E20" w:rsidP="00E5234E">
      <w:pPr>
        <w:spacing w:line="360" w:lineRule="auto"/>
        <w:ind w:firstLine="708"/>
        <w:jc w:val="both"/>
        <w:rPr>
          <w:lang w:val="pl-PL"/>
        </w:rPr>
      </w:pPr>
      <w:r w:rsidRPr="00953658">
        <w:rPr>
          <w:lang w:val="pl-PL"/>
        </w:rPr>
        <w:t>Grad Osijek svake godine sufinancira obrazovne programe Pučkog otvorenog učilišta Osijek koji su od interesa za Grad Osijek. Jedan od njih je i</w:t>
      </w:r>
      <w:r w:rsidRPr="00953658">
        <w:rPr>
          <w:b/>
          <w:lang w:val="pl-PL"/>
        </w:rPr>
        <w:t xml:space="preserve"> </w:t>
      </w:r>
      <w:r w:rsidRPr="00953658">
        <w:rPr>
          <w:lang w:val="pl-PL"/>
        </w:rPr>
        <w:t>Program usavršavanja za poslove menadžera za izradu i provedbu EU projekata. Grad djelatnicima Grada Osijeka i ustanova kojima je Grad osnivač financira cijelu obuku. Dosada je obuku prošlo 30-ak službenika Grada  Osijeka i samo 2 kulturna djelatnika. Nužno je staviti veći naglasak na obuku djelatnika u kulturi kroz ovaj program te bi u sljedeće 2 − 3 godine trebalo stvoriti kritičnu masu obučenih menadžera EU projekata, koji će biti predvodnici novog načina upravljanja financijskim resursima u kulturi.</w:t>
      </w:r>
    </w:p>
    <w:p w:rsidR="00BB5E20" w:rsidRPr="00953658" w:rsidRDefault="00BB5E20" w:rsidP="00E5234E">
      <w:pPr>
        <w:spacing w:line="360" w:lineRule="auto"/>
        <w:ind w:firstLine="708"/>
        <w:jc w:val="both"/>
        <w:rPr>
          <w:lang w:val="pl-PL"/>
        </w:rPr>
      </w:pPr>
      <w:r w:rsidRPr="00953658">
        <w:rPr>
          <w:lang w:val="pl-PL"/>
        </w:rPr>
        <w:t xml:space="preserve">Gradsko vijeće Grada Osijeka na svojoj je 6. sjednici održanoj 10. prosinca 2013. donijelo odluku o osnivanju Upravnog odjela za projekte i programe Europske unije i gospodarstvo, koji će koordinirati sve poslove vezane uz praćenje i prijavljivanje na natječaje Europske unije te voditi projekte sufinancirane iz različitih programa i fondova Europske unije. Ovaj odjel upravo je u postupku ekipiranja. </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8B0AE4">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953658">
        <w:rPr>
          <w:b/>
          <w:lang w:val="pl-PL"/>
        </w:rPr>
        <w:t>7.3.2.1. Strukturni i kohezijski fondovi</w:t>
      </w:r>
    </w:p>
    <w:p w:rsidR="00BB5E20" w:rsidRPr="00953658" w:rsidRDefault="00BB5E20" w:rsidP="0023131E">
      <w:pPr>
        <w:autoSpaceDE w:val="0"/>
        <w:autoSpaceDN w:val="0"/>
        <w:adjustRightInd w:val="0"/>
        <w:spacing w:line="360" w:lineRule="auto"/>
        <w:jc w:val="both"/>
        <w:rPr>
          <w:lang w:val="pl-PL"/>
        </w:rPr>
      </w:pPr>
    </w:p>
    <w:p w:rsidR="00BB5E20" w:rsidRPr="00953658" w:rsidRDefault="00BB5E20" w:rsidP="00E5234E">
      <w:pPr>
        <w:autoSpaceDE w:val="0"/>
        <w:autoSpaceDN w:val="0"/>
        <w:adjustRightInd w:val="0"/>
        <w:spacing w:line="360" w:lineRule="auto"/>
        <w:ind w:firstLine="708"/>
        <w:jc w:val="both"/>
        <w:rPr>
          <w:lang w:val="pl-PL"/>
        </w:rPr>
      </w:pPr>
      <w:r w:rsidRPr="00953658">
        <w:rPr>
          <w:lang w:val="pl-PL"/>
        </w:rPr>
        <w:t>Od ulaska Republike Hrvatske u Europsku uniju 1. srpnja 2013. dostupno nam je korištenje sredstava strukturnih i kohezijskog fonda sa sredstvima znatno izdašnijim nego u predpristupnom razdoblju. Upravo je već 1. srpnja 2013</w:t>
      </w:r>
      <w:r w:rsidRPr="00953658">
        <w:rPr>
          <w:b/>
          <w:lang w:val="pl-PL"/>
        </w:rPr>
        <w:t xml:space="preserve">. </w:t>
      </w:r>
      <w:r w:rsidRPr="00953658">
        <w:rPr>
          <w:lang w:val="pl-PL"/>
        </w:rPr>
        <w:t xml:space="preserve"> Europska komisija odobrila sredstva iz Kohezijskog fonda za </w:t>
      </w:r>
      <w:r w:rsidRPr="00953658">
        <w:rPr>
          <w:i/>
          <w:lang w:val="pl-PL"/>
        </w:rPr>
        <w:t>Projekt poboljšanja vodne infrastrukture u Osijeku</w:t>
      </w:r>
      <w:r w:rsidRPr="00953658">
        <w:rPr>
          <w:lang w:val="pl-PL"/>
        </w:rPr>
        <w:t xml:space="preserve"> (projekt proširenja i poboljšanja kanalizacijskog sustava u Osijeku i izgradnje postrojenja za obradu otpadnih voda) u ukupnom iznosu od 72.508.560,00€. Taj projekt prijavili su gradska tvrtka </w:t>
      </w:r>
      <w:r w:rsidRPr="00953658">
        <w:rPr>
          <w:i/>
          <w:lang w:val="pl-PL"/>
        </w:rPr>
        <w:t>Vodovod Osijek</w:t>
      </w:r>
      <w:r w:rsidRPr="00953658">
        <w:rPr>
          <w:lang w:val="pl-PL"/>
        </w:rPr>
        <w:t xml:space="preserve"> d.o.o. i Grad Osijek uz pomoć Regionalne razvojne agencije Slavonije i Baranje (RRA SiB). RRA SiB, čiji suosnivač je Grad Osijek, provela je izuzetno mnogo EU projekata u predpristupnom razdoblju te je po svojim rezultatima jedan od vodećih čimbenika u povlačenju sredstava  </w:t>
      </w:r>
      <w:r w:rsidRPr="00953658">
        <w:rPr>
          <w:lang w:val="pl-PL"/>
        </w:rPr>
        <w:lastRenderedPageBreak/>
        <w:t>Europske unije u cijeloj Hrvatskoj. Stoga smatramo da smo dobro pripremljeni za izradu i provedbu projekata za strukturne i kohezijski fond te da ćemo u financijskoj perspektivi 2014. − 2020. moći realizirati sve planirane projekte (koji su kao priotiteti navedeni i u ovoj strategiji) te s obzirom na dosadašnje rezultate i na provođenje nedavno uvedenih mjera koje doprinose tom cilju (provedba obuke službenika Grada Osijeka, gradskih tvrtki i ustanova kroz Program usavršavanja za poslove menadžera za izradu i provedbu EU projekata te osnivanje i ekipiranje novoga Upravnog odjela za projekte i programe Europske unije i gospodarstvo).</w:t>
      </w:r>
      <w:r w:rsidRPr="00953658">
        <w:rPr>
          <w:b/>
          <w:lang w:val="pl-PL"/>
        </w:rPr>
        <w:t xml:space="preserve"> </w:t>
      </w:r>
    </w:p>
    <w:p w:rsidR="00BB5E20" w:rsidRPr="00953658" w:rsidRDefault="00BB5E20" w:rsidP="0023131E">
      <w:pPr>
        <w:autoSpaceDE w:val="0"/>
        <w:autoSpaceDN w:val="0"/>
        <w:adjustRightInd w:val="0"/>
        <w:spacing w:line="360" w:lineRule="auto"/>
        <w:rPr>
          <w:b/>
          <w:lang w:val="pl-PL"/>
        </w:rPr>
      </w:pPr>
    </w:p>
    <w:p w:rsidR="00BB5E20" w:rsidRPr="00953658" w:rsidRDefault="00BB5E20" w:rsidP="008B0AE4">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i/>
          <w:lang w:val="pl-PL"/>
        </w:rPr>
      </w:pPr>
      <w:r w:rsidRPr="008B0AE4">
        <w:rPr>
          <w:b/>
          <w:shd w:val="clear" w:color="auto" w:fill="FFFFFF"/>
          <w:lang w:val="pl-PL"/>
        </w:rPr>
        <w:t xml:space="preserve">7.3.2.2. Programi Europske unije: </w:t>
      </w:r>
      <w:r w:rsidRPr="008B0AE4">
        <w:rPr>
          <w:b/>
          <w:i/>
          <w:shd w:val="clear" w:color="auto" w:fill="FFFFFF"/>
          <w:lang w:val="pl-PL"/>
        </w:rPr>
        <w:t xml:space="preserve">Kreativna Europa 2014. − 2020., Europa za građane </w:t>
      </w:r>
      <w:r w:rsidRPr="008B0AE4">
        <w:rPr>
          <w:b/>
          <w:shd w:val="clear" w:color="auto" w:fill="FFFFFF"/>
          <w:lang w:val="pl-PL"/>
        </w:rPr>
        <w:t xml:space="preserve"> i</w:t>
      </w:r>
      <w:r w:rsidRPr="008B0AE4">
        <w:rPr>
          <w:b/>
          <w:i/>
          <w:shd w:val="clear" w:color="auto" w:fill="FFFFFF"/>
          <w:lang w:val="pl-PL"/>
        </w:rPr>
        <w:t xml:space="preserve">  Erasmus +</w:t>
      </w:r>
      <w:r w:rsidRPr="008B0AE4">
        <w:rPr>
          <w:b/>
          <w:i/>
          <w:shd w:val="clear" w:color="auto" w:fill="FFFFFF"/>
          <w:lang w:val="pl-PL"/>
        </w:rPr>
        <w:tab/>
      </w:r>
      <w:r w:rsidRPr="00953658">
        <w:rPr>
          <w:b/>
          <w:i/>
          <w:lang w:val="pl-PL"/>
        </w:rPr>
        <w:tab/>
        <w:t xml:space="preserve"> </w:t>
      </w:r>
    </w:p>
    <w:p w:rsidR="00BB5E20" w:rsidRPr="00953658" w:rsidRDefault="00BB5E20" w:rsidP="0023131E">
      <w:pPr>
        <w:spacing w:line="360" w:lineRule="auto"/>
        <w:jc w:val="both"/>
        <w:rPr>
          <w:b/>
          <w:shd w:val="clear" w:color="auto" w:fill="FFFFFF"/>
          <w:lang w:val="pl-PL"/>
        </w:rPr>
      </w:pPr>
    </w:p>
    <w:p w:rsidR="00BB5E20" w:rsidRPr="00953658" w:rsidRDefault="00BB5E20" w:rsidP="00BD484A">
      <w:pPr>
        <w:spacing w:line="360" w:lineRule="auto"/>
        <w:ind w:firstLine="708"/>
        <w:jc w:val="both"/>
        <w:rPr>
          <w:shd w:val="clear" w:color="auto" w:fill="FFFFFF"/>
          <w:lang w:val="pl-PL"/>
        </w:rPr>
      </w:pPr>
      <w:r w:rsidRPr="00953658">
        <w:rPr>
          <w:b/>
          <w:shd w:val="clear" w:color="auto" w:fill="FFFFFF"/>
          <w:lang w:val="pl-PL"/>
        </w:rPr>
        <w:t>Program Europske unije</w:t>
      </w:r>
      <w:r w:rsidRPr="00953658">
        <w:rPr>
          <w:rStyle w:val="apple-converted-space"/>
          <w:rFonts w:ascii="Arial" w:hAnsi="Arial" w:cs="Arial"/>
          <w:b/>
          <w:sz w:val="14"/>
          <w:szCs w:val="14"/>
          <w:shd w:val="clear" w:color="auto" w:fill="FFFFFF"/>
          <w:lang w:val="pl-PL"/>
        </w:rPr>
        <w:t xml:space="preserve">  </w:t>
      </w:r>
      <w:r w:rsidRPr="00953658">
        <w:rPr>
          <w:rStyle w:val="Emphasis"/>
          <w:b/>
          <w:shd w:val="clear" w:color="auto" w:fill="FFFFFF"/>
          <w:lang w:val="pl-PL"/>
        </w:rPr>
        <w:t>Kreativna Europa</w:t>
      </w:r>
      <w:r w:rsidRPr="00953658">
        <w:rPr>
          <w:rStyle w:val="apple-converted-space"/>
          <w:rFonts w:ascii="Arial" w:hAnsi="Arial" w:cs="Arial"/>
          <w:b/>
          <w:i/>
          <w:iCs/>
          <w:sz w:val="14"/>
          <w:szCs w:val="14"/>
          <w:shd w:val="clear" w:color="auto" w:fill="FFFFFF"/>
          <w:lang w:val="pl-PL"/>
        </w:rPr>
        <w:t> </w:t>
      </w:r>
      <w:r w:rsidRPr="00953658">
        <w:rPr>
          <w:b/>
          <w:i/>
          <w:shd w:val="clear" w:color="auto" w:fill="FFFFFF"/>
          <w:lang w:val="pl-PL"/>
        </w:rPr>
        <w:t>2014. – 2020.</w:t>
      </w:r>
      <w:r w:rsidRPr="00953658">
        <w:rPr>
          <w:shd w:val="clear" w:color="auto" w:fill="FFFFFF"/>
          <w:lang w:val="pl-PL"/>
        </w:rPr>
        <w:t xml:space="preserve"> sedmogodišnji je program namijenjen kulturnom i audiovizualnom sektoru. U okviru tog programa postoje dva potprograma: </w:t>
      </w:r>
      <w:r w:rsidRPr="00953658">
        <w:rPr>
          <w:rStyle w:val="Emphasis"/>
          <w:shd w:val="clear" w:color="auto" w:fill="FFFFFF"/>
          <w:lang w:val="pl-PL"/>
        </w:rPr>
        <w:t>Kultura</w:t>
      </w:r>
      <w:r w:rsidRPr="00953658">
        <w:rPr>
          <w:rStyle w:val="apple-converted-space"/>
          <w:shd w:val="clear" w:color="auto" w:fill="FFFFFF"/>
          <w:lang w:val="pl-PL"/>
        </w:rPr>
        <w:t> </w:t>
      </w:r>
      <w:r w:rsidRPr="00953658">
        <w:rPr>
          <w:shd w:val="clear" w:color="auto" w:fill="FFFFFF"/>
          <w:lang w:val="pl-PL"/>
        </w:rPr>
        <w:t>i</w:t>
      </w:r>
      <w:r w:rsidRPr="00953658">
        <w:rPr>
          <w:rStyle w:val="apple-converted-space"/>
          <w:shd w:val="clear" w:color="auto" w:fill="FFFFFF"/>
          <w:lang w:val="pl-PL"/>
        </w:rPr>
        <w:t> </w:t>
      </w:r>
      <w:r w:rsidRPr="00953658">
        <w:rPr>
          <w:rStyle w:val="Emphasis"/>
          <w:shd w:val="clear" w:color="auto" w:fill="FFFFFF"/>
          <w:lang w:val="pl-PL"/>
        </w:rPr>
        <w:t>MEDIA</w:t>
      </w:r>
      <w:r w:rsidRPr="00953658">
        <w:rPr>
          <w:shd w:val="clear" w:color="auto" w:fill="FFFFFF"/>
          <w:lang w:val="pl-PL"/>
        </w:rPr>
        <w:t>. Potprogram</w:t>
      </w:r>
      <w:r w:rsidRPr="00953658">
        <w:rPr>
          <w:rStyle w:val="apple-converted-space"/>
          <w:rFonts w:ascii="Arial" w:hAnsi="Arial" w:cs="Arial"/>
          <w:sz w:val="14"/>
          <w:szCs w:val="14"/>
          <w:shd w:val="clear" w:color="auto" w:fill="FFFFFF"/>
          <w:lang w:val="pl-PL"/>
        </w:rPr>
        <w:t> </w:t>
      </w:r>
      <w:r w:rsidRPr="00953658">
        <w:rPr>
          <w:rStyle w:val="Emphasis"/>
          <w:shd w:val="clear" w:color="auto" w:fill="FFFFFF"/>
          <w:lang w:val="pl-PL"/>
        </w:rPr>
        <w:t>Kultura</w:t>
      </w:r>
      <w:r w:rsidRPr="00953658">
        <w:rPr>
          <w:rStyle w:val="apple-converted-space"/>
          <w:rFonts w:ascii="Arial" w:hAnsi="Arial" w:cs="Arial"/>
          <w:sz w:val="14"/>
          <w:szCs w:val="14"/>
          <w:shd w:val="clear" w:color="auto" w:fill="FFFFFF"/>
          <w:lang w:val="pl-PL"/>
        </w:rPr>
        <w:t> </w:t>
      </w:r>
      <w:r w:rsidRPr="00953658">
        <w:rPr>
          <w:shd w:val="clear" w:color="auto" w:fill="FFFFFF"/>
          <w:lang w:val="pl-PL"/>
        </w:rPr>
        <w:t xml:space="preserve"> predstavlja nastavak prethodnih, uspješnih programa Europske unije </w:t>
      </w:r>
      <w:r w:rsidRPr="00953658">
        <w:rPr>
          <w:i/>
          <w:shd w:val="clear" w:color="auto" w:fill="FFFFFF"/>
          <w:lang w:val="pl-PL"/>
        </w:rPr>
        <w:t>Kultura 2000</w:t>
      </w:r>
      <w:r w:rsidRPr="00953658">
        <w:rPr>
          <w:shd w:val="clear" w:color="auto" w:fill="FFFFFF"/>
          <w:lang w:val="pl-PL"/>
        </w:rPr>
        <w:t xml:space="preserve"> i </w:t>
      </w:r>
      <w:r w:rsidRPr="00953658">
        <w:rPr>
          <w:i/>
          <w:shd w:val="clear" w:color="auto" w:fill="FFFFFF"/>
          <w:lang w:val="pl-PL"/>
        </w:rPr>
        <w:t>Kultura 2007. – 2013</w:t>
      </w:r>
      <w:r w:rsidRPr="00953658">
        <w:rPr>
          <w:shd w:val="clear" w:color="auto" w:fill="FFFFFF"/>
          <w:lang w:val="pl-PL"/>
        </w:rPr>
        <w:t>.</w:t>
      </w:r>
    </w:p>
    <w:p w:rsidR="00BB5E20" w:rsidRPr="00953658" w:rsidRDefault="00BB5E20" w:rsidP="00BD484A">
      <w:pPr>
        <w:spacing w:line="360" w:lineRule="auto"/>
        <w:ind w:firstLine="708"/>
        <w:jc w:val="both"/>
        <w:rPr>
          <w:lang w:val="pl-PL"/>
        </w:rPr>
      </w:pPr>
      <w:r w:rsidRPr="00953658">
        <w:rPr>
          <w:b/>
          <w:shd w:val="clear" w:color="auto" w:fill="FFFFFF"/>
          <w:lang w:val="pl-PL"/>
        </w:rPr>
        <w:t>Potprogram</w:t>
      </w:r>
      <w:r w:rsidRPr="00953658">
        <w:rPr>
          <w:rStyle w:val="apple-converted-space"/>
          <w:b/>
          <w:color w:val="555555"/>
          <w:shd w:val="clear" w:color="auto" w:fill="FFFFFF"/>
          <w:lang w:val="pl-PL"/>
        </w:rPr>
        <w:t> </w:t>
      </w:r>
      <w:r w:rsidRPr="00953658">
        <w:rPr>
          <w:rStyle w:val="Emphasis"/>
          <w:b/>
          <w:shd w:val="clear" w:color="auto" w:fill="FFFFFF"/>
          <w:lang w:val="pl-PL"/>
        </w:rPr>
        <w:t>Kultura</w:t>
      </w:r>
      <w:r w:rsidRPr="00953658">
        <w:rPr>
          <w:rStyle w:val="apple-converted-space"/>
          <w:rFonts w:ascii="Arial" w:hAnsi="Arial" w:cs="Arial"/>
          <w:sz w:val="14"/>
          <w:szCs w:val="14"/>
          <w:shd w:val="clear" w:color="auto" w:fill="FFFFFF"/>
          <w:lang w:val="pl-PL"/>
        </w:rPr>
        <w:t xml:space="preserve">  </w:t>
      </w:r>
      <w:r w:rsidRPr="00953658">
        <w:rPr>
          <w:shd w:val="clear" w:color="auto" w:fill="FFFFFF"/>
          <w:lang w:val="pl-PL"/>
        </w:rPr>
        <w:t xml:space="preserve">pruža mogućnost potpore projektima kulturnih i kreativnih organizacija koji sadrže europsku dimenziju i/ili promiču prekograničnu i transnacionalnu suradnju te kolanje umjetničkih djela van granica matične države, ali i mobilnost samih umjetnika. Taj potprogram predviđa potpore kroz shemu 4 vrste natječaja: </w:t>
      </w:r>
      <w:hyperlink r:id="rId83" w:tgtFrame="_blank" w:history="1">
        <w:r w:rsidRPr="00953658">
          <w:rPr>
            <w:rStyle w:val="Hyperlink"/>
            <w:color w:val="auto"/>
            <w:lang w:val="pl-PL"/>
          </w:rPr>
          <w:t>Potpora europskim projektima suradnje</w:t>
        </w:r>
      </w:hyperlink>
      <w:r w:rsidRPr="00953658">
        <w:rPr>
          <w:lang w:val="pl-PL"/>
        </w:rPr>
        <w:t xml:space="preserve">, </w:t>
      </w:r>
      <w:hyperlink r:id="rId84" w:tgtFrame="_blank" w:history="1">
        <w:r w:rsidRPr="00953658">
          <w:rPr>
            <w:rStyle w:val="Hyperlink"/>
            <w:color w:val="auto"/>
            <w:lang w:val="pl-PL"/>
          </w:rPr>
          <w:t>Potpora projektima književnih prijevoda</w:t>
        </w:r>
      </w:hyperlink>
      <w:r w:rsidRPr="00953658">
        <w:rPr>
          <w:lang w:val="pl-PL"/>
        </w:rPr>
        <w:t xml:space="preserve">, </w:t>
      </w:r>
      <w:hyperlink r:id="rId85" w:tgtFrame="_blank" w:history="1">
        <w:r w:rsidRPr="00953658">
          <w:rPr>
            <w:rStyle w:val="Hyperlink"/>
            <w:color w:val="auto"/>
            <w:lang w:val="pl-PL"/>
          </w:rPr>
          <w:t>Potpora europskim mrežama</w:t>
        </w:r>
      </w:hyperlink>
      <w:r w:rsidRPr="00953658">
        <w:rPr>
          <w:lang w:val="pl-PL"/>
        </w:rPr>
        <w:t xml:space="preserve"> i </w:t>
      </w:r>
      <w:r w:rsidRPr="00953658">
        <w:rPr>
          <w:u w:val="single"/>
          <w:lang w:val="pl-PL"/>
        </w:rPr>
        <w:t>Potpora europskim platformama.</w:t>
      </w:r>
    </w:p>
    <w:p w:rsidR="00BB5E20" w:rsidRPr="00953658" w:rsidRDefault="00BB5E20" w:rsidP="00BD484A">
      <w:pPr>
        <w:spacing w:line="360" w:lineRule="auto"/>
        <w:ind w:firstLine="708"/>
        <w:jc w:val="both"/>
        <w:rPr>
          <w:lang w:val="pl-PL"/>
        </w:rPr>
      </w:pPr>
      <w:r w:rsidRPr="00953658">
        <w:rPr>
          <w:b/>
          <w:lang w:val="pl-PL"/>
        </w:rPr>
        <w:t xml:space="preserve">Potprogram </w:t>
      </w:r>
      <w:r w:rsidRPr="00953658">
        <w:rPr>
          <w:b/>
          <w:i/>
          <w:lang w:val="pl-PL"/>
        </w:rPr>
        <w:t>MEDIA</w:t>
      </w:r>
      <w:r w:rsidRPr="00953658">
        <w:rPr>
          <w:lang w:val="pl-PL"/>
        </w:rPr>
        <w:t xml:space="preserve"> namijenjen je europskoj audiovizualnoj industriji, a omogućuje potporu europskim filmskim djelatnicima u razvoju novih filmova, traženju partnera i pronalasku  publike izvan nacionalnih granica. Potprogram </w:t>
      </w:r>
      <w:r w:rsidRPr="00953658">
        <w:rPr>
          <w:i/>
          <w:lang w:val="pl-PL"/>
        </w:rPr>
        <w:t>MEDIA</w:t>
      </w:r>
      <w:r w:rsidRPr="00953658">
        <w:rPr>
          <w:lang w:val="pl-PL"/>
        </w:rPr>
        <w:t xml:space="preserve"> omogućuje sufinanciranje filmova manjih producentskih tvrtki koje teže pronalaze nove izvore financiranja (sufinanciranje razvoja i distribucije tisuću filmova godišnje − igrani i dokumentarni filmovi, televizijske dramske serije i nove medijske vrste), sufinanciranje radionica usavršavanja namijenjenih mladim i već afirmiranim filmskim djelatnicima te novih tehnologija i platformi za isporuku audiovizualnoga sadržaja. U potprogram </w:t>
      </w:r>
      <w:r w:rsidRPr="00953658">
        <w:rPr>
          <w:i/>
          <w:lang w:val="pl-PL"/>
        </w:rPr>
        <w:t>MEDIA</w:t>
      </w:r>
      <w:r w:rsidRPr="00953658">
        <w:rPr>
          <w:lang w:val="pl-PL"/>
        </w:rPr>
        <w:t xml:space="preserve"> sudjeluju 33 zemlje, a ostvaruje važan doprinos u poticanju kulturne raznolikosti i prekograničnoga razumijevanja drugih kultura (npr. podupire stotinjak europskih filmskih festivala). </w:t>
      </w:r>
    </w:p>
    <w:p w:rsidR="00BB5E20" w:rsidRPr="00953658" w:rsidRDefault="00BB5E20" w:rsidP="00BD484A">
      <w:pPr>
        <w:spacing w:line="360" w:lineRule="auto"/>
        <w:ind w:firstLine="708"/>
        <w:jc w:val="both"/>
        <w:rPr>
          <w:lang w:val="pl-PL"/>
        </w:rPr>
      </w:pPr>
      <w:r w:rsidRPr="00953658">
        <w:rPr>
          <w:shd w:val="clear" w:color="auto" w:fill="FFFFFF"/>
          <w:lang w:val="pl-PL"/>
        </w:rPr>
        <w:lastRenderedPageBreak/>
        <w:t xml:space="preserve">Koordinacija programa </w:t>
      </w:r>
      <w:r w:rsidRPr="00953658">
        <w:rPr>
          <w:rStyle w:val="Emphasis"/>
          <w:shd w:val="clear" w:color="auto" w:fill="FFFFFF"/>
          <w:lang w:val="pl-PL"/>
        </w:rPr>
        <w:t>Kreativna Europa</w:t>
      </w:r>
      <w:r w:rsidRPr="00953658">
        <w:rPr>
          <w:rStyle w:val="apple-converted-space"/>
          <w:shd w:val="clear" w:color="auto" w:fill="FFFFFF"/>
          <w:lang w:val="pl-PL"/>
        </w:rPr>
        <w:t> </w:t>
      </w:r>
      <w:r w:rsidRPr="00953658">
        <w:rPr>
          <w:shd w:val="clear" w:color="auto" w:fill="FFFFFF"/>
          <w:lang w:val="pl-PL"/>
        </w:rPr>
        <w:t>na nacionalnoj je razini u nadležnosti Ministarstva kulture, čiji je</w:t>
      </w:r>
      <w:r w:rsidRPr="00953658">
        <w:rPr>
          <w:rStyle w:val="apple-converted-space"/>
          <w:shd w:val="clear" w:color="auto" w:fill="FFFFFF"/>
          <w:lang w:val="pl-PL"/>
        </w:rPr>
        <w:t xml:space="preserve"> </w:t>
      </w:r>
      <w:r w:rsidRPr="00953658">
        <w:rPr>
          <w:u w:val="single"/>
          <w:shd w:val="clear" w:color="auto" w:fill="FFFFFF"/>
          <w:lang w:val="pl-PL"/>
        </w:rPr>
        <w:t>Desk Kreativne Europe</w:t>
      </w:r>
      <w:r w:rsidRPr="00953658">
        <w:rPr>
          <w:shd w:val="clear" w:color="auto" w:fill="FFFFFF"/>
          <w:lang w:val="pl-PL"/>
        </w:rPr>
        <w:t> </w:t>
      </w:r>
      <w:r w:rsidRPr="00953658">
        <w:rPr>
          <w:rStyle w:val="apple-converted-space"/>
          <w:shd w:val="clear" w:color="auto" w:fill="FFFFFF"/>
          <w:lang w:val="pl-PL"/>
        </w:rPr>
        <w:t> </w:t>
      </w:r>
      <w:r w:rsidRPr="00953658">
        <w:rPr>
          <w:shd w:val="clear" w:color="auto" w:fill="FFFFFF"/>
          <w:lang w:val="pl-PL"/>
        </w:rPr>
        <w:t>izravno zadužen za koordinaciju potprograma</w:t>
      </w:r>
      <w:r w:rsidRPr="00953658">
        <w:rPr>
          <w:rStyle w:val="apple-converted-space"/>
          <w:shd w:val="clear" w:color="auto" w:fill="FFFFFF"/>
          <w:lang w:val="pl-PL"/>
        </w:rPr>
        <w:t> </w:t>
      </w:r>
      <w:r w:rsidRPr="00953658">
        <w:rPr>
          <w:rStyle w:val="Emphasis"/>
          <w:shd w:val="clear" w:color="auto" w:fill="FFFFFF"/>
          <w:lang w:val="pl-PL"/>
        </w:rPr>
        <w:t>Kultura,</w:t>
      </w:r>
      <w:r w:rsidRPr="00953658">
        <w:rPr>
          <w:rStyle w:val="apple-converted-space"/>
          <w:shd w:val="clear" w:color="auto" w:fill="FFFFFF"/>
          <w:lang w:val="pl-PL"/>
        </w:rPr>
        <w:t> </w:t>
      </w:r>
      <w:r w:rsidRPr="00953658">
        <w:rPr>
          <w:shd w:val="clear" w:color="auto" w:fill="FFFFFF"/>
          <w:lang w:val="pl-PL"/>
        </w:rPr>
        <w:t>dok je</w:t>
      </w:r>
      <w:r w:rsidRPr="00953658">
        <w:rPr>
          <w:rStyle w:val="apple-converted-space"/>
          <w:shd w:val="clear" w:color="auto" w:fill="FFFFFF"/>
          <w:lang w:val="pl-PL"/>
        </w:rPr>
        <w:t xml:space="preserve"> </w:t>
      </w:r>
      <w:hyperlink r:id="rId86" w:tgtFrame="_blank" w:history="1">
        <w:r w:rsidRPr="00953658">
          <w:rPr>
            <w:rStyle w:val="Hyperlink"/>
            <w:color w:val="auto"/>
            <w:shd w:val="clear" w:color="auto" w:fill="FFFFFF"/>
            <w:lang w:val="pl-PL"/>
          </w:rPr>
          <w:t>Desku Kreativne Europe,</w:t>
        </w:r>
        <w:r w:rsidRPr="00953658">
          <w:rPr>
            <w:rStyle w:val="Hyperlink"/>
            <w:color w:val="auto"/>
            <w:u w:val="none"/>
            <w:shd w:val="clear" w:color="auto" w:fill="FFFFFF"/>
            <w:lang w:val="pl-PL"/>
          </w:rPr>
          <w:t> </w:t>
        </w:r>
      </w:hyperlink>
      <w:r w:rsidRPr="00953658">
        <w:rPr>
          <w:shd w:val="clear" w:color="auto" w:fill="FFFFFF"/>
          <w:lang w:val="pl-PL"/>
        </w:rPr>
        <w:t> pri Hrvatskom audiovizualnom centru, povjerena koordinacija potprograma</w:t>
      </w:r>
      <w:r w:rsidRPr="00953658">
        <w:rPr>
          <w:rStyle w:val="apple-converted-space"/>
          <w:shd w:val="clear" w:color="auto" w:fill="FFFFFF"/>
          <w:lang w:val="pl-PL"/>
        </w:rPr>
        <w:t> </w:t>
      </w:r>
      <w:r w:rsidRPr="00953658">
        <w:rPr>
          <w:rStyle w:val="Emphasis"/>
          <w:shd w:val="clear" w:color="auto" w:fill="FFFFFF"/>
          <w:lang w:val="pl-PL"/>
        </w:rPr>
        <w:t>MEDIA</w:t>
      </w:r>
      <w:r w:rsidRPr="00953658">
        <w:rPr>
          <w:rStyle w:val="apple-converted-space"/>
          <w:shd w:val="clear" w:color="auto" w:fill="FFFFFF"/>
          <w:lang w:val="pl-PL"/>
        </w:rPr>
        <w:t> </w:t>
      </w:r>
      <w:r w:rsidRPr="00953658">
        <w:rPr>
          <w:shd w:val="clear" w:color="auto" w:fill="FFFFFF"/>
          <w:lang w:val="pl-PL"/>
        </w:rPr>
        <w:t>s mogućim sudjelovanjem u europskim projektima vezanim isključivo uz sektor audiovizualne djelatnosti.</w:t>
      </w:r>
    </w:p>
    <w:p w:rsidR="00BB5E20" w:rsidRPr="00953658" w:rsidRDefault="00BB5E20" w:rsidP="0023131E">
      <w:pPr>
        <w:spacing w:line="360" w:lineRule="auto"/>
        <w:jc w:val="both"/>
        <w:rPr>
          <w:b/>
          <w:u w:val="single"/>
          <w:lang w:val="pl-PL"/>
        </w:rPr>
      </w:pPr>
      <w:r w:rsidRPr="00953658">
        <w:rPr>
          <w:b/>
          <w:u w:val="single"/>
          <w:lang w:val="pl-PL"/>
        </w:rPr>
        <w:t>Projekti civilnog društva ugovoreni u okviru programa Europske unije za 2014. godinu:</w:t>
      </w:r>
    </w:p>
    <w:p w:rsidR="00BB5E20" w:rsidRPr="00953658" w:rsidRDefault="00BB5E20" w:rsidP="008E5986">
      <w:pPr>
        <w:spacing w:line="360" w:lineRule="auto"/>
        <w:ind w:firstLine="708"/>
        <w:jc w:val="both"/>
        <w:rPr>
          <w:lang w:val="pl-PL"/>
        </w:rPr>
      </w:pPr>
      <w:r w:rsidRPr="00953658">
        <w:rPr>
          <w:b/>
          <w:lang w:val="pl-PL"/>
        </w:rPr>
        <w:t xml:space="preserve">Program </w:t>
      </w:r>
      <w:r w:rsidRPr="00953658">
        <w:rPr>
          <w:b/>
          <w:i/>
          <w:lang w:val="pl-PL"/>
        </w:rPr>
        <w:t>Europa za građane</w:t>
      </w:r>
      <w:r w:rsidRPr="00953658">
        <w:rPr>
          <w:lang w:val="pl-PL"/>
        </w:rPr>
        <w:t xml:space="preserve"> je program Europske unije, od listopada 2007. otvoren i za  Hrvatsku, a ima za cilj promicanje suradnje među zemljama sudionicama Programa u različitim područjima vezanima zajedničkim politikama. Ured Vlade RH za udruge imenovan je koordinatorom provedbe programa u Hrvatskoj i djeluje u svojstvu kontakt-točke za program </w:t>
      </w:r>
      <w:r w:rsidRPr="00953658">
        <w:rPr>
          <w:i/>
          <w:lang w:val="pl-PL"/>
        </w:rPr>
        <w:t>Europa za građane</w:t>
      </w:r>
      <w:r w:rsidRPr="00953658">
        <w:rPr>
          <w:lang w:val="pl-PL"/>
        </w:rPr>
        <w:t>. Svrha je programa poticati razvoj aktivnog europskog građanstva davanjem financijskih potpora organizacijama koje rade na osnaživanju osjećaja europskog identiteta i pripadnosti Europskoj uniji kroz umrežavanje i razmjenu znanja, iskustava, tradicija i vizija napretka. Programom se također nastoji osnaživati interkulturalni dijalog na europskoj razini povezivanjem građana i poticanjem suradnje organizacija civilnoga društva diljem zemalja članica Programa. </w:t>
      </w:r>
    </w:p>
    <w:p w:rsidR="00BB5E20" w:rsidRPr="00953658" w:rsidRDefault="00BB5E20" w:rsidP="008B5C18">
      <w:pPr>
        <w:spacing w:line="360" w:lineRule="auto"/>
        <w:ind w:firstLine="708"/>
        <w:jc w:val="both"/>
        <w:rPr>
          <w:lang w:val="pl-PL"/>
        </w:rPr>
      </w:pPr>
      <w:r w:rsidRPr="00953658">
        <w:rPr>
          <w:b/>
          <w:lang w:val="pl-PL"/>
        </w:rPr>
        <w:t xml:space="preserve">Program </w:t>
      </w:r>
      <w:r w:rsidRPr="00953658">
        <w:rPr>
          <w:b/>
          <w:i/>
          <w:lang w:val="pl-PL"/>
        </w:rPr>
        <w:t>Erasmus +</w:t>
      </w:r>
      <w:r w:rsidRPr="00953658">
        <w:rPr>
          <w:lang w:val="pl-PL"/>
        </w:rPr>
        <w:t xml:space="preserve">  je novi program Europske unije za razdoblje od 2014. do 2020. koji obuhvaća područje obrazovanja, osposobljavanja, mladih i sporta. </w:t>
      </w:r>
      <w:r w:rsidRPr="00953658">
        <w:rPr>
          <w:i/>
          <w:lang w:val="pl-PL"/>
        </w:rPr>
        <w:t>Erasmus +</w:t>
      </w:r>
      <w:r w:rsidRPr="00953658">
        <w:rPr>
          <w:lang w:val="pl-PL"/>
        </w:rPr>
        <w:t xml:space="preserve"> zamijenio je sedam dosadašnjih programa: </w:t>
      </w:r>
      <w:r w:rsidRPr="00953658">
        <w:rPr>
          <w:i/>
          <w:lang w:val="pl-PL"/>
        </w:rPr>
        <w:t>Program za cjeloživotno učenje</w:t>
      </w:r>
      <w:r w:rsidRPr="00953658">
        <w:rPr>
          <w:lang w:val="pl-PL"/>
        </w:rPr>
        <w:t xml:space="preserve"> (s  potprogramima </w:t>
      </w:r>
      <w:r w:rsidRPr="00953658">
        <w:rPr>
          <w:i/>
          <w:lang w:val="pl-PL"/>
        </w:rPr>
        <w:t>Erasmus</w:t>
      </w:r>
      <w:r w:rsidRPr="00953658">
        <w:rPr>
          <w:lang w:val="pl-PL"/>
        </w:rPr>
        <w:t xml:space="preserve">, </w:t>
      </w:r>
      <w:r w:rsidRPr="00953658">
        <w:rPr>
          <w:i/>
          <w:lang w:val="pl-PL"/>
        </w:rPr>
        <w:t>Leonardo da</w:t>
      </w:r>
      <w:r w:rsidRPr="00953658">
        <w:rPr>
          <w:lang w:val="pl-PL"/>
        </w:rPr>
        <w:t xml:space="preserve"> </w:t>
      </w:r>
      <w:r w:rsidRPr="00953658">
        <w:rPr>
          <w:i/>
          <w:lang w:val="pl-PL"/>
        </w:rPr>
        <w:t>Vinci</w:t>
      </w:r>
      <w:r w:rsidRPr="00953658">
        <w:rPr>
          <w:lang w:val="pl-PL"/>
        </w:rPr>
        <w:t xml:space="preserve">, </w:t>
      </w:r>
      <w:r w:rsidRPr="00953658">
        <w:rPr>
          <w:i/>
          <w:lang w:val="pl-PL"/>
        </w:rPr>
        <w:t>Comenius</w:t>
      </w:r>
      <w:r w:rsidRPr="00953658">
        <w:rPr>
          <w:lang w:val="pl-PL"/>
        </w:rPr>
        <w:t xml:space="preserve"> i </w:t>
      </w:r>
      <w:r w:rsidRPr="00953658">
        <w:rPr>
          <w:i/>
          <w:lang w:val="pl-PL"/>
        </w:rPr>
        <w:t>Grundtvig</w:t>
      </w:r>
      <w:r w:rsidRPr="00953658">
        <w:rPr>
          <w:lang w:val="pl-PL"/>
        </w:rPr>
        <w:t xml:space="preserve">), </w:t>
      </w:r>
      <w:r w:rsidRPr="00953658">
        <w:rPr>
          <w:i/>
          <w:lang w:val="pl-PL"/>
        </w:rPr>
        <w:t>Mladi na djelu</w:t>
      </w:r>
      <w:r w:rsidRPr="00953658">
        <w:rPr>
          <w:lang w:val="pl-PL"/>
        </w:rPr>
        <w:t xml:space="preserve"> te pet programa međunarodne suradnje (</w:t>
      </w:r>
      <w:r w:rsidRPr="00953658">
        <w:rPr>
          <w:i/>
          <w:lang w:val="pl-PL"/>
        </w:rPr>
        <w:t>Erasmus Mundus</w:t>
      </w:r>
      <w:r w:rsidRPr="00953658">
        <w:rPr>
          <w:lang w:val="pl-PL"/>
        </w:rPr>
        <w:t xml:space="preserve">, </w:t>
      </w:r>
      <w:r w:rsidRPr="00953658">
        <w:rPr>
          <w:i/>
          <w:lang w:val="pl-PL"/>
        </w:rPr>
        <w:t>Tempus</w:t>
      </w:r>
      <w:r w:rsidRPr="00953658">
        <w:rPr>
          <w:lang w:val="pl-PL"/>
        </w:rPr>
        <w:t xml:space="preserve">, </w:t>
      </w:r>
      <w:r w:rsidRPr="00953658">
        <w:rPr>
          <w:i/>
          <w:lang w:val="pl-PL"/>
        </w:rPr>
        <w:t>Alfa</w:t>
      </w:r>
      <w:r w:rsidRPr="00953658">
        <w:rPr>
          <w:lang w:val="pl-PL"/>
        </w:rPr>
        <w:t xml:space="preserve">, </w:t>
      </w:r>
      <w:r w:rsidRPr="00953658">
        <w:rPr>
          <w:i/>
          <w:lang w:val="pl-PL"/>
        </w:rPr>
        <w:t>Edulink</w:t>
      </w:r>
      <w:r w:rsidRPr="00953658">
        <w:rPr>
          <w:lang w:val="pl-PL"/>
        </w:rPr>
        <w:t xml:space="preserve"> i program suradnje s industrijaliziranim državama i teritorijima). </w:t>
      </w:r>
      <w:r w:rsidRPr="00953658">
        <w:rPr>
          <w:i/>
          <w:lang w:val="pl-PL"/>
        </w:rPr>
        <w:t>Erasmus +</w:t>
      </w:r>
      <w:r w:rsidRPr="00953658">
        <w:rPr>
          <w:lang w:val="pl-PL"/>
        </w:rPr>
        <w:t xml:space="preserve">  uvodi i podršku području </w:t>
      </w:r>
      <w:hyperlink r:id="rId87" w:tgtFrame="_self" w:history="1">
        <w:r w:rsidRPr="00953658">
          <w:rPr>
            <w:rStyle w:val="Hyperlink"/>
            <w:color w:val="auto"/>
            <w:lang w:val="pl-PL"/>
          </w:rPr>
          <w:t>sporta</w:t>
        </w:r>
      </w:hyperlink>
      <w:r w:rsidRPr="00953658">
        <w:rPr>
          <w:lang w:val="pl-PL"/>
        </w:rPr>
        <w:t>.</w:t>
      </w:r>
    </w:p>
    <w:p w:rsidR="00BB5E20" w:rsidRPr="00953658" w:rsidRDefault="00BB5E20" w:rsidP="0023131E">
      <w:pPr>
        <w:spacing w:line="360" w:lineRule="auto"/>
        <w:jc w:val="both"/>
        <w:rPr>
          <w:lang w:val="pl-PL"/>
        </w:rPr>
      </w:pPr>
      <w:r w:rsidRPr="00953658">
        <w:rPr>
          <w:lang w:val="pl-PL"/>
        </w:rPr>
        <w:t>Ova tri programa Unije centraliziranog su tipa te se odobravaju i provode preko Izvršne agencije za obrazovne, audiovizualne i kulturne politike (</w:t>
      </w:r>
      <w:r w:rsidRPr="00953658">
        <w:rPr>
          <w:i/>
          <w:lang w:val="pl-PL"/>
        </w:rPr>
        <w:t>Education, Audiovisual and Culture Executive</w:t>
      </w:r>
      <w:r w:rsidRPr="00953658">
        <w:rPr>
          <w:lang w:val="pl-PL"/>
        </w:rPr>
        <w:t xml:space="preserve"> </w:t>
      </w:r>
      <w:r w:rsidRPr="00953658">
        <w:rPr>
          <w:i/>
          <w:lang w:val="pl-PL"/>
        </w:rPr>
        <w:t>Agency</w:t>
      </w:r>
      <w:r w:rsidRPr="00953658">
        <w:rPr>
          <w:lang w:val="pl-PL"/>
        </w:rPr>
        <w:t xml:space="preserve"> − EACEA).</w:t>
      </w:r>
    </w:p>
    <w:p w:rsidR="00BB5E20" w:rsidRPr="00953658" w:rsidRDefault="00BB5E20" w:rsidP="008E5986">
      <w:pPr>
        <w:spacing w:line="360" w:lineRule="auto"/>
        <w:ind w:firstLine="708"/>
        <w:jc w:val="both"/>
        <w:rPr>
          <w:lang w:val="pl-PL"/>
        </w:rPr>
      </w:pPr>
      <w:r w:rsidRPr="00953658">
        <w:rPr>
          <w:lang w:val="pl-PL"/>
        </w:rPr>
        <w:t>Svi ovi programi nude mnogo mogućnosti sufinanciranja raznih projekata, bilo isključivo kulturnih i umjetničkih (</w:t>
      </w:r>
      <w:r w:rsidRPr="00953658">
        <w:rPr>
          <w:i/>
          <w:lang w:val="pl-PL"/>
        </w:rPr>
        <w:t>Kreativna Europa</w:t>
      </w:r>
      <w:r w:rsidRPr="00953658">
        <w:rPr>
          <w:lang w:val="pl-PL"/>
        </w:rPr>
        <w:t xml:space="preserve">) bilo onih kulturne tematike u širem smislu riječi (npr. interkulturalni dijalog ili projekti vezani uz promicanje društvenog i međukulturalnog angažmana na razini Unije, promicanje kulture mira te demokratskog angažmana i građanskog sudjelovanja kroz program </w:t>
      </w:r>
      <w:r w:rsidRPr="00953658">
        <w:rPr>
          <w:i/>
          <w:lang w:val="pl-PL"/>
        </w:rPr>
        <w:t>Europa za građane</w:t>
      </w:r>
      <w:r w:rsidRPr="00953658">
        <w:rPr>
          <w:lang w:val="pl-PL"/>
        </w:rPr>
        <w:t>), ali i s područja cjeloživotnog obrazovanja (</w:t>
      </w:r>
      <w:r w:rsidRPr="00953658">
        <w:rPr>
          <w:i/>
          <w:lang w:val="pl-PL"/>
        </w:rPr>
        <w:t>Erasmus +</w:t>
      </w:r>
      <w:r w:rsidRPr="00953658">
        <w:rPr>
          <w:lang w:val="pl-PL"/>
        </w:rPr>
        <w:t xml:space="preserve">) što je također izuzetno značajno za unapređenje vještina i znanja svih sudionika s područja kulture. </w:t>
      </w:r>
      <w:r w:rsidRPr="00953658">
        <w:rPr>
          <w:lang w:val="pl-PL"/>
        </w:rPr>
        <w:lastRenderedPageBreak/>
        <w:t xml:space="preserve">Nužno je potaći sve kulturne sudionike na intenzivnije korištenje mogućnosti ovih programa, ne samo zbog sufinanciranja projekata već i zbog povezivanja i umrežavanja sa sudionicima u području kulture i civilnog društva na europskoj razini. </w:t>
      </w:r>
    </w:p>
    <w:p w:rsidR="00BB5E20" w:rsidRPr="00953658" w:rsidRDefault="00BB5E20" w:rsidP="006F6A28">
      <w:pPr>
        <w:spacing w:line="360" w:lineRule="auto"/>
        <w:ind w:firstLine="708"/>
        <w:jc w:val="both"/>
        <w:rPr>
          <w:lang w:val="pl-PL"/>
        </w:rPr>
      </w:pPr>
      <w:r w:rsidRPr="00953658">
        <w:rPr>
          <w:lang w:val="pl-PL"/>
        </w:rPr>
        <w:t xml:space="preserve">Stoga je nužno dalje obučavati kulturne djelatnike ustanova kojima je Grad Osijek osnivač, ali i poticati djelatnike/članove udruga u kulturi da se dodatno obrazuju i informiraju o ovim programima. Kako, nažalost, naše udruge u kulturi nemaju dovoljno ljudskih kapaciteta za pripremu ovakvih projekata, Grad Osijek će im osigurati dodatne informativne radionice vezane za ove programe, sve moguće materijale i savjetodavnu potporu Upravnog odjela za projekte i programe Europske unije i gospodarstvo te Odsjeka za kulturu Upravnog odjela za društvene djelatnosti Grada Osijeka (budućeg Upravnog odjela za kulturu). Također, uputit će se udruge na vrlo korisnu mogućnost korištenja sredstava nacionalne </w:t>
      </w:r>
      <w:r w:rsidRPr="00953658">
        <w:rPr>
          <w:b/>
          <w:lang w:val="pl-PL"/>
        </w:rPr>
        <w:t xml:space="preserve">Zaklade </w:t>
      </w:r>
      <w:r w:rsidRPr="00953658">
        <w:rPr>
          <w:b/>
          <w:i/>
          <w:lang w:val="pl-PL"/>
        </w:rPr>
        <w:t>Kultura nova</w:t>
      </w:r>
      <w:r w:rsidRPr="00953658">
        <w:rPr>
          <w:lang w:val="pl-PL"/>
        </w:rPr>
        <w:t>, čiji je glavni cilj potpora udrugama i umjetničkim organizacijama na području suvremene kulture i umjetnosti. Zaklada pruža stručnu i financijsku podršku programima organizacija civilnog društva u kulturi u cilju stabilizacije i razvoja organizacija civilnog društva na području suvremene kulture i umjetnosti.</w:t>
      </w:r>
      <w:r w:rsidRPr="00953658">
        <w:rPr>
          <w:rStyle w:val="apple-converted-space"/>
          <w:rFonts w:ascii="rambla" w:hAnsi="rambla"/>
          <w:color w:val="3C3C3C"/>
          <w:sz w:val="19"/>
          <w:szCs w:val="19"/>
          <w:shd w:val="clear" w:color="auto" w:fill="FFFFFF"/>
          <w:lang w:val="pl-PL"/>
        </w:rPr>
        <w:t> </w:t>
      </w:r>
      <w:r w:rsidRPr="00953658">
        <w:rPr>
          <w:lang w:val="pl-PL"/>
        </w:rPr>
        <w:t>Zaklada od osnivanja 2011. u programu podrške sadrži i mjeru Operativna podrška za programski razvoj (Programsko područje 1/PP1), koja je namijenjena za operativne troškove kao što su naknade za rad, financijsko-administrativni troškovi, troškovi najma ureda, režijski troškovi, troškovi komunikacije itd. Time omogućuje udrugama i umjetničkim organizacijama sredstva za jačanje ljudskih kapaciteta. Zaklada također podupire i: Osmišljavanje i priprema novih projekata/programa (PP2), Razvoj suradničkih platformi (PP3) te od 2013. i Pilot program — Razvoj suradničkih platformi u Jugoistočnoj Europi (PP4).</w:t>
      </w:r>
    </w:p>
    <w:p w:rsidR="00BB5E20" w:rsidRPr="00953658" w:rsidRDefault="00BB5E20" w:rsidP="0023131E">
      <w:pPr>
        <w:spacing w:line="360" w:lineRule="auto"/>
        <w:rPr>
          <w:lang w:val="pl-PL"/>
        </w:rPr>
      </w:pPr>
    </w:p>
    <w:p w:rsidR="00BB5E20" w:rsidRPr="00953658" w:rsidRDefault="00BB5E20" w:rsidP="008B0AE4">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lang w:val="pl-PL"/>
        </w:rPr>
      </w:pPr>
      <w:r w:rsidRPr="008B0AE4">
        <w:rPr>
          <w:b/>
          <w:shd w:val="clear" w:color="auto" w:fill="FFFFFF"/>
          <w:lang w:val="pl-PL"/>
        </w:rPr>
        <w:t>7.3.2.3. Sufinanciranje kulturnih projekata korisnika odobrenih u okviru programa EU</w:t>
      </w:r>
      <w:r w:rsidRPr="008B0AE4">
        <w:rPr>
          <w:b/>
          <w:shd w:val="clear" w:color="auto" w:fill="FFFFFF"/>
          <w:lang w:val="pl-PL"/>
        </w:rPr>
        <w:tab/>
      </w:r>
      <w:r w:rsidRPr="00953658">
        <w:rPr>
          <w:b/>
          <w:lang w:val="pl-PL"/>
        </w:rPr>
        <w:t xml:space="preserve"> </w:t>
      </w:r>
    </w:p>
    <w:p w:rsidR="00BB5E20" w:rsidRPr="00953658" w:rsidRDefault="00BB5E20" w:rsidP="0023131E">
      <w:pPr>
        <w:spacing w:line="360" w:lineRule="auto"/>
        <w:jc w:val="both"/>
        <w:rPr>
          <w:lang w:val="pl-PL"/>
        </w:rPr>
      </w:pPr>
      <w:r w:rsidRPr="00953658">
        <w:rPr>
          <w:lang w:val="pl-PL"/>
        </w:rPr>
        <w:tab/>
      </w:r>
    </w:p>
    <w:p w:rsidR="00BB5E20" w:rsidRPr="00953658" w:rsidRDefault="00BB5E20" w:rsidP="006F6A28">
      <w:pPr>
        <w:spacing w:line="360" w:lineRule="auto"/>
        <w:ind w:firstLine="708"/>
        <w:jc w:val="both"/>
        <w:rPr>
          <w:lang w:val="pl-PL"/>
        </w:rPr>
      </w:pPr>
      <w:r w:rsidRPr="00953658">
        <w:rPr>
          <w:lang w:val="pl-PL"/>
        </w:rPr>
        <w:t>Ministarstvo kulture RH od 2012.  g. pruža potporu u vidu sufinanciranja dijela troškova projekata koji ostvare sufinanciranje EU programa Kultura (</w:t>
      </w:r>
      <w:hyperlink r:id="rId88" w:tgtFrame="_blank" w:history="1">
        <w:r w:rsidRPr="00953658">
          <w:rPr>
            <w:rStyle w:val="Hyperlink"/>
            <w:color w:val="auto"/>
            <w:lang w:val="pl-PL"/>
          </w:rPr>
          <w:t>Pravilnik o sufinanciranju projekata odobrenih u okviru programa za kulturu Europske unije Kultura 2007. – 2013.</w:t>
        </w:r>
      </w:hyperlink>
      <w:r w:rsidRPr="00953658">
        <w:rPr>
          <w:lang w:val="pl-PL"/>
        </w:rPr>
        <w:t xml:space="preserve">) Uskoro se očekuje i novi pravilnik vezan za novi program </w:t>
      </w:r>
      <w:r w:rsidRPr="00953658">
        <w:rPr>
          <w:i/>
          <w:lang w:val="pl-PL"/>
        </w:rPr>
        <w:t>Kreativna Europa 2014. − 2020.</w:t>
      </w:r>
    </w:p>
    <w:p w:rsidR="00BB5E20" w:rsidRPr="00953658" w:rsidRDefault="00BB5E20" w:rsidP="0023131E">
      <w:pPr>
        <w:spacing w:line="360" w:lineRule="auto"/>
        <w:jc w:val="both"/>
        <w:rPr>
          <w:lang w:val="pl-PL"/>
        </w:rPr>
      </w:pPr>
      <w:r w:rsidRPr="00953658">
        <w:rPr>
          <w:lang w:val="pl-PL"/>
        </w:rPr>
        <w:tab/>
        <w:t xml:space="preserve">Ured za udruge Vlade Republike Hrvatske također sufinancira dio sudjelovanja u projektima programa </w:t>
      </w:r>
      <w:r w:rsidRPr="00953658">
        <w:rPr>
          <w:i/>
          <w:lang w:val="pl-PL"/>
        </w:rPr>
        <w:t>Kultura</w:t>
      </w:r>
      <w:r w:rsidRPr="00953658">
        <w:rPr>
          <w:lang w:val="pl-PL"/>
        </w:rPr>
        <w:t xml:space="preserve"> i </w:t>
      </w:r>
      <w:r w:rsidRPr="00953658">
        <w:rPr>
          <w:i/>
          <w:lang w:val="pl-PL"/>
        </w:rPr>
        <w:t xml:space="preserve">Kreativna Europa, Erasmus + i Europa za građane </w:t>
      </w:r>
      <w:r w:rsidRPr="00953658">
        <w:rPr>
          <w:lang w:val="pl-PL"/>
        </w:rPr>
        <w:t xml:space="preserve"> udrugama </w:t>
      </w:r>
      <w:r w:rsidRPr="00953658">
        <w:rPr>
          <w:lang w:val="pl-PL"/>
        </w:rPr>
        <w:lastRenderedPageBreak/>
        <w:t xml:space="preserve">civilnog društva putem </w:t>
      </w:r>
      <w:r w:rsidRPr="00953658">
        <w:rPr>
          <w:u w:val="single"/>
          <w:lang w:val="pl-PL"/>
        </w:rPr>
        <w:t>Javnog poziva</w:t>
      </w:r>
      <w:r w:rsidRPr="00953658">
        <w:rPr>
          <w:lang w:val="pl-PL"/>
        </w:rPr>
        <w:t xml:space="preserve"> za podnošenje prijava za sufinanciranje projekata organizacija civilnoga društva ugovorenih u okviru programa Europske unije za 2014. godinu. </w:t>
      </w:r>
    </w:p>
    <w:p w:rsidR="00BB5E20" w:rsidRPr="00953658" w:rsidRDefault="00BB5E20" w:rsidP="0023131E">
      <w:pPr>
        <w:spacing w:line="360" w:lineRule="auto"/>
        <w:jc w:val="both"/>
        <w:rPr>
          <w:lang w:val="pl-PL"/>
        </w:rPr>
      </w:pPr>
      <w:r w:rsidRPr="00953658">
        <w:rPr>
          <w:lang w:val="pl-PL"/>
        </w:rPr>
        <w:tab/>
        <w:t>Po uzoru na navedene modele sufinanciranja projekata koje su osmislili u Ministarstvu kulture i Uredu za udruge Vlade RH, Grad će Osijek tijekom 2014. razraditi modele sufinanciranja projekata koji su ostvarili potporu iz EU programa, tj. izraditi pripadajuće pravilnike. Potom će se osigurati sredstva za sufinanciranje tih projekata, počevši sa sredstvima u Proračunu za 2015.</w:t>
      </w:r>
    </w:p>
    <w:p w:rsidR="00BB5E20" w:rsidRPr="00953658" w:rsidRDefault="00BB5E20" w:rsidP="0023131E">
      <w:pPr>
        <w:autoSpaceDE w:val="0"/>
        <w:autoSpaceDN w:val="0"/>
        <w:adjustRightInd w:val="0"/>
        <w:spacing w:line="360" w:lineRule="auto"/>
        <w:rPr>
          <w:lang w:val="pl-PL"/>
        </w:rPr>
      </w:pPr>
    </w:p>
    <w:p w:rsidR="00BB5E20" w:rsidRPr="00953658" w:rsidRDefault="00BB5E20" w:rsidP="008B0AE4">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lang w:val="pl-PL"/>
        </w:rPr>
      </w:pPr>
      <w:r w:rsidRPr="00953658">
        <w:rPr>
          <w:b/>
          <w:bCs/>
          <w:lang w:val="pl-PL"/>
        </w:rPr>
        <w:t xml:space="preserve">7.4. </w:t>
      </w:r>
      <w:r w:rsidRPr="00953658">
        <w:rPr>
          <w:b/>
          <w:bCs/>
          <w:iCs/>
          <w:lang w:val="pl-PL"/>
        </w:rPr>
        <w:t>Međusektorska suradnja</w:t>
      </w:r>
    </w:p>
    <w:p w:rsidR="00BB5E20" w:rsidRPr="00953658" w:rsidRDefault="00BB5E20" w:rsidP="0023131E">
      <w:pPr>
        <w:autoSpaceDE w:val="0"/>
        <w:autoSpaceDN w:val="0"/>
        <w:adjustRightInd w:val="0"/>
        <w:spacing w:line="360" w:lineRule="auto"/>
        <w:rPr>
          <w:lang w:val="pl-PL"/>
        </w:rPr>
      </w:pPr>
      <w:r w:rsidRPr="00953658">
        <w:rPr>
          <w:lang w:val="pl-PL"/>
        </w:rPr>
        <w:tab/>
      </w:r>
    </w:p>
    <w:p w:rsidR="00BB5E20" w:rsidRPr="00953658" w:rsidRDefault="00BB5E20" w:rsidP="00CB7C5D">
      <w:pPr>
        <w:autoSpaceDE w:val="0"/>
        <w:autoSpaceDN w:val="0"/>
        <w:adjustRightInd w:val="0"/>
        <w:spacing w:line="360" w:lineRule="auto"/>
        <w:ind w:firstLine="708"/>
        <w:jc w:val="both"/>
        <w:rPr>
          <w:lang w:val="pl-PL"/>
        </w:rPr>
      </w:pPr>
      <w:r w:rsidRPr="00953658">
        <w:rPr>
          <w:lang w:val="pl-PL"/>
        </w:rPr>
        <w:t xml:space="preserve">Svakako je nužno u Osijeku poboljšati međusektorsku suradnju – nužno je snažnije povezati prvenstveno različite kulturne djelatnosti, a potom cijeli sektor kulture s obrazovnim, znanstvenim, turističkim i gospodarskim sektorom kroz zajedničke projekte. </w:t>
      </w:r>
    </w:p>
    <w:p w:rsidR="00BB5E20" w:rsidRPr="00953658" w:rsidRDefault="00BB5E20" w:rsidP="006F6A28">
      <w:pPr>
        <w:autoSpaceDE w:val="0"/>
        <w:autoSpaceDN w:val="0"/>
        <w:adjustRightInd w:val="0"/>
        <w:spacing w:line="360" w:lineRule="auto"/>
        <w:jc w:val="both"/>
        <w:rPr>
          <w:b/>
          <w:u w:val="single"/>
          <w:lang w:val="pl-PL"/>
        </w:rPr>
      </w:pPr>
      <w:r w:rsidRPr="00953658">
        <w:rPr>
          <w:b/>
          <w:u w:val="single"/>
          <w:lang w:val="pl-PL"/>
        </w:rPr>
        <w:t>Aktivnosti koje treba provesti da bi doprinijele boljoj međusektorskoj suradnji:</w:t>
      </w:r>
    </w:p>
    <w:p w:rsidR="00BB5E20" w:rsidRPr="00953658" w:rsidRDefault="00BB5E20" w:rsidP="006F6A28">
      <w:pPr>
        <w:numPr>
          <w:ilvl w:val="0"/>
          <w:numId w:val="10"/>
        </w:numPr>
        <w:autoSpaceDE w:val="0"/>
        <w:autoSpaceDN w:val="0"/>
        <w:adjustRightInd w:val="0"/>
        <w:spacing w:line="360" w:lineRule="auto"/>
        <w:jc w:val="both"/>
        <w:rPr>
          <w:lang w:val="pl-PL"/>
        </w:rPr>
      </w:pPr>
      <w:r w:rsidRPr="00953658">
        <w:rPr>
          <w:lang w:val="pl-PL"/>
        </w:rPr>
        <w:t>Dodatno poraditi na otvorenosti ustanova prema građanima i posjetiteljima, a time i na boljoj iskorištenosti kulturnih institucija u obrazovanju djece i mladih u cilju podizanja kulturne svijesti.</w:t>
      </w:r>
      <w:r w:rsidRPr="00953658">
        <w:rPr>
          <w:b/>
          <w:lang w:val="pl-PL"/>
        </w:rPr>
        <w:t xml:space="preserve"> </w:t>
      </w:r>
      <w:r w:rsidRPr="00953658">
        <w:rPr>
          <w:lang w:val="pl-PL"/>
        </w:rPr>
        <w:t>Danas svaka ustanova u kulturi u Osijeku ima neku vrstu obrazovnog programa koji redovno provodi, a obje muzejske ustanove imaju i stalno zaposlenoga muzejskog pedagoga. Ovakve suradnje treba i dalje njegovati i poticati kroz Javne programe Grada Osijeka i za područje kulture i za područje obrazovanja.</w:t>
      </w:r>
    </w:p>
    <w:p w:rsidR="00BB5E20" w:rsidRPr="00953658" w:rsidRDefault="00BB5E20" w:rsidP="006F6A28">
      <w:pPr>
        <w:numPr>
          <w:ilvl w:val="0"/>
          <w:numId w:val="10"/>
        </w:numPr>
        <w:autoSpaceDE w:val="0"/>
        <w:autoSpaceDN w:val="0"/>
        <w:adjustRightInd w:val="0"/>
        <w:spacing w:line="360" w:lineRule="auto"/>
        <w:jc w:val="both"/>
        <w:rPr>
          <w:b/>
          <w:lang w:val="pl-PL"/>
        </w:rPr>
      </w:pPr>
      <w:r w:rsidRPr="00953658">
        <w:rPr>
          <w:lang w:val="pl-PL"/>
        </w:rPr>
        <w:t>Čvršće povezati ustanove kulturnog i umjetničkog obrazovanja s ustanovama i udrugama u kulturi: kulturno i umjetničko obrazovanje u Osijeku ima dugu tradiciju i vrlo dobro je razvijeno. Najdužu tradiciju umjetničkog obrazovanja ima Glazbena škola Franje Kuhača u Osijeku, osnovana davne 1831. od kada je radila s povremenim prekidima, a od 1921. radi neprekidno skoro već punih 100 godina. Ostale ustanove za kulturno i umjetničko obrazovanje mnogo su mlađe (</w:t>
      </w:r>
      <w:r w:rsidRPr="00953658">
        <w:rPr>
          <w:rStyle w:val="Strong"/>
          <w:b w:val="0"/>
          <w:lang w:val="pl-PL"/>
        </w:rPr>
        <w:t>Škola primijenjene umjetnosti i dizajna Osijek od 1994. uvodi umjetničku izobrazbu te 2012. postaje isključivo umjetnička škola</w:t>
      </w:r>
      <w:r w:rsidRPr="00953658">
        <w:rPr>
          <w:lang w:val="pl-PL"/>
        </w:rPr>
        <w:t>, Umjetnička akademija osniva se 2004., a Odjel za kulturologiju 2009.), ali su također izuzetno aktivne i zapažene na osječkoj kulturnoj sceni.</w:t>
      </w:r>
      <w:r w:rsidRPr="00953658">
        <w:rPr>
          <w:b/>
          <w:lang w:val="pl-PL"/>
        </w:rPr>
        <w:t xml:space="preserve"> </w:t>
      </w:r>
      <w:r w:rsidRPr="00953658">
        <w:rPr>
          <w:lang w:val="pl-PL"/>
        </w:rPr>
        <w:t xml:space="preserve">Unazad zadnjih nekoliko godina, a najviše zalaganjem i aktivnošću Umjetničke akademije u Osijeku, ove su se obrazovne ustanove znatno povezale  s ustanovama u kulturi, koje su još u nedavnoj prošlosti bile izuzetno </w:t>
      </w:r>
      <w:r w:rsidRPr="00953658">
        <w:rPr>
          <w:lang w:val="pl-PL"/>
        </w:rPr>
        <w:lastRenderedPageBreak/>
        <w:t xml:space="preserve">zatvorene za druge inicijative, posebice za one koje nisu dolazile iz istih kulturnih ili umjetničkih </w:t>
      </w:r>
      <w:r w:rsidRPr="00953658">
        <w:rPr>
          <w:lang w:val="pl-PL"/>
        </w:rPr>
        <w:tab/>
        <w:t xml:space="preserve">krugova. Ove umjetničke obrazovne ustanove razvijaju vrlo plodnu suradnju i s  raznim udrugama u kulturi, ali i ostalim udrugama civilnog društva (najbolji primjer je suradnja Umjetničke akademije i udruge </w:t>
      </w:r>
      <w:r w:rsidRPr="00953658">
        <w:rPr>
          <w:i/>
          <w:lang w:val="pl-PL"/>
        </w:rPr>
        <w:t>Zeleni Osijek</w:t>
      </w:r>
      <w:r w:rsidRPr="00953658">
        <w:rPr>
          <w:lang w:val="pl-PL"/>
        </w:rPr>
        <w:t>).</w:t>
      </w:r>
      <w:r w:rsidRPr="00953658">
        <w:rPr>
          <w:b/>
          <w:lang w:val="pl-PL"/>
        </w:rPr>
        <w:t xml:space="preserve"> </w:t>
      </w:r>
      <w:r w:rsidRPr="00953658">
        <w:rPr>
          <w:lang w:val="pl-PL"/>
        </w:rPr>
        <w:t xml:space="preserve">Prvi konkretan projekt različitih sudionika u kulturi grada Osijeka proizašao iz ovakve suradnje je zajednički projekt Dječjeg kazališta Branka Mihaljevića u Osijeku, Muzeja likovnih umjetnosti Osijek, Kinematografa Osijek d.d. i Gradske i sveučilišne </w:t>
      </w:r>
      <w:r w:rsidRPr="00953658">
        <w:rPr>
          <w:lang w:val="pl-PL"/>
        </w:rPr>
        <w:tab/>
        <w:t xml:space="preserve">knjižnice Osijek </w:t>
      </w:r>
      <w:r w:rsidRPr="00953658">
        <w:rPr>
          <w:i/>
          <w:lang w:val="pl-PL"/>
        </w:rPr>
        <w:t>Kultura na kotačima</w:t>
      </w:r>
      <w:r w:rsidRPr="00953658">
        <w:rPr>
          <w:lang w:val="pl-PL"/>
        </w:rPr>
        <w:t xml:space="preserve">, financiran iz zajedničkog </w:t>
      </w:r>
      <w:r w:rsidRPr="00953658">
        <w:rPr>
          <w:lang w:val="pl-PL"/>
        </w:rPr>
        <w:tab/>
        <w:t xml:space="preserve">programa Ministarstva kulture RH i Ministarstva znanosti, obrazovanja i sporta RH; i </w:t>
      </w:r>
      <w:r w:rsidRPr="00953658">
        <w:rPr>
          <w:i/>
          <w:lang w:val="pl-PL"/>
        </w:rPr>
        <w:t>Ruksak pun kulture</w:t>
      </w:r>
      <w:r w:rsidRPr="00953658">
        <w:rPr>
          <w:lang w:val="pl-PL"/>
        </w:rPr>
        <w:t>, čija je svrha poticanje djece i mladih na razumijevanje i usvajanje umjetnosti i kulture u dislociranim i prometno slabije povezanim područjima Republike Hrvatske.</w:t>
      </w:r>
    </w:p>
    <w:p w:rsidR="00BB5E20" w:rsidRPr="00953658" w:rsidRDefault="00BB5E20" w:rsidP="006F6A28">
      <w:pPr>
        <w:numPr>
          <w:ilvl w:val="0"/>
          <w:numId w:val="10"/>
        </w:numPr>
        <w:autoSpaceDE w:val="0"/>
        <w:autoSpaceDN w:val="0"/>
        <w:adjustRightInd w:val="0"/>
        <w:spacing w:line="360" w:lineRule="auto"/>
        <w:jc w:val="both"/>
        <w:rPr>
          <w:lang w:val="pl-PL"/>
        </w:rPr>
      </w:pPr>
      <w:r w:rsidRPr="00953658">
        <w:rPr>
          <w:lang w:val="pl-PL"/>
        </w:rPr>
        <w:t>Koordinirati kulturna događanja te ih po mogućnosti i povezivati: iz čestih kolizija termina kulturnih događanja razvidan je nedostatak koordinacije kulturnih aktivnosti i događanja, ali i nedostatak međusobne komunikacije i suradnje među kulturnim sudionicima.</w:t>
      </w:r>
    </w:p>
    <w:p w:rsidR="00BB5E20" w:rsidRPr="00953658" w:rsidRDefault="00BB5E20" w:rsidP="006F6A28">
      <w:pPr>
        <w:numPr>
          <w:ilvl w:val="0"/>
          <w:numId w:val="10"/>
        </w:numPr>
        <w:autoSpaceDE w:val="0"/>
        <w:autoSpaceDN w:val="0"/>
        <w:adjustRightInd w:val="0"/>
        <w:spacing w:line="360" w:lineRule="auto"/>
        <w:jc w:val="both"/>
        <w:rPr>
          <w:lang w:val="pl-PL"/>
        </w:rPr>
      </w:pPr>
      <w:r w:rsidRPr="00953658">
        <w:rPr>
          <w:lang w:val="pl-PL"/>
        </w:rPr>
        <w:t>Podići razinu svijesti građanstva o vrijednosti nepokretne kulturne baštine grada te provesti turističku valorizaciju kulturnih dobara i spomenika kulture te kulturno-turističkim potencijalima kulturne baštine.</w:t>
      </w:r>
    </w:p>
    <w:p w:rsidR="00BB5E20" w:rsidRPr="00953658" w:rsidRDefault="00BB5E20" w:rsidP="006F6A28">
      <w:pPr>
        <w:numPr>
          <w:ilvl w:val="0"/>
          <w:numId w:val="10"/>
        </w:numPr>
        <w:autoSpaceDE w:val="0"/>
        <w:autoSpaceDN w:val="0"/>
        <w:adjustRightInd w:val="0"/>
        <w:spacing w:line="360" w:lineRule="auto"/>
        <w:jc w:val="both"/>
        <w:rPr>
          <w:lang w:val="pl-PL"/>
        </w:rPr>
      </w:pPr>
      <w:r w:rsidRPr="00953658">
        <w:rPr>
          <w:lang w:val="pl-PL"/>
        </w:rPr>
        <w:t xml:space="preserve">Jače povezivanje kulture i turizma: nužno je jače umrežiti kulturne i turističke ustanove i sudionike kako bi zajednički osmišljavali projekte, događanja i manifestacije te tako razvili snažne kulturno-turističke brendove grada (Tvrđa s funkcionalnim kulturnim sadržajima i proširenom muzejskom ponudom, Secesijski niz s predvrtovima, ostatci rimske Murse i sl.). </w:t>
      </w:r>
    </w:p>
    <w:p w:rsidR="00BB5E20" w:rsidRPr="00953658" w:rsidRDefault="00BB5E20" w:rsidP="006F6A28">
      <w:pPr>
        <w:numPr>
          <w:ilvl w:val="0"/>
          <w:numId w:val="10"/>
        </w:numPr>
        <w:autoSpaceDE w:val="0"/>
        <w:autoSpaceDN w:val="0"/>
        <w:adjustRightInd w:val="0"/>
        <w:spacing w:line="360" w:lineRule="auto"/>
        <w:jc w:val="both"/>
        <w:rPr>
          <w:lang w:val="pl-PL"/>
        </w:rPr>
      </w:pPr>
      <w:r w:rsidRPr="00953658">
        <w:rPr>
          <w:lang w:val="pl-PL"/>
        </w:rPr>
        <w:t>Poticanje razvoja kreativnih industrija u gradu Osijeku – kroz umjetničke inkubatore i radionice starih zanata poticati razvoj samostalnih obrta i tvrtki čije će područje poslovanja biti kreativne industrije (ateljei, primijenjene umjetnosti − radionice ukrasnih upotrebnih umjetnina i predmeta, dizajn, grafičko oblikovanje, medijske i grafičke djelatnosti − oglašavanje, filmske i fotografske radionice te druge audiovizualne djelatnosti, arhitektonski i dizajnerski studiji, modne/krojačke/kostimografsko-scenografske radionice itd.).</w:t>
      </w:r>
    </w:p>
    <w:p w:rsidR="00BB5E20" w:rsidRPr="00953658" w:rsidRDefault="00BB5E20" w:rsidP="00CB7C5D">
      <w:pPr>
        <w:autoSpaceDE w:val="0"/>
        <w:autoSpaceDN w:val="0"/>
        <w:adjustRightInd w:val="0"/>
        <w:spacing w:line="360" w:lineRule="auto"/>
        <w:jc w:val="both"/>
        <w:rPr>
          <w:lang w:val="pl-PL"/>
        </w:rPr>
      </w:pPr>
    </w:p>
    <w:p w:rsidR="00BB5E20" w:rsidRPr="00953658" w:rsidRDefault="00BB5E20" w:rsidP="008B0AE4">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b/>
          <w:bCs/>
          <w:lang w:val="pl-PL"/>
        </w:rPr>
      </w:pPr>
      <w:r w:rsidRPr="00953658">
        <w:rPr>
          <w:b/>
          <w:bCs/>
          <w:lang w:val="pl-PL"/>
        </w:rPr>
        <w:lastRenderedPageBreak/>
        <w:t>8.  Akcijski plan</w:t>
      </w:r>
    </w:p>
    <w:p w:rsidR="00BB5E20" w:rsidRPr="00953658" w:rsidRDefault="00BB5E20" w:rsidP="0023131E">
      <w:pPr>
        <w:spacing w:line="360" w:lineRule="auto"/>
        <w:jc w:val="both"/>
        <w:rPr>
          <w:lang w:val="pl-PL"/>
        </w:rPr>
      </w:pPr>
      <w:r w:rsidRPr="00953658">
        <w:rPr>
          <w:lang w:val="pl-PL"/>
        </w:rPr>
        <w:tab/>
      </w:r>
    </w:p>
    <w:p w:rsidR="00BB5E20" w:rsidRPr="00953658" w:rsidRDefault="00BB5E20" w:rsidP="0098677F">
      <w:pPr>
        <w:spacing w:line="360" w:lineRule="auto"/>
        <w:ind w:firstLine="708"/>
        <w:jc w:val="both"/>
        <w:rPr>
          <w:lang w:val="pl-PL"/>
        </w:rPr>
      </w:pPr>
      <w:r w:rsidRPr="00953658">
        <w:rPr>
          <w:lang w:val="pl-PL"/>
        </w:rPr>
        <w:t>Strategija kulturnog razvitka grada Osijeka za razdoblje 2014. − 2020. planski je dokument kulturnog razvoja grada Osijeka u kojem je kulturni razvoj percipiran kao važan dio društveno-gospodarskog potencijala te, sukladno tome, Strategija kulturnog razvitka grada Osijeka i Strategija razvoja grada Osijeka predstavljaju kompatibilne dokumente u kojima su ciljevi Strategije kulturnog razvitka grada Osijeka integrirani u Strategiju razvoja grada Osijeka.</w:t>
      </w:r>
    </w:p>
    <w:p w:rsidR="00BB5E20" w:rsidRPr="00953658" w:rsidRDefault="00BB5E20" w:rsidP="0023131E">
      <w:pPr>
        <w:spacing w:line="360" w:lineRule="auto"/>
        <w:jc w:val="both"/>
        <w:rPr>
          <w:lang w:val="pl-PL"/>
        </w:rPr>
      </w:pPr>
      <w:r w:rsidRPr="00953658">
        <w:rPr>
          <w:lang w:val="pl-PL"/>
        </w:rPr>
        <w:tab/>
        <w:t xml:space="preserve">Strategija kulturnog razvitka predstavlja institucionalno utemeljenje prijavi grada Osijeka za kandidaturu za Europsku prijestolnicu kulture 2020. </w:t>
      </w:r>
    </w:p>
    <w:p w:rsidR="00BB5E20" w:rsidRPr="00953658" w:rsidRDefault="00BB5E20" w:rsidP="0023131E">
      <w:pPr>
        <w:spacing w:line="360" w:lineRule="auto"/>
        <w:jc w:val="both"/>
        <w:rPr>
          <w:lang w:val="pl-PL"/>
        </w:rPr>
      </w:pPr>
      <w:r w:rsidRPr="00953658">
        <w:rPr>
          <w:lang w:val="pl-PL"/>
        </w:rPr>
        <w:tab/>
        <w:t>Misija Gradske uprave Grada Osijeka, sukladno Strategiji, jest razviti Osijek kao europsku metropolu s utjecajem na cjelokupnu makroregiju i s kvalitetom modernog života ugrađenog u kulturu istočne (panonske) Hrvatske.</w:t>
      </w:r>
    </w:p>
    <w:p w:rsidR="00BB5E20" w:rsidRPr="00953658" w:rsidRDefault="00BB5E20" w:rsidP="008E377C">
      <w:pPr>
        <w:spacing w:line="360" w:lineRule="auto"/>
        <w:ind w:firstLine="708"/>
        <w:jc w:val="both"/>
        <w:rPr>
          <w:lang w:val="pl-PL"/>
        </w:rPr>
      </w:pPr>
      <w:r w:rsidRPr="00953658">
        <w:rPr>
          <w:lang w:val="pl-PL"/>
        </w:rPr>
        <w:tab/>
        <w:t xml:space="preserve">Kao konkretizaciju predložene vizije grada Osijeka po kojoj je „Osijek grad zadovoljnih ljudi u kojem je ugodno živjeti i koji svoje potencijale ostvaruje u uvjetima održivog razvoja i društvene pravednosti, gospodarski razvijeno, sveučilišno i kulturno snažno središte Osječko-baranjske županije i istočne Hrvatske koji je integriran u suvremene europske trendove” vidljivi su glavni strateški ciljevi Strategije razvoja grada Osijeka: </w:t>
      </w:r>
    </w:p>
    <w:p w:rsidR="00BB5E20" w:rsidRPr="00953658" w:rsidRDefault="00BB5E20" w:rsidP="008E377C">
      <w:pPr>
        <w:spacing w:line="360" w:lineRule="auto"/>
        <w:rPr>
          <w:lang w:val="pl-PL"/>
        </w:rPr>
      </w:pPr>
      <w:r w:rsidRPr="00953658">
        <w:rPr>
          <w:lang w:val="pl-PL"/>
        </w:rPr>
        <w:tab/>
        <w:t>− raditi zajedno (poduzetnički grad, inteligentan grad)</w:t>
      </w:r>
    </w:p>
    <w:p w:rsidR="00BB5E20" w:rsidRPr="00953658" w:rsidRDefault="00BB5E20" w:rsidP="008E377C">
      <w:pPr>
        <w:spacing w:line="360" w:lineRule="auto"/>
        <w:rPr>
          <w:lang w:val="pl-PL"/>
        </w:rPr>
      </w:pPr>
      <w:r w:rsidRPr="00953658">
        <w:rPr>
          <w:lang w:val="pl-PL"/>
        </w:rPr>
        <w:tab/>
        <w:t>− učiti zajedno (grad znanja, virtualan grad)</w:t>
      </w:r>
    </w:p>
    <w:p w:rsidR="00BB5E20" w:rsidRPr="00953658" w:rsidRDefault="00BB5E20" w:rsidP="008E377C">
      <w:pPr>
        <w:spacing w:line="360" w:lineRule="auto"/>
        <w:rPr>
          <w:lang w:val="pl-PL"/>
        </w:rPr>
      </w:pPr>
      <w:r w:rsidRPr="00953658">
        <w:rPr>
          <w:lang w:val="pl-PL"/>
        </w:rPr>
        <w:tab/>
        <w:t>− živjeti zajedno (atraktivan grad za življenje, grad mladih).</w:t>
      </w:r>
    </w:p>
    <w:p w:rsidR="00BB5E20" w:rsidRPr="00953658" w:rsidRDefault="00BB5E20" w:rsidP="008E377C">
      <w:pPr>
        <w:spacing w:line="360" w:lineRule="auto"/>
        <w:rPr>
          <w:lang w:val="pl-PL"/>
        </w:rPr>
      </w:pPr>
    </w:p>
    <w:p w:rsidR="00BB5E20" w:rsidRPr="00953658" w:rsidRDefault="00BB5E20" w:rsidP="0023131E">
      <w:pPr>
        <w:spacing w:line="360" w:lineRule="auto"/>
        <w:rPr>
          <w:b/>
          <w:u w:val="single"/>
          <w:lang w:val="pl-PL"/>
        </w:rPr>
      </w:pPr>
      <w:r w:rsidRPr="00953658">
        <w:rPr>
          <w:b/>
          <w:u w:val="single"/>
          <w:lang w:val="pl-PL"/>
        </w:rPr>
        <w:t>Strategija kulturnog razvitka je predložila tri opća strateška cilja jednake važnosti:</w:t>
      </w:r>
    </w:p>
    <w:p w:rsidR="00BB5E20" w:rsidRPr="00953658" w:rsidRDefault="00BB5E20" w:rsidP="008E377C">
      <w:pPr>
        <w:spacing w:line="360" w:lineRule="auto"/>
        <w:jc w:val="both"/>
        <w:rPr>
          <w:b/>
          <w:lang w:val="pl-PL"/>
        </w:rPr>
      </w:pPr>
      <w:r w:rsidRPr="00953658">
        <w:rPr>
          <w:b/>
          <w:u w:val="single"/>
          <w:lang w:val="pl-PL"/>
        </w:rPr>
        <w:t>Cilj 1.:</w:t>
      </w:r>
      <w:r w:rsidRPr="00953658">
        <w:rPr>
          <w:b/>
          <w:lang w:val="pl-PL"/>
        </w:rPr>
        <w:t xml:space="preserve"> Pozicionirati Osijek kao otvoren i napredan grad, središte šire regije i atraktivnu lokaciju za poduzetništvo i zapošljavanje kandidiranjem za Europsku prijestolnicu kulture 2020.</w:t>
      </w:r>
    </w:p>
    <w:p w:rsidR="00BB5E20" w:rsidRPr="00953658" w:rsidRDefault="00BB5E20" w:rsidP="008E377C">
      <w:pPr>
        <w:spacing w:line="360" w:lineRule="auto"/>
        <w:jc w:val="both"/>
        <w:rPr>
          <w:color w:val="0070C0"/>
          <w:lang w:val="pl-PL"/>
        </w:rPr>
      </w:pPr>
      <w:r w:rsidRPr="00953658">
        <w:rPr>
          <w:b/>
          <w:u w:val="single"/>
          <w:lang w:val="pl-PL"/>
        </w:rPr>
        <w:t>Cilj 2.:</w:t>
      </w:r>
      <w:r w:rsidRPr="00953658">
        <w:rPr>
          <w:b/>
          <w:lang w:val="pl-PL"/>
        </w:rPr>
        <w:t xml:space="preserve"> Kreirati uvjete i potaknuti razvoj kreativnosti i inovativnosti, osobito na regionalnom Sveučilištu, te razvijati sektor kreativne industrije i nezavisne, izvaninstitucionalne kulturne scene u Osijeku i regiji.</w:t>
      </w:r>
    </w:p>
    <w:p w:rsidR="00BB5E20" w:rsidRPr="00953658" w:rsidRDefault="00BB5E20" w:rsidP="00CB7C5D">
      <w:pPr>
        <w:spacing w:line="360" w:lineRule="auto"/>
        <w:jc w:val="both"/>
        <w:rPr>
          <w:rFonts w:eastAsia="SimSun"/>
          <w:b/>
          <w:lang w:val="pl-PL"/>
        </w:rPr>
      </w:pPr>
      <w:r w:rsidRPr="00953658">
        <w:rPr>
          <w:b/>
          <w:u w:val="single"/>
          <w:lang w:val="pl-PL"/>
        </w:rPr>
        <w:t xml:space="preserve">Cilj </w:t>
      </w:r>
      <w:r w:rsidRPr="00953658">
        <w:rPr>
          <w:rFonts w:eastAsia="SimSun"/>
          <w:b/>
          <w:u w:val="single"/>
          <w:lang w:val="pl-PL"/>
        </w:rPr>
        <w:t>3.:</w:t>
      </w:r>
      <w:r w:rsidRPr="00953658">
        <w:rPr>
          <w:rFonts w:eastAsia="SimSun"/>
          <w:b/>
          <w:lang w:val="pl-PL"/>
        </w:rPr>
        <w:t xml:space="preserve"> Osnažiti veze i modele suradnje među razvojnim sudionicima različitih sektora (gospodarstvo, uprava, akademska zajednica, civilno društvo) radi stvaranja dinamične i perspektivne sredine atraktivne za život i ostanak mladih ljudi.</w:t>
      </w:r>
    </w:p>
    <w:tbl>
      <w:tblPr>
        <w:tblW w:w="9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119"/>
        <w:gridCol w:w="3029"/>
      </w:tblGrid>
      <w:tr w:rsidR="00BB5E20" w:rsidRPr="00953658" w:rsidTr="008B0AE4">
        <w:trPr>
          <w:trHeight w:val="323"/>
        </w:trPr>
        <w:tc>
          <w:tcPr>
            <w:tcW w:w="3085" w:type="dxa"/>
            <w:shd w:val="clear" w:color="auto" w:fill="FFFFFF"/>
            <w:vAlign w:val="center"/>
          </w:tcPr>
          <w:p w:rsidR="00BB5E20" w:rsidRPr="00953658" w:rsidRDefault="00BB5E20" w:rsidP="0023131E">
            <w:pPr>
              <w:spacing w:line="360" w:lineRule="auto"/>
              <w:jc w:val="center"/>
              <w:rPr>
                <w:b/>
              </w:rPr>
            </w:pPr>
            <w:r w:rsidRPr="00953658">
              <w:rPr>
                <w:b/>
              </w:rPr>
              <w:lastRenderedPageBreak/>
              <w:t>STRATEŠKI CILJ</w:t>
            </w:r>
          </w:p>
        </w:tc>
        <w:tc>
          <w:tcPr>
            <w:tcW w:w="3119" w:type="dxa"/>
            <w:shd w:val="clear" w:color="auto" w:fill="FFFFFF"/>
            <w:vAlign w:val="center"/>
          </w:tcPr>
          <w:p w:rsidR="00BB5E20" w:rsidRPr="00953658" w:rsidRDefault="00BB5E20" w:rsidP="0023131E">
            <w:pPr>
              <w:spacing w:line="360" w:lineRule="auto"/>
              <w:jc w:val="center"/>
              <w:rPr>
                <w:b/>
              </w:rPr>
            </w:pPr>
            <w:r w:rsidRPr="00953658">
              <w:rPr>
                <w:b/>
              </w:rPr>
              <w:t>PRIORITETI</w:t>
            </w:r>
          </w:p>
        </w:tc>
        <w:tc>
          <w:tcPr>
            <w:tcW w:w="3029" w:type="dxa"/>
            <w:shd w:val="clear" w:color="auto" w:fill="FFFFFF"/>
            <w:vAlign w:val="center"/>
          </w:tcPr>
          <w:p w:rsidR="00BB5E20" w:rsidRPr="00953658" w:rsidRDefault="00BB5E20" w:rsidP="0023131E">
            <w:pPr>
              <w:spacing w:line="360" w:lineRule="auto"/>
              <w:jc w:val="center"/>
              <w:rPr>
                <w:b/>
              </w:rPr>
            </w:pPr>
            <w:r w:rsidRPr="00953658">
              <w:rPr>
                <w:b/>
              </w:rPr>
              <w:t>MJERE</w:t>
            </w:r>
          </w:p>
        </w:tc>
      </w:tr>
      <w:tr w:rsidR="00BB5E20" w:rsidRPr="00953658" w:rsidTr="007B6A79">
        <w:trPr>
          <w:trHeight w:val="323"/>
        </w:trPr>
        <w:tc>
          <w:tcPr>
            <w:tcW w:w="3085" w:type="dxa"/>
            <w:vMerge w:val="restart"/>
            <w:vAlign w:val="center"/>
          </w:tcPr>
          <w:p w:rsidR="00BB5E20" w:rsidRPr="00953658" w:rsidRDefault="00BB5E20" w:rsidP="0023131E">
            <w:pPr>
              <w:spacing w:line="360" w:lineRule="auto"/>
              <w:rPr>
                <w:b/>
                <w:u w:val="single"/>
              </w:rPr>
            </w:pPr>
          </w:p>
          <w:p w:rsidR="00BB5E20" w:rsidRPr="00953658" w:rsidRDefault="00BB5E20" w:rsidP="0023131E">
            <w:pPr>
              <w:spacing w:line="360" w:lineRule="auto"/>
              <w:rPr>
                <w:b/>
                <w:u w:val="single"/>
              </w:rPr>
            </w:pPr>
          </w:p>
          <w:p w:rsidR="00BB5E20" w:rsidRPr="00953658" w:rsidRDefault="00BB5E20" w:rsidP="0023131E">
            <w:pPr>
              <w:spacing w:line="360" w:lineRule="auto"/>
              <w:rPr>
                <w:b/>
                <w:u w:val="single"/>
              </w:rPr>
            </w:pPr>
          </w:p>
          <w:p w:rsidR="00BB5E20" w:rsidRPr="00953658" w:rsidRDefault="00BB5E20" w:rsidP="0023131E">
            <w:pPr>
              <w:spacing w:line="360" w:lineRule="auto"/>
              <w:rPr>
                <w:b/>
                <w:u w:val="single"/>
              </w:rPr>
            </w:pPr>
          </w:p>
          <w:p w:rsidR="00BB5E20" w:rsidRPr="00953658" w:rsidRDefault="00BB5E20" w:rsidP="0023131E">
            <w:pPr>
              <w:spacing w:line="360" w:lineRule="auto"/>
              <w:rPr>
                <w:b/>
                <w:u w:val="single"/>
              </w:rPr>
            </w:pPr>
          </w:p>
          <w:p w:rsidR="00BB5E20" w:rsidRPr="00953658" w:rsidRDefault="00BB5E20" w:rsidP="0023131E">
            <w:pPr>
              <w:spacing w:line="360" w:lineRule="auto"/>
              <w:rPr>
                <w:b/>
                <w:u w:val="single"/>
              </w:rPr>
            </w:pPr>
          </w:p>
          <w:p w:rsidR="00BB5E20" w:rsidRPr="00953658" w:rsidRDefault="00BB5E20" w:rsidP="0023131E">
            <w:pPr>
              <w:spacing w:line="360" w:lineRule="auto"/>
              <w:rPr>
                <w:b/>
                <w:u w:val="single"/>
              </w:rPr>
            </w:pPr>
          </w:p>
          <w:p w:rsidR="00BB5E20" w:rsidRPr="00953658" w:rsidRDefault="00BB5E20" w:rsidP="0023131E">
            <w:pPr>
              <w:spacing w:line="360" w:lineRule="auto"/>
              <w:rPr>
                <w:b/>
                <w:u w:val="single"/>
              </w:rPr>
            </w:pPr>
          </w:p>
          <w:p w:rsidR="00BB5E20" w:rsidRPr="00953658" w:rsidRDefault="00BB5E20" w:rsidP="0023131E">
            <w:pPr>
              <w:spacing w:line="360" w:lineRule="auto"/>
              <w:rPr>
                <w:b/>
                <w:u w:val="single"/>
              </w:rPr>
            </w:pPr>
          </w:p>
          <w:p w:rsidR="00BB5E20" w:rsidRPr="00953658" w:rsidRDefault="00BB5E20" w:rsidP="0023131E">
            <w:pPr>
              <w:spacing w:line="360" w:lineRule="auto"/>
              <w:rPr>
                <w:b/>
                <w:u w:val="single"/>
              </w:rPr>
            </w:pPr>
          </w:p>
          <w:p w:rsidR="00BB5E20" w:rsidRPr="00953658" w:rsidRDefault="00BB5E20" w:rsidP="0023131E">
            <w:pPr>
              <w:spacing w:line="360" w:lineRule="auto"/>
              <w:rPr>
                <w:b/>
                <w:u w:val="single"/>
              </w:rPr>
            </w:pPr>
          </w:p>
          <w:p w:rsidR="00BB5E20" w:rsidRPr="00953658" w:rsidRDefault="00BB5E20" w:rsidP="0023131E">
            <w:pPr>
              <w:spacing w:line="360" w:lineRule="auto"/>
              <w:rPr>
                <w:b/>
              </w:rPr>
            </w:pPr>
            <w:r w:rsidRPr="00953658">
              <w:rPr>
                <w:b/>
                <w:u w:val="single"/>
              </w:rPr>
              <w:t>Cilj 1:</w:t>
            </w:r>
            <w:r w:rsidRPr="00953658">
              <w:rPr>
                <w:b/>
              </w:rPr>
              <w:t xml:space="preserve"> Pozicionirati Osijek kao otvoren i napredan grad, središte šire regije i atraktivnu lokaciju za poduzetništvo i zapošljavanje kandidiranjem za Europsku prijestolnicu kulture 2020.</w:t>
            </w:r>
          </w:p>
          <w:p w:rsidR="00BB5E20" w:rsidRPr="00953658" w:rsidRDefault="00BB5E20" w:rsidP="0023131E">
            <w:pPr>
              <w:spacing w:line="360" w:lineRule="auto"/>
              <w:rPr>
                <w:b/>
                <w:u w:val="single"/>
              </w:rPr>
            </w:pPr>
          </w:p>
          <w:p w:rsidR="00BB5E20" w:rsidRPr="00953658" w:rsidRDefault="00BB5E20" w:rsidP="0023131E">
            <w:pPr>
              <w:spacing w:line="360" w:lineRule="auto"/>
              <w:rPr>
                <w:b/>
              </w:rPr>
            </w:pPr>
          </w:p>
          <w:p w:rsidR="00BB5E20" w:rsidRPr="00953658" w:rsidRDefault="00BB5E20" w:rsidP="0023131E">
            <w:pPr>
              <w:spacing w:line="360" w:lineRule="auto"/>
            </w:pPr>
          </w:p>
        </w:tc>
        <w:tc>
          <w:tcPr>
            <w:tcW w:w="3119" w:type="dxa"/>
            <w:vAlign w:val="center"/>
          </w:tcPr>
          <w:p w:rsidR="00BB5E20" w:rsidRPr="00953658" w:rsidRDefault="00BB5E20" w:rsidP="0023131E">
            <w:pPr>
              <w:spacing w:line="360" w:lineRule="auto"/>
              <w:rPr>
                <w:b/>
              </w:rPr>
            </w:pPr>
            <w:r w:rsidRPr="00953658">
              <w:rPr>
                <w:b/>
              </w:rPr>
              <w:t xml:space="preserve">Prioritet 1.1. </w:t>
            </w:r>
          </w:p>
          <w:p w:rsidR="00BB5E20" w:rsidRPr="00953658" w:rsidRDefault="00BB5E20" w:rsidP="0023131E">
            <w:pPr>
              <w:spacing w:line="360" w:lineRule="auto"/>
            </w:pPr>
            <w:r w:rsidRPr="00953658">
              <w:t xml:space="preserve">Stvaranje  uvjeta za pozitivnu poduzetničku klimu, uključujući i poduzetništvo u kreativnom sektoru. </w:t>
            </w:r>
          </w:p>
        </w:tc>
        <w:tc>
          <w:tcPr>
            <w:tcW w:w="3029" w:type="dxa"/>
          </w:tcPr>
          <w:p w:rsidR="00BB5E20" w:rsidRPr="00953658" w:rsidRDefault="00BB5E20" w:rsidP="0023131E">
            <w:pPr>
              <w:spacing w:line="360" w:lineRule="auto"/>
              <w:rPr>
                <w:lang w:val="pl-PL"/>
              </w:rPr>
            </w:pPr>
            <w:r w:rsidRPr="00953658">
              <w:rPr>
                <w:b/>
                <w:lang w:val="pl-PL"/>
              </w:rPr>
              <w:t>Mjera 1.1.1.</w:t>
            </w:r>
            <w:r w:rsidRPr="00953658">
              <w:rPr>
                <w:lang w:val="pl-PL"/>
              </w:rPr>
              <w:t xml:space="preserve"> Osmisliti modele potpore/olakšica za samozapošljavanje umjetnika u prostorima Umjetničkog inkubatora.</w:t>
            </w:r>
          </w:p>
          <w:p w:rsidR="00BB5E20" w:rsidRPr="00953658" w:rsidRDefault="00BB5E20" w:rsidP="0023131E">
            <w:pPr>
              <w:spacing w:line="360" w:lineRule="auto"/>
              <w:rPr>
                <w:lang w:val="pl-PL"/>
              </w:rPr>
            </w:pPr>
            <w:r w:rsidRPr="00953658">
              <w:rPr>
                <w:b/>
                <w:lang w:val="pl-PL"/>
              </w:rPr>
              <w:t>Mjera 1.1.2.</w:t>
            </w:r>
            <w:r w:rsidRPr="00953658">
              <w:rPr>
                <w:lang w:val="pl-PL"/>
              </w:rPr>
              <w:t xml:space="preserve"> Osmisliti modele potpore/olakšica za poslovanje malih i srednjih poduzeća te obrta u kreativnom sektoru.</w:t>
            </w:r>
          </w:p>
        </w:tc>
      </w:tr>
      <w:tr w:rsidR="00BB5E20" w:rsidRPr="00953658" w:rsidTr="008C67D4">
        <w:trPr>
          <w:trHeight w:val="323"/>
        </w:trPr>
        <w:tc>
          <w:tcPr>
            <w:tcW w:w="3085" w:type="dxa"/>
            <w:vMerge/>
            <w:vAlign w:val="center"/>
          </w:tcPr>
          <w:p w:rsidR="00BB5E20" w:rsidRPr="00953658" w:rsidRDefault="00BB5E20" w:rsidP="0023131E">
            <w:pPr>
              <w:spacing w:line="360" w:lineRule="auto"/>
              <w:jc w:val="both"/>
              <w:rPr>
                <w:lang w:val="pl-PL"/>
              </w:rPr>
            </w:pPr>
          </w:p>
        </w:tc>
        <w:tc>
          <w:tcPr>
            <w:tcW w:w="3119" w:type="dxa"/>
            <w:tcBorders>
              <w:bottom w:val="single" w:sz="4" w:space="0" w:color="000000"/>
            </w:tcBorders>
            <w:vAlign w:val="center"/>
          </w:tcPr>
          <w:p w:rsidR="00BB5E20" w:rsidRPr="00953658" w:rsidRDefault="00BB5E20" w:rsidP="0023131E">
            <w:pPr>
              <w:autoSpaceDE w:val="0"/>
              <w:autoSpaceDN w:val="0"/>
              <w:adjustRightInd w:val="0"/>
              <w:spacing w:line="360" w:lineRule="auto"/>
              <w:rPr>
                <w:color w:val="0070C0"/>
                <w:lang w:val="pl-PL"/>
              </w:rPr>
            </w:pPr>
            <w:r w:rsidRPr="00953658">
              <w:rPr>
                <w:b/>
                <w:lang w:val="pl-PL"/>
              </w:rPr>
              <w:t>Prioritet 1.2.</w:t>
            </w:r>
            <w:r w:rsidRPr="00953658">
              <w:rPr>
                <w:lang w:val="pl-PL"/>
              </w:rPr>
              <w:t xml:space="preserve"> Promidžba grada Osijeka kao lokacije pogodne za ulaganja, uključujući ulaganja u kreativnu industriju, te </w:t>
            </w:r>
          </w:p>
          <w:p w:rsidR="00BB5E20" w:rsidRPr="00953658" w:rsidRDefault="00BB5E20" w:rsidP="0023131E">
            <w:pPr>
              <w:spacing w:line="360" w:lineRule="auto"/>
              <w:rPr>
                <w:lang w:val="pl-PL"/>
              </w:rPr>
            </w:pPr>
            <w:r w:rsidRPr="00953658">
              <w:rPr>
                <w:lang w:val="pl-PL"/>
              </w:rPr>
              <w:t xml:space="preserve">kao vibrantnog kulturnog središta šire regije. </w:t>
            </w:r>
          </w:p>
        </w:tc>
        <w:tc>
          <w:tcPr>
            <w:tcW w:w="3029" w:type="dxa"/>
            <w:vAlign w:val="center"/>
          </w:tcPr>
          <w:p w:rsidR="00BB5E20" w:rsidRPr="00953658" w:rsidRDefault="00BB5E20" w:rsidP="0023131E">
            <w:pPr>
              <w:spacing w:line="360" w:lineRule="auto"/>
              <w:rPr>
                <w:lang w:val="pl-PL"/>
              </w:rPr>
            </w:pPr>
            <w:r w:rsidRPr="00953658">
              <w:rPr>
                <w:b/>
                <w:color w:val="auto"/>
                <w:lang w:val="pl-PL"/>
              </w:rPr>
              <w:t>Mjera 1.2.1.</w:t>
            </w:r>
            <w:r w:rsidRPr="00953658">
              <w:rPr>
                <w:color w:val="auto"/>
                <w:lang w:val="pl-PL"/>
              </w:rPr>
              <w:t xml:space="preserve"> </w:t>
            </w:r>
            <w:r w:rsidRPr="00953658">
              <w:rPr>
                <w:lang w:val="pl-PL"/>
              </w:rPr>
              <w:t xml:space="preserve">Razvijati brendove grada ('kulturno brendiranje'): Osijek kao grad nobelovaca i </w:t>
            </w:r>
            <w:r w:rsidRPr="00953658">
              <w:rPr>
                <w:lang w:val="pl-PL"/>
              </w:rPr>
              <w:tab/>
              <w:t xml:space="preserve">          značajnih znanstvenika te kao grad europski/svjetski značajnih umjetnika.</w:t>
            </w:r>
          </w:p>
          <w:p w:rsidR="00BB5E20" w:rsidRPr="00953658" w:rsidRDefault="00BB5E20" w:rsidP="0023131E">
            <w:pPr>
              <w:spacing w:line="360" w:lineRule="auto"/>
              <w:rPr>
                <w:lang w:val="pl-PL"/>
              </w:rPr>
            </w:pPr>
            <w:r w:rsidRPr="00953658">
              <w:rPr>
                <w:b/>
                <w:lang w:val="pl-PL"/>
              </w:rPr>
              <w:t>Mjera 1.2.2</w:t>
            </w:r>
            <w:r w:rsidRPr="00953658">
              <w:rPr>
                <w:lang w:val="pl-PL"/>
              </w:rPr>
              <w:t>. Snažnije povezati kulturu s turizmom i drugim vidovima gospodarske djelatnosti te kroz kulturni turizam promicati grad i   mogućnosti ulaganja na području grada.</w:t>
            </w:r>
          </w:p>
          <w:p w:rsidR="00BB5E20" w:rsidRPr="00953658" w:rsidRDefault="00BB5E20" w:rsidP="0023131E">
            <w:pPr>
              <w:spacing w:line="360" w:lineRule="auto"/>
              <w:rPr>
                <w:lang w:val="pl-PL"/>
              </w:rPr>
            </w:pPr>
            <w:r w:rsidRPr="00953658">
              <w:rPr>
                <w:b/>
                <w:lang w:val="pl-PL"/>
              </w:rPr>
              <w:t>Mjera 1.2.3.</w:t>
            </w:r>
            <w:r w:rsidRPr="00953658">
              <w:rPr>
                <w:lang w:val="pl-PL"/>
              </w:rPr>
              <w:t xml:space="preserve"> Kreirati i distribuirati informativnu knjižicu o mogućnostima i pogodnostima ulaganja u kreativnu industriju na </w:t>
            </w:r>
            <w:r w:rsidRPr="00953658">
              <w:rPr>
                <w:lang w:val="pl-PL"/>
              </w:rPr>
              <w:lastRenderedPageBreak/>
              <w:t>području grada Osijeka.</w:t>
            </w:r>
          </w:p>
          <w:p w:rsidR="00BB5E20" w:rsidRPr="00953658" w:rsidRDefault="00BB5E20" w:rsidP="0023131E">
            <w:pPr>
              <w:spacing w:line="360" w:lineRule="auto"/>
              <w:rPr>
                <w:lang w:val="pl-PL"/>
              </w:rPr>
            </w:pPr>
            <w:r w:rsidRPr="00953658">
              <w:rPr>
                <w:b/>
                <w:color w:val="auto"/>
                <w:lang w:val="pl-PL"/>
              </w:rPr>
              <w:t>Mjera 1.2.4</w:t>
            </w:r>
            <w:r w:rsidRPr="00953658">
              <w:rPr>
                <w:lang w:val="pl-PL"/>
              </w:rPr>
              <w:t>. Snažnije uključiti resurse Grada Osijeka u programe zaštite kulturne graditeljske i spomeničke baštine.</w:t>
            </w:r>
          </w:p>
          <w:p w:rsidR="00BB5E20" w:rsidRPr="00953658" w:rsidRDefault="00BB5E20" w:rsidP="008E377C">
            <w:pPr>
              <w:spacing w:line="360" w:lineRule="auto"/>
              <w:rPr>
                <w:lang w:val="pl-PL"/>
              </w:rPr>
            </w:pPr>
            <w:r w:rsidRPr="00953658">
              <w:rPr>
                <w:b/>
                <w:lang w:val="pl-PL"/>
              </w:rPr>
              <w:t>Mjera 1.2.5.</w:t>
            </w:r>
            <w:r w:rsidRPr="00953658">
              <w:rPr>
                <w:lang w:val="pl-PL"/>
              </w:rPr>
              <w:t xml:space="preserve"> Promicati potencijale grada te projekte i aktivnosti vezane za kandidaturu za EPK 2020. putem internetske stranice Osijek – grad kulture. </w:t>
            </w:r>
          </w:p>
        </w:tc>
      </w:tr>
      <w:tr w:rsidR="00BB5E20" w:rsidRPr="00953658" w:rsidTr="008C67D4">
        <w:trPr>
          <w:trHeight w:val="323"/>
        </w:trPr>
        <w:tc>
          <w:tcPr>
            <w:tcW w:w="3085" w:type="dxa"/>
            <w:vMerge/>
            <w:vAlign w:val="center"/>
          </w:tcPr>
          <w:p w:rsidR="00BB5E20" w:rsidRPr="00953658" w:rsidRDefault="00BB5E20" w:rsidP="0023131E">
            <w:pPr>
              <w:spacing w:line="360" w:lineRule="auto"/>
              <w:jc w:val="both"/>
              <w:rPr>
                <w:lang w:val="pl-PL"/>
              </w:rPr>
            </w:pPr>
          </w:p>
        </w:tc>
        <w:tc>
          <w:tcPr>
            <w:tcW w:w="3119" w:type="dxa"/>
            <w:tcBorders>
              <w:bottom w:val="single" w:sz="4" w:space="0" w:color="auto"/>
            </w:tcBorders>
            <w:vAlign w:val="center"/>
          </w:tcPr>
          <w:p w:rsidR="00BB5E20" w:rsidRPr="00953658" w:rsidRDefault="00BB5E20" w:rsidP="0023131E">
            <w:pPr>
              <w:spacing w:line="360" w:lineRule="auto"/>
              <w:rPr>
                <w:lang w:val="pl-PL"/>
              </w:rPr>
            </w:pPr>
            <w:r w:rsidRPr="00953658">
              <w:rPr>
                <w:b/>
                <w:lang w:val="pl-PL"/>
              </w:rPr>
              <w:t>Prioritet 1.3.</w:t>
            </w:r>
            <w:r w:rsidRPr="00953658">
              <w:rPr>
                <w:lang w:val="pl-PL"/>
              </w:rPr>
              <w:t xml:space="preserve"> Izgradnja, uređenje i revitalizacija društvene infrastrukture. </w:t>
            </w:r>
          </w:p>
        </w:tc>
        <w:tc>
          <w:tcPr>
            <w:tcW w:w="3029" w:type="dxa"/>
            <w:vAlign w:val="center"/>
          </w:tcPr>
          <w:p w:rsidR="00BB5E20" w:rsidRPr="00953658" w:rsidRDefault="00BB5E20" w:rsidP="0023131E">
            <w:pPr>
              <w:spacing w:line="360" w:lineRule="auto"/>
              <w:rPr>
                <w:lang w:val="pl-PL"/>
              </w:rPr>
            </w:pPr>
            <w:r w:rsidRPr="00953658">
              <w:rPr>
                <w:b/>
                <w:lang w:val="pl-PL"/>
              </w:rPr>
              <w:t>Mjera 1.3.1.</w:t>
            </w:r>
            <w:r w:rsidRPr="00953658">
              <w:rPr>
                <w:lang w:val="pl-PL"/>
              </w:rPr>
              <w:t xml:space="preserve"> Revitalizirati staru baroknu jezgru grada, Tvrđu, novim kulturnim i turističkim sadržajima te unapređenjem postojećih i prijaviti ju na UNESCO-vu listu svjetske baštine.</w:t>
            </w:r>
          </w:p>
          <w:p w:rsidR="00BB5E20" w:rsidRPr="00953658" w:rsidRDefault="00BB5E20" w:rsidP="0023131E">
            <w:pPr>
              <w:spacing w:line="360" w:lineRule="auto"/>
              <w:rPr>
                <w:lang w:val="pl-PL"/>
              </w:rPr>
            </w:pPr>
            <w:r w:rsidRPr="00953658">
              <w:rPr>
                <w:b/>
                <w:color w:val="auto"/>
                <w:lang w:val="pl-PL"/>
              </w:rPr>
              <w:t>Mjera 1.3.2</w:t>
            </w:r>
            <w:r w:rsidRPr="00953658">
              <w:rPr>
                <w:color w:val="auto"/>
                <w:lang w:val="pl-PL"/>
              </w:rPr>
              <w:t xml:space="preserve">. </w:t>
            </w:r>
            <w:r w:rsidRPr="00953658">
              <w:rPr>
                <w:lang w:val="pl-PL"/>
              </w:rPr>
              <w:t xml:space="preserve">Dovršiti i staviti u funkciju Multifunkcionalni kulturni centar </w:t>
            </w:r>
            <w:r w:rsidRPr="00953658">
              <w:rPr>
                <w:i/>
                <w:lang w:val="pl-PL"/>
              </w:rPr>
              <w:t>Eurodom</w:t>
            </w:r>
            <w:r w:rsidRPr="00953658">
              <w:rPr>
                <w:lang w:val="pl-PL"/>
              </w:rPr>
              <w:t>.</w:t>
            </w:r>
          </w:p>
          <w:p w:rsidR="00BB5E20" w:rsidRPr="00953658" w:rsidRDefault="00BB5E20" w:rsidP="0023131E">
            <w:pPr>
              <w:spacing w:line="360" w:lineRule="auto"/>
            </w:pPr>
            <w:r w:rsidRPr="00953658">
              <w:rPr>
                <w:b/>
              </w:rPr>
              <w:t>Mjera 1.3.3</w:t>
            </w:r>
            <w:r w:rsidRPr="00953658">
              <w:t xml:space="preserve">. Obnoviti i urediti postojeće kulturne infrastrukture (objekte postojećih ustanova u kulturi i neiskorištene prostore u  sklopu objekata graditeljske i industrijske baštine). </w:t>
            </w:r>
          </w:p>
          <w:p w:rsidR="008C67D4" w:rsidRDefault="008C67D4" w:rsidP="0023131E">
            <w:pPr>
              <w:spacing w:line="360" w:lineRule="auto"/>
              <w:rPr>
                <w:b/>
              </w:rPr>
            </w:pPr>
          </w:p>
          <w:p w:rsidR="00BB5E20" w:rsidRPr="00953658" w:rsidRDefault="00BB5E20" w:rsidP="0023131E">
            <w:pPr>
              <w:spacing w:line="360" w:lineRule="auto"/>
              <w:rPr>
                <w:b/>
              </w:rPr>
            </w:pPr>
            <w:r w:rsidRPr="00953658">
              <w:rPr>
                <w:b/>
              </w:rPr>
              <w:lastRenderedPageBreak/>
              <w:t>Mjera 1.3.4.</w:t>
            </w:r>
            <w:r w:rsidRPr="00953658">
              <w:t xml:space="preserve"> Obnoviti i revitalizirati javne  gradske prostore.</w:t>
            </w:r>
          </w:p>
        </w:tc>
      </w:tr>
      <w:tr w:rsidR="00BB5E20" w:rsidRPr="00953658" w:rsidTr="008C67D4">
        <w:trPr>
          <w:trHeight w:val="323"/>
        </w:trPr>
        <w:tc>
          <w:tcPr>
            <w:tcW w:w="3085" w:type="dxa"/>
            <w:vMerge/>
            <w:vAlign w:val="center"/>
          </w:tcPr>
          <w:p w:rsidR="00BB5E20" w:rsidRPr="00953658" w:rsidRDefault="00BB5E20" w:rsidP="0023131E">
            <w:pPr>
              <w:spacing w:line="360" w:lineRule="auto"/>
              <w:jc w:val="both"/>
            </w:pPr>
          </w:p>
        </w:tc>
        <w:tc>
          <w:tcPr>
            <w:tcW w:w="3119" w:type="dxa"/>
            <w:tcBorders>
              <w:top w:val="single" w:sz="4" w:space="0" w:color="auto"/>
            </w:tcBorders>
            <w:vAlign w:val="center"/>
          </w:tcPr>
          <w:p w:rsidR="00BB5E20" w:rsidRPr="00953658" w:rsidRDefault="00BB5E20" w:rsidP="0023131E">
            <w:pPr>
              <w:spacing w:line="360" w:lineRule="auto"/>
            </w:pPr>
            <w:r w:rsidRPr="00953658">
              <w:rPr>
                <w:b/>
              </w:rPr>
              <w:t>Prioritet 1.4.</w:t>
            </w:r>
            <w:r w:rsidRPr="00953658">
              <w:t xml:space="preserve"> Potpore kreativnom stvaralaštvu.</w:t>
            </w:r>
          </w:p>
          <w:p w:rsidR="00BB5E20" w:rsidRPr="00953658" w:rsidRDefault="00BB5E20" w:rsidP="0023131E">
            <w:pPr>
              <w:spacing w:line="360" w:lineRule="auto"/>
            </w:pPr>
          </w:p>
        </w:tc>
        <w:tc>
          <w:tcPr>
            <w:tcW w:w="3029" w:type="dxa"/>
          </w:tcPr>
          <w:p w:rsidR="00BB5E20" w:rsidRPr="00953658" w:rsidRDefault="00BB5E20" w:rsidP="0023131E">
            <w:pPr>
              <w:spacing w:line="360" w:lineRule="auto"/>
              <w:rPr>
                <w:lang w:val="pl-PL"/>
              </w:rPr>
            </w:pPr>
            <w:r w:rsidRPr="00953658">
              <w:rPr>
                <w:b/>
                <w:lang w:val="pl-PL"/>
              </w:rPr>
              <w:t>Mjera 1.4.1.</w:t>
            </w:r>
            <w:r w:rsidRPr="00953658">
              <w:rPr>
                <w:lang w:val="pl-PL"/>
              </w:rPr>
              <w:t xml:space="preserve"> Razviti rezidencijalni program za umjetnike</w:t>
            </w:r>
          </w:p>
          <w:p w:rsidR="00BB5E20" w:rsidRPr="00953658" w:rsidRDefault="00BB5E20" w:rsidP="009337B7">
            <w:pPr>
              <w:spacing w:line="360" w:lineRule="auto"/>
              <w:rPr>
                <w:lang w:val="pl-PL"/>
              </w:rPr>
            </w:pPr>
            <w:r w:rsidRPr="00953658">
              <w:rPr>
                <w:b/>
                <w:lang w:val="pl-PL"/>
              </w:rPr>
              <w:t>Mjera 1.4.2</w:t>
            </w:r>
            <w:r w:rsidRPr="00953658">
              <w:rPr>
                <w:lang w:val="pl-PL"/>
              </w:rPr>
              <w:t>. Omogućiti umjetnicima prostore za kreativno djelovanje − urediti radionice i ateljee za umjetnike.</w:t>
            </w:r>
          </w:p>
          <w:p w:rsidR="00BB5E20" w:rsidRPr="00953658" w:rsidRDefault="00BB5E20" w:rsidP="00810749">
            <w:pPr>
              <w:spacing w:line="360" w:lineRule="auto"/>
              <w:rPr>
                <w:lang w:val="pl-PL"/>
              </w:rPr>
            </w:pPr>
            <w:r w:rsidRPr="00953658">
              <w:rPr>
                <w:b/>
                <w:lang w:val="pl-PL"/>
              </w:rPr>
              <w:t>Mjera 1.4.3.</w:t>
            </w:r>
            <w:r w:rsidRPr="00953658">
              <w:rPr>
                <w:lang w:val="pl-PL"/>
              </w:rPr>
              <w:t xml:space="preserve">  Poduprijeti promidžbu osječkih umjetnika na nacionalnoj i međunarodnoj razini – potpore za odlazak na rezidencijalne programe, za izložbe ili realizaciju projekata u inozemstvu.</w:t>
            </w:r>
          </w:p>
        </w:tc>
      </w:tr>
      <w:tr w:rsidR="00BB5E20" w:rsidRPr="00953658" w:rsidTr="007B6A79">
        <w:trPr>
          <w:trHeight w:val="323"/>
        </w:trPr>
        <w:tc>
          <w:tcPr>
            <w:tcW w:w="3085" w:type="dxa"/>
            <w:vMerge/>
            <w:vAlign w:val="center"/>
          </w:tcPr>
          <w:p w:rsidR="00BB5E20" w:rsidRPr="00953658" w:rsidRDefault="00BB5E20" w:rsidP="0023131E">
            <w:pPr>
              <w:spacing w:line="360" w:lineRule="auto"/>
              <w:jc w:val="both"/>
              <w:rPr>
                <w:lang w:val="de-DE"/>
              </w:rPr>
            </w:pPr>
          </w:p>
        </w:tc>
        <w:tc>
          <w:tcPr>
            <w:tcW w:w="3119" w:type="dxa"/>
            <w:vAlign w:val="center"/>
          </w:tcPr>
          <w:p w:rsidR="00BB5E20" w:rsidRPr="00953658" w:rsidRDefault="00BB5E20" w:rsidP="0023131E">
            <w:pPr>
              <w:spacing w:line="360" w:lineRule="auto"/>
              <w:rPr>
                <w:lang w:val="pl-PL"/>
              </w:rPr>
            </w:pPr>
            <w:r w:rsidRPr="00953658">
              <w:rPr>
                <w:b/>
                <w:lang w:val="de-DE"/>
              </w:rPr>
              <w:t>Prioritet 1.5.</w:t>
            </w:r>
            <w:r w:rsidRPr="00953658">
              <w:rPr>
                <w:lang w:val="de-DE"/>
              </w:rPr>
              <w:t xml:space="preserve"> </w:t>
            </w:r>
            <w:r w:rsidRPr="00953658">
              <w:rPr>
                <w:lang w:val="pl-PL"/>
              </w:rPr>
              <w:t xml:space="preserve">Jačanje međunarodne kulturne suradnje ustanova i udruga u kulturi. </w:t>
            </w:r>
          </w:p>
          <w:p w:rsidR="00BB5E20" w:rsidRPr="00953658" w:rsidRDefault="00BB5E20" w:rsidP="0023131E">
            <w:pPr>
              <w:spacing w:line="360" w:lineRule="auto"/>
              <w:rPr>
                <w:lang w:val="de-DE"/>
              </w:rPr>
            </w:pPr>
          </w:p>
        </w:tc>
        <w:tc>
          <w:tcPr>
            <w:tcW w:w="3029" w:type="dxa"/>
            <w:vAlign w:val="center"/>
          </w:tcPr>
          <w:p w:rsidR="00BB5E20" w:rsidRPr="00953658" w:rsidRDefault="00BB5E20" w:rsidP="0023131E">
            <w:pPr>
              <w:spacing w:line="360" w:lineRule="auto"/>
            </w:pPr>
            <w:r w:rsidRPr="00953658">
              <w:rPr>
                <w:b/>
              </w:rPr>
              <w:t>Mjera 1.5.1.</w:t>
            </w:r>
            <w:r w:rsidRPr="00953658">
              <w:t xml:space="preserve"> Nastaviti povezivati Grad Osijek i sve sudionike u kulturi te u ostalim područjima gradskog života sa sudionicima iz drugih regija i država – podupirati takva povezivanja i umrežavanja.</w:t>
            </w:r>
          </w:p>
          <w:p w:rsidR="00BB5E20" w:rsidRPr="00953658" w:rsidRDefault="00BB5E20" w:rsidP="0023131E">
            <w:pPr>
              <w:spacing w:line="360" w:lineRule="auto"/>
            </w:pPr>
            <w:r w:rsidRPr="00953658">
              <w:rPr>
                <w:b/>
              </w:rPr>
              <w:t>Mjera 1.5.2.</w:t>
            </w:r>
            <w:r w:rsidRPr="00953658">
              <w:t xml:space="preserve"> Ojačati kulturnu suradnju s gradovima-prijateljima i nekim gradovima u Europi </w:t>
            </w:r>
            <w:r w:rsidRPr="00953658">
              <w:lastRenderedPageBreak/>
              <w:t>koji su nosili titulu Europske prijestolnice kulture</w:t>
            </w:r>
          </w:p>
          <w:p w:rsidR="00BB5E20" w:rsidRPr="00953658" w:rsidRDefault="00BB5E20" w:rsidP="0023131E">
            <w:pPr>
              <w:spacing w:line="360" w:lineRule="auto"/>
            </w:pPr>
            <w:r w:rsidRPr="00953658">
              <w:t>(npr. Plzen, Aarhus, Graz).</w:t>
            </w:r>
          </w:p>
          <w:p w:rsidR="00BB5E20" w:rsidRPr="00953658" w:rsidRDefault="00BB5E20" w:rsidP="0023131E">
            <w:pPr>
              <w:spacing w:line="360" w:lineRule="auto"/>
              <w:rPr>
                <w:lang w:val="pl-PL"/>
              </w:rPr>
            </w:pPr>
            <w:r w:rsidRPr="00953658">
              <w:rPr>
                <w:b/>
                <w:lang w:val="pl-PL"/>
              </w:rPr>
              <w:t>Mjera 1.5.3.</w:t>
            </w:r>
            <w:r w:rsidRPr="00953658">
              <w:rPr>
                <w:lang w:val="pl-PL"/>
              </w:rPr>
              <w:t xml:space="preserve"> Promicati kulturu nacionalnih manjina s područja grada Osijeka i okolice i na taj način osnažiti kontakte s njihovim matičnim državama</w:t>
            </w:r>
          </w:p>
        </w:tc>
      </w:tr>
      <w:tr w:rsidR="00BB5E20" w:rsidRPr="00953658" w:rsidTr="007B6A79">
        <w:trPr>
          <w:trHeight w:val="323"/>
        </w:trPr>
        <w:tc>
          <w:tcPr>
            <w:tcW w:w="3085" w:type="dxa"/>
            <w:vMerge/>
            <w:vAlign w:val="center"/>
          </w:tcPr>
          <w:p w:rsidR="00BB5E20" w:rsidRPr="00953658" w:rsidRDefault="00BB5E20" w:rsidP="0023131E">
            <w:pPr>
              <w:spacing w:line="360" w:lineRule="auto"/>
              <w:jc w:val="both"/>
              <w:rPr>
                <w:lang w:val="pl-PL"/>
              </w:rPr>
            </w:pPr>
          </w:p>
        </w:tc>
        <w:tc>
          <w:tcPr>
            <w:tcW w:w="3119" w:type="dxa"/>
            <w:vAlign w:val="center"/>
          </w:tcPr>
          <w:p w:rsidR="00BB5E20" w:rsidRPr="00953658" w:rsidRDefault="00BB5E20" w:rsidP="0023131E">
            <w:pPr>
              <w:spacing w:line="360" w:lineRule="auto"/>
              <w:rPr>
                <w:b/>
                <w:lang w:val="pl-PL"/>
              </w:rPr>
            </w:pPr>
          </w:p>
          <w:p w:rsidR="00BB5E20" w:rsidRPr="00953658" w:rsidRDefault="00BB5E20" w:rsidP="0023131E">
            <w:pPr>
              <w:spacing w:line="360" w:lineRule="auto"/>
              <w:rPr>
                <w:b/>
                <w:lang w:val="pl-PL"/>
              </w:rPr>
            </w:pPr>
          </w:p>
          <w:p w:rsidR="00BB5E20" w:rsidRPr="00953658" w:rsidRDefault="00BB5E20" w:rsidP="0023131E">
            <w:pPr>
              <w:spacing w:line="360" w:lineRule="auto"/>
              <w:rPr>
                <w:lang w:val="pl-PL"/>
              </w:rPr>
            </w:pPr>
            <w:r w:rsidRPr="00953658">
              <w:rPr>
                <w:b/>
                <w:lang w:val="pl-PL"/>
              </w:rPr>
              <w:t>Prioritet 1.6.</w:t>
            </w:r>
            <w:r w:rsidRPr="00953658">
              <w:rPr>
                <w:lang w:val="pl-PL"/>
              </w:rPr>
              <w:t xml:space="preserve"> Kandidatura Osijeka za Europsku prijestolnicu kulture 2020. </w:t>
            </w:r>
          </w:p>
          <w:p w:rsidR="00BB5E20" w:rsidRPr="00953658" w:rsidRDefault="00BB5E20" w:rsidP="0023131E">
            <w:pPr>
              <w:spacing w:line="360" w:lineRule="auto"/>
              <w:rPr>
                <w:lang w:val="pl-PL"/>
              </w:rPr>
            </w:pPr>
          </w:p>
        </w:tc>
        <w:tc>
          <w:tcPr>
            <w:tcW w:w="3029" w:type="dxa"/>
            <w:vAlign w:val="center"/>
          </w:tcPr>
          <w:p w:rsidR="00BB5E20" w:rsidRPr="00953658" w:rsidRDefault="00BB5E20" w:rsidP="0023131E">
            <w:pPr>
              <w:spacing w:line="360" w:lineRule="auto"/>
              <w:rPr>
                <w:lang w:val="pl-PL"/>
              </w:rPr>
            </w:pPr>
            <w:r w:rsidRPr="00953658">
              <w:rPr>
                <w:b/>
                <w:lang w:val="pl-PL"/>
              </w:rPr>
              <w:t>Mjera 1.6.1.</w:t>
            </w:r>
            <w:r w:rsidRPr="00953658">
              <w:rPr>
                <w:lang w:val="pl-PL"/>
              </w:rPr>
              <w:t xml:space="preserve"> Osnovati odbore za osmišljavanje kandidature i programa Osijeka za EPK 2020.,          izraditi plan i program manifestacije za prijavnicu Ministarstvu kulture te plan promidžbe i komunikacije.</w:t>
            </w:r>
          </w:p>
          <w:p w:rsidR="00BB5E20" w:rsidRPr="00953658" w:rsidRDefault="00BB5E20" w:rsidP="0023131E">
            <w:pPr>
              <w:spacing w:line="360" w:lineRule="auto"/>
              <w:rPr>
                <w:lang w:val="pl-PL"/>
              </w:rPr>
            </w:pPr>
            <w:r w:rsidRPr="00953658">
              <w:rPr>
                <w:b/>
                <w:lang w:val="pl-PL"/>
              </w:rPr>
              <w:t>Mjera 1.6.2.</w:t>
            </w:r>
            <w:r w:rsidRPr="00953658">
              <w:rPr>
                <w:lang w:val="pl-PL"/>
              </w:rPr>
              <w:t xml:space="preserve"> Osnovati agenciju za operativno provođenje projekta EPK, nakon što budu poznati rezultati 2. kruga natječaja (tijekom 2017.).</w:t>
            </w:r>
          </w:p>
          <w:p w:rsidR="00BB5E20" w:rsidRPr="00953658" w:rsidRDefault="00BB5E20" w:rsidP="0023131E">
            <w:pPr>
              <w:spacing w:line="360" w:lineRule="auto"/>
              <w:rPr>
                <w:lang w:val="pl-PL"/>
              </w:rPr>
            </w:pPr>
            <w:r w:rsidRPr="00953658">
              <w:rPr>
                <w:b/>
                <w:lang w:val="pl-PL"/>
              </w:rPr>
              <w:t>Mjera 1.6.3.</w:t>
            </w:r>
            <w:r w:rsidRPr="00953658">
              <w:rPr>
                <w:lang w:val="pl-PL"/>
              </w:rPr>
              <w:t xml:space="preserve"> Definirati načine i postupke evaluacije svih faza projekta.</w:t>
            </w:r>
          </w:p>
        </w:tc>
      </w:tr>
      <w:tr w:rsidR="00BB5E20" w:rsidRPr="00953658" w:rsidTr="007B6A79">
        <w:trPr>
          <w:trHeight w:val="323"/>
        </w:trPr>
        <w:tc>
          <w:tcPr>
            <w:tcW w:w="3085" w:type="dxa"/>
            <w:vMerge w:val="restart"/>
            <w:vAlign w:val="center"/>
          </w:tcPr>
          <w:p w:rsidR="00BB5E20" w:rsidRPr="00953658" w:rsidRDefault="00BB5E20" w:rsidP="0023131E">
            <w:pPr>
              <w:spacing w:line="360" w:lineRule="auto"/>
            </w:pPr>
            <w:r w:rsidRPr="00953658">
              <w:rPr>
                <w:b/>
                <w:u w:val="single"/>
              </w:rPr>
              <w:t>Cilj 2.</w:t>
            </w:r>
            <w:r w:rsidRPr="00953658">
              <w:rPr>
                <w:b/>
              </w:rPr>
              <w:t xml:space="preserve"> Kreirati uvjete  i potaknuti razvoj kreativnosti i inovativnosti, osobito na regionalnom Sveučilištu, te razvijati </w:t>
            </w:r>
            <w:r w:rsidRPr="00953658">
              <w:rPr>
                <w:b/>
              </w:rPr>
              <w:lastRenderedPageBreak/>
              <w:t>sektor kreativne industrije i nezavisne, izvaninstitucionalne kulturne scene u Osijeku i regiji.</w:t>
            </w:r>
          </w:p>
        </w:tc>
        <w:tc>
          <w:tcPr>
            <w:tcW w:w="3119" w:type="dxa"/>
            <w:vAlign w:val="center"/>
          </w:tcPr>
          <w:p w:rsidR="00BB5E20" w:rsidRPr="00953658" w:rsidRDefault="00BB5E20" w:rsidP="0023131E">
            <w:pPr>
              <w:spacing w:line="360" w:lineRule="auto"/>
            </w:pPr>
            <w:r w:rsidRPr="00953658">
              <w:rPr>
                <w:b/>
              </w:rPr>
              <w:lastRenderedPageBreak/>
              <w:t>Prioritet 2.1:</w:t>
            </w:r>
            <w:r w:rsidRPr="00953658">
              <w:t xml:space="preserve"> Stvaranje uvjeta i pružanje snažnije potpore razvoju inovativnosti i kreativnosti na Sveučilištu. </w:t>
            </w:r>
          </w:p>
          <w:p w:rsidR="00BB5E20" w:rsidRPr="00953658" w:rsidRDefault="00BB5E20" w:rsidP="0023131E">
            <w:pPr>
              <w:spacing w:line="360" w:lineRule="auto"/>
            </w:pPr>
          </w:p>
        </w:tc>
        <w:tc>
          <w:tcPr>
            <w:tcW w:w="3029" w:type="dxa"/>
            <w:vAlign w:val="center"/>
          </w:tcPr>
          <w:p w:rsidR="00BB5E20" w:rsidRPr="00953658" w:rsidRDefault="00BB5E20" w:rsidP="0023131E">
            <w:pPr>
              <w:spacing w:line="360" w:lineRule="auto"/>
              <w:rPr>
                <w:lang w:val="pl-PL"/>
              </w:rPr>
            </w:pPr>
            <w:r w:rsidRPr="00953658">
              <w:rPr>
                <w:b/>
                <w:lang w:val="pl-PL"/>
              </w:rPr>
              <w:t>Mjera 2.1.1</w:t>
            </w:r>
            <w:r w:rsidRPr="00953658">
              <w:rPr>
                <w:lang w:val="pl-PL"/>
              </w:rPr>
              <w:t xml:space="preserve">. Razvijati nove projekte, manifestacije i natječaje kao poticaj studentima za </w:t>
            </w:r>
            <w:r w:rsidRPr="00953658">
              <w:rPr>
                <w:lang w:val="pl-PL"/>
              </w:rPr>
              <w:tab/>
            </w:r>
            <w:r w:rsidRPr="00953658">
              <w:rPr>
                <w:lang w:val="pl-PL"/>
              </w:rPr>
              <w:tab/>
              <w:t xml:space="preserve">        stvaralački rad.</w:t>
            </w:r>
          </w:p>
          <w:p w:rsidR="00BB5E20" w:rsidRPr="00953658" w:rsidRDefault="00BB5E20" w:rsidP="0023131E">
            <w:pPr>
              <w:spacing w:line="360" w:lineRule="auto"/>
              <w:rPr>
                <w:lang w:val="pl-PL"/>
              </w:rPr>
            </w:pPr>
            <w:r w:rsidRPr="00953658">
              <w:rPr>
                <w:b/>
                <w:lang w:val="pl-PL"/>
              </w:rPr>
              <w:lastRenderedPageBreak/>
              <w:t>Mjera 2.1.2.</w:t>
            </w:r>
            <w:r w:rsidRPr="00953658">
              <w:rPr>
                <w:lang w:val="pl-PL"/>
              </w:rPr>
              <w:t xml:space="preserve"> Osmisliti nove kreativne radionice i posjete kvalitetnih europskih umjetnika i pedagoga na području umjetnosti, s posebnim naglaskom na primijenjene           umjetnosti koje su temelj razvoja kreativnih industrija.</w:t>
            </w:r>
          </w:p>
        </w:tc>
      </w:tr>
      <w:tr w:rsidR="00BB5E20" w:rsidRPr="00953658" w:rsidTr="007B6A79">
        <w:trPr>
          <w:trHeight w:val="323"/>
        </w:trPr>
        <w:tc>
          <w:tcPr>
            <w:tcW w:w="3085" w:type="dxa"/>
            <w:vMerge/>
            <w:vAlign w:val="center"/>
          </w:tcPr>
          <w:p w:rsidR="00BB5E20" w:rsidRPr="00953658" w:rsidRDefault="00BB5E20" w:rsidP="0023131E">
            <w:pPr>
              <w:spacing w:line="360" w:lineRule="auto"/>
              <w:jc w:val="both"/>
              <w:rPr>
                <w:lang w:val="pl-PL"/>
              </w:rPr>
            </w:pPr>
          </w:p>
        </w:tc>
        <w:tc>
          <w:tcPr>
            <w:tcW w:w="3119" w:type="dxa"/>
            <w:vAlign w:val="center"/>
          </w:tcPr>
          <w:p w:rsidR="00BB5E20" w:rsidRPr="00953658" w:rsidRDefault="00BB5E20" w:rsidP="0023131E">
            <w:pPr>
              <w:spacing w:line="360" w:lineRule="auto"/>
              <w:rPr>
                <w:lang w:val="pl-PL"/>
              </w:rPr>
            </w:pPr>
            <w:r w:rsidRPr="00953658">
              <w:rPr>
                <w:b/>
                <w:lang w:val="pl-PL"/>
              </w:rPr>
              <w:t>Prioritet 2.2.</w:t>
            </w:r>
            <w:r w:rsidRPr="00953658">
              <w:rPr>
                <w:lang w:val="pl-PL"/>
              </w:rPr>
              <w:t xml:space="preserve"> Adekvatnija valorizacija i potpora izvaninstitucionalnoj kulturnoj i općenito društvenoj sceni u Osijeku.</w:t>
            </w:r>
          </w:p>
          <w:p w:rsidR="00BB5E20" w:rsidRPr="00953658" w:rsidRDefault="00BB5E20" w:rsidP="0023131E">
            <w:pPr>
              <w:spacing w:line="360" w:lineRule="auto"/>
              <w:rPr>
                <w:lang w:val="pl-PL"/>
              </w:rPr>
            </w:pPr>
          </w:p>
        </w:tc>
        <w:tc>
          <w:tcPr>
            <w:tcW w:w="3029" w:type="dxa"/>
            <w:vAlign w:val="center"/>
          </w:tcPr>
          <w:p w:rsidR="00BB5E20" w:rsidRPr="00953658" w:rsidRDefault="00BB5E20" w:rsidP="0023131E">
            <w:pPr>
              <w:spacing w:line="360" w:lineRule="auto"/>
              <w:rPr>
                <w:lang w:val="pl-PL"/>
              </w:rPr>
            </w:pPr>
            <w:r w:rsidRPr="00953658">
              <w:rPr>
                <w:b/>
                <w:lang w:val="pl-PL"/>
              </w:rPr>
              <w:t>Mjera 2.2.1</w:t>
            </w:r>
            <w:r w:rsidRPr="00953658">
              <w:rPr>
                <w:lang w:val="pl-PL"/>
              </w:rPr>
              <w:t xml:space="preserve">. Razraditi sustav i kriterije ostvarivanja potpora za  udruge i organizacije u kulturi </w:t>
            </w:r>
            <w:r w:rsidRPr="00953658">
              <w:rPr>
                <w:lang w:val="pl-PL"/>
              </w:rPr>
              <w:tab/>
              <w:t xml:space="preserve">         koje stvaraju nezavisne umjetničke projekte i programe.</w:t>
            </w:r>
          </w:p>
          <w:p w:rsidR="00BB5E20" w:rsidRPr="00953658" w:rsidRDefault="00BB5E20" w:rsidP="00810749">
            <w:pPr>
              <w:spacing w:line="360" w:lineRule="auto"/>
              <w:rPr>
                <w:b/>
                <w:u w:val="single"/>
              </w:rPr>
            </w:pPr>
            <w:r w:rsidRPr="00953658">
              <w:rPr>
                <w:b/>
              </w:rPr>
              <w:t>Mjera 2.2.2.</w:t>
            </w:r>
            <w:r w:rsidRPr="00953658">
              <w:t xml:space="preserve"> Osnažiti udruge i organizacije nezavisne kulturne scene za korištenje sredstava EU programa </w:t>
            </w:r>
            <w:r w:rsidRPr="00953658">
              <w:rPr>
                <w:i/>
              </w:rPr>
              <w:t xml:space="preserve">Kreativna Europa, Erasmus + </w:t>
            </w:r>
            <w:r w:rsidRPr="00953658">
              <w:t>i</w:t>
            </w:r>
            <w:r w:rsidRPr="00953658">
              <w:rPr>
                <w:i/>
              </w:rPr>
              <w:t xml:space="preserve"> Europa za građane,</w:t>
            </w:r>
            <w:r w:rsidRPr="00953658">
              <w:t xml:space="preserve"> te domaće </w:t>
            </w:r>
            <w:r w:rsidRPr="00953658">
              <w:tab/>
              <w:t xml:space="preserve">          zaklade </w:t>
            </w:r>
            <w:r w:rsidRPr="00953658">
              <w:rPr>
                <w:i/>
              </w:rPr>
              <w:t xml:space="preserve">Kultura nova, </w:t>
            </w:r>
            <w:r w:rsidRPr="00953658">
              <w:t>organiziranjem seminara, radionica i pružanjem savjetodavnih usluga.</w:t>
            </w:r>
            <w:r w:rsidRPr="00953658">
              <w:rPr>
                <w:i/>
              </w:rPr>
              <w:t xml:space="preserve"> </w:t>
            </w:r>
          </w:p>
        </w:tc>
      </w:tr>
      <w:tr w:rsidR="00BB5E20" w:rsidRPr="00953658" w:rsidTr="007B6A79">
        <w:trPr>
          <w:trHeight w:val="323"/>
        </w:trPr>
        <w:tc>
          <w:tcPr>
            <w:tcW w:w="3085" w:type="dxa"/>
            <w:vAlign w:val="center"/>
          </w:tcPr>
          <w:p w:rsidR="00BB5E20" w:rsidRPr="00953658" w:rsidRDefault="00BB5E20" w:rsidP="0023131E">
            <w:pPr>
              <w:spacing w:line="360" w:lineRule="auto"/>
              <w:jc w:val="both"/>
              <w:rPr>
                <w:b/>
                <w:u w:val="single"/>
              </w:rPr>
            </w:pPr>
          </w:p>
          <w:p w:rsidR="00BB5E20" w:rsidRPr="00953658" w:rsidRDefault="00BB5E20" w:rsidP="0023131E">
            <w:pPr>
              <w:spacing w:line="360" w:lineRule="auto"/>
              <w:rPr>
                <w:rFonts w:eastAsia="SimSun"/>
                <w:b/>
              </w:rPr>
            </w:pPr>
            <w:r w:rsidRPr="00953658">
              <w:rPr>
                <w:b/>
                <w:u w:val="single"/>
              </w:rPr>
              <w:t xml:space="preserve">Cilj </w:t>
            </w:r>
            <w:r w:rsidRPr="00953658">
              <w:rPr>
                <w:rFonts w:eastAsia="SimSun"/>
                <w:b/>
                <w:u w:val="single"/>
              </w:rPr>
              <w:t>3.</w:t>
            </w:r>
            <w:r w:rsidRPr="00953658">
              <w:rPr>
                <w:rFonts w:eastAsia="SimSun"/>
                <w:b/>
              </w:rPr>
              <w:t xml:space="preserve"> Osnažiti veze i modele suradnje među razvojnim dionicima </w:t>
            </w:r>
            <w:r w:rsidRPr="00953658">
              <w:rPr>
                <w:rFonts w:eastAsia="SimSun"/>
                <w:b/>
              </w:rPr>
              <w:lastRenderedPageBreak/>
              <w:t>različitih sektora (gospodarstvo, uprava, akademska zajednica, civilno društvo) radi stvaranja dinamične i perspektivne sredine atraktivne za život i ostanak mladih ljudi.</w:t>
            </w:r>
          </w:p>
          <w:p w:rsidR="00BB5E20" w:rsidRPr="00953658" w:rsidRDefault="00BB5E20" w:rsidP="0023131E">
            <w:pPr>
              <w:spacing w:line="360" w:lineRule="auto"/>
              <w:jc w:val="both"/>
            </w:pPr>
          </w:p>
        </w:tc>
        <w:tc>
          <w:tcPr>
            <w:tcW w:w="3119" w:type="dxa"/>
            <w:vAlign w:val="center"/>
          </w:tcPr>
          <w:p w:rsidR="00BB5E20" w:rsidRPr="00953658" w:rsidRDefault="00BB5E20" w:rsidP="0023131E">
            <w:pPr>
              <w:spacing w:line="360" w:lineRule="auto"/>
            </w:pPr>
            <w:r w:rsidRPr="00953658">
              <w:rPr>
                <w:b/>
              </w:rPr>
              <w:lastRenderedPageBreak/>
              <w:t>Prioritet 3.1.</w:t>
            </w:r>
            <w:r w:rsidRPr="00953658">
              <w:t xml:space="preserve"> Osnaživanje uloge gradske uprave kao pokretača međusektorske suradnje</w:t>
            </w:r>
          </w:p>
          <w:p w:rsidR="00BB5E20" w:rsidRPr="00953658" w:rsidRDefault="00BB5E20" w:rsidP="0023131E">
            <w:pPr>
              <w:spacing w:line="360" w:lineRule="auto"/>
            </w:pPr>
          </w:p>
          <w:p w:rsidR="00BB5E20" w:rsidRPr="00953658" w:rsidRDefault="00BB5E20" w:rsidP="0023131E">
            <w:pPr>
              <w:spacing w:line="360" w:lineRule="auto"/>
            </w:pPr>
          </w:p>
        </w:tc>
        <w:tc>
          <w:tcPr>
            <w:tcW w:w="3029" w:type="dxa"/>
            <w:vAlign w:val="center"/>
          </w:tcPr>
          <w:p w:rsidR="00BB5E20" w:rsidRPr="00953658" w:rsidRDefault="00BB5E20" w:rsidP="0023131E">
            <w:pPr>
              <w:spacing w:line="360" w:lineRule="auto"/>
            </w:pPr>
            <w:r w:rsidRPr="00953658">
              <w:rPr>
                <w:b/>
              </w:rPr>
              <w:lastRenderedPageBreak/>
              <w:t>Mjera 3.1.1.</w:t>
            </w:r>
            <w:r w:rsidRPr="00953658">
              <w:t xml:space="preserve"> Institucionalizirati dijalog sudionika različitih sektora – umrežavanje i  povezivanje </w:t>
            </w:r>
            <w:r w:rsidRPr="00953658">
              <w:lastRenderedPageBreak/>
              <w:t>svih sektora gradskog života.</w:t>
            </w:r>
          </w:p>
          <w:p w:rsidR="00BB5E20" w:rsidRPr="00953658" w:rsidRDefault="00BB5E20" w:rsidP="0023131E">
            <w:pPr>
              <w:spacing w:line="360" w:lineRule="auto"/>
            </w:pPr>
            <w:r w:rsidRPr="00953658">
              <w:rPr>
                <w:color w:val="auto"/>
              </w:rPr>
              <w:t xml:space="preserve">Mjera 3.1.2. </w:t>
            </w:r>
            <w:r w:rsidRPr="00953658">
              <w:t>Osnovati Upravni odjel za kulturu kao novo upravno tijelo Gradske uprave</w:t>
            </w:r>
          </w:p>
          <w:p w:rsidR="00BB5E20" w:rsidRPr="00953658" w:rsidRDefault="00BB5E20" w:rsidP="00810749">
            <w:pPr>
              <w:spacing w:line="360" w:lineRule="auto"/>
            </w:pPr>
            <w:r w:rsidRPr="00953658">
              <w:rPr>
                <w:b/>
              </w:rPr>
              <w:t>Mjera 3.1.3</w:t>
            </w:r>
            <w:r w:rsidRPr="00953658">
              <w:t>. Poticati razvoj suradnje među različitim sudionicima gradskog života kroz potpore projektima međusektorske suradnje.</w:t>
            </w:r>
          </w:p>
          <w:p w:rsidR="00BB5E20" w:rsidRPr="00953658" w:rsidRDefault="00BB5E20" w:rsidP="0023131E">
            <w:pPr>
              <w:autoSpaceDE w:val="0"/>
              <w:autoSpaceDN w:val="0"/>
              <w:adjustRightInd w:val="0"/>
              <w:spacing w:line="360" w:lineRule="auto"/>
              <w:rPr>
                <w:lang w:val="de-DE"/>
              </w:rPr>
            </w:pPr>
            <w:r w:rsidRPr="00953658">
              <w:rPr>
                <w:b/>
                <w:lang w:val="de-DE"/>
              </w:rPr>
              <w:t>Mjera 3.1.4.</w:t>
            </w:r>
            <w:r w:rsidRPr="00953658">
              <w:rPr>
                <w:lang w:val="de-DE"/>
              </w:rPr>
              <w:t xml:space="preserve"> Ekonomizirati funkcije javne uprave  korištenjem e-uprave.</w:t>
            </w:r>
          </w:p>
        </w:tc>
      </w:tr>
      <w:tr w:rsidR="00BB5E20" w:rsidRPr="00953658" w:rsidTr="007B6A79">
        <w:trPr>
          <w:trHeight w:val="323"/>
        </w:trPr>
        <w:tc>
          <w:tcPr>
            <w:tcW w:w="3085" w:type="dxa"/>
            <w:vAlign w:val="center"/>
          </w:tcPr>
          <w:p w:rsidR="00BB5E20" w:rsidRPr="00953658" w:rsidRDefault="00BB5E20" w:rsidP="0023131E">
            <w:pPr>
              <w:widowControl w:val="0"/>
              <w:autoSpaceDE w:val="0"/>
              <w:autoSpaceDN w:val="0"/>
              <w:adjustRightInd w:val="0"/>
              <w:spacing w:line="360" w:lineRule="auto"/>
              <w:jc w:val="both"/>
              <w:rPr>
                <w:rFonts w:eastAsia="SimSun"/>
                <w:lang w:val="pl-PL"/>
              </w:rPr>
            </w:pPr>
          </w:p>
        </w:tc>
        <w:tc>
          <w:tcPr>
            <w:tcW w:w="3119" w:type="dxa"/>
            <w:vAlign w:val="center"/>
          </w:tcPr>
          <w:p w:rsidR="00BB5E20" w:rsidRPr="00953658" w:rsidRDefault="00BB5E20" w:rsidP="0023131E">
            <w:pPr>
              <w:spacing w:line="360" w:lineRule="auto"/>
              <w:rPr>
                <w:lang w:val="pl-PL"/>
              </w:rPr>
            </w:pPr>
            <w:r w:rsidRPr="00953658">
              <w:rPr>
                <w:b/>
                <w:lang w:val="pl-PL"/>
              </w:rPr>
              <w:t>Prioritet 3.2.</w:t>
            </w:r>
            <w:r w:rsidRPr="00953658">
              <w:rPr>
                <w:lang w:val="pl-PL"/>
              </w:rPr>
              <w:t xml:space="preserve"> Osnaživanje djelatnika ustanova, udruga i organizacija u kulturi novim znanjima i vještinama</w:t>
            </w:r>
          </w:p>
        </w:tc>
        <w:tc>
          <w:tcPr>
            <w:tcW w:w="3029" w:type="dxa"/>
            <w:vAlign w:val="center"/>
          </w:tcPr>
          <w:p w:rsidR="00BB5E20" w:rsidRPr="00953658" w:rsidRDefault="00BB5E20" w:rsidP="0023131E">
            <w:pPr>
              <w:spacing w:line="360" w:lineRule="auto"/>
              <w:rPr>
                <w:lang w:val="pl-PL"/>
              </w:rPr>
            </w:pPr>
            <w:r w:rsidRPr="00953658">
              <w:rPr>
                <w:b/>
                <w:lang w:val="pl-PL"/>
              </w:rPr>
              <w:t>Mjera 3.2.1.</w:t>
            </w:r>
            <w:r w:rsidRPr="00953658">
              <w:rPr>
                <w:lang w:val="pl-PL"/>
              </w:rPr>
              <w:t xml:space="preserve"> Omogućiti potpore postojećim kulturnim djelatnicima za dodatno obrazovanje vezano za komunikaciju i marketing u kulturi (seminari, usavršavanja i poslijediplomski studiji).</w:t>
            </w:r>
          </w:p>
          <w:p w:rsidR="00BB5E20" w:rsidRPr="00953658" w:rsidRDefault="00BB5E20" w:rsidP="0023131E">
            <w:pPr>
              <w:spacing w:line="360" w:lineRule="auto"/>
              <w:rPr>
                <w:lang w:val="pl-PL"/>
              </w:rPr>
            </w:pPr>
            <w:r w:rsidRPr="00953658">
              <w:rPr>
                <w:b/>
                <w:lang w:val="pl-PL"/>
              </w:rPr>
              <w:t>Mjera 3.2.2.</w:t>
            </w:r>
            <w:r w:rsidRPr="00953658">
              <w:rPr>
                <w:lang w:val="pl-PL"/>
              </w:rPr>
              <w:t xml:space="preserve"> Osnažiti i proširiti postojeće programe potpora mladim talentima, stipendiranja darovitih studenata i subvencioniranja kamata korisnicima studentskih kredita.</w:t>
            </w:r>
          </w:p>
        </w:tc>
      </w:tr>
      <w:tr w:rsidR="00BB5E20" w:rsidRPr="00953658" w:rsidTr="007B6A79">
        <w:trPr>
          <w:trHeight w:val="323"/>
        </w:trPr>
        <w:tc>
          <w:tcPr>
            <w:tcW w:w="3085" w:type="dxa"/>
            <w:vAlign w:val="center"/>
          </w:tcPr>
          <w:p w:rsidR="00BB5E20" w:rsidRPr="00953658" w:rsidRDefault="00BB5E20" w:rsidP="0023131E">
            <w:pPr>
              <w:spacing w:line="360" w:lineRule="auto"/>
              <w:jc w:val="both"/>
              <w:rPr>
                <w:lang w:val="pl-PL"/>
              </w:rPr>
            </w:pPr>
          </w:p>
        </w:tc>
        <w:tc>
          <w:tcPr>
            <w:tcW w:w="3119" w:type="dxa"/>
            <w:vAlign w:val="center"/>
          </w:tcPr>
          <w:p w:rsidR="00BB5E20" w:rsidRPr="00953658" w:rsidRDefault="00BB5E20" w:rsidP="0023131E">
            <w:pPr>
              <w:spacing w:line="360" w:lineRule="auto"/>
            </w:pPr>
            <w:r w:rsidRPr="00953658">
              <w:rPr>
                <w:b/>
              </w:rPr>
              <w:t>Prioritet 3.3.</w:t>
            </w:r>
            <w:r w:rsidRPr="00953658">
              <w:t xml:space="preserve"> Institucionaliziranje dijaloga s civilnim društvom po </w:t>
            </w:r>
            <w:r w:rsidRPr="00953658">
              <w:lastRenderedPageBreak/>
              <w:t>ključnim pitanjima društvenog života grada Osijeka.</w:t>
            </w:r>
          </w:p>
          <w:p w:rsidR="00BB5E20" w:rsidRPr="00953658" w:rsidRDefault="00BB5E20" w:rsidP="0023131E">
            <w:pPr>
              <w:spacing w:line="360" w:lineRule="auto"/>
            </w:pPr>
          </w:p>
        </w:tc>
        <w:tc>
          <w:tcPr>
            <w:tcW w:w="3029" w:type="dxa"/>
            <w:vAlign w:val="center"/>
          </w:tcPr>
          <w:p w:rsidR="00BB5E20" w:rsidRPr="00953658" w:rsidRDefault="00BB5E20" w:rsidP="0023131E">
            <w:pPr>
              <w:spacing w:line="360" w:lineRule="auto"/>
            </w:pPr>
            <w:r w:rsidRPr="00953658">
              <w:rPr>
                <w:b/>
              </w:rPr>
              <w:lastRenderedPageBreak/>
              <w:t>Mjera 3.3.1.</w:t>
            </w:r>
            <w:r w:rsidRPr="00953658">
              <w:t xml:space="preserve"> Otvoriti javne rasprave o svim ključnim pitanjima društvenog života </w:t>
            </w:r>
            <w:r w:rsidRPr="00953658">
              <w:lastRenderedPageBreak/>
              <w:t xml:space="preserve">grada. </w:t>
            </w:r>
          </w:p>
          <w:p w:rsidR="00BB5E20" w:rsidRPr="00953658" w:rsidRDefault="00BB5E20" w:rsidP="0023131E">
            <w:pPr>
              <w:spacing w:line="360" w:lineRule="auto"/>
              <w:rPr>
                <w:rFonts w:eastAsia="SimSun"/>
                <w:b/>
                <w:u w:val="single"/>
                <w:lang w:val="pl-PL"/>
              </w:rPr>
            </w:pPr>
            <w:r w:rsidRPr="00953658">
              <w:rPr>
                <w:b/>
                <w:lang w:val="pl-PL"/>
              </w:rPr>
              <w:t>Mjera 3.3.2.</w:t>
            </w:r>
            <w:r w:rsidRPr="00953658">
              <w:rPr>
                <w:lang w:val="pl-PL"/>
              </w:rPr>
              <w:t xml:space="preserve"> Razvijati i provoditi strateške planove, programe i projekte u suradnji i koordinaciji s civilnim društvom.</w:t>
            </w:r>
          </w:p>
        </w:tc>
      </w:tr>
      <w:tr w:rsidR="00BB5E20" w:rsidRPr="00953658" w:rsidTr="007B6A79">
        <w:trPr>
          <w:trHeight w:val="323"/>
        </w:trPr>
        <w:tc>
          <w:tcPr>
            <w:tcW w:w="3085" w:type="dxa"/>
            <w:vAlign w:val="center"/>
          </w:tcPr>
          <w:p w:rsidR="00BB5E20" w:rsidRPr="00953658" w:rsidRDefault="00BB5E20" w:rsidP="0023131E">
            <w:pPr>
              <w:spacing w:line="360" w:lineRule="auto"/>
              <w:jc w:val="both"/>
              <w:rPr>
                <w:lang w:val="pl-PL"/>
              </w:rPr>
            </w:pPr>
          </w:p>
        </w:tc>
        <w:tc>
          <w:tcPr>
            <w:tcW w:w="3119" w:type="dxa"/>
            <w:vAlign w:val="center"/>
          </w:tcPr>
          <w:p w:rsidR="00BB5E20" w:rsidRPr="00953658" w:rsidRDefault="00BB5E20" w:rsidP="0023131E">
            <w:pPr>
              <w:autoSpaceDE w:val="0"/>
              <w:spacing w:line="360" w:lineRule="auto"/>
              <w:rPr>
                <w:b/>
              </w:rPr>
            </w:pPr>
          </w:p>
          <w:p w:rsidR="00BB5E20" w:rsidRPr="00953658" w:rsidRDefault="00BB5E20" w:rsidP="0023131E">
            <w:pPr>
              <w:autoSpaceDE w:val="0"/>
              <w:spacing w:line="360" w:lineRule="auto"/>
              <w:rPr>
                <w:b/>
              </w:rPr>
            </w:pPr>
            <w:r w:rsidRPr="00953658">
              <w:rPr>
                <w:b/>
              </w:rPr>
              <w:t>Prioritet 3.4.</w:t>
            </w:r>
          </w:p>
          <w:p w:rsidR="00BB5E20" w:rsidRPr="00953658" w:rsidRDefault="00BB5E20" w:rsidP="0023131E">
            <w:pPr>
              <w:autoSpaceDE w:val="0"/>
              <w:spacing w:line="360" w:lineRule="auto"/>
            </w:pPr>
            <w:r w:rsidRPr="00953658">
              <w:t xml:space="preserve">Značajnije uključivanje sveukupnog građanstva u kulturne i umjetničke projekte.  </w:t>
            </w:r>
          </w:p>
          <w:p w:rsidR="00BB5E20" w:rsidRPr="00953658" w:rsidRDefault="00BB5E20" w:rsidP="0023131E">
            <w:pPr>
              <w:spacing w:line="360" w:lineRule="auto"/>
            </w:pPr>
          </w:p>
        </w:tc>
        <w:tc>
          <w:tcPr>
            <w:tcW w:w="3029" w:type="dxa"/>
            <w:vAlign w:val="center"/>
          </w:tcPr>
          <w:p w:rsidR="00BB5E20" w:rsidRPr="00953658" w:rsidRDefault="00BB5E20" w:rsidP="0023131E">
            <w:pPr>
              <w:spacing w:line="360" w:lineRule="auto"/>
            </w:pPr>
          </w:p>
          <w:p w:rsidR="00BB5E20" w:rsidRPr="00953658" w:rsidRDefault="00BB5E20" w:rsidP="00810749">
            <w:pPr>
              <w:spacing w:line="360" w:lineRule="auto"/>
            </w:pPr>
            <w:r w:rsidRPr="00953658">
              <w:rPr>
                <w:b/>
              </w:rPr>
              <w:t>Mjera 3.4.1.</w:t>
            </w:r>
            <w:r w:rsidRPr="00953658">
              <w:t xml:space="preserve"> Decentralizirati umjetnost i kulturno-umjetnički amaterizam putem umjetničkih </w:t>
            </w:r>
            <w:r w:rsidRPr="00953658">
              <w:tab/>
              <w:t xml:space="preserve">         radionica u gradskim četvrtima i mjesnim odborima.</w:t>
            </w:r>
          </w:p>
          <w:p w:rsidR="00BB5E20" w:rsidRPr="00953658" w:rsidRDefault="00BB5E20" w:rsidP="0023131E">
            <w:pPr>
              <w:autoSpaceDE w:val="0"/>
              <w:spacing w:line="360" w:lineRule="auto"/>
            </w:pPr>
            <w:r w:rsidRPr="00953658">
              <w:rPr>
                <w:b/>
              </w:rPr>
              <w:t>Mjera 3.4.2.</w:t>
            </w:r>
            <w:r w:rsidRPr="00953658">
              <w:t xml:space="preserve">  U suradnji s udrugama i ustanovama razvijati suradnju među različitim skupinama građana kroz umjetnički i kreativni izričaj – vratiti zajedništvo među građanstvo. </w:t>
            </w:r>
          </w:p>
          <w:p w:rsidR="00BB5E20" w:rsidRPr="00953658" w:rsidRDefault="00BB5E20" w:rsidP="0023131E">
            <w:pPr>
              <w:autoSpaceDE w:val="0"/>
              <w:spacing w:line="360" w:lineRule="auto"/>
            </w:pPr>
            <w:r w:rsidRPr="00953658">
              <w:rPr>
                <w:b/>
              </w:rPr>
              <w:t>Mjera 3.4.3.</w:t>
            </w:r>
            <w:r w:rsidRPr="00953658">
              <w:t xml:space="preserve"> Učiniti kulturu dostupnijom svim građanima grada Osijeka osnivanjem novog područnog odjela Gradske i sveučilišne knjižnice Osijek u novouređenom  Paviljonu Gradski vrt.</w:t>
            </w:r>
          </w:p>
        </w:tc>
      </w:tr>
    </w:tbl>
    <w:p w:rsidR="008C67D4" w:rsidRDefault="008C67D4">
      <w:r>
        <w:br w:type="page"/>
      </w:r>
    </w:p>
    <w:tbl>
      <w:tblPr>
        <w:tblW w:w="9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119"/>
        <w:gridCol w:w="3029"/>
      </w:tblGrid>
      <w:tr w:rsidR="00BB5E20" w:rsidRPr="00953658" w:rsidTr="007B6A79">
        <w:trPr>
          <w:trHeight w:val="323"/>
        </w:trPr>
        <w:tc>
          <w:tcPr>
            <w:tcW w:w="3085" w:type="dxa"/>
            <w:vAlign w:val="center"/>
          </w:tcPr>
          <w:p w:rsidR="00BB5E20" w:rsidRPr="00953658" w:rsidRDefault="00BB5E20" w:rsidP="0023131E">
            <w:pPr>
              <w:spacing w:line="360" w:lineRule="auto"/>
              <w:jc w:val="both"/>
            </w:pPr>
          </w:p>
        </w:tc>
        <w:tc>
          <w:tcPr>
            <w:tcW w:w="3119" w:type="dxa"/>
            <w:vAlign w:val="center"/>
          </w:tcPr>
          <w:p w:rsidR="00BB5E20" w:rsidRPr="00953658" w:rsidRDefault="00BB5E20" w:rsidP="0023131E">
            <w:pPr>
              <w:autoSpaceDE w:val="0"/>
              <w:spacing w:line="360" w:lineRule="auto"/>
              <w:rPr>
                <w:b/>
                <w:lang w:val="pl-PL"/>
              </w:rPr>
            </w:pPr>
            <w:r w:rsidRPr="00953658">
              <w:rPr>
                <w:b/>
                <w:lang w:val="pl-PL"/>
              </w:rPr>
              <w:t>Prioritet 3.5.</w:t>
            </w:r>
          </w:p>
          <w:p w:rsidR="00BB5E20" w:rsidRPr="00953658" w:rsidRDefault="00BB5E20" w:rsidP="0023131E">
            <w:pPr>
              <w:autoSpaceDE w:val="0"/>
              <w:spacing w:line="360" w:lineRule="auto"/>
              <w:rPr>
                <w:lang w:val="pl-PL"/>
              </w:rPr>
            </w:pPr>
            <w:r w:rsidRPr="00953658">
              <w:rPr>
                <w:lang w:val="pl-PL"/>
              </w:rPr>
              <w:t xml:space="preserve">Potpora i promidžba suradnje kulturno-umjetničkog obrazovanja s </w:t>
            </w:r>
            <w:r w:rsidRPr="00953658">
              <w:rPr>
                <w:lang w:val="pl-PL"/>
              </w:rPr>
              <w:tab/>
              <w:t xml:space="preserve">                     ustanovama i udrugama u kulturi.</w:t>
            </w:r>
          </w:p>
          <w:p w:rsidR="00BB5E20" w:rsidRPr="00953658" w:rsidRDefault="00BB5E20" w:rsidP="0023131E">
            <w:pPr>
              <w:spacing w:line="360" w:lineRule="auto"/>
              <w:rPr>
                <w:lang w:val="pl-PL"/>
              </w:rPr>
            </w:pPr>
          </w:p>
        </w:tc>
        <w:tc>
          <w:tcPr>
            <w:tcW w:w="3029" w:type="dxa"/>
            <w:vAlign w:val="center"/>
          </w:tcPr>
          <w:p w:rsidR="00BB5E20" w:rsidRPr="00953658" w:rsidRDefault="00BB5E20" w:rsidP="0023131E">
            <w:pPr>
              <w:autoSpaceDE w:val="0"/>
              <w:spacing w:line="360" w:lineRule="auto"/>
              <w:rPr>
                <w:lang w:val="pl-PL"/>
              </w:rPr>
            </w:pPr>
            <w:r w:rsidRPr="00953658">
              <w:rPr>
                <w:b/>
                <w:lang w:val="pl-PL"/>
              </w:rPr>
              <w:t>Mjera 3.5.1.</w:t>
            </w:r>
            <w:r w:rsidRPr="00953658">
              <w:rPr>
                <w:lang w:val="pl-PL"/>
              </w:rPr>
              <w:t xml:space="preserve"> Snažnije uključiti ustanove i udruge u kulturi u obrazovanje djece i mladih u cilju </w:t>
            </w:r>
            <w:r w:rsidRPr="00953658">
              <w:rPr>
                <w:lang w:val="pl-PL"/>
              </w:rPr>
              <w:tab/>
              <w:t>podizanja kulturne svijesti.</w:t>
            </w:r>
          </w:p>
          <w:p w:rsidR="00BB5E20" w:rsidRPr="00953658" w:rsidRDefault="00BB5E20" w:rsidP="0023131E">
            <w:pPr>
              <w:autoSpaceDE w:val="0"/>
              <w:spacing w:line="360" w:lineRule="auto"/>
              <w:rPr>
                <w:lang w:val="pl-PL"/>
              </w:rPr>
            </w:pPr>
            <w:r w:rsidRPr="00953658">
              <w:rPr>
                <w:b/>
                <w:lang w:val="pl-PL"/>
              </w:rPr>
              <w:t>Mjera 3.5.2.</w:t>
            </w:r>
            <w:r w:rsidRPr="00953658">
              <w:rPr>
                <w:lang w:val="pl-PL"/>
              </w:rPr>
              <w:t xml:space="preserve"> Razviti modele potpore umjetničkog obrazovanja.</w:t>
            </w:r>
          </w:p>
          <w:p w:rsidR="00BB5E20" w:rsidRPr="00953658" w:rsidRDefault="00BB5E20" w:rsidP="00CA17A7">
            <w:pPr>
              <w:spacing w:line="360" w:lineRule="auto"/>
              <w:rPr>
                <w:lang w:val="pl-PL"/>
              </w:rPr>
            </w:pPr>
            <w:r w:rsidRPr="00953658">
              <w:rPr>
                <w:b/>
                <w:lang w:val="pl-PL"/>
              </w:rPr>
              <w:t>Mjera 3.5.3.</w:t>
            </w:r>
            <w:r w:rsidRPr="00953658">
              <w:rPr>
                <w:lang w:val="pl-PL"/>
              </w:rPr>
              <w:t xml:space="preserve"> Poticati razvoj novih interdisciplinarnih programa i izbornih kolegija na Sveučilištu J. J. Strossmayera u Osijeku. </w:t>
            </w:r>
          </w:p>
          <w:p w:rsidR="00BB5E20" w:rsidRPr="00953658" w:rsidRDefault="00BB5E20" w:rsidP="0023131E">
            <w:pPr>
              <w:autoSpaceDE w:val="0"/>
              <w:spacing w:line="360" w:lineRule="auto"/>
              <w:rPr>
                <w:lang w:val="pl-PL"/>
              </w:rPr>
            </w:pPr>
            <w:r w:rsidRPr="00953658">
              <w:rPr>
                <w:b/>
                <w:lang w:val="pl-PL"/>
              </w:rPr>
              <w:t>Mjera 3.5.4.</w:t>
            </w:r>
            <w:r w:rsidRPr="00953658">
              <w:rPr>
                <w:lang w:val="pl-PL"/>
              </w:rPr>
              <w:t xml:space="preserve"> Osmisliti obrazovne i informativne programe upoznavanja kulturne baštine grada          u suradnji s ustanovama i udrugama s područja kulture.</w:t>
            </w:r>
          </w:p>
        </w:tc>
      </w:tr>
    </w:tbl>
    <w:p w:rsidR="00AC6229" w:rsidRDefault="00AC6229" w:rsidP="0023131E">
      <w:pPr>
        <w:autoSpaceDE w:val="0"/>
        <w:autoSpaceDN w:val="0"/>
        <w:adjustRightInd w:val="0"/>
        <w:spacing w:line="360" w:lineRule="auto"/>
        <w:rPr>
          <w:b/>
          <w:bCs/>
          <w:lang w:val="pl-PL"/>
        </w:rPr>
      </w:pPr>
    </w:p>
    <w:p w:rsidR="00BB5E20" w:rsidRPr="00953658" w:rsidRDefault="00AC6229" w:rsidP="00AC6229">
      <w:pPr>
        <w:autoSpaceDE w:val="0"/>
        <w:autoSpaceDN w:val="0"/>
        <w:adjustRightInd w:val="0"/>
        <w:spacing w:line="360" w:lineRule="auto"/>
        <w:rPr>
          <w:b/>
          <w:bCs/>
          <w:lang w:val="pl-PL"/>
        </w:rPr>
      </w:pPr>
      <w:r>
        <w:rPr>
          <w:b/>
          <w:bCs/>
          <w:lang w:val="pl-PL"/>
        </w:rPr>
        <w:br w:type="page"/>
      </w:r>
    </w:p>
    <w:p w:rsidR="00BB5E20" w:rsidRPr="00953658" w:rsidRDefault="00BB5E20" w:rsidP="008B0AE4">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center"/>
        <w:rPr>
          <w:sz w:val="22"/>
          <w:szCs w:val="22"/>
        </w:rPr>
      </w:pPr>
      <w:r w:rsidRPr="00953658">
        <w:rPr>
          <w:b/>
          <w:bCs/>
        </w:rPr>
        <w:lastRenderedPageBreak/>
        <w:t>9. Provedba strategije i</w:t>
      </w:r>
      <w:r w:rsidRPr="00953658">
        <w:rPr>
          <w:sz w:val="22"/>
          <w:szCs w:val="22"/>
        </w:rPr>
        <w:t xml:space="preserve"> </w:t>
      </w:r>
      <w:r w:rsidRPr="00953658">
        <w:rPr>
          <w:b/>
          <w:bCs/>
        </w:rPr>
        <w:t>praćenje provedbe</w:t>
      </w:r>
    </w:p>
    <w:p w:rsidR="00BB5E20" w:rsidRPr="00953658" w:rsidRDefault="00BB5E20" w:rsidP="0023131E">
      <w:pPr>
        <w:spacing w:line="360" w:lineRule="auto"/>
        <w:jc w:val="both"/>
      </w:pPr>
      <w:r w:rsidRPr="00953658">
        <w:tab/>
        <w:t xml:space="preserve"> </w:t>
      </w:r>
    </w:p>
    <w:p w:rsidR="00BB5E20" w:rsidRPr="00953658" w:rsidRDefault="00BB5E20" w:rsidP="00CA17A7">
      <w:pPr>
        <w:spacing w:line="360" w:lineRule="auto"/>
        <w:ind w:firstLine="708"/>
        <w:jc w:val="both"/>
      </w:pPr>
      <w:r w:rsidRPr="00953658">
        <w:t>Odsjek za kulturu Upravnog odjela za društvene djelatnosti Grada Osijeka (ubuduće će to biti Upravni odjel za kulturu) jednom godišnje podnosit će izvješće o ispunjavanju ciljeva Strategije Gradskom vijeću Grada Osijeka. U pripremi godišnjeg izvješća o ispunjavanju ciljeva i ostvarivanju mjera Strategije sudjelovat će sa svojim stručnim mišljenjem i Kulturno vijeće Grada Osijeka te Upravni odjel za projekte i programe Europske unije i gospodarstvo koji će izraditi pregled prijavljenih i/ili odobrenih EU projekata iz područja kulture ili vezane za kulturu i kulturni turizam.</w:t>
      </w:r>
    </w:p>
    <w:p w:rsidR="00BB5E20" w:rsidRDefault="00BB5E20" w:rsidP="0023131E">
      <w:pPr>
        <w:spacing w:line="360" w:lineRule="auto"/>
        <w:jc w:val="both"/>
        <w:rPr>
          <w:lang w:val="pl-PL"/>
        </w:rPr>
      </w:pPr>
      <w:r w:rsidRPr="00953658">
        <w:tab/>
        <w:t xml:space="preserve">Odsjek za kulturu Upravnog odjela za društvene djelatnosti Grada Osijeka može Gradskom vijeću predložiti izmjene i/ili dopune pojedinih ciljeva, ako se ustanovi da se oni zbog bitno promijenjenih financijskih ili drugih značajnih okolnosti  ne mogu ostvariti. Spomenute izmjene i/ili dopune također uključuju i mogućnost predlaganja Odsjeka za kulturu Upravnog odjela za društvene djelatnosti Grada Osijeka novih specifičnih ciljeva Gradskom vijeću, ali samo ako isti nisu u suprotnosti s temeljnim vrijednostima, načelima i općim ciljevima kulturne politike Grada Osijeka navedenima u ovoj Strategiji. </w:t>
      </w:r>
      <w:r w:rsidRPr="00953658">
        <w:rPr>
          <w:lang w:val="pl-PL"/>
        </w:rPr>
        <w:t>Izmijene i/ili dopune Strategije od strane Gradskog vijeća u velikoj će mjeri ovisiti i o rezultatu kandidature Grada Osijeka za Europsku prijestolnicu kulture 2020. godine.</w:t>
      </w:r>
    </w:p>
    <w:p w:rsidR="00BB5E20" w:rsidRDefault="00BB5E20" w:rsidP="0023131E">
      <w:pPr>
        <w:spacing w:line="360" w:lineRule="auto"/>
        <w:jc w:val="both"/>
        <w:rPr>
          <w:lang w:val="pl-PL"/>
        </w:rPr>
      </w:pPr>
    </w:p>
    <w:p w:rsidR="00BB5E20" w:rsidRDefault="00BB5E20" w:rsidP="00171724">
      <w:pPr>
        <w:jc w:val="both"/>
        <w:rPr>
          <w:lang w:val="pl-PL"/>
        </w:rPr>
      </w:pPr>
      <w:r>
        <w:rPr>
          <w:lang w:val="pl-PL"/>
        </w:rPr>
        <w:t>Klasa: 610-01/14-01/13</w:t>
      </w:r>
    </w:p>
    <w:p w:rsidR="00171724" w:rsidRPr="00B20268" w:rsidRDefault="00171724" w:rsidP="00171724">
      <w:pPr>
        <w:autoSpaceDE w:val="0"/>
        <w:autoSpaceDN w:val="0"/>
        <w:adjustRightInd w:val="0"/>
        <w:rPr>
          <w:rFonts w:eastAsia="TimesNewRoman"/>
        </w:rPr>
      </w:pPr>
      <w:r w:rsidRPr="00B20268">
        <w:rPr>
          <w:rFonts w:eastAsia="TimesNewRoman"/>
        </w:rPr>
        <w:t>Urbroj: 2158/01-01-14-</w:t>
      </w:r>
      <w:r>
        <w:rPr>
          <w:rFonts w:eastAsia="TimesNewRoman"/>
        </w:rPr>
        <w:t>26</w:t>
      </w:r>
    </w:p>
    <w:p w:rsidR="00171724" w:rsidRPr="00B20268" w:rsidRDefault="00171724" w:rsidP="00171724">
      <w:pPr>
        <w:autoSpaceDE w:val="0"/>
        <w:autoSpaceDN w:val="0"/>
        <w:adjustRightInd w:val="0"/>
        <w:rPr>
          <w:rFonts w:eastAsia="TimesNewRoman"/>
        </w:rPr>
      </w:pPr>
      <w:r>
        <w:rPr>
          <w:rFonts w:eastAsia="TimesNewRoman"/>
        </w:rPr>
        <w:t xml:space="preserve">Osijek, 29. rujna </w:t>
      </w:r>
      <w:r w:rsidRPr="00B20268">
        <w:rPr>
          <w:rFonts w:eastAsia="TimesNewRoman"/>
        </w:rPr>
        <w:t>2014.</w:t>
      </w:r>
    </w:p>
    <w:p w:rsidR="00171724" w:rsidRPr="006E65D6" w:rsidRDefault="00171724" w:rsidP="00171724">
      <w:pPr>
        <w:tabs>
          <w:tab w:val="center" w:pos="7200"/>
        </w:tabs>
        <w:jc w:val="both"/>
      </w:pPr>
      <w:r>
        <w:tab/>
      </w:r>
      <w:r w:rsidRPr="006E65D6">
        <w:t xml:space="preserve">Predsjednik </w:t>
      </w:r>
    </w:p>
    <w:p w:rsidR="00171724" w:rsidRDefault="00171724" w:rsidP="00171724">
      <w:pPr>
        <w:tabs>
          <w:tab w:val="center" w:pos="7200"/>
        </w:tabs>
        <w:jc w:val="both"/>
      </w:pPr>
      <w:r w:rsidRPr="006E65D6">
        <w:tab/>
        <w:t>Gradskoga vijeća</w:t>
      </w:r>
    </w:p>
    <w:p w:rsidR="00171724" w:rsidRPr="006E65D6" w:rsidRDefault="00171724" w:rsidP="00EE0A30">
      <w:pPr>
        <w:tabs>
          <w:tab w:val="center" w:pos="7200"/>
        </w:tabs>
        <w:jc w:val="both"/>
      </w:pPr>
      <w:r w:rsidRPr="006E65D6">
        <w:tab/>
        <w:t>Anto Đapić, dipl.iur.</w:t>
      </w:r>
      <w:r w:rsidR="001364CB">
        <w:t>, v.r.</w:t>
      </w:r>
    </w:p>
    <w:p w:rsidR="00BB5E20" w:rsidRPr="00CD64A8" w:rsidRDefault="00BB5E20" w:rsidP="00AC6229"/>
    <w:sectPr w:rsidR="00BB5E20" w:rsidRPr="00CD64A8" w:rsidSect="00700373">
      <w:pgSz w:w="12240" w:h="15840" w:code="1"/>
      <w:pgMar w:top="1418" w:right="1418" w:bottom="1418" w:left="1418" w:header="709" w:footer="709" w:gutter="0"/>
      <w:pgNumType w:start="5"/>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FF" w:rsidRDefault="002C1AFF">
      <w:r>
        <w:separator/>
      </w:r>
    </w:p>
  </w:endnote>
  <w:endnote w:type="continuationSeparator" w:id="0">
    <w:p w:rsidR="002C1AFF" w:rsidRDefault="002C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uto 1">
    <w:altName w:val="Arial"/>
    <w:panose1 w:val="00000000000000000000"/>
    <w:charset w:val="EE"/>
    <w:family w:val="swiss"/>
    <w:notTrueType/>
    <w:pitch w:val="default"/>
    <w:sig w:usb0="00000007" w:usb1="00000000" w:usb2="00000000" w:usb3="00000000" w:csb0="00000003"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Arial Narrow">
    <w:panose1 w:val="020B0506020202030204"/>
    <w:charset w:val="00"/>
    <w:family w:val="swiss"/>
    <w:pitch w:val="variable"/>
    <w:sig w:usb0="00000287" w:usb1="00000800" w:usb2="00000000" w:usb3="00000000" w:csb0="0000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ambl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D4" w:rsidRDefault="008C67D4" w:rsidP="007722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82</w:t>
    </w:r>
    <w:r>
      <w:rPr>
        <w:rStyle w:val="PageNumber"/>
      </w:rPr>
      <w:fldChar w:fldCharType="end"/>
    </w:r>
  </w:p>
  <w:p w:rsidR="008C67D4" w:rsidRDefault="008C67D4" w:rsidP="007722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D4" w:rsidRDefault="008C67D4">
    <w:pPr>
      <w:pStyle w:val="Footer"/>
      <w:jc w:val="right"/>
    </w:pPr>
    <w:r>
      <w:fldChar w:fldCharType="begin"/>
    </w:r>
    <w:r>
      <w:instrText>PAGE   \* MERGEFORMAT</w:instrText>
    </w:r>
    <w:r>
      <w:fldChar w:fldCharType="separate"/>
    </w:r>
    <w:r w:rsidR="004E07D6" w:rsidRPr="004E07D6">
      <w:rPr>
        <w:noProof/>
        <w:lang w:val="hr-HR"/>
      </w:rPr>
      <w:t>163</w:t>
    </w:r>
    <w:r>
      <w:rPr>
        <w:noProof/>
        <w:lang w:val="hr-HR"/>
      </w:rPr>
      <w:fldChar w:fldCharType="end"/>
    </w:r>
  </w:p>
  <w:p w:rsidR="008C67D4" w:rsidRDefault="008C67D4" w:rsidP="0077227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D4" w:rsidRDefault="008C67D4">
    <w:pPr>
      <w:pStyle w:val="Footer"/>
      <w:jc w:val="right"/>
    </w:pPr>
  </w:p>
  <w:p w:rsidR="008C67D4" w:rsidRDefault="008C6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FF" w:rsidRDefault="002C1AFF">
      <w:r>
        <w:separator/>
      </w:r>
    </w:p>
  </w:footnote>
  <w:footnote w:type="continuationSeparator" w:id="0">
    <w:p w:rsidR="002C1AFF" w:rsidRDefault="002C1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CB" w:rsidRPr="00804B54" w:rsidRDefault="001364CB" w:rsidP="001364CB">
    <w:pPr>
      <w:pStyle w:val="Header"/>
      <w:pBdr>
        <w:bottom w:val="single" w:sz="4" w:space="1" w:color="auto"/>
      </w:pBdr>
      <w:jc w:val="center"/>
    </w:pPr>
    <w:r w:rsidRPr="00804B54">
      <w:t>Služb</w:t>
    </w:r>
    <w:r>
      <w:t>eni glasnik Grada Osijeka br. 13A</w:t>
    </w:r>
    <w:r w:rsidRPr="00804B54">
      <w:t xml:space="preserve"> od 30. rujna 2014.</w:t>
    </w:r>
  </w:p>
  <w:p w:rsidR="001364CB" w:rsidRDefault="001364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CB" w:rsidRPr="00804B54" w:rsidRDefault="001364CB" w:rsidP="001364CB">
    <w:pPr>
      <w:pStyle w:val="Header"/>
      <w:pBdr>
        <w:bottom w:val="single" w:sz="4" w:space="1" w:color="auto"/>
      </w:pBdr>
      <w:jc w:val="center"/>
    </w:pPr>
    <w:r w:rsidRPr="00804B54">
      <w:t>Služb</w:t>
    </w:r>
    <w:r>
      <w:t>eni glasnik Grada Osijeka br. 13A</w:t>
    </w:r>
    <w:r w:rsidRPr="00804B54">
      <w:t xml:space="preserve"> od 30. rujna 2014.</w:t>
    </w:r>
  </w:p>
  <w:p w:rsidR="001364CB" w:rsidRDefault="001364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CBE"/>
    <w:multiLevelType w:val="hybridMultilevel"/>
    <w:tmpl w:val="A82C44C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02133336"/>
    <w:multiLevelType w:val="multilevel"/>
    <w:tmpl w:val="66567656"/>
    <w:lvl w:ilvl="0">
      <w:start w:val="1"/>
      <w:numFmt w:val="bullet"/>
      <w:lvlText w:val=""/>
      <w:lvlJc w:val="left"/>
      <w:pPr>
        <w:tabs>
          <w:tab w:val="num" w:pos="720"/>
        </w:tabs>
        <w:ind w:left="720" w:hanging="360"/>
      </w:pPr>
      <w:rPr>
        <w:rFonts w:ascii="Wingdings" w:hAnsi="Wingdings" w:hint="default"/>
        <w:sz w:val="20"/>
      </w:rPr>
    </w:lvl>
    <w:lvl w:ilvl="1">
      <w:start w:val="6"/>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45241"/>
    <w:multiLevelType w:val="hybridMultilevel"/>
    <w:tmpl w:val="7A161036"/>
    <w:lvl w:ilvl="0" w:tplc="041A0001">
      <w:start w:val="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A0A1CA1"/>
    <w:multiLevelType w:val="hybridMultilevel"/>
    <w:tmpl w:val="757A641E"/>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1C38351D"/>
    <w:multiLevelType w:val="hybridMultilevel"/>
    <w:tmpl w:val="019E4320"/>
    <w:lvl w:ilvl="0" w:tplc="83EC8F4C">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1DD12095"/>
    <w:multiLevelType w:val="hybridMultilevel"/>
    <w:tmpl w:val="1B22696A"/>
    <w:lvl w:ilvl="0" w:tplc="9EBC4142">
      <w:start w:val="1"/>
      <w:numFmt w:val="decimal"/>
      <w:lvlText w:val="%1."/>
      <w:lvlJc w:val="left"/>
      <w:pPr>
        <w:tabs>
          <w:tab w:val="num" w:pos="720"/>
        </w:tabs>
        <w:ind w:left="720" w:hanging="360"/>
      </w:pPr>
      <w:rPr>
        <w:rFonts w:cs="Times New Roman"/>
        <w:b w:val="0"/>
      </w:rPr>
    </w:lvl>
    <w:lvl w:ilvl="1" w:tplc="0DC8F562">
      <w:start w:val="3"/>
      <w:numFmt w:val="decimal"/>
      <w:lvlText w:val="%2"/>
      <w:lvlJc w:val="left"/>
      <w:pPr>
        <w:tabs>
          <w:tab w:val="num" w:pos="1440"/>
        </w:tabs>
        <w:ind w:left="1440" w:hanging="360"/>
      </w:pPr>
      <w:rPr>
        <w:rFonts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nsid w:val="1ECA559D"/>
    <w:multiLevelType w:val="multilevel"/>
    <w:tmpl w:val="DDDE14B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783A8F"/>
    <w:multiLevelType w:val="hybridMultilevel"/>
    <w:tmpl w:val="DCB25750"/>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29D80BDB"/>
    <w:multiLevelType w:val="hybridMultilevel"/>
    <w:tmpl w:val="75D4C01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nsid w:val="2E75030A"/>
    <w:multiLevelType w:val="hybridMultilevel"/>
    <w:tmpl w:val="CFBAC33C"/>
    <w:lvl w:ilvl="0" w:tplc="20D86E82">
      <w:numFmt w:val="bullet"/>
      <w:lvlText w:val="−"/>
      <w:lvlJc w:val="left"/>
      <w:pPr>
        <w:ind w:left="1800" w:hanging="360"/>
      </w:pPr>
      <w:rPr>
        <w:rFonts w:ascii="Times New Roman" w:eastAsia="Times New Roman" w:hAnsi="Times New Roman" w:hint="default"/>
        <w:sz w:val="28"/>
      </w:rPr>
    </w:lvl>
    <w:lvl w:ilvl="1" w:tplc="041A0003" w:tentative="1">
      <w:start w:val="1"/>
      <w:numFmt w:val="bullet"/>
      <w:lvlText w:val="o"/>
      <w:lvlJc w:val="left"/>
      <w:pPr>
        <w:ind w:left="2520" w:hanging="360"/>
      </w:pPr>
      <w:rPr>
        <w:rFonts w:ascii="Courier New" w:hAnsi="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nsid w:val="2F977BCC"/>
    <w:multiLevelType w:val="hybridMultilevel"/>
    <w:tmpl w:val="F60CB670"/>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3B347CD6"/>
    <w:multiLevelType w:val="multilevel"/>
    <w:tmpl w:val="034273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D2A27D1"/>
    <w:multiLevelType w:val="multilevel"/>
    <w:tmpl w:val="733A0A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44F945B9"/>
    <w:multiLevelType w:val="multilevel"/>
    <w:tmpl w:val="2FF6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58D6E74"/>
    <w:multiLevelType w:val="singleLevel"/>
    <w:tmpl w:val="B0FC526A"/>
    <w:lvl w:ilvl="0">
      <w:start w:val="1"/>
      <w:numFmt w:val="bullet"/>
      <w:lvlText w:val=""/>
      <w:lvlJc w:val="left"/>
      <w:pPr>
        <w:tabs>
          <w:tab w:val="num" w:pos="360"/>
        </w:tabs>
        <w:ind w:left="360" w:hanging="360"/>
      </w:pPr>
      <w:rPr>
        <w:rFonts w:ascii="Symbol" w:hAnsi="Symbol" w:hint="default"/>
      </w:rPr>
    </w:lvl>
  </w:abstractNum>
  <w:abstractNum w:abstractNumId="15">
    <w:nsid w:val="45977997"/>
    <w:multiLevelType w:val="hybridMultilevel"/>
    <w:tmpl w:val="87CACF72"/>
    <w:lvl w:ilvl="0" w:tplc="C1405476">
      <w:start w:val="5"/>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FCF76DC"/>
    <w:multiLevelType w:val="multilevel"/>
    <w:tmpl w:val="4E0C7F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3056FF"/>
    <w:multiLevelType w:val="hybridMultilevel"/>
    <w:tmpl w:val="30DCDE6C"/>
    <w:lvl w:ilvl="0" w:tplc="662617B8">
      <w:start w:val="1"/>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5853203B"/>
    <w:multiLevelType w:val="multilevel"/>
    <w:tmpl w:val="55B45EC4"/>
    <w:lvl w:ilvl="0">
      <w:start w:val="6"/>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605977A5"/>
    <w:multiLevelType w:val="hybridMultilevel"/>
    <w:tmpl w:val="583421A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nsid w:val="638246D6"/>
    <w:multiLevelType w:val="multilevel"/>
    <w:tmpl w:val="764A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9980B28"/>
    <w:multiLevelType w:val="multilevel"/>
    <w:tmpl w:val="6A3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5D56B3"/>
    <w:multiLevelType w:val="hybridMultilevel"/>
    <w:tmpl w:val="8C88C128"/>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7C7E4348"/>
    <w:multiLevelType w:val="hybridMultilevel"/>
    <w:tmpl w:val="84F887D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2"/>
  </w:num>
  <w:num w:numId="4">
    <w:abstractNumId w:val="22"/>
  </w:num>
  <w:num w:numId="5">
    <w:abstractNumId w:val="23"/>
  </w:num>
  <w:num w:numId="6">
    <w:abstractNumId w:val="10"/>
  </w:num>
  <w:num w:numId="7">
    <w:abstractNumId w:val="3"/>
  </w:num>
  <w:num w:numId="8">
    <w:abstractNumId w:val="17"/>
  </w:num>
  <w:num w:numId="9">
    <w:abstractNumId w:val="4"/>
  </w:num>
  <w:num w:numId="10">
    <w:abstractNumId w:val="5"/>
  </w:num>
  <w:num w:numId="11">
    <w:abstractNumId w:val="21"/>
  </w:num>
  <w:num w:numId="12">
    <w:abstractNumId w:val="20"/>
  </w:num>
  <w:num w:numId="13">
    <w:abstractNumId w:val="13"/>
  </w:num>
  <w:num w:numId="14">
    <w:abstractNumId w:val="11"/>
  </w:num>
  <w:num w:numId="15">
    <w:abstractNumId w:val="1"/>
  </w:num>
  <w:num w:numId="16">
    <w:abstractNumId w:val="6"/>
  </w:num>
  <w:num w:numId="17">
    <w:abstractNumId w:val="16"/>
  </w:num>
  <w:num w:numId="18">
    <w:abstractNumId w:val="15"/>
  </w:num>
  <w:num w:numId="19">
    <w:abstractNumId w:val="18"/>
  </w:num>
  <w:num w:numId="20">
    <w:abstractNumId w:val="14"/>
  </w:num>
  <w:num w:numId="21">
    <w:abstractNumId w:val="8"/>
  </w:num>
  <w:num w:numId="22">
    <w:abstractNumId w:val="0"/>
  </w:num>
  <w:num w:numId="23">
    <w:abstractNumId w:val="19"/>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B12"/>
    <w:rsid w:val="00000BDB"/>
    <w:rsid w:val="00000C92"/>
    <w:rsid w:val="00000CB2"/>
    <w:rsid w:val="00003EEF"/>
    <w:rsid w:val="00006AAF"/>
    <w:rsid w:val="00011DF9"/>
    <w:rsid w:val="00015542"/>
    <w:rsid w:val="0002397A"/>
    <w:rsid w:val="00023A85"/>
    <w:rsid w:val="00025515"/>
    <w:rsid w:val="000259AD"/>
    <w:rsid w:val="0002696F"/>
    <w:rsid w:val="00027ABB"/>
    <w:rsid w:val="000344CC"/>
    <w:rsid w:val="000349B6"/>
    <w:rsid w:val="00034EF3"/>
    <w:rsid w:val="00040CC4"/>
    <w:rsid w:val="00042420"/>
    <w:rsid w:val="000425CD"/>
    <w:rsid w:val="00042D8E"/>
    <w:rsid w:val="00043963"/>
    <w:rsid w:val="00044309"/>
    <w:rsid w:val="0004480E"/>
    <w:rsid w:val="00051A22"/>
    <w:rsid w:val="00057D79"/>
    <w:rsid w:val="00064C89"/>
    <w:rsid w:val="00065719"/>
    <w:rsid w:val="000700A3"/>
    <w:rsid w:val="000703C3"/>
    <w:rsid w:val="00070422"/>
    <w:rsid w:val="00071A7E"/>
    <w:rsid w:val="00071C0B"/>
    <w:rsid w:val="00076332"/>
    <w:rsid w:val="00081A10"/>
    <w:rsid w:val="00081AD2"/>
    <w:rsid w:val="000830CE"/>
    <w:rsid w:val="00083100"/>
    <w:rsid w:val="00084FA3"/>
    <w:rsid w:val="0008673D"/>
    <w:rsid w:val="0009072D"/>
    <w:rsid w:val="000916CE"/>
    <w:rsid w:val="00094999"/>
    <w:rsid w:val="000A49E4"/>
    <w:rsid w:val="000A656F"/>
    <w:rsid w:val="000A66BA"/>
    <w:rsid w:val="000B2C52"/>
    <w:rsid w:val="000B41E7"/>
    <w:rsid w:val="000B679C"/>
    <w:rsid w:val="000C12B9"/>
    <w:rsid w:val="000C421A"/>
    <w:rsid w:val="000C7046"/>
    <w:rsid w:val="000C75AE"/>
    <w:rsid w:val="000D1B7F"/>
    <w:rsid w:val="000E5614"/>
    <w:rsid w:val="000F08D1"/>
    <w:rsid w:val="000F0BF3"/>
    <w:rsid w:val="000F2EB4"/>
    <w:rsid w:val="000F2F43"/>
    <w:rsid w:val="00105A3F"/>
    <w:rsid w:val="00107397"/>
    <w:rsid w:val="0011279D"/>
    <w:rsid w:val="00113BFE"/>
    <w:rsid w:val="00115DA2"/>
    <w:rsid w:val="001272B6"/>
    <w:rsid w:val="001309D4"/>
    <w:rsid w:val="001364CB"/>
    <w:rsid w:val="00136BCE"/>
    <w:rsid w:val="00140FC4"/>
    <w:rsid w:val="00142557"/>
    <w:rsid w:val="001455AF"/>
    <w:rsid w:val="00152031"/>
    <w:rsid w:val="00154E55"/>
    <w:rsid w:val="00155C7E"/>
    <w:rsid w:val="00160F04"/>
    <w:rsid w:val="0016353C"/>
    <w:rsid w:val="00164F87"/>
    <w:rsid w:val="00165AC1"/>
    <w:rsid w:val="00165D08"/>
    <w:rsid w:val="00165F72"/>
    <w:rsid w:val="00166411"/>
    <w:rsid w:val="00167059"/>
    <w:rsid w:val="001679B6"/>
    <w:rsid w:val="00171516"/>
    <w:rsid w:val="00171724"/>
    <w:rsid w:val="00171DE7"/>
    <w:rsid w:val="0017348B"/>
    <w:rsid w:val="00175843"/>
    <w:rsid w:val="00177A59"/>
    <w:rsid w:val="00182F8D"/>
    <w:rsid w:val="00183E35"/>
    <w:rsid w:val="00187D3A"/>
    <w:rsid w:val="00191446"/>
    <w:rsid w:val="0019274A"/>
    <w:rsid w:val="001A1269"/>
    <w:rsid w:val="001A5ECA"/>
    <w:rsid w:val="001A6113"/>
    <w:rsid w:val="001A66D1"/>
    <w:rsid w:val="001B1CCF"/>
    <w:rsid w:val="001B325C"/>
    <w:rsid w:val="001B57F3"/>
    <w:rsid w:val="001B7729"/>
    <w:rsid w:val="001C06BC"/>
    <w:rsid w:val="001C101A"/>
    <w:rsid w:val="001C47BF"/>
    <w:rsid w:val="001C56D0"/>
    <w:rsid w:val="001C6A11"/>
    <w:rsid w:val="001D110B"/>
    <w:rsid w:val="001D11EE"/>
    <w:rsid w:val="001D276F"/>
    <w:rsid w:val="001D333A"/>
    <w:rsid w:val="001D3793"/>
    <w:rsid w:val="001D5558"/>
    <w:rsid w:val="001D5846"/>
    <w:rsid w:val="001E0712"/>
    <w:rsid w:val="001E1823"/>
    <w:rsid w:val="001E2951"/>
    <w:rsid w:val="001E4587"/>
    <w:rsid w:val="001E5947"/>
    <w:rsid w:val="001E5CAE"/>
    <w:rsid w:val="001E6921"/>
    <w:rsid w:val="001E7C45"/>
    <w:rsid w:val="001F289D"/>
    <w:rsid w:val="001F3791"/>
    <w:rsid w:val="001F39CD"/>
    <w:rsid w:val="001F4E0C"/>
    <w:rsid w:val="002028A9"/>
    <w:rsid w:val="00202D7C"/>
    <w:rsid w:val="00206BE4"/>
    <w:rsid w:val="00206E66"/>
    <w:rsid w:val="00207CD4"/>
    <w:rsid w:val="002108AA"/>
    <w:rsid w:val="00211749"/>
    <w:rsid w:val="00214154"/>
    <w:rsid w:val="0021548F"/>
    <w:rsid w:val="00215E58"/>
    <w:rsid w:val="00217145"/>
    <w:rsid w:val="0023131E"/>
    <w:rsid w:val="00233375"/>
    <w:rsid w:val="00234B8F"/>
    <w:rsid w:val="00235989"/>
    <w:rsid w:val="00240316"/>
    <w:rsid w:val="0024109A"/>
    <w:rsid w:val="00242758"/>
    <w:rsid w:val="002429AA"/>
    <w:rsid w:val="00242C79"/>
    <w:rsid w:val="00243DCC"/>
    <w:rsid w:val="00254492"/>
    <w:rsid w:val="0025484A"/>
    <w:rsid w:val="00261371"/>
    <w:rsid w:val="002613F0"/>
    <w:rsid w:val="002621F5"/>
    <w:rsid w:val="0026254F"/>
    <w:rsid w:val="002644D2"/>
    <w:rsid w:val="00265ED0"/>
    <w:rsid w:val="00266EE6"/>
    <w:rsid w:val="00267E08"/>
    <w:rsid w:val="002717FC"/>
    <w:rsid w:val="00271D49"/>
    <w:rsid w:val="002722D6"/>
    <w:rsid w:val="0027269D"/>
    <w:rsid w:val="00281B32"/>
    <w:rsid w:val="0028508B"/>
    <w:rsid w:val="002867C9"/>
    <w:rsid w:val="00293295"/>
    <w:rsid w:val="00294EEA"/>
    <w:rsid w:val="002965BA"/>
    <w:rsid w:val="002970A7"/>
    <w:rsid w:val="002A08EC"/>
    <w:rsid w:val="002A3654"/>
    <w:rsid w:val="002A4E2B"/>
    <w:rsid w:val="002A5F17"/>
    <w:rsid w:val="002A6229"/>
    <w:rsid w:val="002A6C11"/>
    <w:rsid w:val="002B048E"/>
    <w:rsid w:val="002B077D"/>
    <w:rsid w:val="002B319D"/>
    <w:rsid w:val="002B78AA"/>
    <w:rsid w:val="002C0231"/>
    <w:rsid w:val="002C1AFF"/>
    <w:rsid w:val="002C1BDA"/>
    <w:rsid w:val="002C3B64"/>
    <w:rsid w:val="002C4C32"/>
    <w:rsid w:val="002C6DE6"/>
    <w:rsid w:val="002C6EE8"/>
    <w:rsid w:val="002D0B94"/>
    <w:rsid w:val="002D425F"/>
    <w:rsid w:val="002E0D59"/>
    <w:rsid w:val="002E1F2D"/>
    <w:rsid w:val="002E384F"/>
    <w:rsid w:val="002E41CC"/>
    <w:rsid w:val="002E47A5"/>
    <w:rsid w:val="002F4765"/>
    <w:rsid w:val="002F71F1"/>
    <w:rsid w:val="0030108C"/>
    <w:rsid w:val="00302879"/>
    <w:rsid w:val="00303BFA"/>
    <w:rsid w:val="003055A3"/>
    <w:rsid w:val="0030683D"/>
    <w:rsid w:val="00310368"/>
    <w:rsid w:val="003123A8"/>
    <w:rsid w:val="00312FE7"/>
    <w:rsid w:val="00313160"/>
    <w:rsid w:val="00316F88"/>
    <w:rsid w:val="00320454"/>
    <w:rsid w:val="00322697"/>
    <w:rsid w:val="00324BFB"/>
    <w:rsid w:val="003250F0"/>
    <w:rsid w:val="00334CB5"/>
    <w:rsid w:val="00335CDA"/>
    <w:rsid w:val="00336838"/>
    <w:rsid w:val="00337338"/>
    <w:rsid w:val="003405C3"/>
    <w:rsid w:val="00343D7B"/>
    <w:rsid w:val="003456F1"/>
    <w:rsid w:val="003521F3"/>
    <w:rsid w:val="0035546C"/>
    <w:rsid w:val="00361466"/>
    <w:rsid w:val="00363380"/>
    <w:rsid w:val="00364178"/>
    <w:rsid w:val="00365515"/>
    <w:rsid w:val="0036720E"/>
    <w:rsid w:val="00372652"/>
    <w:rsid w:val="0037354D"/>
    <w:rsid w:val="00374168"/>
    <w:rsid w:val="00374259"/>
    <w:rsid w:val="00376A8E"/>
    <w:rsid w:val="00376B16"/>
    <w:rsid w:val="00381904"/>
    <w:rsid w:val="00384278"/>
    <w:rsid w:val="00386C02"/>
    <w:rsid w:val="00386C62"/>
    <w:rsid w:val="003906E4"/>
    <w:rsid w:val="00390BEF"/>
    <w:rsid w:val="00396A6C"/>
    <w:rsid w:val="0039776C"/>
    <w:rsid w:val="003A09EC"/>
    <w:rsid w:val="003A40D8"/>
    <w:rsid w:val="003A7A2B"/>
    <w:rsid w:val="003B1D8B"/>
    <w:rsid w:val="003B44AD"/>
    <w:rsid w:val="003B4FA0"/>
    <w:rsid w:val="003B682B"/>
    <w:rsid w:val="003B7C45"/>
    <w:rsid w:val="003C0D8F"/>
    <w:rsid w:val="003C26FD"/>
    <w:rsid w:val="003D34D4"/>
    <w:rsid w:val="003D46C2"/>
    <w:rsid w:val="003D715D"/>
    <w:rsid w:val="003E067C"/>
    <w:rsid w:val="003E12D2"/>
    <w:rsid w:val="003E2C2D"/>
    <w:rsid w:val="003E462D"/>
    <w:rsid w:val="003E703C"/>
    <w:rsid w:val="003F07E0"/>
    <w:rsid w:val="003F1F51"/>
    <w:rsid w:val="003F4AEC"/>
    <w:rsid w:val="003F4B1F"/>
    <w:rsid w:val="003F53E4"/>
    <w:rsid w:val="003F7AF7"/>
    <w:rsid w:val="004017F2"/>
    <w:rsid w:val="00403A46"/>
    <w:rsid w:val="0040758C"/>
    <w:rsid w:val="0040798B"/>
    <w:rsid w:val="00417758"/>
    <w:rsid w:val="0042010F"/>
    <w:rsid w:val="004243D4"/>
    <w:rsid w:val="00426399"/>
    <w:rsid w:val="00426671"/>
    <w:rsid w:val="00443938"/>
    <w:rsid w:val="00444F7F"/>
    <w:rsid w:val="0044520A"/>
    <w:rsid w:val="0044578B"/>
    <w:rsid w:val="00447746"/>
    <w:rsid w:val="004519E8"/>
    <w:rsid w:val="004530A4"/>
    <w:rsid w:val="0045653B"/>
    <w:rsid w:val="00461CE0"/>
    <w:rsid w:val="0046300A"/>
    <w:rsid w:val="004650C0"/>
    <w:rsid w:val="00473FE3"/>
    <w:rsid w:val="00474A3F"/>
    <w:rsid w:val="004777F7"/>
    <w:rsid w:val="004802F4"/>
    <w:rsid w:val="004802F8"/>
    <w:rsid w:val="0048410A"/>
    <w:rsid w:val="00485173"/>
    <w:rsid w:val="0048541F"/>
    <w:rsid w:val="00487399"/>
    <w:rsid w:val="00491A63"/>
    <w:rsid w:val="0049267A"/>
    <w:rsid w:val="0049315D"/>
    <w:rsid w:val="00493EC1"/>
    <w:rsid w:val="004964A6"/>
    <w:rsid w:val="00497540"/>
    <w:rsid w:val="004A0609"/>
    <w:rsid w:val="004A1C6B"/>
    <w:rsid w:val="004A2765"/>
    <w:rsid w:val="004A34D5"/>
    <w:rsid w:val="004A490B"/>
    <w:rsid w:val="004A4955"/>
    <w:rsid w:val="004A5A8A"/>
    <w:rsid w:val="004A5D34"/>
    <w:rsid w:val="004A65E6"/>
    <w:rsid w:val="004B5F48"/>
    <w:rsid w:val="004B739A"/>
    <w:rsid w:val="004C20C6"/>
    <w:rsid w:val="004C3265"/>
    <w:rsid w:val="004C3BC8"/>
    <w:rsid w:val="004C4308"/>
    <w:rsid w:val="004C5D5D"/>
    <w:rsid w:val="004C5EF1"/>
    <w:rsid w:val="004D15B2"/>
    <w:rsid w:val="004D1B55"/>
    <w:rsid w:val="004D20E5"/>
    <w:rsid w:val="004D25CD"/>
    <w:rsid w:val="004D4BB4"/>
    <w:rsid w:val="004D587F"/>
    <w:rsid w:val="004E07D6"/>
    <w:rsid w:val="004E395E"/>
    <w:rsid w:val="004E3D52"/>
    <w:rsid w:val="004E4656"/>
    <w:rsid w:val="004F16AA"/>
    <w:rsid w:val="004F1FDA"/>
    <w:rsid w:val="004F2F02"/>
    <w:rsid w:val="004F2F04"/>
    <w:rsid w:val="004F4D27"/>
    <w:rsid w:val="00500213"/>
    <w:rsid w:val="00501D26"/>
    <w:rsid w:val="00505CAE"/>
    <w:rsid w:val="005064FF"/>
    <w:rsid w:val="005069C6"/>
    <w:rsid w:val="0050724F"/>
    <w:rsid w:val="00511B9B"/>
    <w:rsid w:val="00512685"/>
    <w:rsid w:val="00512BB6"/>
    <w:rsid w:val="00514A05"/>
    <w:rsid w:val="00522C46"/>
    <w:rsid w:val="00522C51"/>
    <w:rsid w:val="0052567B"/>
    <w:rsid w:val="00526BA7"/>
    <w:rsid w:val="0053092E"/>
    <w:rsid w:val="00531A82"/>
    <w:rsid w:val="00532CDC"/>
    <w:rsid w:val="00540924"/>
    <w:rsid w:val="00542169"/>
    <w:rsid w:val="00544B66"/>
    <w:rsid w:val="00553D3D"/>
    <w:rsid w:val="00555971"/>
    <w:rsid w:val="00556EE7"/>
    <w:rsid w:val="00564A9F"/>
    <w:rsid w:val="0057157E"/>
    <w:rsid w:val="00584ECB"/>
    <w:rsid w:val="00586A7D"/>
    <w:rsid w:val="005916A7"/>
    <w:rsid w:val="005920BF"/>
    <w:rsid w:val="005944E2"/>
    <w:rsid w:val="00595630"/>
    <w:rsid w:val="00597988"/>
    <w:rsid w:val="005A1659"/>
    <w:rsid w:val="005A213E"/>
    <w:rsid w:val="005A731B"/>
    <w:rsid w:val="005A7E34"/>
    <w:rsid w:val="005B0003"/>
    <w:rsid w:val="005B11A3"/>
    <w:rsid w:val="005B1E9A"/>
    <w:rsid w:val="005B2B9E"/>
    <w:rsid w:val="005B4D4A"/>
    <w:rsid w:val="005B500A"/>
    <w:rsid w:val="005C1CAB"/>
    <w:rsid w:val="005C5FAF"/>
    <w:rsid w:val="005C79F4"/>
    <w:rsid w:val="005D2886"/>
    <w:rsid w:val="005E094E"/>
    <w:rsid w:val="005E1913"/>
    <w:rsid w:val="005E21EF"/>
    <w:rsid w:val="005E22DF"/>
    <w:rsid w:val="005E23AE"/>
    <w:rsid w:val="005E2761"/>
    <w:rsid w:val="005E2E1A"/>
    <w:rsid w:val="005E3D3E"/>
    <w:rsid w:val="005F03F4"/>
    <w:rsid w:val="005F2CD5"/>
    <w:rsid w:val="005F2E25"/>
    <w:rsid w:val="005F7129"/>
    <w:rsid w:val="00603A36"/>
    <w:rsid w:val="006042AF"/>
    <w:rsid w:val="00606B5B"/>
    <w:rsid w:val="00620055"/>
    <w:rsid w:val="00622F22"/>
    <w:rsid w:val="006230A2"/>
    <w:rsid w:val="00624291"/>
    <w:rsid w:val="00625D0E"/>
    <w:rsid w:val="00625FD0"/>
    <w:rsid w:val="006278F4"/>
    <w:rsid w:val="00632AF6"/>
    <w:rsid w:val="00633ABD"/>
    <w:rsid w:val="00637795"/>
    <w:rsid w:val="00641325"/>
    <w:rsid w:val="00641F3D"/>
    <w:rsid w:val="00643258"/>
    <w:rsid w:val="0064625F"/>
    <w:rsid w:val="0065303F"/>
    <w:rsid w:val="0065621F"/>
    <w:rsid w:val="00667A86"/>
    <w:rsid w:val="00670623"/>
    <w:rsid w:val="00670D98"/>
    <w:rsid w:val="0068246D"/>
    <w:rsid w:val="006828A1"/>
    <w:rsid w:val="006836EE"/>
    <w:rsid w:val="00684B67"/>
    <w:rsid w:val="00685DFE"/>
    <w:rsid w:val="00691356"/>
    <w:rsid w:val="006936AC"/>
    <w:rsid w:val="00694190"/>
    <w:rsid w:val="006948F1"/>
    <w:rsid w:val="006967C0"/>
    <w:rsid w:val="00696F83"/>
    <w:rsid w:val="006A394D"/>
    <w:rsid w:val="006B0FD4"/>
    <w:rsid w:val="006B13F5"/>
    <w:rsid w:val="006B19B0"/>
    <w:rsid w:val="006B2000"/>
    <w:rsid w:val="006C057D"/>
    <w:rsid w:val="006C0604"/>
    <w:rsid w:val="006C481B"/>
    <w:rsid w:val="006C6C1E"/>
    <w:rsid w:val="006C6FE1"/>
    <w:rsid w:val="006D0E4F"/>
    <w:rsid w:val="006D4E8F"/>
    <w:rsid w:val="006D6E90"/>
    <w:rsid w:val="006E321C"/>
    <w:rsid w:val="006E53B9"/>
    <w:rsid w:val="006E73B8"/>
    <w:rsid w:val="006F2B8A"/>
    <w:rsid w:val="006F538C"/>
    <w:rsid w:val="006F6437"/>
    <w:rsid w:val="006F6A28"/>
    <w:rsid w:val="00700373"/>
    <w:rsid w:val="00703424"/>
    <w:rsid w:val="00703F3A"/>
    <w:rsid w:val="00707307"/>
    <w:rsid w:val="00710836"/>
    <w:rsid w:val="00712CB0"/>
    <w:rsid w:val="007153AA"/>
    <w:rsid w:val="0071613C"/>
    <w:rsid w:val="0071618A"/>
    <w:rsid w:val="007201CC"/>
    <w:rsid w:val="00725B22"/>
    <w:rsid w:val="00726450"/>
    <w:rsid w:val="007301FE"/>
    <w:rsid w:val="00732170"/>
    <w:rsid w:val="007342EF"/>
    <w:rsid w:val="00735C15"/>
    <w:rsid w:val="007360CB"/>
    <w:rsid w:val="007403F2"/>
    <w:rsid w:val="007424CB"/>
    <w:rsid w:val="00743F62"/>
    <w:rsid w:val="0074512F"/>
    <w:rsid w:val="007474EC"/>
    <w:rsid w:val="00751337"/>
    <w:rsid w:val="00751D6C"/>
    <w:rsid w:val="00752109"/>
    <w:rsid w:val="00752CC0"/>
    <w:rsid w:val="007550BF"/>
    <w:rsid w:val="00755C8A"/>
    <w:rsid w:val="00762982"/>
    <w:rsid w:val="00766783"/>
    <w:rsid w:val="00767B3D"/>
    <w:rsid w:val="0077227D"/>
    <w:rsid w:val="00774C5C"/>
    <w:rsid w:val="00774EE0"/>
    <w:rsid w:val="00775158"/>
    <w:rsid w:val="007800EA"/>
    <w:rsid w:val="007833D3"/>
    <w:rsid w:val="00783CA9"/>
    <w:rsid w:val="00787BEE"/>
    <w:rsid w:val="00792358"/>
    <w:rsid w:val="0079401F"/>
    <w:rsid w:val="00796122"/>
    <w:rsid w:val="00797C8F"/>
    <w:rsid w:val="007A416D"/>
    <w:rsid w:val="007A5465"/>
    <w:rsid w:val="007B2386"/>
    <w:rsid w:val="007B4CBA"/>
    <w:rsid w:val="007B599F"/>
    <w:rsid w:val="007B5E3C"/>
    <w:rsid w:val="007B6A79"/>
    <w:rsid w:val="007C2CBB"/>
    <w:rsid w:val="007C3346"/>
    <w:rsid w:val="007C4099"/>
    <w:rsid w:val="007C6D98"/>
    <w:rsid w:val="007C73B6"/>
    <w:rsid w:val="007D11A5"/>
    <w:rsid w:val="007D1C05"/>
    <w:rsid w:val="007D20AF"/>
    <w:rsid w:val="007D43D5"/>
    <w:rsid w:val="007D4D63"/>
    <w:rsid w:val="007D6137"/>
    <w:rsid w:val="007E03D6"/>
    <w:rsid w:val="007E4484"/>
    <w:rsid w:val="007E56E7"/>
    <w:rsid w:val="007E6A3C"/>
    <w:rsid w:val="007F3833"/>
    <w:rsid w:val="007F4B97"/>
    <w:rsid w:val="007F4C38"/>
    <w:rsid w:val="007F5F8A"/>
    <w:rsid w:val="00801980"/>
    <w:rsid w:val="00801A0A"/>
    <w:rsid w:val="00801F8B"/>
    <w:rsid w:val="00803CD5"/>
    <w:rsid w:val="00803D8D"/>
    <w:rsid w:val="008069C8"/>
    <w:rsid w:val="0080719C"/>
    <w:rsid w:val="00807964"/>
    <w:rsid w:val="00810749"/>
    <w:rsid w:val="008139FB"/>
    <w:rsid w:val="008161B3"/>
    <w:rsid w:val="0082109D"/>
    <w:rsid w:val="00821307"/>
    <w:rsid w:val="008221A8"/>
    <w:rsid w:val="008252AE"/>
    <w:rsid w:val="00825D93"/>
    <w:rsid w:val="0082786A"/>
    <w:rsid w:val="00832F6D"/>
    <w:rsid w:val="008349F6"/>
    <w:rsid w:val="008360D4"/>
    <w:rsid w:val="00840E4D"/>
    <w:rsid w:val="00842A46"/>
    <w:rsid w:val="00844936"/>
    <w:rsid w:val="008450FB"/>
    <w:rsid w:val="00845729"/>
    <w:rsid w:val="008457A3"/>
    <w:rsid w:val="00845F35"/>
    <w:rsid w:val="0084721D"/>
    <w:rsid w:val="00855E9F"/>
    <w:rsid w:val="00856DDF"/>
    <w:rsid w:val="00862EEC"/>
    <w:rsid w:val="008645FF"/>
    <w:rsid w:val="00864B12"/>
    <w:rsid w:val="00865697"/>
    <w:rsid w:val="00866006"/>
    <w:rsid w:val="0086627C"/>
    <w:rsid w:val="0087084A"/>
    <w:rsid w:val="008730DF"/>
    <w:rsid w:val="0087344E"/>
    <w:rsid w:val="008740A0"/>
    <w:rsid w:val="00874591"/>
    <w:rsid w:val="00874E55"/>
    <w:rsid w:val="00875092"/>
    <w:rsid w:val="00875815"/>
    <w:rsid w:val="00877404"/>
    <w:rsid w:val="0088163E"/>
    <w:rsid w:val="00882117"/>
    <w:rsid w:val="00882CEB"/>
    <w:rsid w:val="008852F1"/>
    <w:rsid w:val="00887B43"/>
    <w:rsid w:val="0089235B"/>
    <w:rsid w:val="0089240D"/>
    <w:rsid w:val="00894F92"/>
    <w:rsid w:val="008A2C9F"/>
    <w:rsid w:val="008B0AE4"/>
    <w:rsid w:val="008B266B"/>
    <w:rsid w:val="008B5C18"/>
    <w:rsid w:val="008B6CFF"/>
    <w:rsid w:val="008C1B4E"/>
    <w:rsid w:val="008C4212"/>
    <w:rsid w:val="008C5133"/>
    <w:rsid w:val="008C5B60"/>
    <w:rsid w:val="008C67D4"/>
    <w:rsid w:val="008C7C3C"/>
    <w:rsid w:val="008C7F03"/>
    <w:rsid w:val="008D4012"/>
    <w:rsid w:val="008D476A"/>
    <w:rsid w:val="008D5908"/>
    <w:rsid w:val="008D715A"/>
    <w:rsid w:val="008E13FE"/>
    <w:rsid w:val="008E377C"/>
    <w:rsid w:val="008E3E8B"/>
    <w:rsid w:val="008E5986"/>
    <w:rsid w:val="008F149D"/>
    <w:rsid w:val="008F535D"/>
    <w:rsid w:val="008F5B04"/>
    <w:rsid w:val="008F5E21"/>
    <w:rsid w:val="008F6381"/>
    <w:rsid w:val="008F7F4E"/>
    <w:rsid w:val="00905EA6"/>
    <w:rsid w:val="009066A3"/>
    <w:rsid w:val="00907BBE"/>
    <w:rsid w:val="00911C06"/>
    <w:rsid w:val="009121FC"/>
    <w:rsid w:val="0091260E"/>
    <w:rsid w:val="00912F09"/>
    <w:rsid w:val="00916F6A"/>
    <w:rsid w:val="009170B7"/>
    <w:rsid w:val="009178BA"/>
    <w:rsid w:val="00917D9B"/>
    <w:rsid w:val="00921015"/>
    <w:rsid w:val="00923AED"/>
    <w:rsid w:val="00925857"/>
    <w:rsid w:val="00926FBC"/>
    <w:rsid w:val="00927005"/>
    <w:rsid w:val="00930C8A"/>
    <w:rsid w:val="00931E51"/>
    <w:rsid w:val="009337B7"/>
    <w:rsid w:val="0093451F"/>
    <w:rsid w:val="009345F8"/>
    <w:rsid w:val="00934BB5"/>
    <w:rsid w:val="00936C37"/>
    <w:rsid w:val="00937486"/>
    <w:rsid w:val="00940EE0"/>
    <w:rsid w:val="00942D6A"/>
    <w:rsid w:val="00950B18"/>
    <w:rsid w:val="00953658"/>
    <w:rsid w:val="00955433"/>
    <w:rsid w:val="0096082E"/>
    <w:rsid w:val="00967A78"/>
    <w:rsid w:val="00973B10"/>
    <w:rsid w:val="00973F84"/>
    <w:rsid w:val="009742E0"/>
    <w:rsid w:val="00985903"/>
    <w:rsid w:val="009865AE"/>
    <w:rsid w:val="0098677F"/>
    <w:rsid w:val="0098779B"/>
    <w:rsid w:val="009916EC"/>
    <w:rsid w:val="009920A8"/>
    <w:rsid w:val="009967C5"/>
    <w:rsid w:val="00997ADA"/>
    <w:rsid w:val="009A5831"/>
    <w:rsid w:val="009B0A69"/>
    <w:rsid w:val="009B2192"/>
    <w:rsid w:val="009B30E7"/>
    <w:rsid w:val="009B3A9F"/>
    <w:rsid w:val="009B752C"/>
    <w:rsid w:val="009C108B"/>
    <w:rsid w:val="009C18B4"/>
    <w:rsid w:val="009C1BFC"/>
    <w:rsid w:val="009C26E6"/>
    <w:rsid w:val="009C4675"/>
    <w:rsid w:val="009C47BA"/>
    <w:rsid w:val="009C5F33"/>
    <w:rsid w:val="009D00A8"/>
    <w:rsid w:val="009D0390"/>
    <w:rsid w:val="009D0FC8"/>
    <w:rsid w:val="009D2BF9"/>
    <w:rsid w:val="009E1F1C"/>
    <w:rsid w:val="009E25EF"/>
    <w:rsid w:val="009E2ACD"/>
    <w:rsid w:val="009E2E3D"/>
    <w:rsid w:val="009E7EAA"/>
    <w:rsid w:val="009E7F66"/>
    <w:rsid w:val="009F2316"/>
    <w:rsid w:val="009F533A"/>
    <w:rsid w:val="009F5C22"/>
    <w:rsid w:val="009F673A"/>
    <w:rsid w:val="009F6F03"/>
    <w:rsid w:val="009F7123"/>
    <w:rsid w:val="00A0007E"/>
    <w:rsid w:val="00A00340"/>
    <w:rsid w:val="00A00C11"/>
    <w:rsid w:val="00A02DE1"/>
    <w:rsid w:val="00A0503B"/>
    <w:rsid w:val="00A16EBB"/>
    <w:rsid w:val="00A205B1"/>
    <w:rsid w:val="00A21A22"/>
    <w:rsid w:val="00A22DA6"/>
    <w:rsid w:val="00A23EC1"/>
    <w:rsid w:val="00A2428C"/>
    <w:rsid w:val="00A24372"/>
    <w:rsid w:val="00A25B9E"/>
    <w:rsid w:val="00A26079"/>
    <w:rsid w:val="00A30340"/>
    <w:rsid w:val="00A32CAD"/>
    <w:rsid w:val="00A33048"/>
    <w:rsid w:val="00A34308"/>
    <w:rsid w:val="00A36235"/>
    <w:rsid w:val="00A42684"/>
    <w:rsid w:val="00A45DDB"/>
    <w:rsid w:val="00A629A7"/>
    <w:rsid w:val="00A65C59"/>
    <w:rsid w:val="00A6796A"/>
    <w:rsid w:val="00A7750E"/>
    <w:rsid w:val="00A81A17"/>
    <w:rsid w:val="00A85FD6"/>
    <w:rsid w:val="00A901E7"/>
    <w:rsid w:val="00A9190C"/>
    <w:rsid w:val="00A96DC6"/>
    <w:rsid w:val="00A97EE2"/>
    <w:rsid w:val="00AA1421"/>
    <w:rsid w:val="00AA1853"/>
    <w:rsid w:val="00AA1AF5"/>
    <w:rsid w:val="00AA22EC"/>
    <w:rsid w:val="00AA34B6"/>
    <w:rsid w:val="00AA4415"/>
    <w:rsid w:val="00AA6488"/>
    <w:rsid w:val="00AB08F4"/>
    <w:rsid w:val="00AB0E35"/>
    <w:rsid w:val="00AB23CD"/>
    <w:rsid w:val="00AB2870"/>
    <w:rsid w:val="00AB2CE7"/>
    <w:rsid w:val="00AB5F2E"/>
    <w:rsid w:val="00AC2E1C"/>
    <w:rsid w:val="00AC44A0"/>
    <w:rsid w:val="00AC49A6"/>
    <w:rsid w:val="00AC6229"/>
    <w:rsid w:val="00AC6310"/>
    <w:rsid w:val="00AC691D"/>
    <w:rsid w:val="00AD00D8"/>
    <w:rsid w:val="00AD2CA3"/>
    <w:rsid w:val="00AD7242"/>
    <w:rsid w:val="00AE2046"/>
    <w:rsid w:val="00AE24CA"/>
    <w:rsid w:val="00AE28CC"/>
    <w:rsid w:val="00AE2A3F"/>
    <w:rsid w:val="00AE74E9"/>
    <w:rsid w:val="00AF065B"/>
    <w:rsid w:val="00AF0E29"/>
    <w:rsid w:val="00AF0E66"/>
    <w:rsid w:val="00AF134A"/>
    <w:rsid w:val="00B0327A"/>
    <w:rsid w:val="00B03356"/>
    <w:rsid w:val="00B03F75"/>
    <w:rsid w:val="00B11519"/>
    <w:rsid w:val="00B118EA"/>
    <w:rsid w:val="00B151EE"/>
    <w:rsid w:val="00B200CA"/>
    <w:rsid w:val="00B263DC"/>
    <w:rsid w:val="00B35D6B"/>
    <w:rsid w:val="00B36716"/>
    <w:rsid w:val="00B37E67"/>
    <w:rsid w:val="00B41C61"/>
    <w:rsid w:val="00B42407"/>
    <w:rsid w:val="00B434A0"/>
    <w:rsid w:val="00B434E2"/>
    <w:rsid w:val="00B43D04"/>
    <w:rsid w:val="00B4540B"/>
    <w:rsid w:val="00B52056"/>
    <w:rsid w:val="00B5224B"/>
    <w:rsid w:val="00B5398A"/>
    <w:rsid w:val="00B54B57"/>
    <w:rsid w:val="00B54D54"/>
    <w:rsid w:val="00B56C6F"/>
    <w:rsid w:val="00B611A2"/>
    <w:rsid w:val="00B6122F"/>
    <w:rsid w:val="00B61519"/>
    <w:rsid w:val="00B62F63"/>
    <w:rsid w:val="00B630AB"/>
    <w:rsid w:val="00B650DE"/>
    <w:rsid w:val="00B70799"/>
    <w:rsid w:val="00B71AD8"/>
    <w:rsid w:val="00B725E6"/>
    <w:rsid w:val="00B72BEB"/>
    <w:rsid w:val="00B75779"/>
    <w:rsid w:val="00B7705F"/>
    <w:rsid w:val="00B8097A"/>
    <w:rsid w:val="00B80EDA"/>
    <w:rsid w:val="00B85F44"/>
    <w:rsid w:val="00B906B0"/>
    <w:rsid w:val="00B91D8D"/>
    <w:rsid w:val="00B9541E"/>
    <w:rsid w:val="00B965F4"/>
    <w:rsid w:val="00B96FF6"/>
    <w:rsid w:val="00BA0DFF"/>
    <w:rsid w:val="00BA35F2"/>
    <w:rsid w:val="00BA6482"/>
    <w:rsid w:val="00BA674B"/>
    <w:rsid w:val="00BA6E8E"/>
    <w:rsid w:val="00BB3F48"/>
    <w:rsid w:val="00BB4E1E"/>
    <w:rsid w:val="00BB5E20"/>
    <w:rsid w:val="00BB5FC4"/>
    <w:rsid w:val="00BB6E97"/>
    <w:rsid w:val="00BC0950"/>
    <w:rsid w:val="00BC21B7"/>
    <w:rsid w:val="00BC75D7"/>
    <w:rsid w:val="00BD1A08"/>
    <w:rsid w:val="00BD35D4"/>
    <w:rsid w:val="00BD3800"/>
    <w:rsid w:val="00BD408C"/>
    <w:rsid w:val="00BD484A"/>
    <w:rsid w:val="00BD56AA"/>
    <w:rsid w:val="00BE3C13"/>
    <w:rsid w:val="00BE4A3C"/>
    <w:rsid w:val="00BE5841"/>
    <w:rsid w:val="00BF079D"/>
    <w:rsid w:val="00BF09F8"/>
    <w:rsid w:val="00BF19DF"/>
    <w:rsid w:val="00BF1DCB"/>
    <w:rsid w:val="00BF53DC"/>
    <w:rsid w:val="00BF761E"/>
    <w:rsid w:val="00C028E4"/>
    <w:rsid w:val="00C0482B"/>
    <w:rsid w:val="00C073B3"/>
    <w:rsid w:val="00C12783"/>
    <w:rsid w:val="00C14D1F"/>
    <w:rsid w:val="00C176E7"/>
    <w:rsid w:val="00C17AFF"/>
    <w:rsid w:val="00C22991"/>
    <w:rsid w:val="00C2417D"/>
    <w:rsid w:val="00C251E7"/>
    <w:rsid w:val="00C25FA3"/>
    <w:rsid w:val="00C30023"/>
    <w:rsid w:val="00C32153"/>
    <w:rsid w:val="00C3404A"/>
    <w:rsid w:val="00C34554"/>
    <w:rsid w:val="00C3484D"/>
    <w:rsid w:val="00C35DC0"/>
    <w:rsid w:val="00C37C5D"/>
    <w:rsid w:val="00C41C44"/>
    <w:rsid w:val="00C50F4F"/>
    <w:rsid w:val="00C53FCB"/>
    <w:rsid w:val="00C556B3"/>
    <w:rsid w:val="00C62DD1"/>
    <w:rsid w:val="00C63935"/>
    <w:rsid w:val="00C64F76"/>
    <w:rsid w:val="00C6527B"/>
    <w:rsid w:val="00C667B0"/>
    <w:rsid w:val="00C67AA6"/>
    <w:rsid w:val="00C67F4B"/>
    <w:rsid w:val="00C70667"/>
    <w:rsid w:val="00C747D9"/>
    <w:rsid w:val="00C766E9"/>
    <w:rsid w:val="00C76D7E"/>
    <w:rsid w:val="00C81F57"/>
    <w:rsid w:val="00C82DE9"/>
    <w:rsid w:val="00C83877"/>
    <w:rsid w:val="00C85702"/>
    <w:rsid w:val="00C907B9"/>
    <w:rsid w:val="00C92E21"/>
    <w:rsid w:val="00C96129"/>
    <w:rsid w:val="00C96185"/>
    <w:rsid w:val="00C97F13"/>
    <w:rsid w:val="00CA0A5E"/>
    <w:rsid w:val="00CA17A7"/>
    <w:rsid w:val="00CA28C5"/>
    <w:rsid w:val="00CA2FEB"/>
    <w:rsid w:val="00CB1BFF"/>
    <w:rsid w:val="00CB7C5D"/>
    <w:rsid w:val="00CC023C"/>
    <w:rsid w:val="00CC0850"/>
    <w:rsid w:val="00CC278B"/>
    <w:rsid w:val="00CC3257"/>
    <w:rsid w:val="00CC6094"/>
    <w:rsid w:val="00CD089B"/>
    <w:rsid w:val="00CD20EA"/>
    <w:rsid w:val="00CD3C5B"/>
    <w:rsid w:val="00CD3C96"/>
    <w:rsid w:val="00CD5E5D"/>
    <w:rsid w:val="00CD64A8"/>
    <w:rsid w:val="00CD69A3"/>
    <w:rsid w:val="00CD7020"/>
    <w:rsid w:val="00CE0825"/>
    <w:rsid w:val="00CE34C3"/>
    <w:rsid w:val="00CE5362"/>
    <w:rsid w:val="00CE7095"/>
    <w:rsid w:val="00CE72D3"/>
    <w:rsid w:val="00CF1D8E"/>
    <w:rsid w:val="00CF222B"/>
    <w:rsid w:val="00CF2BAB"/>
    <w:rsid w:val="00CF3DFD"/>
    <w:rsid w:val="00CF6F3F"/>
    <w:rsid w:val="00D01E45"/>
    <w:rsid w:val="00D06D68"/>
    <w:rsid w:val="00D07F6E"/>
    <w:rsid w:val="00D13AA0"/>
    <w:rsid w:val="00D1722C"/>
    <w:rsid w:val="00D1745A"/>
    <w:rsid w:val="00D2249F"/>
    <w:rsid w:val="00D23703"/>
    <w:rsid w:val="00D26C62"/>
    <w:rsid w:val="00D27679"/>
    <w:rsid w:val="00D27DC2"/>
    <w:rsid w:val="00D30B43"/>
    <w:rsid w:val="00D3107C"/>
    <w:rsid w:val="00D32190"/>
    <w:rsid w:val="00D33D76"/>
    <w:rsid w:val="00D37667"/>
    <w:rsid w:val="00D37C35"/>
    <w:rsid w:val="00D44BF5"/>
    <w:rsid w:val="00D458D3"/>
    <w:rsid w:val="00D4690F"/>
    <w:rsid w:val="00D46E37"/>
    <w:rsid w:val="00D51BBD"/>
    <w:rsid w:val="00D57697"/>
    <w:rsid w:val="00D61845"/>
    <w:rsid w:val="00D62580"/>
    <w:rsid w:val="00D641E7"/>
    <w:rsid w:val="00D64497"/>
    <w:rsid w:val="00D6570B"/>
    <w:rsid w:val="00D65A1E"/>
    <w:rsid w:val="00D66489"/>
    <w:rsid w:val="00D74EE6"/>
    <w:rsid w:val="00D766FA"/>
    <w:rsid w:val="00D76CF9"/>
    <w:rsid w:val="00D807ED"/>
    <w:rsid w:val="00D8141F"/>
    <w:rsid w:val="00D8361A"/>
    <w:rsid w:val="00D84057"/>
    <w:rsid w:val="00D8728D"/>
    <w:rsid w:val="00D90B4F"/>
    <w:rsid w:val="00D94EBC"/>
    <w:rsid w:val="00D97C1A"/>
    <w:rsid w:val="00D97DA7"/>
    <w:rsid w:val="00DA0185"/>
    <w:rsid w:val="00DA0911"/>
    <w:rsid w:val="00DA0C78"/>
    <w:rsid w:val="00DA15A3"/>
    <w:rsid w:val="00DA26C7"/>
    <w:rsid w:val="00DA593E"/>
    <w:rsid w:val="00DB0D5D"/>
    <w:rsid w:val="00DB112D"/>
    <w:rsid w:val="00DB163D"/>
    <w:rsid w:val="00DB2F44"/>
    <w:rsid w:val="00DB376B"/>
    <w:rsid w:val="00DB7525"/>
    <w:rsid w:val="00DB781A"/>
    <w:rsid w:val="00DC0468"/>
    <w:rsid w:val="00DC284D"/>
    <w:rsid w:val="00DC2D01"/>
    <w:rsid w:val="00DC359C"/>
    <w:rsid w:val="00DC3ECA"/>
    <w:rsid w:val="00DC55D5"/>
    <w:rsid w:val="00DC6F5B"/>
    <w:rsid w:val="00DD0DBE"/>
    <w:rsid w:val="00DD1671"/>
    <w:rsid w:val="00DD4A19"/>
    <w:rsid w:val="00DD5415"/>
    <w:rsid w:val="00DE0DCB"/>
    <w:rsid w:val="00DE25EC"/>
    <w:rsid w:val="00DE411D"/>
    <w:rsid w:val="00DE4A8F"/>
    <w:rsid w:val="00DF1647"/>
    <w:rsid w:val="00DF4F5E"/>
    <w:rsid w:val="00DF7A5E"/>
    <w:rsid w:val="00E0004B"/>
    <w:rsid w:val="00E02873"/>
    <w:rsid w:val="00E05AE0"/>
    <w:rsid w:val="00E06167"/>
    <w:rsid w:val="00E07E1E"/>
    <w:rsid w:val="00E10125"/>
    <w:rsid w:val="00E109AA"/>
    <w:rsid w:val="00E2367F"/>
    <w:rsid w:val="00E259AB"/>
    <w:rsid w:val="00E2634A"/>
    <w:rsid w:val="00E321C8"/>
    <w:rsid w:val="00E410A0"/>
    <w:rsid w:val="00E4243B"/>
    <w:rsid w:val="00E4272D"/>
    <w:rsid w:val="00E43763"/>
    <w:rsid w:val="00E440E1"/>
    <w:rsid w:val="00E4658B"/>
    <w:rsid w:val="00E46CDA"/>
    <w:rsid w:val="00E47409"/>
    <w:rsid w:val="00E5234E"/>
    <w:rsid w:val="00E6052B"/>
    <w:rsid w:val="00E61760"/>
    <w:rsid w:val="00E6296F"/>
    <w:rsid w:val="00E62C00"/>
    <w:rsid w:val="00E63507"/>
    <w:rsid w:val="00E637E0"/>
    <w:rsid w:val="00E67DA5"/>
    <w:rsid w:val="00E70F5D"/>
    <w:rsid w:val="00E710AF"/>
    <w:rsid w:val="00E7119D"/>
    <w:rsid w:val="00E72979"/>
    <w:rsid w:val="00E72B66"/>
    <w:rsid w:val="00E7343F"/>
    <w:rsid w:val="00E805C8"/>
    <w:rsid w:val="00E82DEB"/>
    <w:rsid w:val="00E85062"/>
    <w:rsid w:val="00E86175"/>
    <w:rsid w:val="00E91D3D"/>
    <w:rsid w:val="00E964A6"/>
    <w:rsid w:val="00E967B0"/>
    <w:rsid w:val="00EA0180"/>
    <w:rsid w:val="00EA1B63"/>
    <w:rsid w:val="00EA31B6"/>
    <w:rsid w:val="00EA7B00"/>
    <w:rsid w:val="00EA7FD4"/>
    <w:rsid w:val="00EB1D0F"/>
    <w:rsid w:val="00EB5078"/>
    <w:rsid w:val="00EB5DB0"/>
    <w:rsid w:val="00EB7847"/>
    <w:rsid w:val="00EB7D2C"/>
    <w:rsid w:val="00EC2BA8"/>
    <w:rsid w:val="00EC5858"/>
    <w:rsid w:val="00ED0F5B"/>
    <w:rsid w:val="00ED1961"/>
    <w:rsid w:val="00ED3103"/>
    <w:rsid w:val="00ED6AA6"/>
    <w:rsid w:val="00EE02FD"/>
    <w:rsid w:val="00EE0A30"/>
    <w:rsid w:val="00EE14C6"/>
    <w:rsid w:val="00EE4D74"/>
    <w:rsid w:val="00EE5DF2"/>
    <w:rsid w:val="00EE5E8F"/>
    <w:rsid w:val="00EE64F7"/>
    <w:rsid w:val="00EF0AF6"/>
    <w:rsid w:val="00EF12DA"/>
    <w:rsid w:val="00EF23F6"/>
    <w:rsid w:val="00EF5099"/>
    <w:rsid w:val="00EF7990"/>
    <w:rsid w:val="00F00DAE"/>
    <w:rsid w:val="00F043BD"/>
    <w:rsid w:val="00F04FD5"/>
    <w:rsid w:val="00F108D7"/>
    <w:rsid w:val="00F10D15"/>
    <w:rsid w:val="00F13E46"/>
    <w:rsid w:val="00F1571D"/>
    <w:rsid w:val="00F17EF1"/>
    <w:rsid w:val="00F200B6"/>
    <w:rsid w:val="00F216CE"/>
    <w:rsid w:val="00F2540A"/>
    <w:rsid w:val="00F26DFA"/>
    <w:rsid w:val="00F30260"/>
    <w:rsid w:val="00F30533"/>
    <w:rsid w:val="00F3130B"/>
    <w:rsid w:val="00F402C7"/>
    <w:rsid w:val="00F42AB7"/>
    <w:rsid w:val="00F4529F"/>
    <w:rsid w:val="00F516FB"/>
    <w:rsid w:val="00F521A2"/>
    <w:rsid w:val="00F53114"/>
    <w:rsid w:val="00F60718"/>
    <w:rsid w:val="00F64029"/>
    <w:rsid w:val="00F645C8"/>
    <w:rsid w:val="00F65610"/>
    <w:rsid w:val="00F66D30"/>
    <w:rsid w:val="00F701F1"/>
    <w:rsid w:val="00F72813"/>
    <w:rsid w:val="00F72F6C"/>
    <w:rsid w:val="00F74F9D"/>
    <w:rsid w:val="00F75EAC"/>
    <w:rsid w:val="00F761D0"/>
    <w:rsid w:val="00F76BEB"/>
    <w:rsid w:val="00F915D7"/>
    <w:rsid w:val="00F96702"/>
    <w:rsid w:val="00FA2384"/>
    <w:rsid w:val="00FA4600"/>
    <w:rsid w:val="00FA5EB8"/>
    <w:rsid w:val="00FB1795"/>
    <w:rsid w:val="00FB612D"/>
    <w:rsid w:val="00FB6C13"/>
    <w:rsid w:val="00FC0159"/>
    <w:rsid w:val="00FC13C3"/>
    <w:rsid w:val="00FC2B4C"/>
    <w:rsid w:val="00FC3905"/>
    <w:rsid w:val="00FD03CB"/>
    <w:rsid w:val="00FD2B1F"/>
    <w:rsid w:val="00FD7B55"/>
    <w:rsid w:val="00FE12AE"/>
    <w:rsid w:val="00FE3497"/>
    <w:rsid w:val="00FE6FAC"/>
    <w:rsid w:val="00FF3DF8"/>
    <w:rsid w:val="00FF451E"/>
    <w:rsid w:val="00FF5410"/>
    <w:rsid w:val="00FF5A17"/>
    <w:rsid w:val="00FF61DE"/>
    <w:rsid w:val="00FF77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4B12"/>
    <w:rPr>
      <w:rFonts w:ascii="Times New Roman" w:eastAsia="Times New Roman" w:hAnsi="Times New Roman"/>
      <w:color w:val="000000"/>
      <w:sz w:val="24"/>
      <w:szCs w:val="24"/>
      <w:lang w:val="en-US" w:eastAsia="en-US"/>
    </w:rPr>
  </w:style>
  <w:style w:type="paragraph" w:styleId="Heading1">
    <w:name w:val="heading 1"/>
    <w:basedOn w:val="Normal"/>
    <w:link w:val="Heading1Char"/>
    <w:uiPriority w:val="99"/>
    <w:qFormat/>
    <w:rsid w:val="00597988"/>
    <w:pPr>
      <w:spacing w:before="100" w:beforeAutospacing="1" w:after="100" w:afterAutospacing="1"/>
      <w:outlineLvl w:val="0"/>
    </w:pPr>
    <w:rPr>
      <w:rFonts w:eastAsia="Calibri"/>
      <w:b/>
      <w:bCs/>
      <w:color w:val="auto"/>
      <w:kern w:val="36"/>
      <w:sz w:val="48"/>
      <w:szCs w:val="48"/>
      <w:lang w:val="hr-HR" w:eastAsia="hr-HR"/>
    </w:rPr>
  </w:style>
  <w:style w:type="paragraph" w:styleId="Heading2">
    <w:name w:val="heading 2"/>
    <w:basedOn w:val="Normal"/>
    <w:next w:val="Normal"/>
    <w:link w:val="Heading2Char"/>
    <w:uiPriority w:val="99"/>
    <w:qFormat/>
    <w:rsid w:val="00597988"/>
    <w:pPr>
      <w:keepNext/>
      <w:spacing w:before="240" w:after="60"/>
      <w:outlineLvl w:val="1"/>
    </w:pPr>
    <w:rPr>
      <w:rFonts w:ascii="Arial" w:eastAsia="Calibri" w:hAnsi="Arial"/>
      <w:b/>
      <w:bCs/>
      <w:i/>
      <w:iCs/>
      <w:color w:val="auto"/>
      <w:sz w:val="28"/>
      <w:szCs w:val="28"/>
      <w:lang w:val="hr-HR" w:eastAsia="hr-HR"/>
    </w:rPr>
  </w:style>
  <w:style w:type="paragraph" w:styleId="Heading3">
    <w:name w:val="heading 3"/>
    <w:basedOn w:val="Normal"/>
    <w:next w:val="Normal"/>
    <w:link w:val="Heading3Char"/>
    <w:uiPriority w:val="99"/>
    <w:qFormat/>
    <w:rsid w:val="00597988"/>
    <w:pPr>
      <w:keepNext/>
      <w:spacing w:before="240" w:after="60"/>
      <w:outlineLvl w:val="2"/>
    </w:pPr>
    <w:rPr>
      <w:rFonts w:ascii="Arial" w:eastAsia="Calibri" w:hAnsi="Arial"/>
      <w:b/>
      <w:bCs/>
      <w:color w:val="auto"/>
      <w:sz w:val="26"/>
      <w:szCs w:val="26"/>
      <w:lang w:val="hr-HR" w:eastAsia="hr-HR"/>
    </w:rPr>
  </w:style>
  <w:style w:type="paragraph" w:styleId="Heading4">
    <w:name w:val="heading 4"/>
    <w:basedOn w:val="Normal"/>
    <w:next w:val="Normal"/>
    <w:link w:val="Heading4Char"/>
    <w:uiPriority w:val="99"/>
    <w:qFormat/>
    <w:rsid w:val="00597988"/>
    <w:pPr>
      <w:keepNext/>
      <w:spacing w:before="240" w:after="60"/>
      <w:outlineLvl w:val="3"/>
    </w:pPr>
    <w:rPr>
      <w:rFonts w:eastAsia="Calibri"/>
      <w:b/>
      <w:bCs/>
      <w:color w:val="auto"/>
      <w:sz w:val="28"/>
      <w:szCs w:val="28"/>
      <w:lang w:val="hr-HR" w:eastAsia="hr-HR"/>
    </w:rPr>
  </w:style>
  <w:style w:type="paragraph" w:styleId="Heading5">
    <w:name w:val="heading 5"/>
    <w:basedOn w:val="Normal"/>
    <w:next w:val="Normal"/>
    <w:link w:val="Heading5Char"/>
    <w:uiPriority w:val="99"/>
    <w:qFormat/>
    <w:locked/>
    <w:rsid w:val="006278F4"/>
    <w:pPr>
      <w:keepNext/>
      <w:keepLines/>
      <w:spacing w:before="200"/>
      <w:outlineLvl w:val="4"/>
    </w:pPr>
    <w:rPr>
      <w:rFonts w:ascii="Cambria" w:hAnsi="Cambria"/>
      <w:color w:val="243F60"/>
    </w:rPr>
  </w:style>
  <w:style w:type="paragraph" w:styleId="Heading7">
    <w:name w:val="heading 7"/>
    <w:basedOn w:val="Normal"/>
    <w:next w:val="Normal"/>
    <w:link w:val="Heading7Char"/>
    <w:uiPriority w:val="99"/>
    <w:qFormat/>
    <w:rsid w:val="00864B12"/>
    <w:pPr>
      <w:keepNext/>
      <w:jc w:val="center"/>
      <w:outlineLvl w:val="6"/>
    </w:pPr>
    <w:rPr>
      <w:rFonts w:eastAsia="Calibri"/>
      <w:b/>
      <w:color w:val="auto"/>
      <w:sz w:val="20"/>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97988"/>
    <w:rPr>
      <w:rFonts w:ascii="Times New Roman" w:hAnsi="Times New Roman"/>
      <w:b/>
      <w:kern w:val="36"/>
      <w:sz w:val="48"/>
      <w:lang w:eastAsia="hr-HR"/>
    </w:rPr>
  </w:style>
  <w:style w:type="character" w:customStyle="1" w:styleId="Heading2Char">
    <w:name w:val="Heading 2 Char"/>
    <w:link w:val="Heading2"/>
    <w:uiPriority w:val="99"/>
    <w:locked/>
    <w:rsid w:val="00597988"/>
    <w:rPr>
      <w:rFonts w:ascii="Arial" w:hAnsi="Arial"/>
      <w:b/>
      <w:i/>
      <w:sz w:val="28"/>
      <w:lang w:eastAsia="hr-HR"/>
    </w:rPr>
  </w:style>
  <w:style w:type="character" w:customStyle="1" w:styleId="Heading3Char">
    <w:name w:val="Heading 3 Char"/>
    <w:link w:val="Heading3"/>
    <w:uiPriority w:val="99"/>
    <w:locked/>
    <w:rsid w:val="00597988"/>
    <w:rPr>
      <w:rFonts w:ascii="Arial" w:hAnsi="Arial"/>
      <w:b/>
      <w:sz w:val="26"/>
      <w:lang w:eastAsia="hr-HR"/>
    </w:rPr>
  </w:style>
  <w:style w:type="character" w:customStyle="1" w:styleId="Heading4Char">
    <w:name w:val="Heading 4 Char"/>
    <w:link w:val="Heading4"/>
    <w:uiPriority w:val="99"/>
    <w:locked/>
    <w:rsid w:val="00597988"/>
    <w:rPr>
      <w:rFonts w:ascii="Times New Roman" w:hAnsi="Times New Roman"/>
      <w:b/>
      <w:sz w:val="28"/>
      <w:lang w:eastAsia="hr-HR"/>
    </w:rPr>
  </w:style>
  <w:style w:type="character" w:customStyle="1" w:styleId="Heading5Char">
    <w:name w:val="Heading 5 Char"/>
    <w:link w:val="Heading5"/>
    <w:uiPriority w:val="99"/>
    <w:locked/>
    <w:rsid w:val="006278F4"/>
    <w:rPr>
      <w:rFonts w:ascii="Cambria" w:hAnsi="Cambria" w:cs="Times New Roman"/>
      <w:color w:val="243F60"/>
      <w:sz w:val="24"/>
      <w:szCs w:val="24"/>
      <w:lang w:val="en-US" w:eastAsia="en-US"/>
    </w:rPr>
  </w:style>
  <w:style w:type="character" w:customStyle="1" w:styleId="Heading7Char">
    <w:name w:val="Heading 7 Char"/>
    <w:link w:val="Heading7"/>
    <w:uiPriority w:val="99"/>
    <w:locked/>
    <w:rsid w:val="00864B12"/>
    <w:rPr>
      <w:rFonts w:ascii="Times New Roman" w:hAnsi="Times New Roman"/>
      <w:b/>
      <w:sz w:val="20"/>
    </w:rPr>
  </w:style>
  <w:style w:type="paragraph" w:customStyle="1" w:styleId="T-98-2">
    <w:name w:val="T-9/8-2"/>
    <w:uiPriority w:val="99"/>
    <w:rsid w:val="00864B12"/>
    <w:pPr>
      <w:widowControl w:val="0"/>
      <w:tabs>
        <w:tab w:val="left" w:pos="2153"/>
      </w:tabs>
      <w:adjustRightInd w:val="0"/>
      <w:spacing w:after="43"/>
      <w:ind w:firstLine="342"/>
      <w:jc w:val="both"/>
    </w:pPr>
    <w:rPr>
      <w:rFonts w:ascii="Times-NewRoman" w:eastAsia="Times New Roman" w:hAnsi="Times-NewRoman"/>
      <w:color w:val="000000"/>
      <w:sz w:val="19"/>
      <w:szCs w:val="19"/>
      <w:lang w:val="en-US" w:eastAsia="en-US"/>
    </w:rPr>
  </w:style>
  <w:style w:type="paragraph" w:styleId="NormalWeb">
    <w:name w:val="Normal (Web)"/>
    <w:basedOn w:val="Normal"/>
    <w:uiPriority w:val="99"/>
    <w:rsid w:val="00864B12"/>
    <w:pPr>
      <w:spacing w:before="100" w:beforeAutospacing="1" w:after="100" w:afterAutospacing="1"/>
    </w:pPr>
    <w:rPr>
      <w:color w:val="auto"/>
      <w:lang w:val="hr-HR" w:eastAsia="hr-HR"/>
    </w:rPr>
  </w:style>
  <w:style w:type="paragraph" w:styleId="Footer">
    <w:name w:val="footer"/>
    <w:basedOn w:val="Normal"/>
    <w:link w:val="FooterChar"/>
    <w:uiPriority w:val="99"/>
    <w:rsid w:val="00864B12"/>
    <w:pPr>
      <w:tabs>
        <w:tab w:val="center" w:pos="4536"/>
        <w:tab w:val="right" w:pos="9072"/>
      </w:tabs>
    </w:pPr>
    <w:rPr>
      <w:rFonts w:eastAsia="Calibri"/>
      <w:lang w:eastAsia="hr-HR"/>
    </w:rPr>
  </w:style>
  <w:style w:type="character" w:customStyle="1" w:styleId="FooterChar">
    <w:name w:val="Footer Char"/>
    <w:link w:val="Footer"/>
    <w:uiPriority w:val="99"/>
    <w:locked/>
    <w:rsid w:val="00864B12"/>
    <w:rPr>
      <w:rFonts w:ascii="Times New Roman" w:hAnsi="Times New Roman"/>
      <w:color w:val="000000"/>
      <w:sz w:val="24"/>
      <w:lang w:val="en-US"/>
    </w:rPr>
  </w:style>
  <w:style w:type="character" w:styleId="PageNumber">
    <w:name w:val="page number"/>
    <w:uiPriority w:val="99"/>
    <w:rsid w:val="00864B12"/>
    <w:rPr>
      <w:rFonts w:cs="Times New Roman"/>
    </w:rPr>
  </w:style>
  <w:style w:type="paragraph" w:styleId="BodyText">
    <w:name w:val="Body Text"/>
    <w:basedOn w:val="Normal"/>
    <w:link w:val="BodyTextChar"/>
    <w:uiPriority w:val="99"/>
    <w:rsid w:val="00864B12"/>
    <w:pPr>
      <w:spacing w:after="120"/>
    </w:pPr>
    <w:rPr>
      <w:rFonts w:eastAsia="Calibri"/>
      <w:color w:val="auto"/>
      <w:sz w:val="20"/>
      <w:szCs w:val="20"/>
      <w:lang w:val="hr-HR" w:eastAsia="hr-HR"/>
    </w:rPr>
  </w:style>
  <w:style w:type="character" w:customStyle="1" w:styleId="BodyTextChar">
    <w:name w:val="Body Text Char"/>
    <w:link w:val="BodyText"/>
    <w:uiPriority w:val="99"/>
    <w:locked/>
    <w:rsid w:val="00864B12"/>
    <w:rPr>
      <w:rFonts w:ascii="Times New Roman" w:hAnsi="Times New Roman"/>
      <w:sz w:val="20"/>
    </w:rPr>
  </w:style>
  <w:style w:type="paragraph" w:styleId="Subtitle">
    <w:name w:val="Subtitle"/>
    <w:basedOn w:val="Normal"/>
    <w:link w:val="SubtitleChar"/>
    <w:uiPriority w:val="99"/>
    <w:qFormat/>
    <w:rsid w:val="00864B12"/>
    <w:pPr>
      <w:jc w:val="center"/>
    </w:pPr>
    <w:rPr>
      <w:rFonts w:eastAsia="Calibri"/>
      <w:b/>
      <w:i/>
      <w:color w:val="auto"/>
      <w:sz w:val="20"/>
      <w:szCs w:val="20"/>
      <w:lang w:val="hr-HR" w:eastAsia="hr-HR"/>
    </w:rPr>
  </w:style>
  <w:style w:type="character" w:customStyle="1" w:styleId="SubtitleChar">
    <w:name w:val="Subtitle Char"/>
    <w:link w:val="Subtitle"/>
    <w:uiPriority w:val="99"/>
    <w:locked/>
    <w:rsid w:val="00864B12"/>
    <w:rPr>
      <w:rFonts w:ascii="Times New Roman" w:hAnsi="Times New Roman"/>
      <w:b/>
      <w:i/>
      <w:sz w:val="20"/>
      <w:lang w:eastAsia="hr-HR"/>
    </w:rPr>
  </w:style>
  <w:style w:type="table" w:styleId="TableGrid">
    <w:name w:val="Table Grid"/>
    <w:basedOn w:val="TableNormal"/>
    <w:uiPriority w:val="99"/>
    <w:rsid w:val="00864B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864B12"/>
    <w:pPr>
      <w:tabs>
        <w:tab w:val="center" w:pos="4536"/>
        <w:tab w:val="right" w:pos="9072"/>
      </w:tabs>
    </w:pPr>
    <w:rPr>
      <w:rFonts w:eastAsia="Calibri"/>
      <w:lang w:eastAsia="hr-HR"/>
    </w:rPr>
  </w:style>
  <w:style w:type="character" w:customStyle="1" w:styleId="HeaderChar">
    <w:name w:val="Header Char"/>
    <w:link w:val="Header"/>
    <w:locked/>
    <w:rsid w:val="00864B12"/>
    <w:rPr>
      <w:rFonts w:ascii="Times New Roman" w:hAnsi="Times New Roman"/>
      <w:color w:val="000000"/>
      <w:sz w:val="24"/>
      <w:lang w:val="en-US"/>
    </w:rPr>
  </w:style>
  <w:style w:type="paragraph" w:styleId="BalloonText">
    <w:name w:val="Balloon Text"/>
    <w:basedOn w:val="Normal"/>
    <w:link w:val="BalloonTextChar"/>
    <w:uiPriority w:val="99"/>
    <w:rsid w:val="00864B12"/>
    <w:rPr>
      <w:rFonts w:ascii="Tahoma" w:eastAsia="Calibri" w:hAnsi="Tahoma"/>
      <w:sz w:val="16"/>
      <w:szCs w:val="16"/>
      <w:lang w:eastAsia="hr-HR"/>
    </w:rPr>
  </w:style>
  <w:style w:type="character" w:customStyle="1" w:styleId="BalloonTextChar">
    <w:name w:val="Balloon Text Char"/>
    <w:link w:val="BalloonText"/>
    <w:uiPriority w:val="99"/>
    <w:locked/>
    <w:rsid w:val="00864B12"/>
    <w:rPr>
      <w:rFonts w:ascii="Tahoma" w:hAnsi="Tahoma"/>
      <w:color w:val="000000"/>
      <w:sz w:val="16"/>
      <w:lang w:val="en-US"/>
    </w:rPr>
  </w:style>
  <w:style w:type="character" w:styleId="Hyperlink">
    <w:name w:val="Hyperlink"/>
    <w:uiPriority w:val="99"/>
    <w:rsid w:val="00597988"/>
    <w:rPr>
      <w:rFonts w:cs="Times New Roman"/>
      <w:color w:val="0000FF"/>
      <w:u w:val="single"/>
    </w:rPr>
  </w:style>
  <w:style w:type="character" w:styleId="Strong">
    <w:name w:val="Strong"/>
    <w:uiPriority w:val="99"/>
    <w:qFormat/>
    <w:rsid w:val="00597988"/>
    <w:rPr>
      <w:rFonts w:cs="Times New Roman"/>
      <w:b/>
    </w:rPr>
  </w:style>
  <w:style w:type="character" w:styleId="Emphasis">
    <w:name w:val="Emphasis"/>
    <w:uiPriority w:val="99"/>
    <w:qFormat/>
    <w:rsid w:val="00597988"/>
    <w:rPr>
      <w:rFonts w:cs="Times New Roman"/>
      <w:i/>
    </w:rPr>
  </w:style>
  <w:style w:type="character" w:customStyle="1" w:styleId="apple-converted-space">
    <w:name w:val="apple-converted-space"/>
    <w:uiPriority w:val="99"/>
    <w:rsid w:val="00597988"/>
  </w:style>
  <w:style w:type="paragraph" w:customStyle="1" w:styleId="Default">
    <w:name w:val="Default"/>
    <w:uiPriority w:val="99"/>
    <w:rsid w:val="00597988"/>
    <w:pPr>
      <w:autoSpaceDE w:val="0"/>
      <w:autoSpaceDN w:val="0"/>
      <w:adjustRightInd w:val="0"/>
    </w:pPr>
    <w:rPr>
      <w:rFonts w:eastAsia="Times New Roman" w:cs="Calibri"/>
      <w:color w:val="000000"/>
      <w:sz w:val="24"/>
      <w:szCs w:val="24"/>
    </w:rPr>
  </w:style>
  <w:style w:type="paragraph" w:customStyle="1" w:styleId="CM4">
    <w:name w:val="CM4"/>
    <w:basedOn w:val="Default"/>
    <w:next w:val="Default"/>
    <w:uiPriority w:val="99"/>
    <w:rsid w:val="00597988"/>
    <w:rPr>
      <w:rFonts w:ascii="EUAlbertina" w:hAnsi="EUAlbertina" w:cs="Times New Roman"/>
      <w:color w:val="auto"/>
    </w:rPr>
  </w:style>
  <w:style w:type="paragraph" w:customStyle="1" w:styleId="Odlomakpopisa1">
    <w:name w:val="Odlomak popisa1"/>
    <w:basedOn w:val="Normal"/>
    <w:uiPriority w:val="99"/>
    <w:rsid w:val="00597988"/>
    <w:pPr>
      <w:spacing w:after="200" w:line="276" w:lineRule="auto"/>
      <w:ind w:left="720"/>
      <w:contextualSpacing/>
    </w:pPr>
    <w:rPr>
      <w:rFonts w:ascii="Calibri" w:eastAsia="Calibri" w:hAnsi="Calibri"/>
      <w:color w:val="auto"/>
      <w:sz w:val="22"/>
      <w:szCs w:val="22"/>
      <w:lang w:val="hr-HR"/>
    </w:rPr>
  </w:style>
  <w:style w:type="paragraph" w:styleId="ListParagraph">
    <w:name w:val="List Paragraph"/>
    <w:basedOn w:val="Normal"/>
    <w:uiPriority w:val="99"/>
    <w:qFormat/>
    <w:rsid w:val="00597988"/>
    <w:pPr>
      <w:spacing w:after="200" w:line="276" w:lineRule="auto"/>
      <w:ind w:left="720"/>
      <w:contextualSpacing/>
    </w:pPr>
    <w:rPr>
      <w:rFonts w:ascii="Calibri" w:eastAsia="Calibri" w:hAnsi="Calibri"/>
      <w:color w:val="auto"/>
      <w:sz w:val="22"/>
      <w:szCs w:val="22"/>
      <w:lang w:val="hr-HR"/>
    </w:rPr>
  </w:style>
  <w:style w:type="paragraph" w:customStyle="1" w:styleId="Pa4">
    <w:name w:val="Pa4"/>
    <w:basedOn w:val="Default"/>
    <w:next w:val="Default"/>
    <w:uiPriority w:val="99"/>
    <w:rsid w:val="00597988"/>
    <w:pPr>
      <w:spacing w:line="241" w:lineRule="atLeast"/>
    </w:pPr>
    <w:rPr>
      <w:rFonts w:ascii="Auto 1" w:hAnsi="Auto 1" w:cs="Times New Roman"/>
      <w:color w:val="auto"/>
    </w:rPr>
  </w:style>
  <w:style w:type="paragraph" w:customStyle="1" w:styleId="Pa13">
    <w:name w:val="Pa13"/>
    <w:basedOn w:val="Default"/>
    <w:next w:val="Default"/>
    <w:uiPriority w:val="99"/>
    <w:rsid w:val="00597988"/>
    <w:pPr>
      <w:spacing w:line="241" w:lineRule="atLeast"/>
    </w:pPr>
    <w:rPr>
      <w:rFonts w:ascii="Auto 1" w:hAnsi="Auto 1" w:cs="Times New Roman"/>
      <w:color w:val="auto"/>
    </w:rPr>
  </w:style>
  <w:style w:type="paragraph" w:customStyle="1" w:styleId="style21">
    <w:name w:val="style21"/>
    <w:basedOn w:val="Normal"/>
    <w:uiPriority w:val="99"/>
    <w:rsid w:val="00597988"/>
    <w:pPr>
      <w:spacing w:before="100" w:beforeAutospacing="1" w:after="100" w:afterAutospacing="1"/>
    </w:pPr>
    <w:rPr>
      <w:color w:val="auto"/>
      <w:lang w:val="hr-HR" w:eastAsia="hr-HR"/>
    </w:rPr>
  </w:style>
  <w:style w:type="character" w:customStyle="1" w:styleId="st1">
    <w:name w:val="st1"/>
    <w:uiPriority w:val="99"/>
    <w:rsid w:val="00597988"/>
  </w:style>
  <w:style w:type="paragraph" w:customStyle="1" w:styleId="first">
    <w:name w:val="first"/>
    <w:basedOn w:val="Normal"/>
    <w:uiPriority w:val="99"/>
    <w:rsid w:val="00597988"/>
    <w:rPr>
      <w:color w:val="auto"/>
      <w:lang w:val="hr-HR" w:eastAsia="hr-HR"/>
    </w:rPr>
  </w:style>
  <w:style w:type="character" w:customStyle="1" w:styleId="textexposedshow">
    <w:name w:val="text_exposed_show"/>
    <w:uiPriority w:val="99"/>
    <w:rsid w:val="00597988"/>
  </w:style>
  <w:style w:type="character" w:customStyle="1" w:styleId="standardnitekst">
    <w:name w:val="standardnitekst"/>
    <w:uiPriority w:val="99"/>
    <w:rsid w:val="00597988"/>
  </w:style>
  <w:style w:type="character" w:customStyle="1" w:styleId="googqs-tidbitgoogqs-tidbit-0">
    <w:name w:val="goog_qs-tidbit goog_qs-tidbit-0"/>
    <w:uiPriority w:val="99"/>
    <w:rsid w:val="00597988"/>
  </w:style>
  <w:style w:type="paragraph" w:customStyle="1" w:styleId="Bezproreda1">
    <w:name w:val="Bez proreda1"/>
    <w:uiPriority w:val="99"/>
    <w:rsid w:val="00597988"/>
    <w:rPr>
      <w:rFonts w:eastAsia="Times New Roman"/>
      <w:sz w:val="22"/>
      <w:szCs w:val="22"/>
      <w:lang w:eastAsia="en-US"/>
    </w:rPr>
  </w:style>
  <w:style w:type="paragraph" w:styleId="FootnoteText">
    <w:name w:val="footnote text"/>
    <w:basedOn w:val="Normal"/>
    <w:link w:val="FootnoteTextChar"/>
    <w:uiPriority w:val="99"/>
    <w:semiHidden/>
    <w:rsid w:val="00597988"/>
    <w:rPr>
      <w:rFonts w:eastAsia="Calibri"/>
      <w:color w:val="auto"/>
      <w:sz w:val="20"/>
      <w:szCs w:val="20"/>
      <w:lang w:val="en-GB" w:eastAsia="hr-HR"/>
    </w:rPr>
  </w:style>
  <w:style w:type="character" w:customStyle="1" w:styleId="FootnoteTextChar">
    <w:name w:val="Footnote Text Char"/>
    <w:link w:val="FootnoteText"/>
    <w:uiPriority w:val="99"/>
    <w:semiHidden/>
    <w:locked/>
    <w:rsid w:val="00597988"/>
    <w:rPr>
      <w:rFonts w:ascii="Times New Roman" w:hAnsi="Times New Roman"/>
      <w:sz w:val="20"/>
      <w:lang w:val="en-GB"/>
    </w:rPr>
  </w:style>
  <w:style w:type="character" w:styleId="FootnoteReference">
    <w:name w:val="footnote reference"/>
    <w:uiPriority w:val="99"/>
    <w:semiHidden/>
    <w:rsid w:val="00597988"/>
    <w:rPr>
      <w:rFonts w:cs="Times New Roman"/>
      <w:vertAlign w:val="superscript"/>
    </w:rPr>
  </w:style>
  <w:style w:type="paragraph" w:customStyle="1" w:styleId="TableContents">
    <w:name w:val="Table Contents"/>
    <w:basedOn w:val="Normal"/>
    <w:uiPriority w:val="99"/>
    <w:rsid w:val="00597988"/>
    <w:pPr>
      <w:widowControl w:val="0"/>
      <w:suppressLineNumbers/>
      <w:suppressAutoHyphens/>
    </w:pPr>
    <w:rPr>
      <w:rFonts w:eastAsia="Calibri"/>
      <w:color w:val="auto"/>
      <w:kern w:val="2"/>
      <w:lang w:val="hr-HR" w:eastAsia="hr-HR"/>
    </w:rPr>
  </w:style>
  <w:style w:type="character" w:customStyle="1" w:styleId="inputbox3">
    <w:name w:val="inputbox3"/>
    <w:uiPriority w:val="99"/>
    <w:rsid w:val="00597988"/>
  </w:style>
  <w:style w:type="character" w:customStyle="1" w:styleId="apple-style-span">
    <w:name w:val="apple-style-span"/>
    <w:uiPriority w:val="99"/>
    <w:rsid w:val="00597988"/>
  </w:style>
  <w:style w:type="paragraph" w:customStyle="1" w:styleId="msolistparagraph0">
    <w:name w:val="msolistparagraph"/>
    <w:basedOn w:val="Normal"/>
    <w:uiPriority w:val="99"/>
    <w:rsid w:val="00597988"/>
    <w:pPr>
      <w:ind w:left="720"/>
    </w:pPr>
    <w:rPr>
      <w:rFonts w:ascii="Calibri" w:hAnsi="Calibri"/>
      <w:color w:val="auto"/>
      <w:sz w:val="22"/>
      <w:szCs w:val="22"/>
      <w:lang w:val="hr-HR"/>
    </w:rPr>
  </w:style>
  <w:style w:type="paragraph" w:customStyle="1" w:styleId="Odlomakpopisa2">
    <w:name w:val="Odlomak popisa2"/>
    <w:basedOn w:val="Normal"/>
    <w:uiPriority w:val="99"/>
    <w:rsid w:val="007B6A79"/>
    <w:pPr>
      <w:spacing w:after="200" w:line="276" w:lineRule="auto"/>
      <w:ind w:left="720"/>
      <w:contextualSpacing/>
    </w:pPr>
    <w:rPr>
      <w:rFonts w:ascii="Calibri" w:hAnsi="Calibri"/>
      <w:color w:val="auto"/>
      <w:sz w:val="22"/>
      <w:szCs w:val="22"/>
      <w:lang w:val="hr-HR"/>
    </w:rPr>
  </w:style>
  <w:style w:type="character" w:customStyle="1" w:styleId="CharChar3">
    <w:name w:val="Char Char3"/>
    <w:uiPriority w:val="99"/>
    <w:rsid w:val="007B6A79"/>
    <w:rPr>
      <w:b/>
      <w:sz w:val="28"/>
      <w:lang w:val="hr-HR" w:eastAsia="hr-HR"/>
    </w:rPr>
  </w:style>
  <w:style w:type="paragraph" w:styleId="NoSpacing">
    <w:name w:val="No Spacing"/>
    <w:uiPriority w:val="99"/>
    <w:qFormat/>
    <w:rsid w:val="007B6A79"/>
    <w:rPr>
      <w:sz w:val="22"/>
      <w:szCs w:val="22"/>
      <w:lang w:eastAsia="en-US"/>
    </w:rPr>
  </w:style>
  <w:style w:type="character" w:customStyle="1" w:styleId="textexposedshow0">
    <w:name w:val="textexposedshow"/>
    <w:uiPriority w:val="99"/>
    <w:rsid w:val="007B6A79"/>
  </w:style>
  <w:style w:type="paragraph" w:customStyle="1" w:styleId="izbr1">
    <w:name w:val="izbr1"/>
    <w:basedOn w:val="Normal"/>
    <w:uiPriority w:val="99"/>
    <w:rsid w:val="007B6A79"/>
    <w:pPr>
      <w:spacing w:before="100" w:beforeAutospacing="1" w:after="100" w:afterAutospacing="1"/>
    </w:pPr>
    <w:rPr>
      <w:rFonts w:eastAsia="Calibri"/>
      <w:color w:val="auto"/>
      <w:lang w:val="hr-HR" w:eastAsia="hr-HR"/>
    </w:rPr>
  </w:style>
  <w:style w:type="paragraph" w:customStyle="1" w:styleId="izbr2">
    <w:name w:val="izbr2"/>
    <w:basedOn w:val="Normal"/>
    <w:uiPriority w:val="99"/>
    <w:rsid w:val="007B6A79"/>
    <w:pPr>
      <w:spacing w:before="100" w:beforeAutospacing="1" w:after="100" w:afterAutospacing="1"/>
    </w:pPr>
    <w:rPr>
      <w:rFonts w:eastAsia="Calibri"/>
      <w:color w:val="auto"/>
      <w:lang w:val="hr-HR" w:eastAsia="hr-HR"/>
    </w:rPr>
  </w:style>
  <w:style w:type="character" w:styleId="CommentReference">
    <w:name w:val="annotation reference"/>
    <w:uiPriority w:val="99"/>
    <w:semiHidden/>
    <w:rsid w:val="006042AF"/>
    <w:rPr>
      <w:rFonts w:cs="Times New Roman"/>
      <w:sz w:val="16"/>
      <w:szCs w:val="16"/>
    </w:rPr>
  </w:style>
  <w:style w:type="paragraph" w:styleId="CommentText">
    <w:name w:val="annotation text"/>
    <w:basedOn w:val="Normal"/>
    <w:link w:val="CommentTextChar"/>
    <w:uiPriority w:val="99"/>
    <w:semiHidden/>
    <w:rsid w:val="006042AF"/>
    <w:rPr>
      <w:sz w:val="20"/>
      <w:szCs w:val="20"/>
    </w:rPr>
  </w:style>
  <w:style w:type="character" w:customStyle="1" w:styleId="CommentTextChar">
    <w:name w:val="Comment Text Char"/>
    <w:link w:val="CommentText"/>
    <w:uiPriority w:val="99"/>
    <w:semiHidden/>
    <w:locked/>
    <w:rsid w:val="006042AF"/>
    <w:rPr>
      <w:rFonts w:ascii="Times New Roman" w:hAnsi="Times New Roman" w:cs="Times New Roman"/>
      <w:color w:val="000000"/>
      <w:lang w:val="en-US" w:eastAsia="en-US"/>
    </w:rPr>
  </w:style>
  <w:style w:type="paragraph" w:styleId="CommentSubject">
    <w:name w:val="annotation subject"/>
    <w:basedOn w:val="CommentText"/>
    <w:next w:val="CommentText"/>
    <w:link w:val="CommentSubjectChar"/>
    <w:uiPriority w:val="99"/>
    <w:semiHidden/>
    <w:rsid w:val="006042AF"/>
    <w:rPr>
      <w:b/>
      <w:bCs/>
    </w:rPr>
  </w:style>
  <w:style w:type="character" w:customStyle="1" w:styleId="CommentSubjectChar">
    <w:name w:val="Comment Subject Char"/>
    <w:link w:val="CommentSubject"/>
    <w:uiPriority w:val="99"/>
    <w:semiHidden/>
    <w:locked/>
    <w:rsid w:val="006042AF"/>
    <w:rPr>
      <w:rFonts w:ascii="Times New Roman" w:hAnsi="Times New Roman" w:cs="Times New Roman"/>
      <w:b/>
      <w:bCs/>
      <w:color w:val="000000"/>
      <w:lang w:val="en-US" w:eastAsia="en-US"/>
    </w:rPr>
  </w:style>
  <w:style w:type="character" w:styleId="FollowedHyperlink">
    <w:name w:val="FollowedHyperlink"/>
    <w:uiPriority w:val="99"/>
    <w:semiHidden/>
    <w:rsid w:val="00B434A0"/>
    <w:rPr>
      <w:rFonts w:cs="Times New Roman"/>
      <w:color w:val="800080"/>
      <w:u w:val="single"/>
    </w:rPr>
  </w:style>
  <w:style w:type="paragraph" w:customStyle="1" w:styleId="Normaltimes">
    <w:name w:val="Normal+times"/>
    <w:basedOn w:val="Normal"/>
    <w:uiPriority w:val="99"/>
    <w:rsid w:val="00FA4600"/>
    <w:rPr>
      <w:color w:val="auto"/>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4B12"/>
    <w:rPr>
      <w:rFonts w:ascii="Times New Roman" w:eastAsia="Times New Roman" w:hAnsi="Times New Roman"/>
      <w:color w:val="000000"/>
      <w:sz w:val="24"/>
      <w:szCs w:val="24"/>
      <w:lang w:val="en-US" w:eastAsia="en-US"/>
    </w:rPr>
  </w:style>
  <w:style w:type="paragraph" w:styleId="Heading1">
    <w:name w:val="heading 1"/>
    <w:basedOn w:val="Normal"/>
    <w:link w:val="Heading1Char"/>
    <w:uiPriority w:val="99"/>
    <w:qFormat/>
    <w:rsid w:val="00597988"/>
    <w:pPr>
      <w:spacing w:before="100" w:beforeAutospacing="1" w:after="100" w:afterAutospacing="1"/>
      <w:outlineLvl w:val="0"/>
    </w:pPr>
    <w:rPr>
      <w:rFonts w:eastAsia="Calibri"/>
      <w:b/>
      <w:bCs/>
      <w:color w:val="auto"/>
      <w:kern w:val="36"/>
      <w:sz w:val="48"/>
      <w:szCs w:val="48"/>
      <w:lang w:val="hr-HR" w:eastAsia="hr-HR"/>
    </w:rPr>
  </w:style>
  <w:style w:type="paragraph" w:styleId="Heading2">
    <w:name w:val="heading 2"/>
    <w:basedOn w:val="Normal"/>
    <w:next w:val="Normal"/>
    <w:link w:val="Heading2Char"/>
    <w:uiPriority w:val="99"/>
    <w:qFormat/>
    <w:rsid w:val="00597988"/>
    <w:pPr>
      <w:keepNext/>
      <w:spacing w:before="240" w:after="60"/>
      <w:outlineLvl w:val="1"/>
    </w:pPr>
    <w:rPr>
      <w:rFonts w:ascii="Arial" w:eastAsia="Calibri" w:hAnsi="Arial"/>
      <w:b/>
      <w:bCs/>
      <w:i/>
      <w:iCs/>
      <w:color w:val="auto"/>
      <w:sz w:val="28"/>
      <w:szCs w:val="28"/>
      <w:lang w:val="hr-HR" w:eastAsia="hr-HR"/>
    </w:rPr>
  </w:style>
  <w:style w:type="paragraph" w:styleId="Heading3">
    <w:name w:val="heading 3"/>
    <w:basedOn w:val="Normal"/>
    <w:next w:val="Normal"/>
    <w:link w:val="Heading3Char"/>
    <w:uiPriority w:val="99"/>
    <w:qFormat/>
    <w:rsid w:val="00597988"/>
    <w:pPr>
      <w:keepNext/>
      <w:spacing w:before="240" w:after="60"/>
      <w:outlineLvl w:val="2"/>
    </w:pPr>
    <w:rPr>
      <w:rFonts w:ascii="Arial" w:eastAsia="Calibri" w:hAnsi="Arial"/>
      <w:b/>
      <w:bCs/>
      <w:color w:val="auto"/>
      <w:sz w:val="26"/>
      <w:szCs w:val="26"/>
      <w:lang w:val="hr-HR" w:eastAsia="hr-HR"/>
    </w:rPr>
  </w:style>
  <w:style w:type="paragraph" w:styleId="Heading4">
    <w:name w:val="heading 4"/>
    <w:basedOn w:val="Normal"/>
    <w:next w:val="Normal"/>
    <w:link w:val="Heading4Char"/>
    <w:uiPriority w:val="99"/>
    <w:qFormat/>
    <w:rsid w:val="00597988"/>
    <w:pPr>
      <w:keepNext/>
      <w:spacing w:before="240" w:after="60"/>
      <w:outlineLvl w:val="3"/>
    </w:pPr>
    <w:rPr>
      <w:rFonts w:eastAsia="Calibri"/>
      <w:b/>
      <w:bCs/>
      <w:color w:val="auto"/>
      <w:sz w:val="28"/>
      <w:szCs w:val="28"/>
      <w:lang w:val="hr-HR" w:eastAsia="hr-HR"/>
    </w:rPr>
  </w:style>
  <w:style w:type="paragraph" w:styleId="Heading5">
    <w:name w:val="heading 5"/>
    <w:basedOn w:val="Normal"/>
    <w:next w:val="Normal"/>
    <w:link w:val="Heading5Char"/>
    <w:uiPriority w:val="99"/>
    <w:qFormat/>
    <w:locked/>
    <w:rsid w:val="006278F4"/>
    <w:pPr>
      <w:keepNext/>
      <w:keepLines/>
      <w:spacing w:before="200"/>
      <w:outlineLvl w:val="4"/>
    </w:pPr>
    <w:rPr>
      <w:rFonts w:ascii="Cambria" w:hAnsi="Cambria"/>
      <w:color w:val="243F60"/>
    </w:rPr>
  </w:style>
  <w:style w:type="paragraph" w:styleId="Heading7">
    <w:name w:val="heading 7"/>
    <w:basedOn w:val="Normal"/>
    <w:next w:val="Normal"/>
    <w:link w:val="Heading7Char"/>
    <w:uiPriority w:val="99"/>
    <w:qFormat/>
    <w:rsid w:val="00864B12"/>
    <w:pPr>
      <w:keepNext/>
      <w:jc w:val="center"/>
      <w:outlineLvl w:val="6"/>
    </w:pPr>
    <w:rPr>
      <w:rFonts w:eastAsia="Calibri"/>
      <w:b/>
      <w:color w:val="auto"/>
      <w:sz w:val="20"/>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97988"/>
    <w:rPr>
      <w:rFonts w:ascii="Times New Roman" w:hAnsi="Times New Roman"/>
      <w:b/>
      <w:kern w:val="36"/>
      <w:sz w:val="48"/>
      <w:lang w:eastAsia="hr-HR"/>
    </w:rPr>
  </w:style>
  <w:style w:type="character" w:customStyle="1" w:styleId="Heading2Char">
    <w:name w:val="Heading 2 Char"/>
    <w:link w:val="Heading2"/>
    <w:uiPriority w:val="99"/>
    <w:locked/>
    <w:rsid w:val="00597988"/>
    <w:rPr>
      <w:rFonts w:ascii="Arial" w:hAnsi="Arial"/>
      <w:b/>
      <w:i/>
      <w:sz w:val="28"/>
      <w:lang w:eastAsia="hr-HR"/>
    </w:rPr>
  </w:style>
  <w:style w:type="character" w:customStyle="1" w:styleId="Heading3Char">
    <w:name w:val="Heading 3 Char"/>
    <w:link w:val="Heading3"/>
    <w:uiPriority w:val="99"/>
    <w:locked/>
    <w:rsid w:val="00597988"/>
    <w:rPr>
      <w:rFonts w:ascii="Arial" w:hAnsi="Arial"/>
      <w:b/>
      <w:sz w:val="26"/>
      <w:lang w:eastAsia="hr-HR"/>
    </w:rPr>
  </w:style>
  <w:style w:type="character" w:customStyle="1" w:styleId="Heading4Char">
    <w:name w:val="Heading 4 Char"/>
    <w:link w:val="Heading4"/>
    <w:uiPriority w:val="99"/>
    <w:locked/>
    <w:rsid w:val="00597988"/>
    <w:rPr>
      <w:rFonts w:ascii="Times New Roman" w:hAnsi="Times New Roman"/>
      <w:b/>
      <w:sz w:val="28"/>
      <w:lang w:eastAsia="hr-HR"/>
    </w:rPr>
  </w:style>
  <w:style w:type="character" w:customStyle="1" w:styleId="Heading5Char">
    <w:name w:val="Heading 5 Char"/>
    <w:link w:val="Heading5"/>
    <w:uiPriority w:val="99"/>
    <w:locked/>
    <w:rsid w:val="006278F4"/>
    <w:rPr>
      <w:rFonts w:ascii="Cambria" w:hAnsi="Cambria" w:cs="Times New Roman"/>
      <w:color w:val="243F60"/>
      <w:sz w:val="24"/>
      <w:szCs w:val="24"/>
      <w:lang w:val="en-US" w:eastAsia="en-US"/>
    </w:rPr>
  </w:style>
  <w:style w:type="character" w:customStyle="1" w:styleId="Heading7Char">
    <w:name w:val="Heading 7 Char"/>
    <w:link w:val="Heading7"/>
    <w:uiPriority w:val="99"/>
    <w:locked/>
    <w:rsid w:val="00864B12"/>
    <w:rPr>
      <w:rFonts w:ascii="Times New Roman" w:hAnsi="Times New Roman"/>
      <w:b/>
      <w:sz w:val="20"/>
    </w:rPr>
  </w:style>
  <w:style w:type="paragraph" w:customStyle="1" w:styleId="T-98-2">
    <w:name w:val="T-9/8-2"/>
    <w:uiPriority w:val="99"/>
    <w:rsid w:val="00864B12"/>
    <w:pPr>
      <w:widowControl w:val="0"/>
      <w:tabs>
        <w:tab w:val="left" w:pos="2153"/>
      </w:tabs>
      <w:adjustRightInd w:val="0"/>
      <w:spacing w:after="43"/>
      <w:ind w:firstLine="342"/>
      <w:jc w:val="both"/>
    </w:pPr>
    <w:rPr>
      <w:rFonts w:ascii="Times-NewRoman" w:eastAsia="Times New Roman" w:hAnsi="Times-NewRoman"/>
      <w:color w:val="000000"/>
      <w:sz w:val="19"/>
      <w:szCs w:val="19"/>
      <w:lang w:val="en-US" w:eastAsia="en-US"/>
    </w:rPr>
  </w:style>
  <w:style w:type="paragraph" w:styleId="NormalWeb">
    <w:name w:val="Normal (Web)"/>
    <w:basedOn w:val="Normal"/>
    <w:uiPriority w:val="99"/>
    <w:rsid w:val="00864B12"/>
    <w:pPr>
      <w:spacing w:before="100" w:beforeAutospacing="1" w:after="100" w:afterAutospacing="1"/>
    </w:pPr>
    <w:rPr>
      <w:color w:val="auto"/>
      <w:lang w:val="hr-HR" w:eastAsia="hr-HR"/>
    </w:rPr>
  </w:style>
  <w:style w:type="paragraph" w:styleId="Footer">
    <w:name w:val="footer"/>
    <w:basedOn w:val="Normal"/>
    <w:link w:val="FooterChar"/>
    <w:uiPriority w:val="99"/>
    <w:rsid w:val="00864B12"/>
    <w:pPr>
      <w:tabs>
        <w:tab w:val="center" w:pos="4536"/>
        <w:tab w:val="right" w:pos="9072"/>
      </w:tabs>
    </w:pPr>
    <w:rPr>
      <w:rFonts w:eastAsia="Calibri"/>
      <w:lang w:eastAsia="hr-HR"/>
    </w:rPr>
  </w:style>
  <w:style w:type="character" w:customStyle="1" w:styleId="FooterChar">
    <w:name w:val="Footer Char"/>
    <w:link w:val="Footer"/>
    <w:uiPriority w:val="99"/>
    <w:locked/>
    <w:rsid w:val="00864B12"/>
    <w:rPr>
      <w:rFonts w:ascii="Times New Roman" w:hAnsi="Times New Roman"/>
      <w:color w:val="000000"/>
      <w:sz w:val="24"/>
      <w:lang w:val="en-US"/>
    </w:rPr>
  </w:style>
  <w:style w:type="character" w:styleId="PageNumber">
    <w:name w:val="page number"/>
    <w:uiPriority w:val="99"/>
    <w:rsid w:val="00864B12"/>
    <w:rPr>
      <w:rFonts w:cs="Times New Roman"/>
    </w:rPr>
  </w:style>
  <w:style w:type="paragraph" w:styleId="BodyText">
    <w:name w:val="Body Text"/>
    <w:basedOn w:val="Normal"/>
    <w:link w:val="BodyTextChar"/>
    <w:uiPriority w:val="99"/>
    <w:rsid w:val="00864B12"/>
    <w:pPr>
      <w:spacing w:after="120"/>
    </w:pPr>
    <w:rPr>
      <w:rFonts w:eastAsia="Calibri"/>
      <w:color w:val="auto"/>
      <w:sz w:val="20"/>
      <w:szCs w:val="20"/>
      <w:lang w:val="hr-HR" w:eastAsia="hr-HR"/>
    </w:rPr>
  </w:style>
  <w:style w:type="character" w:customStyle="1" w:styleId="BodyTextChar">
    <w:name w:val="Body Text Char"/>
    <w:link w:val="BodyText"/>
    <w:uiPriority w:val="99"/>
    <w:locked/>
    <w:rsid w:val="00864B12"/>
    <w:rPr>
      <w:rFonts w:ascii="Times New Roman" w:hAnsi="Times New Roman"/>
      <w:sz w:val="20"/>
    </w:rPr>
  </w:style>
  <w:style w:type="paragraph" w:styleId="Subtitle">
    <w:name w:val="Subtitle"/>
    <w:basedOn w:val="Normal"/>
    <w:link w:val="SubtitleChar"/>
    <w:uiPriority w:val="99"/>
    <w:qFormat/>
    <w:rsid w:val="00864B12"/>
    <w:pPr>
      <w:jc w:val="center"/>
    </w:pPr>
    <w:rPr>
      <w:rFonts w:eastAsia="Calibri"/>
      <w:b/>
      <w:i/>
      <w:color w:val="auto"/>
      <w:sz w:val="20"/>
      <w:szCs w:val="20"/>
      <w:lang w:val="hr-HR" w:eastAsia="hr-HR"/>
    </w:rPr>
  </w:style>
  <w:style w:type="character" w:customStyle="1" w:styleId="SubtitleChar">
    <w:name w:val="Subtitle Char"/>
    <w:link w:val="Subtitle"/>
    <w:uiPriority w:val="99"/>
    <w:locked/>
    <w:rsid w:val="00864B12"/>
    <w:rPr>
      <w:rFonts w:ascii="Times New Roman" w:hAnsi="Times New Roman"/>
      <w:b/>
      <w:i/>
      <w:sz w:val="20"/>
      <w:lang w:eastAsia="hr-HR"/>
    </w:rPr>
  </w:style>
  <w:style w:type="table" w:styleId="TableGrid">
    <w:name w:val="Table Grid"/>
    <w:basedOn w:val="TableNormal"/>
    <w:uiPriority w:val="99"/>
    <w:rsid w:val="00864B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864B12"/>
    <w:pPr>
      <w:tabs>
        <w:tab w:val="center" w:pos="4536"/>
        <w:tab w:val="right" w:pos="9072"/>
      </w:tabs>
    </w:pPr>
    <w:rPr>
      <w:rFonts w:eastAsia="Calibri"/>
      <w:lang w:eastAsia="hr-HR"/>
    </w:rPr>
  </w:style>
  <w:style w:type="character" w:customStyle="1" w:styleId="HeaderChar">
    <w:name w:val="Header Char"/>
    <w:link w:val="Header"/>
    <w:locked/>
    <w:rsid w:val="00864B12"/>
    <w:rPr>
      <w:rFonts w:ascii="Times New Roman" w:hAnsi="Times New Roman"/>
      <w:color w:val="000000"/>
      <w:sz w:val="24"/>
      <w:lang w:val="en-US"/>
    </w:rPr>
  </w:style>
  <w:style w:type="paragraph" w:styleId="BalloonText">
    <w:name w:val="Balloon Text"/>
    <w:basedOn w:val="Normal"/>
    <w:link w:val="BalloonTextChar"/>
    <w:uiPriority w:val="99"/>
    <w:rsid w:val="00864B12"/>
    <w:rPr>
      <w:rFonts w:ascii="Tahoma" w:eastAsia="Calibri" w:hAnsi="Tahoma"/>
      <w:sz w:val="16"/>
      <w:szCs w:val="16"/>
      <w:lang w:eastAsia="hr-HR"/>
    </w:rPr>
  </w:style>
  <w:style w:type="character" w:customStyle="1" w:styleId="BalloonTextChar">
    <w:name w:val="Balloon Text Char"/>
    <w:link w:val="BalloonText"/>
    <w:uiPriority w:val="99"/>
    <w:locked/>
    <w:rsid w:val="00864B12"/>
    <w:rPr>
      <w:rFonts w:ascii="Tahoma" w:hAnsi="Tahoma"/>
      <w:color w:val="000000"/>
      <w:sz w:val="16"/>
      <w:lang w:val="en-US"/>
    </w:rPr>
  </w:style>
  <w:style w:type="character" w:styleId="Hyperlink">
    <w:name w:val="Hyperlink"/>
    <w:uiPriority w:val="99"/>
    <w:rsid w:val="00597988"/>
    <w:rPr>
      <w:rFonts w:cs="Times New Roman"/>
      <w:color w:val="0000FF"/>
      <w:u w:val="single"/>
    </w:rPr>
  </w:style>
  <w:style w:type="character" w:styleId="Strong">
    <w:name w:val="Strong"/>
    <w:uiPriority w:val="99"/>
    <w:qFormat/>
    <w:rsid w:val="00597988"/>
    <w:rPr>
      <w:rFonts w:cs="Times New Roman"/>
      <w:b/>
    </w:rPr>
  </w:style>
  <w:style w:type="character" w:styleId="Emphasis">
    <w:name w:val="Emphasis"/>
    <w:uiPriority w:val="99"/>
    <w:qFormat/>
    <w:rsid w:val="00597988"/>
    <w:rPr>
      <w:rFonts w:cs="Times New Roman"/>
      <w:i/>
    </w:rPr>
  </w:style>
  <w:style w:type="character" w:customStyle="1" w:styleId="apple-converted-space">
    <w:name w:val="apple-converted-space"/>
    <w:uiPriority w:val="99"/>
    <w:rsid w:val="00597988"/>
  </w:style>
  <w:style w:type="paragraph" w:customStyle="1" w:styleId="Default">
    <w:name w:val="Default"/>
    <w:uiPriority w:val="99"/>
    <w:rsid w:val="00597988"/>
    <w:pPr>
      <w:autoSpaceDE w:val="0"/>
      <w:autoSpaceDN w:val="0"/>
      <w:adjustRightInd w:val="0"/>
    </w:pPr>
    <w:rPr>
      <w:rFonts w:eastAsia="Times New Roman" w:cs="Calibri"/>
      <w:color w:val="000000"/>
      <w:sz w:val="24"/>
      <w:szCs w:val="24"/>
    </w:rPr>
  </w:style>
  <w:style w:type="paragraph" w:customStyle="1" w:styleId="CM4">
    <w:name w:val="CM4"/>
    <w:basedOn w:val="Default"/>
    <w:next w:val="Default"/>
    <w:uiPriority w:val="99"/>
    <w:rsid w:val="00597988"/>
    <w:rPr>
      <w:rFonts w:ascii="EUAlbertina" w:hAnsi="EUAlbertina" w:cs="Times New Roman"/>
      <w:color w:val="auto"/>
    </w:rPr>
  </w:style>
  <w:style w:type="paragraph" w:customStyle="1" w:styleId="Odlomakpopisa1">
    <w:name w:val="Odlomak popisa1"/>
    <w:basedOn w:val="Normal"/>
    <w:uiPriority w:val="99"/>
    <w:rsid w:val="00597988"/>
    <w:pPr>
      <w:spacing w:after="200" w:line="276" w:lineRule="auto"/>
      <w:ind w:left="720"/>
      <w:contextualSpacing/>
    </w:pPr>
    <w:rPr>
      <w:rFonts w:ascii="Calibri" w:eastAsia="Calibri" w:hAnsi="Calibri"/>
      <w:color w:val="auto"/>
      <w:sz w:val="22"/>
      <w:szCs w:val="22"/>
      <w:lang w:val="hr-HR"/>
    </w:rPr>
  </w:style>
  <w:style w:type="paragraph" w:styleId="ListParagraph">
    <w:name w:val="List Paragraph"/>
    <w:basedOn w:val="Normal"/>
    <w:uiPriority w:val="99"/>
    <w:qFormat/>
    <w:rsid w:val="00597988"/>
    <w:pPr>
      <w:spacing w:after="200" w:line="276" w:lineRule="auto"/>
      <w:ind w:left="720"/>
      <w:contextualSpacing/>
    </w:pPr>
    <w:rPr>
      <w:rFonts w:ascii="Calibri" w:eastAsia="Calibri" w:hAnsi="Calibri"/>
      <w:color w:val="auto"/>
      <w:sz w:val="22"/>
      <w:szCs w:val="22"/>
      <w:lang w:val="hr-HR"/>
    </w:rPr>
  </w:style>
  <w:style w:type="paragraph" w:customStyle="1" w:styleId="Pa4">
    <w:name w:val="Pa4"/>
    <w:basedOn w:val="Default"/>
    <w:next w:val="Default"/>
    <w:uiPriority w:val="99"/>
    <w:rsid w:val="00597988"/>
    <w:pPr>
      <w:spacing w:line="241" w:lineRule="atLeast"/>
    </w:pPr>
    <w:rPr>
      <w:rFonts w:ascii="Auto 1" w:hAnsi="Auto 1" w:cs="Times New Roman"/>
      <w:color w:val="auto"/>
    </w:rPr>
  </w:style>
  <w:style w:type="paragraph" w:customStyle="1" w:styleId="Pa13">
    <w:name w:val="Pa13"/>
    <w:basedOn w:val="Default"/>
    <w:next w:val="Default"/>
    <w:uiPriority w:val="99"/>
    <w:rsid w:val="00597988"/>
    <w:pPr>
      <w:spacing w:line="241" w:lineRule="atLeast"/>
    </w:pPr>
    <w:rPr>
      <w:rFonts w:ascii="Auto 1" w:hAnsi="Auto 1" w:cs="Times New Roman"/>
      <w:color w:val="auto"/>
    </w:rPr>
  </w:style>
  <w:style w:type="paragraph" w:customStyle="1" w:styleId="style21">
    <w:name w:val="style21"/>
    <w:basedOn w:val="Normal"/>
    <w:uiPriority w:val="99"/>
    <w:rsid w:val="00597988"/>
    <w:pPr>
      <w:spacing w:before="100" w:beforeAutospacing="1" w:after="100" w:afterAutospacing="1"/>
    </w:pPr>
    <w:rPr>
      <w:color w:val="auto"/>
      <w:lang w:val="hr-HR" w:eastAsia="hr-HR"/>
    </w:rPr>
  </w:style>
  <w:style w:type="character" w:customStyle="1" w:styleId="st1">
    <w:name w:val="st1"/>
    <w:uiPriority w:val="99"/>
    <w:rsid w:val="00597988"/>
  </w:style>
  <w:style w:type="paragraph" w:customStyle="1" w:styleId="first">
    <w:name w:val="first"/>
    <w:basedOn w:val="Normal"/>
    <w:uiPriority w:val="99"/>
    <w:rsid w:val="00597988"/>
    <w:rPr>
      <w:color w:val="auto"/>
      <w:lang w:val="hr-HR" w:eastAsia="hr-HR"/>
    </w:rPr>
  </w:style>
  <w:style w:type="character" w:customStyle="1" w:styleId="textexposedshow">
    <w:name w:val="text_exposed_show"/>
    <w:uiPriority w:val="99"/>
    <w:rsid w:val="00597988"/>
  </w:style>
  <w:style w:type="character" w:customStyle="1" w:styleId="standardnitekst">
    <w:name w:val="standardnitekst"/>
    <w:uiPriority w:val="99"/>
    <w:rsid w:val="00597988"/>
  </w:style>
  <w:style w:type="character" w:customStyle="1" w:styleId="googqs-tidbitgoogqs-tidbit-0">
    <w:name w:val="goog_qs-tidbit goog_qs-tidbit-0"/>
    <w:uiPriority w:val="99"/>
    <w:rsid w:val="00597988"/>
  </w:style>
  <w:style w:type="paragraph" w:customStyle="1" w:styleId="Bezproreda1">
    <w:name w:val="Bez proreda1"/>
    <w:uiPriority w:val="99"/>
    <w:rsid w:val="00597988"/>
    <w:rPr>
      <w:rFonts w:eastAsia="Times New Roman"/>
      <w:sz w:val="22"/>
      <w:szCs w:val="22"/>
      <w:lang w:eastAsia="en-US"/>
    </w:rPr>
  </w:style>
  <w:style w:type="paragraph" w:styleId="FootnoteText">
    <w:name w:val="footnote text"/>
    <w:basedOn w:val="Normal"/>
    <w:link w:val="FootnoteTextChar"/>
    <w:uiPriority w:val="99"/>
    <w:semiHidden/>
    <w:rsid w:val="00597988"/>
    <w:rPr>
      <w:rFonts w:eastAsia="Calibri"/>
      <w:color w:val="auto"/>
      <w:sz w:val="20"/>
      <w:szCs w:val="20"/>
      <w:lang w:val="en-GB" w:eastAsia="hr-HR"/>
    </w:rPr>
  </w:style>
  <w:style w:type="character" w:customStyle="1" w:styleId="FootnoteTextChar">
    <w:name w:val="Footnote Text Char"/>
    <w:link w:val="FootnoteText"/>
    <w:uiPriority w:val="99"/>
    <w:semiHidden/>
    <w:locked/>
    <w:rsid w:val="00597988"/>
    <w:rPr>
      <w:rFonts w:ascii="Times New Roman" w:hAnsi="Times New Roman"/>
      <w:sz w:val="20"/>
      <w:lang w:val="en-GB"/>
    </w:rPr>
  </w:style>
  <w:style w:type="character" w:styleId="FootnoteReference">
    <w:name w:val="footnote reference"/>
    <w:uiPriority w:val="99"/>
    <w:semiHidden/>
    <w:rsid w:val="00597988"/>
    <w:rPr>
      <w:rFonts w:cs="Times New Roman"/>
      <w:vertAlign w:val="superscript"/>
    </w:rPr>
  </w:style>
  <w:style w:type="paragraph" w:customStyle="1" w:styleId="TableContents">
    <w:name w:val="Table Contents"/>
    <w:basedOn w:val="Normal"/>
    <w:uiPriority w:val="99"/>
    <w:rsid w:val="00597988"/>
    <w:pPr>
      <w:widowControl w:val="0"/>
      <w:suppressLineNumbers/>
      <w:suppressAutoHyphens/>
    </w:pPr>
    <w:rPr>
      <w:rFonts w:eastAsia="Calibri"/>
      <w:color w:val="auto"/>
      <w:kern w:val="2"/>
      <w:lang w:val="hr-HR" w:eastAsia="hr-HR"/>
    </w:rPr>
  </w:style>
  <w:style w:type="character" w:customStyle="1" w:styleId="inputbox3">
    <w:name w:val="inputbox3"/>
    <w:uiPriority w:val="99"/>
    <w:rsid w:val="00597988"/>
  </w:style>
  <w:style w:type="character" w:customStyle="1" w:styleId="apple-style-span">
    <w:name w:val="apple-style-span"/>
    <w:uiPriority w:val="99"/>
    <w:rsid w:val="00597988"/>
  </w:style>
  <w:style w:type="paragraph" w:customStyle="1" w:styleId="msolistparagraph0">
    <w:name w:val="msolistparagraph"/>
    <w:basedOn w:val="Normal"/>
    <w:uiPriority w:val="99"/>
    <w:rsid w:val="00597988"/>
    <w:pPr>
      <w:ind w:left="720"/>
    </w:pPr>
    <w:rPr>
      <w:rFonts w:ascii="Calibri" w:hAnsi="Calibri"/>
      <w:color w:val="auto"/>
      <w:sz w:val="22"/>
      <w:szCs w:val="22"/>
      <w:lang w:val="hr-HR"/>
    </w:rPr>
  </w:style>
  <w:style w:type="paragraph" w:customStyle="1" w:styleId="Odlomakpopisa2">
    <w:name w:val="Odlomak popisa2"/>
    <w:basedOn w:val="Normal"/>
    <w:uiPriority w:val="99"/>
    <w:rsid w:val="007B6A79"/>
    <w:pPr>
      <w:spacing w:after="200" w:line="276" w:lineRule="auto"/>
      <w:ind w:left="720"/>
      <w:contextualSpacing/>
    </w:pPr>
    <w:rPr>
      <w:rFonts w:ascii="Calibri" w:hAnsi="Calibri"/>
      <w:color w:val="auto"/>
      <w:sz w:val="22"/>
      <w:szCs w:val="22"/>
      <w:lang w:val="hr-HR"/>
    </w:rPr>
  </w:style>
  <w:style w:type="character" w:customStyle="1" w:styleId="CharChar3">
    <w:name w:val="Char Char3"/>
    <w:uiPriority w:val="99"/>
    <w:rsid w:val="007B6A79"/>
    <w:rPr>
      <w:b/>
      <w:sz w:val="28"/>
      <w:lang w:val="hr-HR" w:eastAsia="hr-HR"/>
    </w:rPr>
  </w:style>
  <w:style w:type="paragraph" w:styleId="NoSpacing">
    <w:name w:val="No Spacing"/>
    <w:uiPriority w:val="99"/>
    <w:qFormat/>
    <w:rsid w:val="007B6A79"/>
    <w:rPr>
      <w:sz w:val="22"/>
      <w:szCs w:val="22"/>
      <w:lang w:eastAsia="en-US"/>
    </w:rPr>
  </w:style>
  <w:style w:type="character" w:customStyle="1" w:styleId="textexposedshow0">
    <w:name w:val="textexposedshow"/>
    <w:uiPriority w:val="99"/>
    <w:rsid w:val="007B6A79"/>
  </w:style>
  <w:style w:type="paragraph" w:customStyle="1" w:styleId="izbr1">
    <w:name w:val="izbr1"/>
    <w:basedOn w:val="Normal"/>
    <w:uiPriority w:val="99"/>
    <w:rsid w:val="007B6A79"/>
    <w:pPr>
      <w:spacing w:before="100" w:beforeAutospacing="1" w:after="100" w:afterAutospacing="1"/>
    </w:pPr>
    <w:rPr>
      <w:rFonts w:eastAsia="Calibri"/>
      <w:color w:val="auto"/>
      <w:lang w:val="hr-HR" w:eastAsia="hr-HR"/>
    </w:rPr>
  </w:style>
  <w:style w:type="paragraph" w:customStyle="1" w:styleId="izbr2">
    <w:name w:val="izbr2"/>
    <w:basedOn w:val="Normal"/>
    <w:uiPriority w:val="99"/>
    <w:rsid w:val="007B6A79"/>
    <w:pPr>
      <w:spacing w:before="100" w:beforeAutospacing="1" w:after="100" w:afterAutospacing="1"/>
    </w:pPr>
    <w:rPr>
      <w:rFonts w:eastAsia="Calibri"/>
      <w:color w:val="auto"/>
      <w:lang w:val="hr-HR" w:eastAsia="hr-HR"/>
    </w:rPr>
  </w:style>
  <w:style w:type="character" w:styleId="CommentReference">
    <w:name w:val="annotation reference"/>
    <w:uiPriority w:val="99"/>
    <w:semiHidden/>
    <w:rsid w:val="006042AF"/>
    <w:rPr>
      <w:rFonts w:cs="Times New Roman"/>
      <w:sz w:val="16"/>
      <w:szCs w:val="16"/>
    </w:rPr>
  </w:style>
  <w:style w:type="paragraph" w:styleId="CommentText">
    <w:name w:val="annotation text"/>
    <w:basedOn w:val="Normal"/>
    <w:link w:val="CommentTextChar"/>
    <w:uiPriority w:val="99"/>
    <w:semiHidden/>
    <w:rsid w:val="006042AF"/>
    <w:rPr>
      <w:sz w:val="20"/>
      <w:szCs w:val="20"/>
    </w:rPr>
  </w:style>
  <w:style w:type="character" w:customStyle="1" w:styleId="CommentTextChar">
    <w:name w:val="Comment Text Char"/>
    <w:link w:val="CommentText"/>
    <w:uiPriority w:val="99"/>
    <w:semiHidden/>
    <w:locked/>
    <w:rsid w:val="006042AF"/>
    <w:rPr>
      <w:rFonts w:ascii="Times New Roman" w:hAnsi="Times New Roman" w:cs="Times New Roman"/>
      <w:color w:val="000000"/>
      <w:lang w:val="en-US" w:eastAsia="en-US"/>
    </w:rPr>
  </w:style>
  <w:style w:type="paragraph" w:styleId="CommentSubject">
    <w:name w:val="annotation subject"/>
    <w:basedOn w:val="CommentText"/>
    <w:next w:val="CommentText"/>
    <w:link w:val="CommentSubjectChar"/>
    <w:uiPriority w:val="99"/>
    <w:semiHidden/>
    <w:rsid w:val="006042AF"/>
    <w:rPr>
      <w:b/>
      <w:bCs/>
    </w:rPr>
  </w:style>
  <w:style w:type="character" w:customStyle="1" w:styleId="CommentSubjectChar">
    <w:name w:val="Comment Subject Char"/>
    <w:link w:val="CommentSubject"/>
    <w:uiPriority w:val="99"/>
    <w:semiHidden/>
    <w:locked/>
    <w:rsid w:val="006042AF"/>
    <w:rPr>
      <w:rFonts w:ascii="Times New Roman" w:hAnsi="Times New Roman" w:cs="Times New Roman"/>
      <w:b/>
      <w:bCs/>
      <w:color w:val="000000"/>
      <w:lang w:val="en-US" w:eastAsia="en-US"/>
    </w:rPr>
  </w:style>
  <w:style w:type="character" w:styleId="FollowedHyperlink">
    <w:name w:val="FollowedHyperlink"/>
    <w:uiPriority w:val="99"/>
    <w:semiHidden/>
    <w:rsid w:val="00B434A0"/>
    <w:rPr>
      <w:rFonts w:cs="Times New Roman"/>
      <w:color w:val="800080"/>
      <w:u w:val="single"/>
    </w:rPr>
  </w:style>
  <w:style w:type="paragraph" w:customStyle="1" w:styleId="Normaltimes">
    <w:name w:val="Normal+times"/>
    <w:basedOn w:val="Normal"/>
    <w:uiPriority w:val="99"/>
    <w:rsid w:val="00FA4600"/>
    <w:rPr>
      <w:color w:val="auto"/>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24373">
      <w:marLeft w:val="0"/>
      <w:marRight w:val="0"/>
      <w:marTop w:val="0"/>
      <w:marBottom w:val="0"/>
      <w:divBdr>
        <w:top w:val="none" w:sz="0" w:space="0" w:color="auto"/>
        <w:left w:val="none" w:sz="0" w:space="0" w:color="auto"/>
        <w:bottom w:val="none" w:sz="0" w:space="0" w:color="auto"/>
        <w:right w:val="none" w:sz="0" w:space="0" w:color="auto"/>
      </w:divBdr>
    </w:div>
    <w:div w:id="409424374">
      <w:marLeft w:val="0"/>
      <w:marRight w:val="0"/>
      <w:marTop w:val="0"/>
      <w:marBottom w:val="0"/>
      <w:divBdr>
        <w:top w:val="none" w:sz="0" w:space="0" w:color="auto"/>
        <w:left w:val="none" w:sz="0" w:space="0" w:color="auto"/>
        <w:bottom w:val="none" w:sz="0" w:space="0" w:color="auto"/>
        <w:right w:val="none" w:sz="0" w:space="0" w:color="auto"/>
      </w:divBdr>
    </w:div>
    <w:div w:id="409424375">
      <w:marLeft w:val="0"/>
      <w:marRight w:val="0"/>
      <w:marTop w:val="0"/>
      <w:marBottom w:val="0"/>
      <w:divBdr>
        <w:top w:val="none" w:sz="0" w:space="0" w:color="auto"/>
        <w:left w:val="none" w:sz="0" w:space="0" w:color="auto"/>
        <w:bottom w:val="none" w:sz="0" w:space="0" w:color="auto"/>
        <w:right w:val="none" w:sz="0" w:space="0" w:color="auto"/>
      </w:divBdr>
    </w:div>
    <w:div w:id="409424376">
      <w:marLeft w:val="0"/>
      <w:marRight w:val="0"/>
      <w:marTop w:val="0"/>
      <w:marBottom w:val="0"/>
      <w:divBdr>
        <w:top w:val="none" w:sz="0" w:space="0" w:color="auto"/>
        <w:left w:val="none" w:sz="0" w:space="0" w:color="auto"/>
        <w:bottom w:val="none" w:sz="0" w:space="0" w:color="auto"/>
        <w:right w:val="none" w:sz="0" w:space="0" w:color="auto"/>
      </w:divBdr>
    </w:div>
    <w:div w:id="409424377">
      <w:marLeft w:val="0"/>
      <w:marRight w:val="0"/>
      <w:marTop w:val="0"/>
      <w:marBottom w:val="0"/>
      <w:divBdr>
        <w:top w:val="none" w:sz="0" w:space="0" w:color="auto"/>
        <w:left w:val="none" w:sz="0" w:space="0" w:color="auto"/>
        <w:bottom w:val="none" w:sz="0" w:space="0" w:color="auto"/>
        <w:right w:val="none" w:sz="0" w:space="0" w:color="auto"/>
      </w:divBdr>
    </w:div>
    <w:div w:id="409424378">
      <w:marLeft w:val="0"/>
      <w:marRight w:val="0"/>
      <w:marTop w:val="0"/>
      <w:marBottom w:val="0"/>
      <w:divBdr>
        <w:top w:val="none" w:sz="0" w:space="0" w:color="auto"/>
        <w:left w:val="none" w:sz="0" w:space="0" w:color="auto"/>
        <w:bottom w:val="none" w:sz="0" w:space="0" w:color="auto"/>
        <w:right w:val="none" w:sz="0" w:space="0" w:color="auto"/>
      </w:divBdr>
    </w:div>
    <w:div w:id="409424379">
      <w:marLeft w:val="0"/>
      <w:marRight w:val="0"/>
      <w:marTop w:val="0"/>
      <w:marBottom w:val="0"/>
      <w:divBdr>
        <w:top w:val="none" w:sz="0" w:space="0" w:color="auto"/>
        <w:left w:val="none" w:sz="0" w:space="0" w:color="auto"/>
        <w:bottom w:val="none" w:sz="0" w:space="0" w:color="auto"/>
        <w:right w:val="none" w:sz="0" w:space="0" w:color="auto"/>
      </w:divBdr>
    </w:div>
    <w:div w:id="409424380">
      <w:marLeft w:val="0"/>
      <w:marRight w:val="0"/>
      <w:marTop w:val="0"/>
      <w:marBottom w:val="0"/>
      <w:divBdr>
        <w:top w:val="none" w:sz="0" w:space="0" w:color="auto"/>
        <w:left w:val="none" w:sz="0" w:space="0" w:color="auto"/>
        <w:bottom w:val="none" w:sz="0" w:space="0" w:color="auto"/>
        <w:right w:val="none" w:sz="0" w:space="0" w:color="auto"/>
      </w:divBdr>
    </w:div>
    <w:div w:id="409424381">
      <w:marLeft w:val="0"/>
      <w:marRight w:val="0"/>
      <w:marTop w:val="0"/>
      <w:marBottom w:val="0"/>
      <w:divBdr>
        <w:top w:val="none" w:sz="0" w:space="0" w:color="auto"/>
        <w:left w:val="none" w:sz="0" w:space="0" w:color="auto"/>
        <w:bottom w:val="none" w:sz="0" w:space="0" w:color="auto"/>
        <w:right w:val="none" w:sz="0" w:space="0" w:color="auto"/>
      </w:divBdr>
    </w:div>
    <w:div w:id="4094243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nn.hr/clanci/medjunarodni/1999/002.htm" TargetMode="External"/><Relationship Id="rId26" Type="http://schemas.openxmlformats.org/officeDocument/2006/relationships/hyperlink" Target="http://www.nn.hr/clanci/sluzbeno/1993/1548.htm" TargetMode="External"/><Relationship Id="rId39" Type="http://schemas.openxmlformats.org/officeDocument/2006/relationships/hyperlink" Target="http://www.nn.hr/clanci/sluzbeno/1996/0839.htm" TargetMode="External"/><Relationship Id="rId21" Type="http://schemas.openxmlformats.org/officeDocument/2006/relationships/hyperlink" Target="http://www.nn.hr/clanci/medjunarodni/2006/068.htm" TargetMode="External"/><Relationship Id="rId34" Type="http://schemas.openxmlformats.org/officeDocument/2006/relationships/hyperlink" Target="http://narodne-novine.nn.hr/clanci/sluzbeni/2009_06_65_1458.html" TargetMode="External"/><Relationship Id="rId42" Type="http://schemas.openxmlformats.org/officeDocument/2006/relationships/hyperlink" Target="http://www.nn.hr/clanci/sluzbeno/2003/2180.htm" TargetMode="External"/><Relationship Id="rId47" Type="http://schemas.openxmlformats.org/officeDocument/2006/relationships/hyperlink" Target="http://narodne-novine.nn.hr/clanci/sluzbeni/2012_02_25_636.html" TargetMode="External"/><Relationship Id="rId50" Type="http://schemas.openxmlformats.org/officeDocument/2006/relationships/hyperlink" Target="http://narodne-novine.nn.hr/clanci/sluzbeni/2009_03_38_847.html" TargetMode="External"/><Relationship Id="rId55" Type="http://schemas.openxmlformats.org/officeDocument/2006/relationships/image" Target="media/image1.png"/><Relationship Id="rId63" Type="http://schemas.openxmlformats.org/officeDocument/2006/relationships/hyperlink" Target="http://hr.wikipedia.org/wiki/Znanost" TargetMode="External"/><Relationship Id="rId68" Type="http://schemas.openxmlformats.org/officeDocument/2006/relationships/hyperlink" Target="http://hr.wikipedia.org/w/index.php?title=Tambura%C5%A1ka_glazba&amp;action=edit&amp;redlink=1" TargetMode="External"/><Relationship Id="rId76" Type="http://schemas.openxmlformats.org/officeDocument/2006/relationships/hyperlink" Target="http://www.osijek031.com/osijek.php?najava_id=41920" TargetMode="External"/><Relationship Id="rId84" Type="http://schemas.openxmlformats.org/officeDocument/2006/relationships/hyperlink" Target="http://www.min-kulture.hr/default.aspx?id=9827"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hr.wikipedia.org/wiki/Tekstopisac" TargetMode="External"/><Relationship Id="rId2" Type="http://schemas.openxmlformats.org/officeDocument/2006/relationships/numbering" Target="numbering.xml"/><Relationship Id="rId16" Type="http://schemas.openxmlformats.org/officeDocument/2006/relationships/hyperlink" Target="http://hr.wikipedia.org/wiki/Kino_Urania_u_Osijeku" TargetMode="External"/><Relationship Id="rId29" Type="http://schemas.openxmlformats.org/officeDocument/2006/relationships/hyperlink" Target="http://www.nn.hr/clanci/sluzbeno/2008/1142.htm" TargetMode="External"/><Relationship Id="rId11" Type="http://schemas.openxmlformats.org/officeDocument/2006/relationships/footer" Target="footer2.xml"/><Relationship Id="rId24" Type="http://schemas.openxmlformats.org/officeDocument/2006/relationships/hyperlink" Target="http://narodne-novine.nn.hr/clanci/sluzbeni/2009_04_44_1030.html" TargetMode="External"/><Relationship Id="rId32" Type="http://schemas.openxmlformats.org/officeDocument/2006/relationships/hyperlink" Target="http://narodne-novine.nn.hr/clanci/sluzbeni/2013_09_121_2592.html" TargetMode="External"/><Relationship Id="rId37" Type="http://schemas.openxmlformats.org/officeDocument/2006/relationships/hyperlink" Target="http://www.nn.hr/clanci/sluzbeno/2000/2040.htm" TargetMode="External"/><Relationship Id="rId40" Type="http://schemas.openxmlformats.org/officeDocument/2006/relationships/hyperlink" Target="http://www.nn.hr/clanci/sluzbeno/1996/0870.htm" TargetMode="External"/><Relationship Id="rId45" Type="http://schemas.openxmlformats.org/officeDocument/2006/relationships/hyperlink" Target="http://narodne-novine.nn.hr/clanci/sluzbeni/2010_07_88_2464.html" TargetMode="External"/><Relationship Id="rId53" Type="http://schemas.openxmlformats.org/officeDocument/2006/relationships/hyperlink" Target="http://narodne-novine.nn.hr/clanci/sluzbeni/2013_04_44_842.html" TargetMode="External"/><Relationship Id="rId58" Type="http://schemas.openxmlformats.org/officeDocument/2006/relationships/chart" Target="charts/chart2.xml"/><Relationship Id="rId66" Type="http://schemas.openxmlformats.org/officeDocument/2006/relationships/hyperlink" Target="http://hr.wikipedia.org/wiki/1821." TargetMode="External"/><Relationship Id="rId74" Type="http://schemas.openxmlformats.org/officeDocument/2006/relationships/hyperlink" Target="http://hr.wikipedia.org/wiki/1954." TargetMode="External"/><Relationship Id="rId79" Type="http://schemas.openxmlformats.org/officeDocument/2006/relationships/hyperlink" Target="http://100lica.bloger.hr/" TargetMode="External"/><Relationship Id="rId87" Type="http://schemas.openxmlformats.org/officeDocument/2006/relationships/hyperlink" Target="http://mobilnost.hr/index.php?id=842" TargetMode="External"/><Relationship Id="rId5" Type="http://schemas.openxmlformats.org/officeDocument/2006/relationships/settings" Target="settings.xml"/><Relationship Id="rId61" Type="http://schemas.openxmlformats.org/officeDocument/2006/relationships/chart" Target="charts/chart5.xml"/><Relationship Id="rId82" Type="http://schemas.openxmlformats.org/officeDocument/2006/relationships/hyperlink" Target="http://touristar.tv/hr/events/world-without-borders-osijek/" TargetMode="External"/><Relationship Id="rId90" Type="http://schemas.openxmlformats.org/officeDocument/2006/relationships/theme" Target="theme/theme1.xml"/><Relationship Id="rId19" Type="http://schemas.openxmlformats.org/officeDocument/2006/relationships/hyperlink" Target="http://www.nn.hr/clanci/medjunarodni/1999/002.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hr.wikipedia.org/wiki/Hrvatsko_narodno_kazali%C5%A1te_u_Osijeku" TargetMode="External"/><Relationship Id="rId22" Type="http://schemas.openxmlformats.org/officeDocument/2006/relationships/hyperlink" Target="http://www.nn.hr/clanci/medjunarodni/2007/078.htm" TargetMode="External"/><Relationship Id="rId27" Type="http://schemas.openxmlformats.org/officeDocument/2006/relationships/hyperlink" Target="http://www.nn.hr/clanci/sluzbeno/1997/0427.htm" TargetMode="External"/><Relationship Id="rId30" Type="http://schemas.openxmlformats.org/officeDocument/2006/relationships/hyperlink" Target="http://www.nn.hr/clanci/sluzbeno/2001/1611.htm" TargetMode="External"/><Relationship Id="rId35" Type="http://schemas.openxmlformats.org/officeDocument/2006/relationships/hyperlink" Target="http://www.nn.hr/clanci/sluzbeno/1997/1616.htm" TargetMode="External"/><Relationship Id="rId43" Type="http://schemas.openxmlformats.org/officeDocument/2006/relationships/hyperlink" Target="http://www.nn.hr/clanci/sluzbeno/2003/2256.htm" TargetMode="External"/><Relationship Id="rId48" Type="http://schemas.openxmlformats.org/officeDocument/2006/relationships/hyperlink" Target="http://www.nn.hr/clanci/sluzbeno/1990/0866.htm" TargetMode="External"/><Relationship Id="rId56" Type="http://schemas.openxmlformats.org/officeDocument/2006/relationships/chart" Target="charts/chart1.xml"/><Relationship Id="rId64" Type="http://schemas.openxmlformats.org/officeDocument/2006/relationships/hyperlink" Target="http://www.min-kulture.hr" TargetMode="External"/><Relationship Id="rId69" Type="http://schemas.openxmlformats.org/officeDocument/2006/relationships/hyperlink" Target="http://hr.wikipedia.org/wiki/Pjeva%C4%8D" TargetMode="External"/><Relationship Id="rId77" Type="http://schemas.openxmlformats.org/officeDocument/2006/relationships/hyperlink" Target="http://stripos.blogspot.com/search/label/Dani%20stripa%20u%20Osijeku%202013." TargetMode="External"/><Relationship Id="rId8" Type="http://schemas.openxmlformats.org/officeDocument/2006/relationships/endnotes" Target="endnotes.xml"/><Relationship Id="rId51" Type="http://schemas.openxmlformats.org/officeDocument/2006/relationships/hyperlink" Target="http://narodne-novine.nn.hr/clanci/sluzbeni/2011_08_90_1920.html" TargetMode="External"/><Relationship Id="rId72" Type="http://schemas.openxmlformats.org/officeDocument/2006/relationships/hyperlink" Target="http://hr.wikipedia.org/wiki/1847." TargetMode="External"/><Relationship Id="rId80" Type="http://schemas.openxmlformats.org/officeDocument/2006/relationships/hyperlink" Target="http://www.blogger.com/blogger.g?blogID=4481946219341612480" TargetMode="External"/><Relationship Id="rId85" Type="http://schemas.openxmlformats.org/officeDocument/2006/relationships/hyperlink" Target="http://www.min-kulture.hr/default.aspx?id=9828"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nn.hr/clanci/medjunarodni/2007/084.htm" TargetMode="External"/><Relationship Id="rId25" Type="http://schemas.openxmlformats.org/officeDocument/2006/relationships/hyperlink" Target="http://narodne-novine.nn.hr/clanci/sluzbeni/2013_06_68_1351.html" TargetMode="External"/><Relationship Id="rId33" Type="http://schemas.openxmlformats.org/officeDocument/2006/relationships/hyperlink" Target="http://www.nn.hr/clanci/sluzbeno/1998/1746.htm" TargetMode="External"/><Relationship Id="rId38" Type="http://schemas.openxmlformats.org/officeDocument/2006/relationships/hyperlink" Target="http://narodne-novine.nn.hr/clanci/sluzbeni/2009_06_69_1665.html" TargetMode="External"/><Relationship Id="rId46" Type="http://schemas.openxmlformats.org/officeDocument/2006/relationships/hyperlink" Target="http://narodne-novine.nn.hr/clanci/sluzbeni/2011_06_61_1366.html" TargetMode="External"/><Relationship Id="rId59" Type="http://schemas.openxmlformats.org/officeDocument/2006/relationships/chart" Target="charts/chart3.xml"/><Relationship Id="rId67" Type="http://schemas.openxmlformats.org/officeDocument/2006/relationships/hyperlink" Target="http://hr.wikipedia.org/wiki/1876" TargetMode="External"/><Relationship Id="rId20" Type="http://schemas.openxmlformats.org/officeDocument/2006/relationships/hyperlink" Target="http://www.nn.hr/clanci/medjunarodni/1993/027.htm" TargetMode="External"/><Relationship Id="rId41" Type="http://schemas.openxmlformats.org/officeDocument/2006/relationships/hyperlink" Target="http://www.nn.hr/clanci/sluzbeno/1999/1284.htm" TargetMode="External"/><Relationship Id="rId54" Type="http://schemas.openxmlformats.org/officeDocument/2006/relationships/hyperlink" Target="http://narodne-novine.nn.hr/clanci/sluzbeni/2013_07_91_2061.html" TargetMode="External"/><Relationship Id="rId62" Type="http://schemas.openxmlformats.org/officeDocument/2006/relationships/hyperlink" Target="http://hr.wikipedia.org/wiki/Politi%C4%8Dar" TargetMode="External"/><Relationship Id="rId70" Type="http://schemas.openxmlformats.org/officeDocument/2006/relationships/hyperlink" Target="http://hr.wikipedia.org/wiki/Skladatelj" TargetMode="External"/><Relationship Id="rId75" Type="http://schemas.openxmlformats.org/officeDocument/2006/relationships/hyperlink" Target="http://www.djecje-kazaliste.hr/o-nama/glumci/aleksandra-colnaric" TargetMode="External"/><Relationship Id="rId83" Type="http://schemas.openxmlformats.org/officeDocument/2006/relationships/hyperlink" Target="http://www.min-kulture.hr/default.aspx?id=9826" TargetMode="External"/><Relationship Id="rId88" Type="http://schemas.openxmlformats.org/officeDocument/2006/relationships/hyperlink" Target="http://narodne-novine.nn.hr/clanci/sluzbeni/2012_07_85_1953.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hr.wikipedia.org/wiki/Dr%C5%BEavni_arhiv_u_Osijeku" TargetMode="External"/><Relationship Id="rId23" Type="http://schemas.openxmlformats.org/officeDocument/2006/relationships/hyperlink" Target="http://www.nn.hr/clanci/sluzbeno/2004/1100.htm" TargetMode="External"/><Relationship Id="rId28" Type="http://schemas.openxmlformats.org/officeDocument/2006/relationships/hyperlink" Target="http://www.nn.hr/clanci/sluzbeno/1999/0924.htm" TargetMode="External"/><Relationship Id="rId36" Type="http://schemas.openxmlformats.org/officeDocument/2006/relationships/hyperlink" Target="http://www.nn.hr/clanci/sluzbeno/1998/0066.htm" TargetMode="External"/><Relationship Id="rId49" Type="http://schemas.openxmlformats.org/officeDocument/2006/relationships/hyperlink" Target="http://www.nn.hr/clanci/sluzbeno/1993/0468.htm" TargetMode="External"/><Relationship Id="rId57" Type="http://schemas.openxmlformats.org/officeDocument/2006/relationships/image" Target="media/image2.png"/><Relationship Id="rId10" Type="http://schemas.openxmlformats.org/officeDocument/2006/relationships/footer" Target="footer1.xml"/><Relationship Id="rId31" Type="http://schemas.openxmlformats.org/officeDocument/2006/relationships/hyperlink" Target="http://www.nn.hr/clanci/sluzbeno/2006/1703.htm" TargetMode="External"/><Relationship Id="rId44" Type="http://schemas.openxmlformats.org/officeDocument/2006/relationships/hyperlink" Target="http://narodne-novine.nn.hr/clanci/sluzbeni/2009_07_87_2130.html" TargetMode="External"/><Relationship Id="rId52" Type="http://schemas.openxmlformats.org/officeDocument/2006/relationships/hyperlink" Target="http://narodne-novine.nn.hr/clanci/sluzbeni/2012_06_69_1633.html" TargetMode="External"/><Relationship Id="rId60" Type="http://schemas.openxmlformats.org/officeDocument/2006/relationships/chart" Target="charts/chart4.xml"/><Relationship Id="rId65" Type="http://schemas.openxmlformats.org/officeDocument/2006/relationships/hyperlink" Target="http://hr.wikipedia.org/wiki/Osijek" TargetMode="External"/><Relationship Id="rId73" Type="http://schemas.openxmlformats.org/officeDocument/2006/relationships/hyperlink" Target="http://hr.wikipedia.org/wiki/21._o%C5%BEujka" TargetMode="External"/><Relationship Id="rId78" Type="http://schemas.openxmlformats.org/officeDocument/2006/relationships/hyperlink" Target="http://www.100lica.net/" TargetMode="External"/><Relationship Id="rId81" Type="http://schemas.openxmlformats.org/officeDocument/2006/relationships/hyperlink" Target="http://www.blogger.com/blogger.g?blogID=4481946219341612480" TargetMode="External"/><Relationship Id="rId86" Type="http://schemas.openxmlformats.org/officeDocument/2006/relationships/hyperlink" Target="http://mediadesk.hr/hr"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mezicD\Desktop\KULTURNA%20STRATEGIJA\Kulturna%20strategij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mezicD\Desktop\KULTURNA%20STRATEGIJA\Kulturna%20strategija.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KmezicD\Desktop\KULTURNA%20STRATEGIJA\Kulturna%20strategija.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KmezicD\Desktop\KULTURNA%20STRATEGIJA\Kulturna%20strategij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mezicD\Desktop\KULTURNA%20STRATEGIJA\Kulturna%20strategij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doughnutChart>
        <c:varyColors val="1"/>
        <c:ser>
          <c:idx val="0"/>
          <c:order val="0"/>
          <c:dLbls>
            <c:txPr>
              <a:bodyPr/>
              <a:lstStyle/>
              <a:p>
                <a:pPr>
                  <a:defRPr b="1"/>
                </a:pPr>
                <a:endParaRPr lang="en-US"/>
              </a:p>
            </c:txPr>
            <c:showLegendKey val="1"/>
            <c:showVal val="1"/>
            <c:showCatName val="1"/>
            <c:showSerName val="1"/>
            <c:showPercent val="1"/>
            <c:showBubbleSize val="1"/>
            <c:showLeaderLines val="1"/>
          </c:dLbls>
          <c:cat>
            <c:strRef>
              <c:f>Sheet1!$B$17:$C$17</c:f>
              <c:strCache>
                <c:ptCount val="2"/>
                <c:pt idx="0">
                  <c:v>Ustanove*      redovna djelatnost </c:v>
                </c:pt>
                <c:pt idx="1">
                  <c:v>Ostali korisnici (udruge, neovisna scena)</c:v>
                </c:pt>
              </c:strCache>
            </c:strRef>
          </c:cat>
          <c:val>
            <c:numRef>
              <c:f>Sheet1!$B$18:$C$18</c:f>
              <c:numCache>
                <c:formatCode>"kn"#,##0.00_);[Red]\("kn"#,##0.00\)</c:formatCode>
                <c:ptCount val="2"/>
                <c:pt idx="0">
                  <c:v>18263800</c:v>
                </c:pt>
                <c:pt idx="1">
                  <c:v>2706000</c:v>
                </c:pt>
              </c:numCache>
            </c:numRef>
          </c:val>
        </c:ser>
        <c:dLbls>
          <c:showLegendKey val="0"/>
          <c:showVal val="0"/>
          <c:showCatName val="0"/>
          <c:showSerName val="0"/>
          <c:showPercent val="0"/>
          <c:showBubbleSize val="0"/>
          <c:showLeaderLines val="1"/>
        </c:dLbls>
        <c:firstSliceAng val="0"/>
        <c:holeSize val="50"/>
      </c:doughnutChart>
    </c:plotArea>
    <c:legend>
      <c:legendPos val="r"/>
      <c:overlay val="1"/>
    </c:legend>
    <c:plotVisOnly val="1"/>
    <c:dispBlanksAs val="zero"/>
    <c:showDLblsOverMax val="1"/>
  </c:chart>
  <c:externalData r:id="rId1">
    <c:autoUpdate val="1"/>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pieChart>
        <c:varyColors val="1"/>
        <c:ser>
          <c:idx val="0"/>
          <c:order val="0"/>
          <c:dLbls>
            <c:txPr>
              <a:bodyPr/>
              <a:lstStyle/>
              <a:p>
                <a:pPr>
                  <a:defRPr sz="1050" b="1" i="0" baseline="0"/>
                </a:pPr>
                <a:endParaRPr lang="en-US"/>
              </a:p>
            </c:txPr>
            <c:showLegendKey val="1"/>
            <c:showVal val="1"/>
            <c:showCatName val="1"/>
            <c:showSerName val="1"/>
            <c:showPercent val="1"/>
            <c:showBubbleSize val="1"/>
            <c:showLeaderLines val="1"/>
          </c:dLbls>
          <c:cat>
            <c:strRef>
              <c:f>List3!$J$9:$J$12</c:f>
              <c:strCache>
                <c:ptCount val="4"/>
                <c:pt idx="0">
                  <c:v>Hrvatsko narodno kazalište u Osijeku</c:v>
                </c:pt>
                <c:pt idx="1">
                  <c:v>Dječje kazalište Branka Mihaljevića u Osijeku</c:v>
                </c:pt>
                <c:pt idx="2">
                  <c:v>Gradske galerije Osijek</c:v>
                </c:pt>
                <c:pt idx="3">
                  <c:v>Gradska i sveučilišna knjižnica Osijek </c:v>
                </c:pt>
              </c:strCache>
            </c:strRef>
          </c:cat>
          <c:val>
            <c:numRef>
              <c:f>List3!$L$9:$L$12</c:f>
              <c:numCache>
                <c:formatCode>0%</c:formatCode>
                <c:ptCount val="4"/>
                <c:pt idx="0">
                  <c:v>0.66125785062476772</c:v>
                </c:pt>
                <c:pt idx="1">
                  <c:v>0.17803685143444867</c:v>
                </c:pt>
                <c:pt idx="2">
                  <c:v>2.3551874302470622E-2</c:v>
                </c:pt>
                <c:pt idx="3">
                  <c:v>0.1371534236383132</c:v>
                </c:pt>
              </c:numCache>
            </c:numRef>
          </c:val>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1"/>
  <c:style val="2"/>
  <c:clrMapOvr bg1="lt1" tx1="dk1" bg2="lt2" tx2="dk2" accent1="accent1" accent2="accent2" accent3="accent3" accent4="accent4" accent5="accent5" accent6="accent6" hlink="hlink" folHlink="folHlink"/>
  <c:chart>
    <c:autoTitleDeleted val="1"/>
    <c:plotArea>
      <c:layout/>
      <c:pieChart>
        <c:varyColors val="1"/>
        <c:ser>
          <c:idx val="0"/>
          <c:order val="0"/>
          <c:dLbls>
            <c:spPr>
              <a:effectLst>
                <a:outerShdw blurRad="50800" dist="38100" dir="2700000" algn="tl" rotWithShape="0">
                  <a:schemeClr val="tx1">
                    <a:alpha val="40000"/>
                  </a:schemeClr>
                </a:outerShdw>
              </a:effectLst>
            </c:spPr>
            <c:txPr>
              <a:bodyPr/>
              <a:lstStyle/>
              <a:p>
                <a:pPr>
                  <a:defRPr sz="1050" b="1" i="0" baseline="0"/>
                </a:pPr>
                <a:endParaRPr lang="en-US"/>
              </a:p>
            </c:txPr>
            <c:dLblPos val="inEnd"/>
            <c:showLegendKey val="1"/>
            <c:showVal val="1"/>
            <c:showCatName val="1"/>
            <c:showSerName val="1"/>
            <c:showPercent val="1"/>
            <c:showBubbleSize val="1"/>
            <c:showLeaderLines val="1"/>
          </c:dLbls>
          <c:cat>
            <c:strRef>
              <c:f>List4!$B$5:$B$12</c:f>
              <c:strCache>
                <c:ptCount val="8"/>
                <c:pt idx="0">
                  <c:v>Programi od posebnog značenja za Grad Osijek</c:v>
                </c:pt>
                <c:pt idx="1">
                  <c:v>Zaštita i očuvanje kulturne baštine</c:v>
                </c:pt>
                <c:pt idx="2">
                  <c:v>Muzejska i galerijska djelatnost</c:v>
                </c:pt>
                <c:pt idx="3">
                  <c:v>Likovna djelatnost</c:v>
                </c:pt>
                <c:pt idx="4">
                  <c:v>Knjižna i nakladnička djelatnost</c:v>
                </c:pt>
                <c:pt idx="5">
                  <c:v>Glazbena i glazbeno-scenska djelatnost</c:v>
                </c:pt>
                <c:pt idx="6">
                  <c:v>Filmska djelatnost</c:v>
                </c:pt>
                <c:pt idx="7">
                  <c:v>Kultura mladih i novomedijska kultura</c:v>
                </c:pt>
              </c:strCache>
            </c:strRef>
          </c:cat>
          <c:val>
            <c:numRef>
              <c:f>List4!$D$5:$D$12</c:f>
              <c:numCache>
                <c:formatCode>0%</c:formatCode>
                <c:ptCount val="8"/>
                <c:pt idx="0">
                  <c:v>0.38231901411661262</c:v>
                </c:pt>
                <c:pt idx="1">
                  <c:v>0.10229320028232901</c:v>
                </c:pt>
                <c:pt idx="2">
                  <c:v>4.0474219134243143E-2</c:v>
                </c:pt>
                <c:pt idx="3">
                  <c:v>4.3587620606107991E-2</c:v>
                </c:pt>
                <c:pt idx="4">
                  <c:v>0.11830935172783293</c:v>
                </c:pt>
                <c:pt idx="5">
                  <c:v>0.25697536763930706</c:v>
                </c:pt>
                <c:pt idx="6">
                  <c:v>2.2751779986704732E-2</c:v>
                </c:pt>
                <c:pt idx="7">
                  <c:v>3.3289446506862698E-2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166666666666672"/>
          <c:y val="3.4733887430737825E-2"/>
          <c:w val="0.34166666666666673"/>
          <c:h val="0.9652661125692622"/>
        </c:manualLayout>
      </c:layout>
      <c:overlay val="1"/>
    </c:legend>
    <c:plotVisOnly val="1"/>
    <c:dispBlanksAs val="zero"/>
    <c:showDLblsOverMax val="1"/>
  </c:chart>
  <c:externalData r:id="rId2">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pieChart>
        <c:varyColors val="1"/>
        <c:ser>
          <c:idx val="0"/>
          <c:order val="0"/>
          <c:dLbls>
            <c:dLbl>
              <c:idx val="1"/>
              <c:layout>
                <c:manualLayout>
                  <c:x val="-6.983612963872475E-2"/>
                  <c:y val="6.3631641345092999E-2"/>
                </c:manualLayout>
              </c:layout>
              <c:dLblPos val="bestFit"/>
              <c:showLegendKey val="1"/>
              <c:showVal val="1"/>
              <c:showCatName val="1"/>
              <c:showSerName val="1"/>
              <c:showPercent val="1"/>
              <c:showBubbleSize val="1"/>
            </c:dLbl>
            <c:dLbl>
              <c:idx val="2"/>
              <c:layout>
                <c:manualLayout>
                  <c:x val="-4.6578262224264207E-2"/>
                  <c:y val="4.3162763923439089E-2"/>
                </c:manualLayout>
              </c:layout>
              <c:dLblPos val="bestFit"/>
              <c:showLegendKey val="1"/>
              <c:showVal val="1"/>
              <c:showCatName val="1"/>
              <c:showSerName val="1"/>
              <c:showPercent val="1"/>
              <c:showBubbleSize val="1"/>
            </c:dLbl>
            <c:dLbl>
              <c:idx val="3"/>
              <c:layout>
                <c:manualLayout>
                  <c:x val="-9.5958427731744816E-2"/>
                  <c:y val="6.962082742268183E-2"/>
                </c:manualLayout>
              </c:layout>
              <c:dLblPos val="bestFit"/>
              <c:showLegendKey val="1"/>
              <c:showVal val="1"/>
              <c:showCatName val="1"/>
              <c:showSerName val="1"/>
              <c:showPercent val="1"/>
              <c:showBubbleSize val="1"/>
            </c:dLbl>
            <c:dLbl>
              <c:idx val="4"/>
              <c:layout>
                <c:manualLayout>
                  <c:x val="-6.544548128667016E-2"/>
                  <c:y val="3.7605860625124221E-2"/>
                </c:manualLayout>
              </c:layout>
              <c:dLblPos val="bestFit"/>
              <c:showLegendKey val="1"/>
              <c:showVal val="1"/>
              <c:showCatName val="1"/>
              <c:showSerName val="1"/>
              <c:showPercent val="1"/>
              <c:showBubbleSize val="1"/>
            </c:dLbl>
            <c:spPr>
              <a:effectLst>
                <a:outerShdw blurRad="50800" dist="38100" dir="8100000" algn="tr" rotWithShape="0">
                  <a:prstClr val="black">
                    <a:alpha val="40000"/>
                  </a:prstClr>
                </a:outerShdw>
              </a:effectLst>
            </c:spPr>
            <c:txPr>
              <a:bodyPr/>
              <a:lstStyle/>
              <a:p>
                <a:pPr>
                  <a:defRPr sz="1000" b="1" i="0" baseline="0"/>
                </a:pPr>
                <a:endParaRPr lang="en-US"/>
              </a:p>
            </c:txPr>
            <c:dLblPos val="inEnd"/>
            <c:showLegendKey val="1"/>
            <c:showVal val="1"/>
            <c:showCatName val="1"/>
            <c:showSerName val="1"/>
            <c:showPercent val="1"/>
            <c:showBubbleSize val="1"/>
            <c:showLeaderLines val="1"/>
          </c:dLbls>
          <c:cat>
            <c:strRef>
              <c:f>List4!$B$42:$B$50</c:f>
              <c:strCache>
                <c:ptCount val="9"/>
                <c:pt idx="0">
                  <c:v>Programi od posebnog značenja za Grad Osijek</c:v>
                </c:pt>
                <c:pt idx="1">
                  <c:v>Zaštita i očuvanje kulturne baštine</c:v>
                </c:pt>
                <c:pt idx="2">
                  <c:v>Muzejska i galerijska djelatnost</c:v>
                </c:pt>
                <c:pt idx="3">
                  <c:v>Likovna djelatnost</c:v>
                </c:pt>
                <c:pt idx="4">
                  <c:v>Knjižna i nakladnička djelatnost</c:v>
                </c:pt>
                <c:pt idx="5">
                  <c:v>Glazbena i glazbeno-scenska djelatnost</c:v>
                </c:pt>
                <c:pt idx="6">
                  <c:v>Filmska djelatnost</c:v>
                </c:pt>
                <c:pt idx="7">
                  <c:v>Kultura mladih i novomedijska kultura</c:v>
                </c:pt>
                <c:pt idx="8">
                  <c:v>Kulturni centar Eurodom</c:v>
                </c:pt>
              </c:strCache>
            </c:strRef>
          </c:cat>
          <c:val>
            <c:numRef>
              <c:f>List4!$D$42:$D$50</c:f>
              <c:numCache>
                <c:formatCode>0%</c:formatCode>
                <c:ptCount val="9"/>
                <c:pt idx="0">
                  <c:v>0.39800323799244486</c:v>
                </c:pt>
                <c:pt idx="1">
                  <c:v>3.77765785213168E-2</c:v>
                </c:pt>
                <c:pt idx="2">
                  <c:v>2.1586616297895305E-2</c:v>
                </c:pt>
                <c:pt idx="3">
                  <c:v>2.2396114409066387E-2</c:v>
                </c:pt>
                <c:pt idx="4">
                  <c:v>6.0712358337830556E-2</c:v>
                </c:pt>
                <c:pt idx="5">
                  <c:v>0.15191581219643827</c:v>
                </c:pt>
                <c:pt idx="6">
                  <c:v>1.8888289260658397E-2</c:v>
                </c:pt>
                <c:pt idx="7">
                  <c:v>1.8888289260658397E-2</c:v>
                </c:pt>
                <c:pt idx="8">
                  <c:v>0.26983270372369139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166666666666672"/>
          <c:y val="1.6215368912219311E-2"/>
          <c:w val="0.34166666666666673"/>
          <c:h val="0.97219889180519115"/>
        </c:manualLayout>
      </c:layout>
      <c:overlay val="1"/>
      <c:txPr>
        <a:bodyPr/>
        <a:lstStyle/>
        <a:p>
          <a:pPr rtl="0">
            <a:defRPr/>
          </a:pPr>
          <a:endParaRPr lang="en-US"/>
        </a:p>
      </c:txPr>
    </c:legend>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List5!$A$6</c:f>
              <c:strCache>
                <c:ptCount val="1"/>
                <c:pt idx="0">
                  <c:v>Proračun Grada                                                                                            </c:v>
                </c:pt>
              </c:strCache>
            </c:strRef>
          </c:tx>
          <c:invertIfNegative val="1"/>
          <c:dLbls>
            <c:showLegendKey val="1"/>
            <c:showVal val="1"/>
            <c:showCatName val="1"/>
            <c:showSerName val="1"/>
            <c:showPercent val="1"/>
            <c:showBubbleSize val="1"/>
            <c:showLeaderLines val="0"/>
          </c:dLbls>
          <c:cat>
            <c:strRef>
              <c:f>List5!$B$5:$E$5</c:f>
              <c:strCache>
                <c:ptCount val="4"/>
                <c:pt idx="0">
                  <c:v>2011.</c:v>
                </c:pt>
                <c:pt idx="1">
                  <c:v>2012.</c:v>
                </c:pt>
                <c:pt idx="2">
                  <c:v>2013.</c:v>
                </c:pt>
                <c:pt idx="3">
                  <c:v>2014. </c:v>
                </c:pt>
              </c:strCache>
            </c:strRef>
          </c:cat>
          <c:val>
            <c:numRef>
              <c:f>List5!$B$6:$E$6</c:f>
              <c:numCache>
                <c:formatCode>"kn"#,##0.00_);[Red]\("kn"#,##0.00\)</c:formatCode>
                <c:ptCount val="4"/>
                <c:pt idx="0">
                  <c:v>388466117.22999996</c:v>
                </c:pt>
                <c:pt idx="1">
                  <c:v>405061674.83999991</c:v>
                </c:pt>
                <c:pt idx="2">
                  <c:v>433868340</c:v>
                </c:pt>
                <c:pt idx="3">
                  <c:v>451975000</c:v>
                </c:pt>
              </c:numCache>
            </c:numRef>
          </c:val>
        </c:ser>
        <c:ser>
          <c:idx val="1"/>
          <c:order val="1"/>
          <c:tx>
            <c:strRef>
              <c:f>List5!$A$7</c:f>
              <c:strCache>
                <c:ptCount val="1"/>
                <c:pt idx="0">
                  <c:v>Proračun Odsjeka za kulturu</c:v>
                </c:pt>
              </c:strCache>
            </c:strRef>
          </c:tx>
          <c:invertIfNegative val="1"/>
          <c:dLbls>
            <c:showLegendKey val="1"/>
            <c:showVal val="1"/>
            <c:showCatName val="1"/>
            <c:showSerName val="1"/>
            <c:showPercent val="1"/>
            <c:showBubbleSize val="1"/>
            <c:showLeaderLines val="0"/>
          </c:dLbls>
          <c:cat>
            <c:strRef>
              <c:f>List5!$B$5:$E$5</c:f>
              <c:strCache>
                <c:ptCount val="4"/>
                <c:pt idx="0">
                  <c:v>2011.</c:v>
                </c:pt>
                <c:pt idx="1">
                  <c:v>2012.</c:v>
                </c:pt>
                <c:pt idx="2">
                  <c:v>2013.</c:v>
                </c:pt>
                <c:pt idx="3">
                  <c:v>2014. </c:v>
                </c:pt>
              </c:strCache>
            </c:strRef>
          </c:cat>
          <c:val>
            <c:numRef>
              <c:f>List5!$B$7:$E$7</c:f>
              <c:numCache>
                <c:formatCode>"kn"#,##0.00_);[Red]\("kn"#,##0.00\)</c:formatCode>
                <c:ptCount val="4"/>
                <c:pt idx="0">
                  <c:v>20455234.079999998</c:v>
                </c:pt>
                <c:pt idx="1">
                  <c:v>20662846.489999995</c:v>
                </c:pt>
                <c:pt idx="2">
                  <c:v>20243017.459999997</c:v>
                </c:pt>
                <c:pt idx="3">
                  <c:v>20962800</c:v>
                </c:pt>
              </c:numCache>
            </c:numRef>
          </c:val>
        </c:ser>
        <c:dLbls>
          <c:showLegendKey val="0"/>
          <c:showVal val="0"/>
          <c:showCatName val="0"/>
          <c:showSerName val="0"/>
          <c:showPercent val="0"/>
          <c:showBubbleSize val="0"/>
        </c:dLbls>
        <c:gapWidth val="55"/>
        <c:gapDepth val="55"/>
        <c:shape val="cylinder"/>
        <c:axId val="179857664"/>
        <c:axId val="179957760"/>
        <c:axId val="0"/>
      </c:bar3DChart>
      <c:catAx>
        <c:axId val="179857664"/>
        <c:scaling>
          <c:orientation val="minMax"/>
        </c:scaling>
        <c:delete val="1"/>
        <c:axPos val="b"/>
        <c:majorTickMark val="none"/>
        <c:minorTickMark val="cross"/>
        <c:tickLblPos val="nextTo"/>
        <c:crossAx val="179957760"/>
        <c:crosses val="autoZero"/>
        <c:auto val="1"/>
        <c:lblAlgn val="ctr"/>
        <c:lblOffset val="100"/>
        <c:noMultiLvlLbl val="1"/>
      </c:catAx>
      <c:valAx>
        <c:axId val="179957760"/>
        <c:scaling>
          <c:orientation val="minMax"/>
        </c:scaling>
        <c:delete val="1"/>
        <c:axPos val="l"/>
        <c:majorGridlines/>
        <c:numFmt formatCode="&quot;kn&quot;#,##0.00_);[Red]\(&quot;kn&quot;#,##0.00\)" sourceLinked="1"/>
        <c:majorTickMark val="none"/>
        <c:minorTickMark val="cross"/>
        <c:tickLblPos val="nextTo"/>
        <c:crossAx val="179857664"/>
        <c:crosses val="autoZero"/>
        <c:crossBetween val="between"/>
      </c:valAx>
    </c:plotArea>
    <c:legend>
      <c:legendPos val="r"/>
      <c:overlay val="1"/>
      <c:txPr>
        <a:bodyPr/>
        <a:lstStyle/>
        <a:p>
          <a:pPr>
            <a:defRPr sz="1100" b="1" i="0" baseline="0"/>
          </a:pPr>
          <a:endParaRPr lang="en-US"/>
        </a:p>
      </c:txPr>
    </c:legend>
    <c:plotVisOnly val="1"/>
    <c:dispBlanksAs val="gap"/>
    <c:showDLblsOverMax val="1"/>
  </c:chart>
  <c:externalData r:id="rId1">
    <c:autoUpdate val="1"/>
  </c:externalData>
</c:chartSpace>
</file>

<file path=word/drawings/drawing1.xml><?xml version="1.0" encoding="utf-8"?>
<c:userShapes xmlns:c="http://schemas.openxmlformats.org/drawingml/2006/chart">
  <cdr:relSizeAnchor xmlns:cdr="http://schemas.openxmlformats.org/drawingml/2006/chartDrawing">
    <cdr:from>
      <cdr:x>0.61042</cdr:x>
      <cdr:y>0.70486</cdr:y>
    </cdr:from>
    <cdr:to>
      <cdr:x>0.95417</cdr:x>
      <cdr:y>0.93403</cdr:y>
    </cdr:to>
    <cdr:sp macro="" textlink="">
      <cdr:nvSpPr>
        <cdr:cNvPr id="4" name="TextBox 3"/>
        <cdr:cNvSpPr txBox="1"/>
      </cdr:nvSpPr>
      <cdr:spPr>
        <a:xfrm xmlns:a="http://schemas.openxmlformats.org/drawingml/2006/main">
          <a:off x="2790825" y="1933575"/>
          <a:ext cx="1571625" cy="628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hr-HR" sz="1100"/>
        </a:p>
      </cdr:txBody>
    </cdr:sp>
  </cdr:relSizeAnchor>
  <cdr:relSizeAnchor xmlns:cdr="http://schemas.openxmlformats.org/drawingml/2006/chartDrawing">
    <cdr:from>
      <cdr:x>0.6375</cdr:x>
      <cdr:y>0.70833</cdr:y>
    </cdr:from>
    <cdr:to>
      <cdr:x>0.95833</cdr:x>
      <cdr:y>0.94444</cdr:y>
    </cdr:to>
    <cdr:sp macro="" textlink="">
      <cdr:nvSpPr>
        <cdr:cNvPr id="5" name="TextBox 4"/>
        <cdr:cNvSpPr txBox="1"/>
      </cdr:nvSpPr>
      <cdr:spPr>
        <a:xfrm xmlns:a="http://schemas.openxmlformats.org/drawingml/2006/main">
          <a:off x="2914650" y="1943101"/>
          <a:ext cx="1466850" cy="647700"/>
        </a:xfrm>
        <a:prstGeom xmlns:a="http://schemas.openxmlformats.org/drawingml/2006/main" prst="rect">
          <a:avLst/>
        </a:prstGeom>
        <a:solidFill xmlns:a="http://schemas.openxmlformats.org/drawingml/2006/main">
          <a:schemeClr val="bg1">
            <a:lumMod val="75000"/>
          </a:schemeClr>
        </a:solidFill>
      </cdr:spPr>
      <cdr:txBody>
        <a:bodyPr xmlns:a="http://schemas.openxmlformats.org/drawingml/2006/main" vertOverflow="clip" wrap="square" rtlCol="0"/>
        <a:lstStyle xmlns:a="http://schemas.openxmlformats.org/drawingml/2006/main"/>
        <a:p xmlns:a="http://schemas.openxmlformats.org/drawingml/2006/main">
          <a:pPr algn="ctr"/>
          <a:r>
            <a:rPr lang="hr-HR" sz="1100" b="1"/>
            <a:t>Ukupna sredstva namijenjena kulturi: 20.962.800,00kn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3BA1F-52E8-457D-B103-DA726D52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165</Pages>
  <Words>51367</Words>
  <Characters>292793</Characters>
  <Application>Microsoft Office Word</Application>
  <DocSecurity>0</DocSecurity>
  <Lines>2439</Lines>
  <Paragraphs>686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Osijek</Company>
  <LinksUpToDate>false</LinksUpToDate>
  <CharactersWithSpaces>343474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Kmezić</dc:creator>
  <cp:keywords/>
  <dc:description/>
  <cp:lastModifiedBy>Anita Gomerčić</cp:lastModifiedBy>
  <cp:revision>2</cp:revision>
  <cp:lastPrinted>2014-10-20T10:42:00Z</cp:lastPrinted>
  <dcterms:created xsi:type="dcterms:W3CDTF">2014-11-03T07:43:00Z</dcterms:created>
  <dcterms:modified xsi:type="dcterms:W3CDTF">2014-11-03T07:43:00Z</dcterms:modified>
</cp:coreProperties>
</file>