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C6918" w:rsidRPr="004432A6" w:rsidTr="00E031F3">
        <w:tc>
          <w:tcPr>
            <w:tcW w:w="9638" w:type="dxa"/>
          </w:tcPr>
          <w:p w:rsidR="007E5A08" w:rsidRPr="00E031F3" w:rsidRDefault="00E031F3" w:rsidP="007E5A08">
            <w:pPr>
              <w:pStyle w:val="CE-StandardText"/>
              <w:rPr>
                <w:b/>
                <w:lang w:val="hr-HR"/>
              </w:rPr>
            </w:pPr>
            <w:bookmarkStart w:id="0" w:name="_GoBack"/>
            <w:bookmarkEnd w:id="0"/>
            <w:r w:rsidRPr="00E031F3">
              <w:rPr>
                <w:b/>
                <w:lang w:val="hr-HR"/>
              </w:rPr>
              <w:t>SHAREPLACE (Planiranje integriranog regionalnog transporta i mobilnosti u svrhu bolje povezanosti središnje Europe - engl. Shared mobility and Regional transport integrated Planning for a better connected Central Europe)</w:t>
            </w:r>
          </w:p>
          <w:p w:rsidR="00C66B68" w:rsidRDefault="00C66B68" w:rsidP="00E031F3">
            <w:pPr>
              <w:pStyle w:val="CE-StandardText"/>
              <w:rPr>
                <w:lang w:val="hr-HR"/>
              </w:rPr>
            </w:pPr>
            <w:r>
              <w:rPr>
                <w:noProof/>
                <w:lang w:val="hr-HR" w:eastAsia="hr-HR"/>
              </w:rPr>
              <w:drawing>
                <wp:inline distT="0" distB="0" distL="0" distR="0" wp14:anchorId="6CDB3678">
                  <wp:extent cx="5734050" cy="652539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395" cy="655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66B68" w:rsidRDefault="00C66B68" w:rsidP="00E031F3">
            <w:pPr>
              <w:pStyle w:val="CE-StandardText"/>
              <w:rPr>
                <w:lang w:val="hr-HR"/>
              </w:rPr>
            </w:pPr>
          </w:p>
          <w:p w:rsidR="00E031F3" w:rsidRPr="00E031F3" w:rsidRDefault="00E031F3" w:rsidP="00E031F3">
            <w:pPr>
              <w:pStyle w:val="CE-StandardText"/>
              <w:rPr>
                <w:lang w:val="hr-HR"/>
              </w:rPr>
            </w:pPr>
            <w:r w:rsidRPr="00E031F3">
              <w:rPr>
                <w:lang w:val="hr-HR"/>
              </w:rPr>
              <w:t>Vrste prijevoza u prometnim sustavima središnje Europe često su nedovoljno integrirane, što rezultira slabom lokalnom, regionalnom i međunarodnom dostupnošću. Razlike u odgovarajućoj prometnoj povezanosti unutar i između urbanih centara središnje Europe često doprinose neuravnoteženom teritorijalnom razvoju.</w:t>
            </w:r>
          </w:p>
          <w:p w:rsidR="00E031F3" w:rsidRPr="00E031F3" w:rsidRDefault="00E031F3" w:rsidP="00E031F3">
            <w:pPr>
              <w:pStyle w:val="CE-StandardText"/>
              <w:rPr>
                <w:lang w:val="hr-HR"/>
              </w:rPr>
            </w:pPr>
            <w:r w:rsidRPr="00E031F3">
              <w:rPr>
                <w:lang w:val="hr-HR"/>
              </w:rPr>
              <w:t>Cilj SHAREPLACE projekta je razviti inovativan pristup prema poboljšanju povezanosti lokalnih, regionalnih i međunarodnih prometnih sustava.  SHAREPLACE projekt podržava i biti će otvoren svim vrstama usluga prijevoza putnika i ciljanih grupa. Prvotne aktivnosti i testiranja će biti provedeni u šest pilot regija: Bergamo, Crema, Fuschlsee-Mondseeland (FUMO), Osijek, Ulm i Zalaegerszeg. Prenosiva rješenja za integrirane, dostupne i usklađene prometne sustave će biti dizajnirana uspostavom “living labs” istraživačkog koncepta i aktivnim sudjelovanjem svih dionika. Navedena rješenja će se poduprijeti inovativnim poslovnim modelima i strateškim smjernicama za kreatore politika i urbaniste.</w:t>
            </w:r>
          </w:p>
          <w:p w:rsidR="00E031F3" w:rsidRPr="00E031F3" w:rsidRDefault="00E031F3" w:rsidP="00E031F3">
            <w:pPr>
              <w:pStyle w:val="CE-StandardText"/>
              <w:rPr>
                <w:lang w:val="hr-HR"/>
              </w:rPr>
            </w:pPr>
          </w:p>
          <w:p w:rsidR="00E031F3" w:rsidRPr="00E031F3" w:rsidRDefault="00E031F3" w:rsidP="00E031F3">
            <w:pPr>
              <w:pStyle w:val="CE-StandardText"/>
              <w:rPr>
                <w:lang w:val="hr-HR"/>
              </w:rPr>
            </w:pPr>
            <w:r w:rsidRPr="00E031F3">
              <w:rPr>
                <w:lang w:val="hr-HR"/>
              </w:rPr>
              <w:t xml:space="preserve">Link: </w:t>
            </w:r>
            <w:hyperlink r:id="rId9" w:history="1">
              <w:r w:rsidR="0083524E" w:rsidRPr="009C2E1A">
                <w:rPr>
                  <w:rStyle w:val="Hiperveza"/>
                  <w:lang w:val="hr-HR"/>
                </w:rPr>
                <w:t>www.interreg-central.eu/shareplace</w:t>
              </w:r>
            </w:hyperlink>
            <w:r w:rsidR="0083524E">
              <w:rPr>
                <w:lang w:val="hr-HR"/>
              </w:rPr>
              <w:t xml:space="preserve"> </w:t>
            </w:r>
          </w:p>
          <w:p w:rsidR="00E031F3" w:rsidRPr="00E031F3" w:rsidRDefault="00E031F3" w:rsidP="00E031F3">
            <w:pPr>
              <w:pStyle w:val="CE-StandardText"/>
              <w:rPr>
                <w:lang w:val="hr-HR"/>
              </w:rPr>
            </w:pPr>
          </w:p>
          <w:p w:rsidR="00E031F3" w:rsidRPr="00E031F3" w:rsidRDefault="00E031F3" w:rsidP="00E031F3">
            <w:pPr>
              <w:pStyle w:val="CE-StandardText"/>
              <w:rPr>
                <w:lang w:val="hr-HR"/>
              </w:rPr>
            </w:pPr>
            <w:r w:rsidRPr="00E031F3">
              <w:rPr>
                <w:lang w:val="hr-HR"/>
              </w:rPr>
              <w:t>Kao partner na projektu, Grad Osijek će, zajedno sa hrvatskim partnerom Dyvolve d.o.o., Zagreb, implementirati pilot aktivnosti fokusirane na planiranje i upravljanje besprekidnim i pojednostavljenim sustavima mobilnosti. Ciljano područje za uspostavu “living lab-a” i pilot aktivnosti je grad Osijek (regionalno transportno čvorište), dok će se skaliranje rješenja primijeniti na područje Osječke urbane aglomeracije (195.253 stanovnika). Projekt će utjecati na lokalne transportne i razvojne strategije, te Strategiju osječke urbane aglomeracije. Indirektno, projekt će imati utjecaj i na Masterplan prometa Osječko-baranjske županije, Razvojne strategije županije i budući  Masterplan prometa Funkcionalne regije Istok Republike Hrvatske. Očekivana korist projekta je unaprjeđena mobilnost unutar gradske regije i područja Pilota. Dodatna integracija gradskog autobusnog i tramvajskog prijevoza sa drugim prometnim operaterima dovesti će do čvršćeg poravnanja sa nacionalnim i regionalnim planovima transporta i masterplanovima, te omogućiti održivi i efikasni transport i primjenu rješenja urbane mobilnosti.</w:t>
            </w:r>
          </w:p>
          <w:p w:rsidR="00E031F3" w:rsidRPr="00E031F3" w:rsidRDefault="00E031F3" w:rsidP="00E031F3">
            <w:pPr>
              <w:pStyle w:val="CE-StandardText"/>
              <w:rPr>
                <w:lang w:val="hr-HR"/>
              </w:rPr>
            </w:pPr>
          </w:p>
          <w:p w:rsidR="001419FA" w:rsidRPr="00E031F3" w:rsidRDefault="00E031F3" w:rsidP="00E031F3">
            <w:pPr>
              <w:pStyle w:val="CE-StandardText"/>
              <w:rPr>
                <w:lang w:val="hr-HR"/>
              </w:rPr>
            </w:pPr>
            <w:r w:rsidRPr="00E031F3">
              <w:rPr>
                <w:lang w:val="hr-HR"/>
              </w:rPr>
              <w:t>Ovaj projekt je podržan od strane Interreg CENTRAL EUROPE programa financiranog kroz Europski Fond za Regionalni Razvoj.</w:t>
            </w:r>
          </w:p>
        </w:tc>
      </w:tr>
    </w:tbl>
    <w:p w:rsidR="00DE5559" w:rsidRPr="004432A6" w:rsidRDefault="00DE5559">
      <w:pPr>
        <w:rPr>
          <w:lang w:val="en-GB"/>
        </w:rPr>
      </w:pPr>
      <w:r w:rsidRPr="004432A6">
        <w:rPr>
          <w:lang w:val="en-GB"/>
        </w:rPr>
        <w:br w:type="page"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3013"/>
        <w:gridCol w:w="5810"/>
      </w:tblGrid>
      <w:tr w:rsidR="002C6918" w:rsidRPr="00C66B68" w:rsidTr="00E031F3">
        <w:trPr>
          <w:trHeight w:val="457"/>
        </w:trPr>
        <w:tc>
          <w:tcPr>
            <w:tcW w:w="9638" w:type="dxa"/>
            <w:gridSpan w:val="3"/>
          </w:tcPr>
          <w:p w:rsidR="002C6918" w:rsidRPr="00C66B68" w:rsidRDefault="00C66B68" w:rsidP="002C6918">
            <w:pPr>
              <w:pStyle w:val="CE-StandardText"/>
              <w:rPr>
                <w:b/>
                <w:lang w:val="hr-HR"/>
              </w:rPr>
            </w:pPr>
            <w:r w:rsidRPr="00C66B68">
              <w:rPr>
                <w:b/>
                <w:lang w:val="hr-HR"/>
              </w:rPr>
              <w:lastRenderedPageBreak/>
              <w:t>Projekt u brojevima:</w:t>
            </w:r>
          </w:p>
        </w:tc>
      </w:tr>
      <w:tr w:rsidR="002C6918" w:rsidRPr="00C66B68" w:rsidTr="00E031F3">
        <w:trPr>
          <w:trHeight w:val="624"/>
        </w:trPr>
        <w:tc>
          <w:tcPr>
            <w:tcW w:w="815" w:type="dxa"/>
            <w:vAlign w:val="center"/>
          </w:tcPr>
          <w:p w:rsidR="002C6918" w:rsidRPr="00C66B68" w:rsidRDefault="002C6918" w:rsidP="002C6918">
            <w:pPr>
              <w:pStyle w:val="CE-StandardText"/>
              <w:jc w:val="center"/>
              <w:rPr>
                <w:b/>
                <w:lang w:val="hr-HR"/>
              </w:rPr>
            </w:pPr>
            <w:r w:rsidRPr="00C66B68">
              <w:rPr>
                <w:noProof/>
                <w:sz w:val="24"/>
                <w:lang w:val="hr-HR" w:eastAsia="hr-HR"/>
              </w:rPr>
              <w:drawing>
                <wp:inline distT="0" distB="0" distL="0" distR="0" wp14:anchorId="026004DE" wp14:editId="38A76B3A">
                  <wp:extent cx="285750" cy="2857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CON_Various_Project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81" cy="287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3" w:type="dxa"/>
            <w:vAlign w:val="center"/>
          </w:tcPr>
          <w:p w:rsidR="002C6918" w:rsidRPr="00C66B68" w:rsidRDefault="00E031F3" w:rsidP="002C6918">
            <w:pPr>
              <w:pStyle w:val="CE-StandardText"/>
              <w:jc w:val="left"/>
              <w:rPr>
                <w:b/>
                <w:lang w:val="hr-HR"/>
              </w:rPr>
            </w:pPr>
            <w:r w:rsidRPr="00C66B68">
              <w:rPr>
                <w:lang w:val="hr-HR"/>
              </w:rPr>
              <w:t>Partneri na projektu</w:t>
            </w:r>
            <w:r w:rsidR="002C6918" w:rsidRPr="00C66B68">
              <w:rPr>
                <w:lang w:val="hr-HR"/>
              </w:rPr>
              <w:t>:</w:t>
            </w:r>
          </w:p>
        </w:tc>
        <w:tc>
          <w:tcPr>
            <w:tcW w:w="5810" w:type="dxa"/>
            <w:vAlign w:val="center"/>
          </w:tcPr>
          <w:p w:rsidR="002C6918" w:rsidRPr="00C66B68" w:rsidRDefault="002C6918" w:rsidP="002C6918">
            <w:pPr>
              <w:pStyle w:val="CE-StandardText"/>
              <w:jc w:val="left"/>
              <w:rPr>
                <w:lang w:val="hr-HR"/>
              </w:rPr>
            </w:pPr>
            <w:r w:rsidRPr="00C66B68">
              <w:rPr>
                <w:lang w:val="hr-HR"/>
              </w:rPr>
              <w:t>11</w:t>
            </w:r>
          </w:p>
        </w:tc>
      </w:tr>
      <w:tr w:rsidR="002C6918" w:rsidRPr="00C66B68" w:rsidTr="00E031F3">
        <w:trPr>
          <w:trHeight w:val="624"/>
        </w:trPr>
        <w:tc>
          <w:tcPr>
            <w:tcW w:w="815" w:type="dxa"/>
            <w:vAlign w:val="center"/>
          </w:tcPr>
          <w:p w:rsidR="002C6918" w:rsidRPr="00C66B68" w:rsidRDefault="002C6918" w:rsidP="002C6918">
            <w:pPr>
              <w:pStyle w:val="CE-StandardText"/>
              <w:jc w:val="center"/>
              <w:rPr>
                <w:b/>
                <w:lang w:val="hr-HR"/>
              </w:rPr>
            </w:pPr>
            <w:r w:rsidRPr="00C66B68">
              <w:rPr>
                <w:noProof/>
                <w:lang w:val="hr-HR" w:eastAsia="hr-HR"/>
              </w:rPr>
              <w:drawing>
                <wp:inline distT="0" distB="0" distL="0" distR="0" wp14:anchorId="713B9A00" wp14:editId="168FDBCD">
                  <wp:extent cx="335597" cy="266700"/>
                  <wp:effectExtent l="0" t="0" r="7620" b="0"/>
                  <wp:docPr id="1176" name="Picture 152" descr="Y:\MA27\ICONS\Zusatzicons\NatuarlCulturalResources\ICON_NaturalCulturalResources_SustainableUseNatural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" name="Picture 152" descr="Y:\MA27\ICONS\Zusatzicons\NatuarlCulturalResources\ICON_NaturalCulturalResources_SustainableUseNatural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34" cy="26847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3" w:type="dxa"/>
            <w:vAlign w:val="center"/>
          </w:tcPr>
          <w:p w:rsidR="002C6918" w:rsidRPr="00C66B68" w:rsidRDefault="002C6918" w:rsidP="00E031F3">
            <w:pPr>
              <w:pStyle w:val="CE-StandardText"/>
              <w:jc w:val="left"/>
              <w:rPr>
                <w:b/>
                <w:lang w:val="hr-HR"/>
              </w:rPr>
            </w:pPr>
            <w:r w:rsidRPr="00C66B68">
              <w:rPr>
                <w:lang w:val="hr-HR"/>
              </w:rPr>
              <w:t>Pilot regi</w:t>
            </w:r>
            <w:r w:rsidR="00E031F3" w:rsidRPr="00C66B68">
              <w:rPr>
                <w:lang w:val="hr-HR"/>
              </w:rPr>
              <w:t>je</w:t>
            </w:r>
            <w:r w:rsidRPr="00C66B68">
              <w:rPr>
                <w:lang w:val="hr-HR"/>
              </w:rPr>
              <w:t>:</w:t>
            </w:r>
          </w:p>
        </w:tc>
        <w:tc>
          <w:tcPr>
            <w:tcW w:w="5810" w:type="dxa"/>
            <w:vAlign w:val="center"/>
          </w:tcPr>
          <w:p w:rsidR="002C6918" w:rsidRPr="00C66B68" w:rsidRDefault="002C6918" w:rsidP="002C6918">
            <w:pPr>
              <w:pStyle w:val="CE-StandardText"/>
              <w:jc w:val="left"/>
              <w:rPr>
                <w:b/>
                <w:lang w:val="hr-HR"/>
              </w:rPr>
            </w:pPr>
            <w:r w:rsidRPr="00C66B68">
              <w:rPr>
                <w:lang w:val="hr-HR"/>
              </w:rPr>
              <w:t>6</w:t>
            </w:r>
          </w:p>
        </w:tc>
      </w:tr>
      <w:tr w:rsidR="002C6918" w:rsidRPr="00C66B68" w:rsidTr="00E031F3">
        <w:trPr>
          <w:trHeight w:val="624"/>
        </w:trPr>
        <w:tc>
          <w:tcPr>
            <w:tcW w:w="815" w:type="dxa"/>
            <w:vAlign w:val="center"/>
          </w:tcPr>
          <w:p w:rsidR="002C6918" w:rsidRPr="00C66B68" w:rsidRDefault="002C6918" w:rsidP="002C6918">
            <w:pPr>
              <w:pStyle w:val="CE-StandardText"/>
              <w:jc w:val="center"/>
              <w:rPr>
                <w:b/>
                <w:lang w:val="hr-HR"/>
              </w:rPr>
            </w:pPr>
            <w:r w:rsidRPr="00C66B68">
              <w:rPr>
                <w:noProof/>
                <w:sz w:val="24"/>
                <w:lang w:val="hr-HR" w:eastAsia="hr-HR"/>
              </w:rPr>
              <w:drawing>
                <wp:inline distT="0" distB="0" distL="0" distR="0" wp14:anchorId="3A653A1F" wp14:editId="58738137">
                  <wp:extent cx="191770" cy="267550"/>
                  <wp:effectExtent l="0" t="0" r="11430" b="1206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CON_Calls_Budget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18" cy="282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3" w:type="dxa"/>
            <w:vAlign w:val="center"/>
          </w:tcPr>
          <w:p w:rsidR="002C6918" w:rsidRPr="00C66B68" w:rsidRDefault="00E031F3" w:rsidP="002C6918">
            <w:pPr>
              <w:pStyle w:val="CE-StandardText"/>
              <w:jc w:val="left"/>
              <w:rPr>
                <w:b/>
                <w:lang w:val="hr-HR"/>
              </w:rPr>
            </w:pPr>
            <w:r w:rsidRPr="00C66B68">
              <w:rPr>
                <w:b/>
                <w:lang w:val="hr-HR"/>
              </w:rPr>
              <w:t>Budžet projekta u EUR:</w:t>
            </w:r>
          </w:p>
        </w:tc>
        <w:tc>
          <w:tcPr>
            <w:tcW w:w="5810" w:type="dxa"/>
            <w:vAlign w:val="center"/>
          </w:tcPr>
          <w:p w:rsidR="002C6918" w:rsidRPr="00C66B68" w:rsidRDefault="00C66B68" w:rsidP="00C66B68">
            <w:pPr>
              <w:pStyle w:val="CE-StandardText"/>
              <w:jc w:val="left"/>
              <w:rPr>
                <w:b/>
                <w:lang w:val="hr-HR"/>
              </w:rPr>
            </w:pPr>
            <w:r w:rsidRPr="00C66B68">
              <w:rPr>
                <w:lang w:val="hr-HR"/>
              </w:rPr>
              <w:t>2,5 miliona</w:t>
            </w:r>
            <w:r w:rsidR="001419FA" w:rsidRPr="00C66B68">
              <w:rPr>
                <w:lang w:val="hr-HR"/>
              </w:rPr>
              <w:t>.</w:t>
            </w:r>
          </w:p>
        </w:tc>
      </w:tr>
      <w:tr w:rsidR="002C6918" w:rsidRPr="00C66B68" w:rsidTr="00E031F3">
        <w:trPr>
          <w:trHeight w:val="624"/>
        </w:trPr>
        <w:tc>
          <w:tcPr>
            <w:tcW w:w="815" w:type="dxa"/>
            <w:vAlign w:val="center"/>
          </w:tcPr>
          <w:p w:rsidR="002C6918" w:rsidRPr="00C66B68" w:rsidRDefault="002C6918" w:rsidP="002C6918">
            <w:pPr>
              <w:pStyle w:val="CE-StandardText"/>
              <w:jc w:val="center"/>
              <w:rPr>
                <w:b/>
                <w:lang w:val="hr-HR"/>
              </w:rPr>
            </w:pPr>
            <w:r w:rsidRPr="00C66B68">
              <w:rPr>
                <w:noProof/>
                <w:sz w:val="24"/>
                <w:lang w:val="hr-HR" w:eastAsia="hr-HR"/>
              </w:rPr>
              <w:drawing>
                <wp:inline distT="0" distB="0" distL="0" distR="0" wp14:anchorId="63E4F9FC" wp14:editId="625712FC">
                  <wp:extent cx="229491" cy="280306"/>
                  <wp:effectExtent l="0" t="0" r="0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CON_Calls_Budget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37" cy="307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3" w:type="dxa"/>
            <w:vAlign w:val="center"/>
          </w:tcPr>
          <w:p w:rsidR="002C6918" w:rsidRPr="00C66B68" w:rsidRDefault="00E031F3" w:rsidP="001419FA">
            <w:pPr>
              <w:pStyle w:val="CE-StandardText"/>
              <w:jc w:val="left"/>
              <w:rPr>
                <w:b/>
                <w:lang w:val="hr-HR"/>
              </w:rPr>
            </w:pPr>
            <w:r w:rsidRPr="00C66B68">
              <w:rPr>
                <w:b/>
                <w:lang w:val="hr-HR"/>
              </w:rPr>
              <w:t>ERDF sufinanciranje u EUR:</w:t>
            </w:r>
          </w:p>
        </w:tc>
        <w:tc>
          <w:tcPr>
            <w:tcW w:w="5810" w:type="dxa"/>
            <w:vAlign w:val="center"/>
          </w:tcPr>
          <w:p w:rsidR="002C6918" w:rsidRPr="00C66B68" w:rsidRDefault="001419FA" w:rsidP="00C66B68">
            <w:pPr>
              <w:pStyle w:val="CE-StandardText"/>
              <w:jc w:val="left"/>
              <w:rPr>
                <w:b/>
                <w:lang w:val="hr-HR"/>
              </w:rPr>
            </w:pPr>
            <w:r w:rsidRPr="00C66B68">
              <w:rPr>
                <w:lang w:val="hr-HR"/>
              </w:rPr>
              <w:t>2</w:t>
            </w:r>
            <w:r w:rsidR="002C6918" w:rsidRPr="00C66B68">
              <w:rPr>
                <w:lang w:val="hr-HR"/>
              </w:rPr>
              <w:t xml:space="preserve"> </w:t>
            </w:r>
            <w:r w:rsidR="00C66B68" w:rsidRPr="00C66B68">
              <w:rPr>
                <w:lang w:val="hr-HR"/>
              </w:rPr>
              <w:t>miliona</w:t>
            </w:r>
            <w:r w:rsidRPr="00C66B68">
              <w:rPr>
                <w:lang w:val="hr-HR"/>
              </w:rPr>
              <w:t>.</w:t>
            </w:r>
          </w:p>
        </w:tc>
      </w:tr>
      <w:tr w:rsidR="002C6918" w:rsidRPr="00C66B68" w:rsidTr="00E031F3">
        <w:trPr>
          <w:trHeight w:val="624"/>
        </w:trPr>
        <w:tc>
          <w:tcPr>
            <w:tcW w:w="815" w:type="dxa"/>
            <w:vAlign w:val="center"/>
          </w:tcPr>
          <w:p w:rsidR="002C6918" w:rsidRPr="00C66B68" w:rsidRDefault="002C6918" w:rsidP="002C6918">
            <w:pPr>
              <w:pStyle w:val="CE-StandardText"/>
              <w:jc w:val="center"/>
              <w:rPr>
                <w:lang w:val="hr-HR"/>
              </w:rPr>
            </w:pPr>
            <w:r w:rsidRPr="00C66B68">
              <w:rPr>
                <w:noProof/>
                <w:sz w:val="24"/>
                <w:lang w:val="hr-HR" w:eastAsia="hr-HR"/>
              </w:rPr>
              <w:drawing>
                <wp:inline distT="0" distB="0" distL="0" distR="0" wp14:anchorId="3EF4C5E9" wp14:editId="4F59454C">
                  <wp:extent cx="333375" cy="33337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CON_Calls_Closure2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61" cy="332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3" w:type="dxa"/>
            <w:vAlign w:val="center"/>
          </w:tcPr>
          <w:p w:rsidR="002C6918" w:rsidRPr="00C66B68" w:rsidRDefault="00E031F3" w:rsidP="002C6918">
            <w:pPr>
              <w:pStyle w:val="CE-StandardText"/>
              <w:jc w:val="left"/>
              <w:rPr>
                <w:lang w:val="hr-HR"/>
              </w:rPr>
            </w:pPr>
            <w:r w:rsidRPr="00C66B68">
              <w:rPr>
                <w:lang w:val="hr-HR"/>
              </w:rPr>
              <w:t>Trajanje projekta:</w:t>
            </w:r>
          </w:p>
        </w:tc>
        <w:tc>
          <w:tcPr>
            <w:tcW w:w="5810" w:type="dxa"/>
            <w:vAlign w:val="center"/>
          </w:tcPr>
          <w:p w:rsidR="00DE5559" w:rsidRPr="00C66B68" w:rsidRDefault="002C6918" w:rsidP="002C6918">
            <w:pPr>
              <w:pStyle w:val="CE-StandardText"/>
              <w:jc w:val="left"/>
              <w:rPr>
                <w:lang w:val="hr-HR"/>
              </w:rPr>
            </w:pPr>
            <w:r w:rsidRPr="00C66B68">
              <w:rPr>
                <w:lang w:val="hr-HR"/>
              </w:rPr>
              <w:t>01.06.2017-31.05.2020</w:t>
            </w:r>
          </w:p>
        </w:tc>
      </w:tr>
      <w:tr w:rsidR="002C6918" w:rsidRPr="00C66B68" w:rsidTr="00E031F3">
        <w:tc>
          <w:tcPr>
            <w:tcW w:w="9638" w:type="dxa"/>
            <w:gridSpan w:val="3"/>
          </w:tcPr>
          <w:p w:rsidR="00DE5559" w:rsidRPr="00C66B68" w:rsidRDefault="00DE5559" w:rsidP="002C6918">
            <w:pPr>
              <w:pStyle w:val="CE-StandardText"/>
              <w:rPr>
                <w:b/>
                <w:lang w:val="hr-HR"/>
              </w:rPr>
            </w:pPr>
          </w:p>
          <w:p w:rsidR="002C6918" w:rsidRPr="00C66B68" w:rsidRDefault="00C66B68" w:rsidP="002C6918">
            <w:pPr>
              <w:pStyle w:val="CE-StandardText"/>
              <w:rPr>
                <w:u w:val="single"/>
                <w:lang w:val="hr-HR"/>
              </w:rPr>
            </w:pPr>
            <w:r w:rsidRPr="00C66B68">
              <w:rPr>
                <w:u w:val="single"/>
                <w:lang w:val="hr-HR"/>
              </w:rPr>
              <w:t>Partneri na projektu:</w:t>
            </w:r>
          </w:p>
          <w:p w:rsidR="002C6918" w:rsidRPr="00C66B68" w:rsidRDefault="00C97167" w:rsidP="00DE5559">
            <w:pPr>
              <w:pStyle w:val="CE-StandardText"/>
              <w:numPr>
                <w:ilvl w:val="0"/>
                <w:numId w:val="37"/>
              </w:numPr>
              <w:spacing w:before="60"/>
              <w:ind w:left="714" w:hanging="357"/>
              <w:rPr>
                <w:lang w:val="hr-HR"/>
              </w:rPr>
            </w:pPr>
            <w:hyperlink r:id="rId15" w:history="1">
              <w:r w:rsidR="002C6918" w:rsidRPr="00C66B68">
                <w:rPr>
                  <w:rStyle w:val="Hiperveza"/>
                  <w:lang w:val="hr-HR"/>
                </w:rPr>
                <w:t>AustriaTech Ltd. – Federal Agency for Technological Measures</w:t>
              </w:r>
            </w:hyperlink>
          </w:p>
          <w:p w:rsidR="002C6918" w:rsidRPr="00C66B68" w:rsidRDefault="00C97167" w:rsidP="00DE5559">
            <w:pPr>
              <w:pStyle w:val="CE-StandardText"/>
              <w:numPr>
                <w:ilvl w:val="0"/>
                <w:numId w:val="37"/>
              </w:numPr>
              <w:spacing w:before="60"/>
              <w:ind w:left="714" w:hanging="357"/>
              <w:rPr>
                <w:lang w:val="hr-HR"/>
              </w:rPr>
            </w:pPr>
            <w:hyperlink r:id="rId16" w:history="1">
              <w:r w:rsidR="002C6918" w:rsidRPr="00C66B68">
                <w:rPr>
                  <w:rStyle w:val="Hiperveza"/>
                  <w:lang w:val="hr-HR"/>
                </w:rPr>
                <w:t>Redmint s.c.r.l.</w:t>
              </w:r>
            </w:hyperlink>
          </w:p>
          <w:p w:rsidR="002C6918" w:rsidRPr="00C66B68" w:rsidRDefault="00C97167" w:rsidP="00DE5559">
            <w:pPr>
              <w:pStyle w:val="CE-StandardText"/>
              <w:numPr>
                <w:ilvl w:val="0"/>
                <w:numId w:val="37"/>
              </w:numPr>
              <w:spacing w:before="60"/>
              <w:ind w:left="714" w:hanging="357"/>
              <w:rPr>
                <w:lang w:val="hr-HR"/>
              </w:rPr>
            </w:pPr>
            <w:hyperlink r:id="rId17" w:history="1">
              <w:r w:rsidR="002C6918" w:rsidRPr="00C66B68">
                <w:rPr>
                  <w:rStyle w:val="Hiperveza"/>
                  <w:lang w:val="hr-HR"/>
                </w:rPr>
                <w:t>Municipality of Bergamo</w:t>
              </w:r>
            </w:hyperlink>
          </w:p>
          <w:p w:rsidR="002C6918" w:rsidRPr="00C66B68" w:rsidRDefault="00C97167" w:rsidP="00DE5559">
            <w:pPr>
              <w:pStyle w:val="CE-StandardText"/>
              <w:numPr>
                <w:ilvl w:val="0"/>
                <w:numId w:val="37"/>
              </w:numPr>
              <w:spacing w:before="60"/>
              <w:ind w:left="714" w:hanging="357"/>
              <w:rPr>
                <w:lang w:val="hr-HR"/>
              </w:rPr>
            </w:pPr>
            <w:hyperlink r:id="rId18" w:history="1">
              <w:r w:rsidR="002C6918" w:rsidRPr="00C66B68">
                <w:rPr>
                  <w:rStyle w:val="Hiperveza"/>
                  <w:lang w:val="hr-HR"/>
                </w:rPr>
                <w:t>AUTOGUIDOVIE SPA</w:t>
              </w:r>
            </w:hyperlink>
          </w:p>
          <w:p w:rsidR="002C6918" w:rsidRPr="00C66B68" w:rsidRDefault="00C97167" w:rsidP="00DE5559">
            <w:pPr>
              <w:pStyle w:val="CE-StandardText"/>
              <w:numPr>
                <w:ilvl w:val="0"/>
                <w:numId w:val="37"/>
              </w:numPr>
              <w:spacing w:before="60"/>
              <w:ind w:left="714" w:hanging="357"/>
              <w:rPr>
                <w:lang w:val="hr-HR"/>
              </w:rPr>
            </w:pPr>
            <w:hyperlink r:id="rId19" w:history="1">
              <w:r w:rsidR="002C6918" w:rsidRPr="00C66B68">
                <w:rPr>
                  <w:rStyle w:val="Hiperveza"/>
                  <w:lang w:val="hr-HR"/>
                </w:rPr>
                <w:t>City of Ulm</w:t>
              </w:r>
            </w:hyperlink>
            <w:r w:rsidR="002C6918" w:rsidRPr="00C66B68">
              <w:rPr>
                <w:lang w:val="hr-HR"/>
              </w:rPr>
              <w:t xml:space="preserve"> </w:t>
            </w:r>
          </w:p>
          <w:p w:rsidR="002C6918" w:rsidRPr="00C66B68" w:rsidRDefault="00C97167" w:rsidP="00DE5559">
            <w:pPr>
              <w:pStyle w:val="CE-StandardText"/>
              <w:numPr>
                <w:ilvl w:val="0"/>
                <w:numId w:val="37"/>
              </w:numPr>
              <w:spacing w:before="60"/>
              <w:ind w:left="714" w:hanging="357"/>
              <w:rPr>
                <w:lang w:val="hr-HR"/>
              </w:rPr>
            </w:pPr>
            <w:hyperlink r:id="rId20" w:history="1">
              <w:r w:rsidR="002C6918" w:rsidRPr="00C66B68">
                <w:rPr>
                  <w:rStyle w:val="Hiperveza"/>
                  <w:lang w:val="hr-HR"/>
                </w:rPr>
                <w:t>Ulm University</w:t>
              </w:r>
            </w:hyperlink>
          </w:p>
          <w:p w:rsidR="002C6918" w:rsidRPr="00C66B68" w:rsidRDefault="00C97167" w:rsidP="00DE5559">
            <w:pPr>
              <w:pStyle w:val="CE-StandardText"/>
              <w:numPr>
                <w:ilvl w:val="0"/>
                <w:numId w:val="37"/>
              </w:numPr>
              <w:spacing w:before="60"/>
              <w:ind w:left="714" w:hanging="357"/>
              <w:rPr>
                <w:lang w:val="hr-HR"/>
              </w:rPr>
            </w:pPr>
            <w:hyperlink r:id="rId21" w:history="1">
              <w:r w:rsidR="002C6918" w:rsidRPr="00C66B68">
                <w:rPr>
                  <w:rStyle w:val="Hiperveza"/>
                  <w:lang w:val="hr-HR"/>
                </w:rPr>
                <w:t>Mobilissimus Ltd.</w:t>
              </w:r>
            </w:hyperlink>
            <w:r w:rsidR="002C6918" w:rsidRPr="00C66B68">
              <w:rPr>
                <w:lang w:val="hr-HR"/>
              </w:rPr>
              <w:t xml:space="preserve"> </w:t>
            </w:r>
          </w:p>
          <w:p w:rsidR="002C6918" w:rsidRPr="00C66B68" w:rsidRDefault="00C97167" w:rsidP="00DE5559">
            <w:pPr>
              <w:pStyle w:val="CE-StandardText"/>
              <w:numPr>
                <w:ilvl w:val="0"/>
                <w:numId w:val="37"/>
              </w:numPr>
              <w:spacing w:before="60"/>
              <w:ind w:left="714" w:hanging="357"/>
              <w:rPr>
                <w:lang w:val="hr-HR"/>
              </w:rPr>
            </w:pPr>
            <w:hyperlink r:id="rId22" w:history="1">
              <w:r w:rsidR="002C6918" w:rsidRPr="00C66B68">
                <w:rPr>
                  <w:rStyle w:val="Hiperveza"/>
                  <w:lang w:val="hr-HR"/>
                </w:rPr>
                <w:t>Municipality of Zalaegerszeg City of County Rank</w:t>
              </w:r>
            </w:hyperlink>
          </w:p>
          <w:p w:rsidR="002C6918" w:rsidRPr="00C66B68" w:rsidRDefault="00C97167" w:rsidP="00DE5559">
            <w:pPr>
              <w:pStyle w:val="CE-StandardText"/>
              <w:numPr>
                <w:ilvl w:val="0"/>
                <w:numId w:val="37"/>
              </w:numPr>
              <w:spacing w:before="60"/>
              <w:ind w:left="714" w:hanging="357"/>
              <w:rPr>
                <w:lang w:val="hr-HR"/>
              </w:rPr>
            </w:pPr>
            <w:hyperlink r:id="rId23" w:history="1">
              <w:r w:rsidR="002C6918" w:rsidRPr="00C66B68">
                <w:rPr>
                  <w:rStyle w:val="Hiperveza"/>
                  <w:lang w:val="hr-HR"/>
                </w:rPr>
                <w:t>Dyvolve</w:t>
              </w:r>
            </w:hyperlink>
          </w:p>
          <w:p w:rsidR="002C6918" w:rsidRPr="00C66B68" w:rsidRDefault="00C97167" w:rsidP="00DE5559">
            <w:pPr>
              <w:pStyle w:val="CE-StandardText"/>
              <w:numPr>
                <w:ilvl w:val="0"/>
                <w:numId w:val="37"/>
              </w:numPr>
              <w:spacing w:before="60"/>
              <w:ind w:left="714" w:hanging="357"/>
              <w:rPr>
                <w:lang w:val="hr-HR"/>
              </w:rPr>
            </w:pPr>
            <w:hyperlink r:id="rId24" w:history="1">
              <w:r w:rsidR="002C6918" w:rsidRPr="00C66B68">
                <w:rPr>
                  <w:rStyle w:val="Hiperveza"/>
                  <w:lang w:val="hr-HR"/>
                </w:rPr>
                <w:t>METAPUBLIC-RELATIONS Ltd.</w:t>
              </w:r>
            </w:hyperlink>
          </w:p>
          <w:p w:rsidR="002C6918" w:rsidRPr="00C66B68" w:rsidRDefault="00C66B68" w:rsidP="002C6918">
            <w:pPr>
              <w:pStyle w:val="CE-StandardText"/>
              <w:rPr>
                <w:u w:val="single"/>
                <w:lang w:val="hr-HR"/>
              </w:rPr>
            </w:pPr>
            <w:r>
              <w:rPr>
                <w:u w:val="single"/>
                <w:lang w:val="hr-HR"/>
              </w:rPr>
              <w:t>Pridruženi partneri</w:t>
            </w:r>
            <w:r w:rsidR="002C6918" w:rsidRPr="00C66B68">
              <w:rPr>
                <w:u w:val="single"/>
                <w:lang w:val="hr-HR"/>
              </w:rPr>
              <w:t xml:space="preserve">: </w:t>
            </w:r>
          </w:p>
          <w:p w:rsidR="002C6918" w:rsidRPr="00C66B68" w:rsidRDefault="00C97167" w:rsidP="004B21FD">
            <w:pPr>
              <w:pStyle w:val="CE-StandardText"/>
              <w:numPr>
                <w:ilvl w:val="0"/>
                <w:numId w:val="38"/>
              </w:numPr>
              <w:rPr>
                <w:rStyle w:val="Hiperveza"/>
                <w:color w:val="4D4D4E" w:themeColor="text2"/>
                <w:u w:val="none"/>
                <w:lang w:val="hr-HR"/>
              </w:rPr>
            </w:pPr>
            <w:hyperlink r:id="rId25" w:history="1">
              <w:r w:rsidR="002C6918" w:rsidRPr="00C66B68">
                <w:rPr>
                  <w:rStyle w:val="Hiperveza"/>
                  <w:lang w:val="hr-HR"/>
                </w:rPr>
                <w:t>LEADER Region FUMO – Fuschlsee-Mondseeland</w:t>
              </w:r>
            </w:hyperlink>
          </w:p>
          <w:p w:rsidR="00C66B68" w:rsidRPr="00C66B68" w:rsidRDefault="00C97167" w:rsidP="004B21FD">
            <w:pPr>
              <w:pStyle w:val="CE-StandardText"/>
              <w:numPr>
                <w:ilvl w:val="0"/>
                <w:numId w:val="38"/>
              </w:numPr>
              <w:rPr>
                <w:lang w:val="hr-HR"/>
              </w:rPr>
            </w:pPr>
            <w:hyperlink r:id="rId26" w:history="1">
              <w:r w:rsidR="00C66B68" w:rsidRPr="00C66B68">
                <w:rPr>
                  <w:rStyle w:val="Hiperveza"/>
                  <w:lang w:val="hr-HR"/>
                </w:rPr>
                <w:t>GPP d.o.o. Osijek</w:t>
              </w:r>
            </w:hyperlink>
          </w:p>
          <w:p w:rsidR="001419FA" w:rsidRPr="00C66B68" w:rsidRDefault="001419FA" w:rsidP="001419FA">
            <w:pPr>
              <w:pStyle w:val="CE-StandardText"/>
              <w:rPr>
                <w:lang w:val="hr-HR"/>
              </w:rPr>
            </w:pPr>
          </w:p>
        </w:tc>
      </w:tr>
      <w:tr w:rsidR="002C6918" w:rsidRPr="00C66B68" w:rsidTr="00E031F3">
        <w:trPr>
          <w:trHeight w:val="737"/>
        </w:trPr>
        <w:tc>
          <w:tcPr>
            <w:tcW w:w="9638" w:type="dxa"/>
            <w:gridSpan w:val="3"/>
          </w:tcPr>
          <w:p w:rsidR="001419FA" w:rsidRPr="00C66B68" w:rsidRDefault="00C66B68" w:rsidP="00C66B68">
            <w:pPr>
              <w:pStyle w:val="CE-StandardText"/>
              <w:rPr>
                <w:lang w:val="hr-HR"/>
              </w:rPr>
            </w:pPr>
            <w:r w:rsidRPr="00C66B68">
              <w:rPr>
                <w:lang w:val="hr-HR"/>
              </w:rPr>
              <w:t xml:space="preserve">Za sva pitanja povezana sa projektom, slobodno kontaktirajte Grad Osijek na </w:t>
            </w:r>
            <w:hyperlink r:id="rId27" w:history="1">
              <w:r w:rsidRPr="00C66B68">
                <w:rPr>
                  <w:rStyle w:val="Hiperveza"/>
                  <w:lang w:val="hr-HR"/>
                </w:rPr>
                <w:t>srecko.kukic@osijek.hr</w:t>
              </w:r>
            </w:hyperlink>
            <w:r w:rsidRPr="00C66B68">
              <w:rPr>
                <w:lang w:val="hr-HR"/>
              </w:rPr>
              <w:t xml:space="preserve">  ili vodećeg partnera na </w:t>
            </w:r>
            <w:hyperlink r:id="rId28" w:history="1">
              <w:r w:rsidRPr="00C66B68">
                <w:rPr>
                  <w:rStyle w:val="Hiperveza"/>
                  <w:lang w:val="hr-HR"/>
                </w:rPr>
                <w:t>florian.kressler@austriatech.at</w:t>
              </w:r>
            </w:hyperlink>
            <w:r w:rsidRPr="00C66B68">
              <w:rPr>
                <w:lang w:val="hr-HR"/>
              </w:rPr>
              <w:t xml:space="preserve"> .</w:t>
            </w:r>
          </w:p>
        </w:tc>
      </w:tr>
    </w:tbl>
    <w:p w:rsidR="00C50F2C" w:rsidRPr="002C6918" w:rsidRDefault="00C50F2C" w:rsidP="002C6918">
      <w:pPr>
        <w:pStyle w:val="CE-StandardText"/>
      </w:pPr>
    </w:p>
    <w:sectPr w:rsidR="00C50F2C" w:rsidRPr="002C6918" w:rsidSect="00C66B68">
      <w:headerReference w:type="default" r:id="rId29"/>
      <w:footerReference w:type="default" r:id="rId30"/>
      <w:headerReference w:type="first" r:id="rId31"/>
      <w:pgSz w:w="11906" w:h="16838" w:code="9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67" w:rsidRDefault="00C97167" w:rsidP="00877C37">
      <w:r>
        <w:separator/>
      </w:r>
    </w:p>
    <w:p w:rsidR="00C97167" w:rsidRDefault="00C97167"/>
    <w:p w:rsidR="00C97167" w:rsidRDefault="00C97167"/>
    <w:p w:rsidR="00C97167" w:rsidRDefault="00C97167"/>
  </w:endnote>
  <w:endnote w:type="continuationSeparator" w:id="0">
    <w:p w:rsidR="00C97167" w:rsidRDefault="00C97167" w:rsidP="00877C37">
      <w:r>
        <w:continuationSeparator/>
      </w:r>
    </w:p>
    <w:p w:rsidR="00C97167" w:rsidRDefault="00C97167"/>
    <w:p w:rsidR="00C97167" w:rsidRDefault="00C97167"/>
    <w:p w:rsidR="00C97167" w:rsidRDefault="00C971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Rounded MT Bold">
    <w:altName w:val="LondonBetween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sz w:val="17"/>
        <w:szCs w:val="17"/>
      </w:rPr>
      <w:id w:val="-1623063020"/>
      <w:docPartObj>
        <w:docPartGallery w:val="Page Numbers (Bottom of Page)"/>
        <w:docPartUnique/>
      </w:docPartObj>
    </w:sdtPr>
    <w:sdtEndPr/>
    <w:sdtContent>
      <w:p w:rsidR="00587A63" w:rsidRPr="00956169" w:rsidRDefault="00587A63" w:rsidP="00BD2130">
        <w:pPr>
          <w:pStyle w:val="CE-Headline4"/>
          <w:numPr>
            <w:ilvl w:val="0"/>
            <w:numId w:val="0"/>
          </w:numPr>
          <w:ind w:right="-1"/>
          <w:jc w:val="right"/>
          <w:rPr>
            <w:b w:val="0"/>
            <w:sz w:val="17"/>
            <w:szCs w:val="17"/>
          </w:rPr>
        </w:pPr>
        <w:r w:rsidRPr="00956169">
          <w:rPr>
            <w:b w:val="0"/>
            <w:sz w:val="17"/>
            <w:szCs w:val="17"/>
          </w:rPr>
          <w:t xml:space="preserve">Page </w:t>
        </w:r>
        <w:r w:rsidRPr="00956169">
          <w:rPr>
            <w:b w:val="0"/>
            <w:sz w:val="17"/>
            <w:szCs w:val="17"/>
          </w:rPr>
          <w:fldChar w:fldCharType="begin"/>
        </w:r>
        <w:r w:rsidRPr="00956169">
          <w:rPr>
            <w:b w:val="0"/>
            <w:sz w:val="17"/>
            <w:szCs w:val="17"/>
          </w:rPr>
          <w:instrText>PAGE   \* MERGEFORMAT</w:instrText>
        </w:r>
        <w:r w:rsidRPr="00956169">
          <w:rPr>
            <w:b w:val="0"/>
            <w:sz w:val="17"/>
            <w:szCs w:val="17"/>
          </w:rPr>
          <w:fldChar w:fldCharType="separate"/>
        </w:r>
        <w:r w:rsidR="00571A26" w:rsidRPr="00571A26">
          <w:rPr>
            <w:b w:val="0"/>
            <w:noProof/>
            <w:sz w:val="17"/>
            <w:szCs w:val="17"/>
            <w:lang w:val="de-DE"/>
          </w:rPr>
          <w:t>1</w:t>
        </w:r>
        <w:r w:rsidRPr="00956169">
          <w:rPr>
            <w:b w:val="0"/>
            <w:sz w:val="17"/>
            <w:szCs w:val="17"/>
          </w:rPr>
          <w:fldChar w:fldCharType="end"/>
        </w:r>
      </w:p>
    </w:sdtContent>
  </w:sdt>
  <w:p w:rsidR="00587A63" w:rsidRPr="00956169" w:rsidRDefault="00587A63" w:rsidP="00DA073A">
    <w:pPr>
      <w:pStyle w:val="Podnoje"/>
      <w:tabs>
        <w:tab w:val="clear" w:pos="4536"/>
        <w:tab w:val="clear" w:pos="9072"/>
      </w:tabs>
      <w:ind w:left="0" w:right="-2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67" w:rsidRPr="007F69D3" w:rsidRDefault="00C97167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:rsidR="00C97167" w:rsidRDefault="00C97167" w:rsidP="00924079">
      <w:pPr>
        <w:ind w:left="0"/>
      </w:pPr>
      <w:r>
        <w:continuationSeparator/>
      </w:r>
    </w:p>
    <w:p w:rsidR="00C97167" w:rsidRDefault="00C97167" w:rsidP="00C12DFF">
      <w:pPr>
        <w:ind w:left="0"/>
      </w:pPr>
    </w:p>
  </w:footnote>
  <w:footnote w:type="continuationNotice" w:id="1">
    <w:p w:rsidR="00C97167" w:rsidRDefault="00C97167" w:rsidP="00C12DFF">
      <w:pPr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A63" w:rsidRPr="00C8321B" w:rsidRDefault="00587A63" w:rsidP="00C8321B">
    <w:pPr>
      <w:pStyle w:val="Zaglavlje"/>
      <w:jc w:val="center"/>
    </w:pPr>
  </w:p>
  <w:p w:rsidR="00587A63" w:rsidRDefault="00587A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A63" w:rsidRDefault="00587A63" w:rsidP="00D41EE5">
    <w:pPr>
      <w:pStyle w:val="Zaglavlje"/>
      <w:ind w:left="-1559"/>
    </w:pPr>
    <w:r w:rsidRPr="00941563">
      <w:rPr>
        <w:noProof/>
        <w:lang w:val="hr-HR" w:eastAsia="hr-HR"/>
      </w:rPr>
      <w:drawing>
        <wp:anchor distT="0" distB="0" distL="114300" distR="114300" simplePos="0" relativeHeight="251662336" behindDoc="1" locked="0" layoutInCell="1" allowOverlap="1" wp14:anchorId="1DC00236" wp14:editId="6A21A29D">
          <wp:simplePos x="0" y="0"/>
          <wp:positionH relativeFrom="column">
            <wp:posOffset>-775408</wp:posOffset>
          </wp:positionH>
          <wp:positionV relativeFrom="paragraph">
            <wp:posOffset>-9525</wp:posOffset>
          </wp:positionV>
          <wp:extent cx="7623263" cy="10783229"/>
          <wp:effectExtent l="0" t="0" r="0" b="0"/>
          <wp:wrapNone/>
          <wp:docPr id="17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263" cy="107832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7847"/>
    <w:multiLevelType w:val="multilevel"/>
    <w:tmpl w:val="808E4BE8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1" w15:restartNumberingAfterBreak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EDF2766"/>
    <w:multiLevelType w:val="hybridMultilevel"/>
    <w:tmpl w:val="0DA6FBEC"/>
    <w:lvl w:ilvl="0" w:tplc="0407000F">
      <w:start w:val="1"/>
      <w:numFmt w:val="decimal"/>
      <w:pStyle w:val="Naslov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5" w15:restartNumberingAfterBreak="0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C01312"/>
    <w:multiLevelType w:val="multilevel"/>
    <w:tmpl w:val="99223750"/>
    <w:numStyleLink w:val="CE-HeadNumbering"/>
  </w:abstractNum>
  <w:abstractNum w:abstractNumId="8" w15:restartNumberingAfterBreak="0">
    <w:nsid w:val="2A732A59"/>
    <w:multiLevelType w:val="multilevel"/>
    <w:tmpl w:val="839EC73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9" w15:restartNumberingAfterBreak="0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E24613E"/>
    <w:multiLevelType w:val="hybridMultilevel"/>
    <w:tmpl w:val="3B186FC2"/>
    <w:lvl w:ilvl="0" w:tplc="6316D04E">
      <w:start w:val="1"/>
      <w:numFmt w:val="decimal"/>
      <w:pStyle w:val="Naslov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1" w15:restartNumberingAfterBreak="0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 w15:restartNumberingAfterBreak="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16" w15:restartNumberingAfterBreak="0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46101DB7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671134E"/>
    <w:multiLevelType w:val="hybridMultilevel"/>
    <w:tmpl w:val="5DECBA00"/>
    <w:lvl w:ilvl="0" w:tplc="0407000F">
      <w:start w:val="1"/>
      <w:numFmt w:val="upperLetter"/>
      <w:pStyle w:val="Naslov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5D2E0751"/>
    <w:multiLevelType w:val="hybridMultilevel"/>
    <w:tmpl w:val="EF24EE50"/>
    <w:lvl w:ilvl="0" w:tplc="BD060B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0ED37C2"/>
    <w:multiLevelType w:val="hybridMultilevel"/>
    <w:tmpl w:val="9C668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7" w15:restartNumberingAfterBreak="0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29" w15:restartNumberingAfterBreak="0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F804C27"/>
    <w:multiLevelType w:val="multilevel"/>
    <w:tmpl w:val="AAD8A61A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cs="Times New Roman"/>
        <w:i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85DC1"/>
    <w:multiLevelType w:val="hybridMultilevel"/>
    <w:tmpl w:val="73D2D046"/>
    <w:lvl w:ilvl="0" w:tplc="11961190">
      <w:start w:val="1"/>
      <w:numFmt w:val="bullet"/>
      <w:pStyle w:val="Grafikeoznake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86FE8"/>
    <w:multiLevelType w:val="multilevel"/>
    <w:tmpl w:val="1FE28E64"/>
    <w:numStyleLink w:val="CentralEuropeStandard"/>
  </w:abstractNum>
  <w:abstractNum w:abstractNumId="35" w15:restartNumberingAfterBreak="0">
    <w:nsid w:val="7CC5593B"/>
    <w:multiLevelType w:val="hybridMultilevel"/>
    <w:tmpl w:val="0EB46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29"/>
  </w:num>
  <w:num w:numId="2">
    <w:abstractNumId w:val="31"/>
  </w:num>
  <w:num w:numId="3">
    <w:abstractNumId w:val="2"/>
  </w:num>
  <w:num w:numId="4">
    <w:abstractNumId w:val="33"/>
  </w:num>
  <w:num w:numId="5">
    <w:abstractNumId w:val="26"/>
  </w:num>
  <w:num w:numId="6">
    <w:abstractNumId w:val="14"/>
  </w:num>
  <w:num w:numId="7">
    <w:abstractNumId w:val="18"/>
  </w:num>
  <w:num w:numId="8">
    <w:abstractNumId w:val="22"/>
  </w:num>
  <w:num w:numId="9">
    <w:abstractNumId w:val="3"/>
  </w:num>
  <w:num w:numId="10">
    <w:abstractNumId w:val="27"/>
  </w:num>
  <w:num w:numId="11">
    <w:abstractNumId w:val="20"/>
  </w:num>
  <w:num w:numId="12">
    <w:abstractNumId w:val="10"/>
  </w:num>
  <w:num w:numId="13">
    <w:abstractNumId w:val="13"/>
  </w:num>
  <w:num w:numId="14">
    <w:abstractNumId w:val="1"/>
  </w:num>
  <w:num w:numId="15">
    <w:abstractNumId w:val="16"/>
  </w:num>
  <w:num w:numId="16">
    <w:abstractNumId w:val="9"/>
  </w:num>
  <w:num w:numId="17">
    <w:abstractNumId w:val="12"/>
  </w:num>
  <w:num w:numId="18">
    <w:abstractNumId w:val="32"/>
  </w:num>
  <w:num w:numId="19">
    <w:abstractNumId w:val="4"/>
  </w:num>
  <w:num w:numId="20">
    <w:abstractNumId w:val="21"/>
  </w:num>
  <w:num w:numId="21">
    <w:abstractNumId w:val="5"/>
  </w:num>
  <w:num w:numId="22">
    <w:abstractNumId w:val="36"/>
  </w:num>
  <w:num w:numId="23">
    <w:abstractNumId w:val="28"/>
  </w:num>
  <w:num w:numId="24">
    <w:abstractNumId w:val="0"/>
  </w:num>
  <w:num w:numId="25">
    <w:abstractNumId w:val="15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9"/>
  </w:num>
  <w:num w:numId="30">
    <w:abstractNumId w:val="30"/>
  </w:num>
  <w:num w:numId="31">
    <w:abstractNumId w:val="23"/>
  </w:num>
  <w:num w:numId="32">
    <w:abstractNumId w:val="11"/>
  </w:num>
  <w:num w:numId="33">
    <w:abstractNumId w:val="34"/>
  </w:num>
  <w:num w:numId="34">
    <w:abstractNumId w:val="8"/>
  </w:num>
  <w:num w:numId="35">
    <w:abstractNumId w:val="17"/>
  </w:num>
  <w:num w:numId="36">
    <w:abstractNumId w:val="24"/>
  </w:num>
  <w:num w:numId="37">
    <w:abstractNumId w:val="25"/>
  </w:num>
  <w:num w:numId="38">
    <w:abstractNumId w:val="3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C4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938"/>
    <w:rsid w:val="00010DE5"/>
    <w:rsid w:val="00010E49"/>
    <w:rsid w:val="00010F10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C35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94D"/>
    <w:rsid w:val="00073061"/>
    <w:rsid w:val="00073140"/>
    <w:rsid w:val="0007513D"/>
    <w:rsid w:val="000751D0"/>
    <w:rsid w:val="00076DD1"/>
    <w:rsid w:val="000777CE"/>
    <w:rsid w:val="00077F8B"/>
    <w:rsid w:val="000806EF"/>
    <w:rsid w:val="00080C76"/>
    <w:rsid w:val="000811B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AC4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521"/>
    <w:rsid w:val="000D37DC"/>
    <w:rsid w:val="000D52D4"/>
    <w:rsid w:val="000D5BF6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B30"/>
    <w:rsid w:val="000F4201"/>
    <w:rsid w:val="000F42A5"/>
    <w:rsid w:val="000F4B48"/>
    <w:rsid w:val="000F5239"/>
    <w:rsid w:val="000F5E46"/>
    <w:rsid w:val="000F61B5"/>
    <w:rsid w:val="000F6E3B"/>
    <w:rsid w:val="000F7443"/>
    <w:rsid w:val="000F7FA7"/>
    <w:rsid w:val="001020E1"/>
    <w:rsid w:val="00103424"/>
    <w:rsid w:val="00103F76"/>
    <w:rsid w:val="0010495C"/>
    <w:rsid w:val="00104E98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71EC"/>
    <w:rsid w:val="001172B4"/>
    <w:rsid w:val="0011733C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13D2"/>
    <w:rsid w:val="001318BA"/>
    <w:rsid w:val="00132192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19FA"/>
    <w:rsid w:val="00142172"/>
    <w:rsid w:val="00142AD5"/>
    <w:rsid w:val="00142AD6"/>
    <w:rsid w:val="00143532"/>
    <w:rsid w:val="00143CCB"/>
    <w:rsid w:val="001442F5"/>
    <w:rsid w:val="0014488E"/>
    <w:rsid w:val="001454AA"/>
    <w:rsid w:val="001454E7"/>
    <w:rsid w:val="001461FD"/>
    <w:rsid w:val="001479F7"/>
    <w:rsid w:val="0015157B"/>
    <w:rsid w:val="001525C2"/>
    <w:rsid w:val="001528DB"/>
    <w:rsid w:val="00152FF2"/>
    <w:rsid w:val="00154850"/>
    <w:rsid w:val="00155C1B"/>
    <w:rsid w:val="00155D38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1475"/>
    <w:rsid w:val="00181587"/>
    <w:rsid w:val="00182A68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7251"/>
    <w:rsid w:val="001A04B8"/>
    <w:rsid w:val="001A146D"/>
    <w:rsid w:val="001A1681"/>
    <w:rsid w:val="001A2008"/>
    <w:rsid w:val="001A31CB"/>
    <w:rsid w:val="001A46B4"/>
    <w:rsid w:val="001A49D3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6308"/>
    <w:rsid w:val="001B75AF"/>
    <w:rsid w:val="001C0E9A"/>
    <w:rsid w:val="001C1550"/>
    <w:rsid w:val="001C276E"/>
    <w:rsid w:val="001C2B31"/>
    <w:rsid w:val="001C346A"/>
    <w:rsid w:val="001C44A2"/>
    <w:rsid w:val="001C47E8"/>
    <w:rsid w:val="001C4BF7"/>
    <w:rsid w:val="001C50A4"/>
    <w:rsid w:val="001C5433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F19"/>
    <w:rsid w:val="001D25CA"/>
    <w:rsid w:val="001D3074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3FE3"/>
    <w:rsid w:val="001E40DF"/>
    <w:rsid w:val="001E4CEA"/>
    <w:rsid w:val="001E503C"/>
    <w:rsid w:val="001E57A0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449A"/>
    <w:rsid w:val="001F4FC2"/>
    <w:rsid w:val="001F57EC"/>
    <w:rsid w:val="001F662D"/>
    <w:rsid w:val="001F691B"/>
    <w:rsid w:val="001F6956"/>
    <w:rsid w:val="001F6DD6"/>
    <w:rsid w:val="001F7D1F"/>
    <w:rsid w:val="001F7F35"/>
    <w:rsid w:val="002007E2"/>
    <w:rsid w:val="0020106F"/>
    <w:rsid w:val="00201565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BCA"/>
    <w:rsid w:val="00241A84"/>
    <w:rsid w:val="00241F75"/>
    <w:rsid w:val="00242A16"/>
    <w:rsid w:val="00243121"/>
    <w:rsid w:val="002431F1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48F"/>
    <w:rsid w:val="00262281"/>
    <w:rsid w:val="00262718"/>
    <w:rsid w:val="0026449B"/>
    <w:rsid w:val="00264BAB"/>
    <w:rsid w:val="0026576A"/>
    <w:rsid w:val="00265BC2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30B3"/>
    <w:rsid w:val="002731D2"/>
    <w:rsid w:val="0027425C"/>
    <w:rsid w:val="002762C8"/>
    <w:rsid w:val="0027634F"/>
    <w:rsid w:val="002768BF"/>
    <w:rsid w:val="0027772C"/>
    <w:rsid w:val="002777AC"/>
    <w:rsid w:val="0028123D"/>
    <w:rsid w:val="002814B9"/>
    <w:rsid w:val="00282086"/>
    <w:rsid w:val="002825EC"/>
    <w:rsid w:val="002827BD"/>
    <w:rsid w:val="00282A5F"/>
    <w:rsid w:val="002842A1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375B"/>
    <w:rsid w:val="00293F3C"/>
    <w:rsid w:val="00293FE4"/>
    <w:rsid w:val="00295092"/>
    <w:rsid w:val="002958D1"/>
    <w:rsid w:val="0029595C"/>
    <w:rsid w:val="002959AE"/>
    <w:rsid w:val="00295A66"/>
    <w:rsid w:val="00295ECF"/>
    <w:rsid w:val="0029699F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918"/>
    <w:rsid w:val="002C6D33"/>
    <w:rsid w:val="002C74C5"/>
    <w:rsid w:val="002D0128"/>
    <w:rsid w:val="002D11AF"/>
    <w:rsid w:val="002D33C6"/>
    <w:rsid w:val="002D347D"/>
    <w:rsid w:val="002D3591"/>
    <w:rsid w:val="002D3C0C"/>
    <w:rsid w:val="002D3DD8"/>
    <w:rsid w:val="002D3F32"/>
    <w:rsid w:val="002D437A"/>
    <w:rsid w:val="002D4A6E"/>
    <w:rsid w:val="002D5226"/>
    <w:rsid w:val="002D5684"/>
    <w:rsid w:val="002D58FB"/>
    <w:rsid w:val="002D5DAF"/>
    <w:rsid w:val="002D641F"/>
    <w:rsid w:val="002D6BA1"/>
    <w:rsid w:val="002D6E4B"/>
    <w:rsid w:val="002D6FBF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906"/>
    <w:rsid w:val="002F3C51"/>
    <w:rsid w:val="002F3CD9"/>
    <w:rsid w:val="002F42AB"/>
    <w:rsid w:val="002F434F"/>
    <w:rsid w:val="002F500D"/>
    <w:rsid w:val="002F5FE2"/>
    <w:rsid w:val="002F792F"/>
    <w:rsid w:val="002F7A4C"/>
    <w:rsid w:val="002F7C37"/>
    <w:rsid w:val="00300B6E"/>
    <w:rsid w:val="00300C34"/>
    <w:rsid w:val="00301284"/>
    <w:rsid w:val="003019E9"/>
    <w:rsid w:val="00301B41"/>
    <w:rsid w:val="003032A5"/>
    <w:rsid w:val="00304846"/>
    <w:rsid w:val="0030505F"/>
    <w:rsid w:val="00305477"/>
    <w:rsid w:val="0030597A"/>
    <w:rsid w:val="00305F67"/>
    <w:rsid w:val="00307A80"/>
    <w:rsid w:val="00311673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6986"/>
    <w:rsid w:val="003271FE"/>
    <w:rsid w:val="003300FA"/>
    <w:rsid w:val="003302BC"/>
    <w:rsid w:val="0033036C"/>
    <w:rsid w:val="0033150B"/>
    <w:rsid w:val="003323EE"/>
    <w:rsid w:val="0033315A"/>
    <w:rsid w:val="0033362B"/>
    <w:rsid w:val="00334607"/>
    <w:rsid w:val="00334DEE"/>
    <w:rsid w:val="0033597F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EEA"/>
    <w:rsid w:val="00346665"/>
    <w:rsid w:val="003505FB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33AF"/>
    <w:rsid w:val="003733C1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57"/>
    <w:rsid w:val="003844EE"/>
    <w:rsid w:val="00384FC4"/>
    <w:rsid w:val="00385267"/>
    <w:rsid w:val="00385DA3"/>
    <w:rsid w:val="00385F77"/>
    <w:rsid w:val="003860A6"/>
    <w:rsid w:val="00386339"/>
    <w:rsid w:val="00387C0C"/>
    <w:rsid w:val="003908C5"/>
    <w:rsid w:val="00390DC8"/>
    <w:rsid w:val="0039138A"/>
    <w:rsid w:val="0039190C"/>
    <w:rsid w:val="00391ADD"/>
    <w:rsid w:val="00391EAD"/>
    <w:rsid w:val="00392091"/>
    <w:rsid w:val="0039209D"/>
    <w:rsid w:val="00392632"/>
    <w:rsid w:val="003931B7"/>
    <w:rsid w:val="003936D5"/>
    <w:rsid w:val="0039392C"/>
    <w:rsid w:val="00393E88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342F"/>
    <w:rsid w:val="003A4402"/>
    <w:rsid w:val="003A507F"/>
    <w:rsid w:val="003A510D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F7"/>
    <w:rsid w:val="003D2C09"/>
    <w:rsid w:val="003D3238"/>
    <w:rsid w:val="003D3363"/>
    <w:rsid w:val="003D37CD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584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1156"/>
    <w:rsid w:val="004112F8"/>
    <w:rsid w:val="00411EB4"/>
    <w:rsid w:val="00412269"/>
    <w:rsid w:val="004125EA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957"/>
    <w:rsid w:val="00423A42"/>
    <w:rsid w:val="00423AB5"/>
    <w:rsid w:val="004240CE"/>
    <w:rsid w:val="004247D4"/>
    <w:rsid w:val="00424943"/>
    <w:rsid w:val="00424BED"/>
    <w:rsid w:val="0042581F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2A6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7B9"/>
    <w:rsid w:val="00470FD7"/>
    <w:rsid w:val="0047135C"/>
    <w:rsid w:val="00471679"/>
    <w:rsid w:val="00471A99"/>
    <w:rsid w:val="00471AF9"/>
    <w:rsid w:val="00472A75"/>
    <w:rsid w:val="00472DE4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3E0B"/>
    <w:rsid w:val="004A408C"/>
    <w:rsid w:val="004A4332"/>
    <w:rsid w:val="004A497C"/>
    <w:rsid w:val="004A57EA"/>
    <w:rsid w:val="004A6290"/>
    <w:rsid w:val="004A68BF"/>
    <w:rsid w:val="004A6CA3"/>
    <w:rsid w:val="004A78F7"/>
    <w:rsid w:val="004B0137"/>
    <w:rsid w:val="004B0256"/>
    <w:rsid w:val="004B049D"/>
    <w:rsid w:val="004B06F7"/>
    <w:rsid w:val="004B12AF"/>
    <w:rsid w:val="004B13A8"/>
    <w:rsid w:val="004B1F8B"/>
    <w:rsid w:val="004B21FD"/>
    <w:rsid w:val="004B2659"/>
    <w:rsid w:val="004B2887"/>
    <w:rsid w:val="004B28FA"/>
    <w:rsid w:val="004B2BC2"/>
    <w:rsid w:val="004B31D1"/>
    <w:rsid w:val="004B327A"/>
    <w:rsid w:val="004B32B2"/>
    <w:rsid w:val="004B3EF5"/>
    <w:rsid w:val="004B4596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923"/>
    <w:rsid w:val="004C6A63"/>
    <w:rsid w:val="004C6D93"/>
    <w:rsid w:val="004C73ED"/>
    <w:rsid w:val="004C7AA1"/>
    <w:rsid w:val="004D04BC"/>
    <w:rsid w:val="004D2750"/>
    <w:rsid w:val="004D5BC9"/>
    <w:rsid w:val="004D5D63"/>
    <w:rsid w:val="004D67BA"/>
    <w:rsid w:val="004D69CB"/>
    <w:rsid w:val="004E020E"/>
    <w:rsid w:val="004E0652"/>
    <w:rsid w:val="004E0DB6"/>
    <w:rsid w:val="004E1335"/>
    <w:rsid w:val="004E14DF"/>
    <w:rsid w:val="004E17A0"/>
    <w:rsid w:val="004E1AA8"/>
    <w:rsid w:val="004E1BC4"/>
    <w:rsid w:val="004E233A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5008BD"/>
    <w:rsid w:val="005016E6"/>
    <w:rsid w:val="0050399A"/>
    <w:rsid w:val="00504C63"/>
    <w:rsid w:val="005053F6"/>
    <w:rsid w:val="00506784"/>
    <w:rsid w:val="00507510"/>
    <w:rsid w:val="0050757F"/>
    <w:rsid w:val="00507E72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99"/>
    <w:rsid w:val="00533F7C"/>
    <w:rsid w:val="005351DB"/>
    <w:rsid w:val="00535592"/>
    <w:rsid w:val="005365C1"/>
    <w:rsid w:val="00536BB1"/>
    <w:rsid w:val="00536D79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81"/>
    <w:rsid w:val="005517EB"/>
    <w:rsid w:val="00551ECF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1A26"/>
    <w:rsid w:val="00572BA6"/>
    <w:rsid w:val="00573081"/>
    <w:rsid w:val="005732CC"/>
    <w:rsid w:val="0057369C"/>
    <w:rsid w:val="00573DB3"/>
    <w:rsid w:val="00573EB7"/>
    <w:rsid w:val="005741AA"/>
    <w:rsid w:val="00574503"/>
    <w:rsid w:val="00574561"/>
    <w:rsid w:val="005746BC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60A"/>
    <w:rsid w:val="00582D1E"/>
    <w:rsid w:val="005845EA"/>
    <w:rsid w:val="0058481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6D54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33DC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B5A"/>
    <w:rsid w:val="005D65B5"/>
    <w:rsid w:val="005D6AF0"/>
    <w:rsid w:val="005D70AE"/>
    <w:rsid w:val="005E03A4"/>
    <w:rsid w:val="005E0634"/>
    <w:rsid w:val="005E06BF"/>
    <w:rsid w:val="005E1B5E"/>
    <w:rsid w:val="005E1C22"/>
    <w:rsid w:val="005E28B1"/>
    <w:rsid w:val="005E2F77"/>
    <w:rsid w:val="005E328C"/>
    <w:rsid w:val="005E3A7C"/>
    <w:rsid w:val="005E3ADD"/>
    <w:rsid w:val="005E438B"/>
    <w:rsid w:val="005E466C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D01"/>
    <w:rsid w:val="00602306"/>
    <w:rsid w:val="00602918"/>
    <w:rsid w:val="00603239"/>
    <w:rsid w:val="0060331D"/>
    <w:rsid w:val="00603635"/>
    <w:rsid w:val="006053E2"/>
    <w:rsid w:val="00605728"/>
    <w:rsid w:val="00605E69"/>
    <w:rsid w:val="00605FB6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778F"/>
    <w:rsid w:val="00617A17"/>
    <w:rsid w:val="006202EF"/>
    <w:rsid w:val="0062053B"/>
    <w:rsid w:val="00620FBB"/>
    <w:rsid w:val="00621690"/>
    <w:rsid w:val="00621C12"/>
    <w:rsid w:val="006222D4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90A"/>
    <w:rsid w:val="00636BE0"/>
    <w:rsid w:val="00636E1B"/>
    <w:rsid w:val="00637A3E"/>
    <w:rsid w:val="00640542"/>
    <w:rsid w:val="00640CEA"/>
    <w:rsid w:val="00642670"/>
    <w:rsid w:val="0064285E"/>
    <w:rsid w:val="00642C08"/>
    <w:rsid w:val="0064344A"/>
    <w:rsid w:val="00644FCA"/>
    <w:rsid w:val="00645624"/>
    <w:rsid w:val="00646081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966"/>
    <w:rsid w:val="00653B37"/>
    <w:rsid w:val="00653C7B"/>
    <w:rsid w:val="0065418D"/>
    <w:rsid w:val="00655691"/>
    <w:rsid w:val="006556A7"/>
    <w:rsid w:val="006566CE"/>
    <w:rsid w:val="00656E18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88B"/>
    <w:rsid w:val="00680A87"/>
    <w:rsid w:val="00680DC5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1638"/>
    <w:rsid w:val="006920F2"/>
    <w:rsid w:val="006930A7"/>
    <w:rsid w:val="006934E5"/>
    <w:rsid w:val="006942C5"/>
    <w:rsid w:val="006954E8"/>
    <w:rsid w:val="00696A78"/>
    <w:rsid w:val="00696CC5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FEE"/>
    <w:rsid w:val="006C4FF6"/>
    <w:rsid w:val="006C5856"/>
    <w:rsid w:val="006C719D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85A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93"/>
    <w:rsid w:val="006F409C"/>
    <w:rsid w:val="006F468D"/>
    <w:rsid w:val="006F5266"/>
    <w:rsid w:val="006F5C6B"/>
    <w:rsid w:val="006F6F0C"/>
    <w:rsid w:val="006F765F"/>
    <w:rsid w:val="007006C2"/>
    <w:rsid w:val="007008AC"/>
    <w:rsid w:val="00702683"/>
    <w:rsid w:val="00703CE1"/>
    <w:rsid w:val="00703EE7"/>
    <w:rsid w:val="00704010"/>
    <w:rsid w:val="00705A02"/>
    <w:rsid w:val="00705E30"/>
    <w:rsid w:val="0070668D"/>
    <w:rsid w:val="00706773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DC"/>
    <w:rsid w:val="00727B3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292"/>
    <w:rsid w:val="00764BB7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9DB"/>
    <w:rsid w:val="00776667"/>
    <w:rsid w:val="00776B86"/>
    <w:rsid w:val="00777276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90604"/>
    <w:rsid w:val="007907D5"/>
    <w:rsid w:val="00790830"/>
    <w:rsid w:val="00790CEA"/>
    <w:rsid w:val="00791229"/>
    <w:rsid w:val="007924C6"/>
    <w:rsid w:val="00793E04"/>
    <w:rsid w:val="0079465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1959"/>
    <w:rsid w:val="007C26CE"/>
    <w:rsid w:val="007C3C67"/>
    <w:rsid w:val="007C3DBC"/>
    <w:rsid w:val="007C4CB8"/>
    <w:rsid w:val="007C5943"/>
    <w:rsid w:val="007C6603"/>
    <w:rsid w:val="007C6810"/>
    <w:rsid w:val="007C6F92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A08"/>
    <w:rsid w:val="007E5C04"/>
    <w:rsid w:val="007E62DC"/>
    <w:rsid w:val="007E7394"/>
    <w:rsid w:val="007E7435"/>
    <w:rsid w:val="007E7A7B"/>
    <w:rsid w:val="007F01C9"/>
    <w:rsid w:val="007F0A8E"/>
    <w:rsid w:val="007F1DE1"/>
    <w:rsid w:val="007F1E0C"/>
    <w:rsid w:val="007F224A"/>
    <w:rsid w:val="007F33E8"/>
    <w:rsid w:val="007F354E"/>
    <w:rsid w:val="007F4227"/>
    <w:rsid w:val="007F4292"/>
    <w:rsid w:val="007F4536"/>
    <w:rsid w:val="007F46F6"/>
    <w:rsid w:val="007F5387"/>
    <w:rsid w:val="007F538A"/>
    <w:rsid w:val="007F62A3"/>
    <w:rsid w:val="007F695D"/>
    <w:rsid w:val="007F69D3"/>
    <w:rsid w:val="007F7089"/>
    <w:rsid w:val="007F7424"/>
    <w:rsid w:val="007F77BC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1D6C"/>
    <w:rsid w:val="0083217E"/>
    <w:rsid w:val="00832628"/>
    <w:rsid w:val="00833CDD"/>
    <w:rsid w:val="008344E0"/>
    <w:rsid w:val="0083524E"/>
    <w:rsid w:val="00835427"/>
    <w:rsid w:val="00835D45"/>
    <w:rsid w:val="0083650B"/>
    <w:rsid w:val="00840A6B"/>
    <w:rsid w:val="00840D02"/>
    <w:rsid w:val="0084130A"/>
    <w:rsid w:val="0084135F"/>
    <w:rsid w:val="00842E52"/>
    <w:rsid w:val="00844D08"/>
    <w:rsid w:val="00844D2E"/>
    <w:rsid w:val="00846D7A"/>
    <w:rsid w:val="0084707B"/>
    <w:rsid w:val="00847AD9"/>
    <w:rsid w:val="00850222"/>
    <w:rsid w:val="00850673"/>
    <w:rsid w:val="00850A4C"/>
    <w:rsid w:val="00851B1C"/>
    <w:rsid w:val="00852584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6D"/>
    <w:rsid w:val="00862113"/>
    <w:rsid w:val="00862BCB"/>
    <w:rsid w:val="00863147"/>
    <w:rsid w:val="008639D9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825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161B"/>
    <w:rsid w:val="0089183D"/>
    <w:rsid w:val="008934E6"/>
    <w:rsid w:val="0089390B"/>
    <w:rsid w:val="008939F5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7AC7"/>
    <w:rsid w:val="008A7B37"/>
    <w:rsid w:val="008B10B5"/>
    <w:rsid w:val="008B24A3"/>
    <w:rsid w:val="008B2B8B"/>
    <w:rsid w:val="008B30A1"/>
    <w:rsid w:val="008B41F5"/>
    <w:rsid w:val="008B576B"/>
    <w:rsid w:val="008B5A4D"/>
    <w:rsid w:val="008B63F3"/>
    <w:rsid w:val="008B6878"/>
    <w:rsid w:val="008B6A71"/>
    <w:rsid w:val="008B6E2D"/>
    <w:rsid w:val="008B7203"/>
    <w:rsid w:val="008B7920"/>
    <w:rsid w:val="008B7980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BFB"/>
    <w:rsid w:val="008F44A9"/>
    <w:rsid w:val="008F55A3"/>
    <w:rsid w:val="008F6348"/>
    <w:rsid w:val="008F6C50"/>
    <w:rsid w:val="008F71AA"/>
    <w:rsid w:val="008F71B1"/>
    <w:rsid w:val="008F732B"/>
    <w:rsid w:val="008F760B"/>
    <w:rsid w:val="008F7D02"/>
    <w:rsid w:val="00900613"/>
    <w:rsid w:val="00901922"/>
    <w:rsid w:val="009027C1"/>
    <w:rsid w:val="00903320"/>
    <w:rsid w:val="00903456"/>
    <w:rsid w:val="00903899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230F"/>
    <w:rsid w:val="00942A8A"/>
    <w:rsid w:val="00942CD7"/>
    <w:rsid w:val="00942D8B"/>
    <w:rsid w:val="009437FE"/>
    <w:rsid w:val="00943EAE"/>
    <w:rsid w:val="0094459B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169"/>
    <w:rsid w:val="0095621F"/>
    <w:rsid w:val="0095651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36FA"/>
    <w:rsid w:val="0099403B"/>
    <w:rsid w:val="00994588"/>
    <w:rsid w:val="0099468E"/>
    <w:rsid w:val="00994C96"/>
    <w:rsid w:val="00994D4F"/>
    <w:rsid w:val="009951C9"/>
    <w:rsid w:val="00995597"/>
    <w:rsid w:val="00995FBD"/>
    <w:rsid w:val="009A0CC9"/>
    <w:rsid w:val="009A237B"/>
    <w:rsid w:val="009A4378"/>
    <w:rsid w:val="009A5039"/>
    <w:rsid w:val="009A5E4E"/>
    <w:rsid w:val="009A6184"/>
    <w:rsid w:val="009A61E7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64EC"/>
    <w:rsid w:val="009C6C31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68A8"/>
    <w:rsid w:val="009D6971"/>
    <w:rsid w:val="009D751F"/>
    <w:rsid w:val="009D7FB5"/>
    <w:rsid w:val="009E02AD"/>
    <w:rsid w:val="009E0D77"/>
    <w:rsid w:val="009E0FF9"/>
    <w:rsid w:val="009E192E"/>
    <w:rsid w:val="009E1F5D"/>
    <w:rsid w:val="009E201C"/>
    <w:rsid w:val="009E25B6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DCC"/>
    <w:rsid w:val="009F01A0"/>
    <w:rsid w:val="009F0C0D"/>
    <w:rsid w:val="009F1BA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795A"/>
    <w:rsid w:val="00A30365"/>
    <w:rsid w:val="00A3078A"/>
    <w:rsid w:val="00A30C21"/>
    <w:rsid w:val="00A32241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AB6"/>
    <w:rsid w:val="00A53073"/>
    <w:rsid w:val="00A53456"/>
    <w:rsid w:val="00A53DCC"/>
    <w:rsid w:val="00A53F24"/>
    <w:rsid w:val="00A550B1"/>
    <w:rsid w:val="00A5629A"/>
    <w:rsid w:val="00A56BE4"/>
    <w:rsid w:val="00A5739B"/>
    <w:rsid w:val="00A57F0F"/>
    <w:rsid w:val="00A6057D"/>
    <w:rsid w:val="00A60D9B"/>
    <w:rsid w:val="00A61DAF"/>
    <w:rsid w:val="00A61ED0"/>
    <w:rsid w:val="00A61F1C"/>
    <w:rsid w:val="00A6213F"/>
    <w:rsid w:val="00A62F0C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32D0"/>
    <w:rsid w:val="00A736C3"/>
    <w:rsid w:val="00A76067"/>
    <w:rsid w:val="00A761CA"/>
    <w:rsid w:val="00A76B08"/>
    <w:rsid w:val="00A771DA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4CEF"/>
    <w:rsid w:val="00A85A6C"/>
    <w:rsid w:val="00A865F3"/>
    <w:rsid w:val="00A86767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7FA7"/>
    <w:rsid w:val="00AB0A9F"/>
    <w:rsid w:val="00AB1C5B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E0678"/>
    <w:rsid w:val="00AE0749"/>
    <w:rsid w:val="00AE092C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2205"/>
    <w:rsid w:val="00AF223C"/>
    <w:rsid w:val="00AF37A8"/>
    <w:rsid w:val="00AF38B9"/>
    <w:rsid w:val="00AF41B2"/>
    <w:rsid w:val="00AF496F"/>
    <w:rsid w:val="00AF4A4C"/>
    <w:rsid w:val="00AF656D"/>
    <w:rsid w:val="00AF74E0"/>
    <w:rsid w:val="00B00B1F"/>
    <w:rsid w:val="00B01222"/>
    <w:rsid w:val="00B01E2C"/>
    <w:rsid w:val="00B0262B"/>
    <w:rsid w:val="00B02949"/>
    <w:rsid w:val="00B031AE"/>
    <w:rsid w:val="00B033CB"/>
    <w:rsid w:val="00B03556"/>
    <w:rsid w:val="00B0372C"/>
    <w:rsid w:val="00B03F02"/>
    <w:rsid w:val="00B04B98"/>
    <w:rsid w:val="00B04DB7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D76"/>
    <w:rsid w:val="00B13897"/>
    <w:rsid w:val="00B13C0A"/>
    <w:rsid w:val="00B145C0"/>
    <w:rsid w:val="00B147DC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974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944"/>
    <w:rsid w:val="00B50B66"/>
    <w:rsid w:val="00B50BA8"/>
    <w:rsid w:val="00B51976"/>
    <w:rsid w:val="00B51D50"/>
    <w:rsid w:val="00B520A5"/>
    <w:rsid w:val="00B522E6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720"/>
    <w:rsid w:val="00B64B92"/>
    <w:rsid w:val="00B64B98"/>
    <w:rsid w:val="00B64CF5"/>
    <w:rsid w:val="00B65620"/>
    <w:rsid w:val="00B66328"/>
    <w:rsid w:val="00B66488"/>
    <w:rsid w:val="00B672DF"/>
    <w:rsid w:val="00B676E3"/>
    <w:rsid w:val="00B67CBB"/>
    <w:rsid w:val="00B67F01"/>
    <w:rsid w:val="00B710A2"/>
    <w:rsid w:val="00B7127E"/>
    <w:rsid w:val="00B72A20"/>
    <w:rsid w:val="00B736B3"/>
    <w:rsid w:val="00B73F90"/>
    <w:rsid w:val="00B74946"/>
    <w:rsid w:val="00B74E9C"/>
    <w:rsid w:val="00B7511C"/>
    <w:rsid w:val="00B75291"/>
    <w:rsid w:val="00B75C7A"/>
    <w:rsid w:val="00B75CF6"/>
    <w:rsid w:val="00B76315"/>
    <w:rsid w:val="00B765AA"/>
    <w:rsid w:val="00B76958"/>
    <w:rsid w:val="00B7771C"/>
    <w:rsid w:val="00B813B8"/>
    <w:rsid w:val="00B81AEE"/>
    <w:rsid w:val="00B82734"/>
    <w:rsid w:val="00B837BB"/>
    <w:rsid w:val="00B83CAC"/>
    <w:rsid w:val="00B83E7A"/>
    <w:rsid w:val="00B83E99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9007C"/>
    <w:rsid w:val="00B902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53D1"/>
    <w:rsid w:val="00BA5D46"/>
    <w:rsid w:val="00BA60AC"/>
    <w:rsid w:val="00BA616F"/>
    <w:rsid w:val="00BA650A"/>
    <w:rsid w:val="00BA7A83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F00"/>
    <w:rsid w:val="00BC2F8F"/>
    <w:rsid w:val="00BC37E9"/>
    <w:rsid w:val="00BC4A97"/>
    <w:rsid w:val="00BC4B08"/>
    <w:rsid w:val="00BC4DCA"/>
    <w:rsid w:val="00BC58D6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10AA"/>
    <w:rsid w:val="00BE13C3"/>
    <w:rsid w:val="00BE170E"/>
    <w:rsid w:val="00BE3124"/>
    <w:rsid w:val="00BE3F4B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4526"/>
    <w:rsid w:val="00BF4950"/>
    <w:rsid w:val="00BF5708"/>
    <w:rsid w:val="00BF592A"/>
    <w:rsid w:val="00BF5A56"/>
    <w:rsid w:val="00BF6674"/>
    <w:rsid w:val="00BF66F9"/>
    <w:rsid w:val="00BF68F6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17AE"/>
    <w:rsid w:val="00C12AF1"/>
    <w:rsid w:val="00C12C0F"/>
    <w:rsid w:val="00C12DFF"/>
    <w:rsid w:val="00C1448F"/>
    <w:rsid w:val="00C151D3"/>
    <w:rsid w:val="00C166EE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302D8"/>
    <w:rsid w:val="00C30329"/>
    <w:rsid w:val="00C305E7"/>
    <w:rsid w:val="00C3079C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BAD"/>
    <w:rsid w:val="00C47EFF"/>
    <w:rsid w:val="00C500A8"/>
    <w:rsid w:val="00C50490"/>
    <w:rsid w:val="00C507EA"/>
    <w:rsid w:val="00C50F2C"/>
    <w:rsid w:val="00C51DE7"/>
    <w:rsid w:val="00C520E8"/>
    <w:rsid w:val="00C569AC"/>
    <w:rsid w:val="00C56AD2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68"/>
    <w:rsid w:val="00C66BEE"/>
    <w:rsid w:val="00C66CD4"/>
    <w:rsid w:val="00C71A57"/>
    <w:rsid w:val="00C72332"/>
    <w:rsid w:val="00C7257F"/>
    <w:rsid w:val="00C72AAD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76E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C72"/>
    <w:rsid w:val="00C96968"/>
    <w:rsid w:val="00C96A77"/>
    <w:rsid w:val="00C96E75"/>
    <w:rsid w:val="00C97167"/>
    <w:rsid w:val="00C971EB"/>
    <w:rsid w:val="00CA073A"/>
    <w:rsid w:val="00CA1C57"/>
    <w:rsid w:val="00CA2455"/>
    <w:rsid w:val="00CA2B4F"/>
    <w:rsid w:val="00CA380C"/>
    <w:rsid w:val="00CA43D6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36A"/>
    <w:rsid w:val="00CE3A62"/>
    <w:rsid w:val="00CE4D9D"/>
    <w:rsid w:val="00CE5FC6"/>
    <w:rsid w:val="00CE6978"/>
    <w:rsid w:val="00CE6EC2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4D16"/>
    <w:rsid w:val="00CF66D9"/>
    <w:rsid w:val="00D00051"/>
    <w:rsid w:val="00D01D68"/>
    <w:rsid w:val="00D02D3A"/>
    <w:rsid w:val="00D04F38"/>
    <w:rsid w:val="00D057F3"/>
    <w:rsid w:val="00D06504"/>
    <w:rsid w:val="00D06616"/>
    <w:rsid w:val="00D06DAC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B07"/>
    <w:rsid w:val="00D15EE6"/>
    <w:rsid w:val="00D164F6"/>
    <w:rsid w:val="00D16564"/>
    <w:rsid w:val="00D16C24"/>
    <w:rsid w:val="00D16DBA"/>
    <w:rsid w:val="00D20699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629D"/>
    <w:rsid w:val="00D416CD"/>
    <w:rsid w:val="00D41EE5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502EF"/>
    <w:rsid w:val="00D5044D"/>
    <w:rsid w:val="00D5066C"/>
    <w:rsid w:val="00D52191"/>
    <w:rsid w:val="00D53276"/>
    <w:rsid w:val="00D53654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507F"/>
    <w:rsid w:val="00D65C50"/>
    <w:rsid w:val="00D66DC8"/>
    <w:rsid w:val="00D6781A"/>
    <w:rsid w:val="00D67E8C"/>
    <w:rsid w:val="00D7048A"/>
    <w:rsid w:val="00D709A7"/>
    <w:rsid w:val="00D70DFD"/>
    <w:rsid w:val="00D7122F"/>
    <w:rsid w:val="00D71419"/>
    <w:rsid w:val="00D7151C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2D14"/>
    <w:rsid w:val="00D84C62"/>
    <w:rsid w:val="00D84EA0"/>
    <w:rsid w:val="00D85331"/>
    <w:rsid w:val="00D85925"/>
    <w:rsid w:val="00D87F80"/>
    <w:rsid w:val="00D87FDB"/>
    <w:rsid w:val="00D90E34"/>
    <w:rsid w:val="00D91E9E"/>
    <w:rsid w:val="00D92169"/>
    <w:rsid w:val="00D9253F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D7F"/>
    <w:rsid w:val="00DA5550"/>
    <w:rsid w:val="00DA56CA"/>
    <w:rsid w:val="00DA61D2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21F8"/>
    <w:rsid w:val="00DB2A36"/>
    <w:rsid w:val="00DB2F08"/>
    <w:rsid w:val="00DB426F"/>
    <w:rsid w:val="00DB4551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B15"/>
    <w:rsid w:val="00DE1B9B"/>
    <w:rsid w:val="00DE1D80"/>
    <w:rsid w:val="00DE2732"/>
    <w:rsid w:val="00DE2871"/>
    <w:rsid w:val="00DE2936"/>
    <w:rsid w:val="00DE3232"/>
    <w:rsid w:val="00DE39C8"/>
    <w:rsid w:val="00DE4DC2"/>
    <w:rsid w:val="00DE5559"/>
    <w:rsid w:val="00DE640E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991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1F3"/>
    <w:rsid w:val="00E038F2"/>
    <w:rsid w:val="00E03989"/>
    <w:rsid w:val="00E04BEF"/>
    <w:rsid w:val="00E05949"/>
    <w:rsid w:val="00E07109"/>
    <w:rsid w:val="00E07DF8"/>
    <w:rsid w:val="00E103E1"/>
    <w:rsid w:val="00E10CDF"/>
    <w:rsid w:val="00E11C92"/>
    <w:rsid w:val="00E121C4"/>
    <w:rsid w:val="00E12FEB"/>
    <w:rsid w:val="00E13505"/>
    <w:rsid w:val="00E13A8F"/>
    <w:rsid w:val="00E13F8C"/>
    <w:rsid w:val="00E1523B"/>
    <w:rsid w:val="00E15429"/>
    <w:rsid w:val="00E16AD3"/>
    <w:rsid w:val="00E177D6"/>
    <w:rsid w:val="00E20B24"/>
    <w:rsid w:val="00E22643"/>
    <w:rsid w:val="00E2318E"/>
    <w:rsid w:val="00E23351"/>
    <w:rsid w:val="00E2385C"/>
    <w:rsid w:val="00E244D5"/>
    <w:rsid w:val="00E245C5"/>
    <w:rsid w:val="00E24650"/>
    <w:rsid w:val="00E2466E"/>
    <w:rsid w:val="00E2516F"/>
    <w:rsid w:val="00E25E75"/>
    <w:rsid w:val="00E27B82"/>
    <w:rsid w:val="00E30AE5"/>
    <w:rsid w:val="00E3180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A9A"/>
    <w:rsid w:val="00E440D3"/>
    <w:rsid w:val="00E447A9"/>
    <w:rsid w:val="00E44A41"/>
    <w:rsid w:val="00E44E5A"/>
    <w:rsid w:val="00E451BD"/>
    <w:rsid w:val="00E45397"/>
    <w:rsid w:val="00E4543A"/>
    <w:rsid w:val="00E45A16"/>
    <w:rsid w:val="00E476A8"/>
    <w:rsid w:val="00E47831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857"/>
    <w:rsid w:val="00E73948"/>
    <w:rsid w:val="00E739DA"/>
    <w:rsid w:val="00E74456"/>
    <w:rsid w:val="00E747E0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1CE5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65E0"/>
    <w:rsid w:val="00E97D5C"/>
    <w:rsid w:val="00EA0368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6A7F"/>
    <w:rsid w:val="00EA7A9F"/>
    <w:rsid w:val="00EB035C"/>
    <w:rsid w:val="00EB123F"/>
    <w:rsid w:val="00EB1839"/>
    <w:rsid w:val="00EB1BD9"/>
    <w:rsid w:val="00EB200A"/>
    <w:rsid w:val="00EB2205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914"/>
    <w:rsid w:val="00EB6B35"/>
    <w:rsid w:val="00EB7370"/>
    <w:rsid w:val="00EB7625"/>
    <w:rsid w:val="00EB7AB1"/>
    <w:rsid w:val="00EC1611"/>
    <w:rsid w:val="00EC3BFE"/>
    <w:rsid w:val="00EC3E8B"/>
    <w:rsid w:val="00EC4D6D"/>
    <w:rsid w:val="00EC5A71"/>
    <w:rsid w:val="00EC660C"/>
    <w:rsid w:val="00EC6EF9"/>
    <w:rsid w:val="00EC7A62"/>
    <w:rsid w:val="00EC7DDA"/>
    <w:rsid w:val="00ED042D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7DCC"/>
    <w:rsid w:val="00EE0047"/>
    <w:rsid w:val="00EE035D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F052F"/>
    <w:rsid w:val="00EF151B"/>
    <w:rsid w:val="00EF1874"/>
    <w:rsid w:val="00EF1EFB"/>
    <w:rsid w:val="00EF3217"/>
    <w:rsid w:val="00EF37AF"/>
    <w:rsid w:val="00EF4DD7"/>
    <w:rsid w:val="00EF4DE8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61E"/>
    <w:rsid w:val="00F228FF"/>
    <w:rsid w:val="00F22963"/>
    <w:rsid w:val="00F23012"/>
    <w:rsid w:val="00F23A02"/>
    <w:rsid w:val="00F24379"/>
    <w:rsid w:val="00F24DC0"/>
    <w:rsid w:val="00F26DB9"/>
    <w:rsid w:val="00F27688"/>
    <w:rsid w:val="00F27888"/>
    <w:rsid w:val="00F27F42"/>
    <w:rsid w:val="00F3054E"/>
    <w:rsid w:val="00F3086A"/>
    <w:rsid w:val="00F3320E"/>
    <w:rsid w:val="00F341F5"/>
    <w:rsid w:val="00F34A9B"/>
    <w:rsid w:val="00F369AE"/>
    <w:rsid w:val="00F3716F"/>
    <w:rsid w:val="00F406DF"/>
    <w:rsid w:val="00F40BB1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20C5"/>
    <w:rsid w:val="00F521AB"/>
    <w:rsid w:val="00F52C5F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1167"/>
    <w:rsid w:val="00F61D6B"/>
    <w:rsid w:val="00F61EC6"/>
    <w:rsid w:val="00F6274F"/>
    <w:rsid w:val="00F6295E"/>
    <w:rsid w:val="00F639A8"/>
    <w:rsid w:val="00F6417F"/>
    <w:rsid w:val="00F64CF1"/>
    <w:rsid w:val="00F65C16"/>
    <w:rsid w:val="00F66249"/>
    <w:rsid w:val="00F66FD5"/>
    <w:rsid w:val="00F67D30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4E9"/>
    <w:rsid w:val="00F93661"/>
    <w:rsid w:val="00F93F8B"/>
    <w:rsid w:val="00F948EB"/>
    <w:rsid w:val="00F94BFF"/>
    <w:rsid w:val="00F9520D"/>
    <w:rsid w:val="00F952C3"/>
    <w:rsid w:val="00F9531E"/>
    <w:rsid w:val="00F95444"/>
    <w:rsid w:val="00F957FC"/>
    <w:rsid w:val="00F95DB8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96E"/>
    <w:rsid w:val="00FB6C7F"/>
    <w:rsid w:val="00FB78CF"/>
    <w:rsid w:val="00FB7A28"/>
    <w:rsid w:val="00FC0CFE"/>
    <w:rsid w:val="00FC1062"/>
    <w:rsid w:val="00FC14FA"/>
    <w:rsid w:val="00FC1566"/>
    <w:rsid w:val="00FC1E08"/>
    <w:rsid w:val="00FC3988"/>
    <w:rsid w:val="00FC456F"/>
    <w:rsid w:val="00FC4592"/>
    <w:rsid w:val="00FC4D01"/>
    <w:rsid w:val="00FC4FB8"/>
    <w:rsid w:val="00FC5573"/>
    <w:rsid w:val="00FC6455"/>
    <w:rsid w:val="00FC6FC0"/>
    <w:rsid w:val="00FC7BDF"/>
    <w:rsid w:val="00FD0704"/>
    <w:rsid w:val="00FD2ED6"/>
    <w:rsid w:val="00FD2FD1"/>
    <w:rsid w:val="00FD3035"/>
    <w:rsid w:val="00FD37C5"/>
    <w:rsid w:val="00FD38CA"/>
    <w:rsid w:val="00FD4410"/>
    <w:rsid w:val="00FD4DB9"/>
    <w:rsid w:val="00FD6216"/>
    <w:rsid w:val="00FD644C"/>
    <w:rsid w:val="00FD7D47"/>
    <w:rsid w:val="00FD7EBB"/>
    <w:rsid w:val="00FE02CB"/>
    <w:rsid w:val="00FE1611"/>
    <w:rsid w:val="00FE19BD"/>
    <w:rsid w:val="00FE1CB9"/>
    <w:rsid w:val="00FE1FD9"/>
    <w:rsid w:val="00FE2C40"/>
    <w:rsid w:val="00FE314C"/>
    <w:rsid w:val="00FE4588"/>
    <w:rsid w:val="00FE4ACD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D57CF99-C121-4AD7-AD04-94EA08E2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724A"/>
    <w:pPr>
      <w:spacing w:before="120" w:line="276" w:lineRule="auto"/>
      <w:ind w:left="1418" w:right="339"/>
      <w:jc w:val="both"/>
    </w:pPr>
  </w:style>
  <w:style w:type="paragraph" w:styleId="Naslov1">
    <w:name w:val="heading 1"/>
    <w:basedOn w:val="Normal"/>
    <w:next w:val="Normal"/>
    <w:link w:val="Naslov1Char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slov2">
    <w:name w:val="heading 2"/>
    <w:basedOn w:val="Normal"/>
    <w:next w:val="Normal"/>
    <w:link w:val="Naslov2Char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slov3">
    <w:name w:val="heading 3"/>
    <w:basedOn w:val="Normal"/>
    <w:next w:val="Normal"/>
    <w:link w:val="Naslov3Char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slov4">
    <w:name w:val="heading 4"/>
    <w:basedOn w:val="Normal"/>
    <w:next w:val="Normal"/>
    <w:pPr>
      <w:keepNext/>
      <w:outlineLvl w:val="3"/>
    </w:pPr>
    <w:rPr>
      <w:rFonts w:ascii="Verdana" w:hAnsi="Verdana"/>
      <w:b/>
      <w:bCs/>
    </w:rPr>
  </w:style>
  <w:style w:type="paragraph" w:styleId="Naslov5">
    <w:name w:val="heading 5"/>
    <w:basedOn w:val="Normal"/>
    <w:next w:val="Normal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slov6">
    <w:name w:val="heading 6"/>
    <w:basedOn w:val="Normal"/>
    <w:next w:val="Normal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slov7">
    <w:name w:val="heading 7"/>
    <w:basedOn w:val="Normal"/>
    <w:next w:val="Normal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slov8">
    <w:name w:val="heading 8"/>
    <w:basedOn w:val="Normal"/>
    <w:next w:val="Normal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slov9">
    <w:name w:val="heading 9"/>
    <w:basedOn w:val="Normal"/>
    <w:next w:val="Normal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Brojstranice">
    <w:name w:val="page number"/>
    <w:basedOn w:val="Zadanifontodlomka"/>
    <w:semiHidden/>
    <w:rPr>
      <w:rFonts w:ascii="Verdana" w:hAnsi="Verdana"/>
      <w:sz w:val="20"/>
    </w:rPr>
  </w:style>
  <w:style w:type="paragraph" w:styleId="Uvuenotijeloteksta">
    <w:name w:val="Body Text Indent"/>
    <w:basedOn w:val="Normal"/>
    <w:semiHidden/>
    <w:pPr>
      <w:spacing w:before="60" w:after="60"/>
      <w:ind w:left="720"/>
    </w:pPr>
    <w:rPr>
      <w:rFonts w:ascii="Verdana" w:hAnsi="Verdana"/>
    </w:rPr>
  </w:style>
  <w:style w:type="paragraph" w:styleId="Tijeloteksta">
    <w:name w:val="Body Text"/>
    <w:basedOn w:val="Normal"/>
    <w:link w:val="TijelotekstaChar"/>
    <w:semiHidden/>
    <w:pPr>
      <w:spacing w:after="120"/>
    </w:pPr>
    <w:rPr>
      <w:rFonts w:ascii="Verdana" w:hAnsi="Verdan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Referencakomentara">
    <w:name w:val="annotation reference"/>
    <w:basedOn w:val="Zadanifontodlomka"/>
    <w:uiPriority w:val="99"/>
    <w:semiHidden/>
    <w:unhideWhenUsed/>
    <w:rsid w:val="0023224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3224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rsid w:val="0023224E"/>
    <w:rPr>
      <w:rFonts w:ascii="Calibri" w:eastAsia="Calibri" w:hAnsi="Calibri"/>
      <w:lang w:val="de-AT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3224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Odlomakpopisa">
    <w:name w:val="List Paragraph"/>
    <w:basedOn w:val="Normal"/>
    <w:link w:val="OdlomakpopisaChar"/>
    <w:uiPriority w:val="34"/>
    <w:rsid w:val="00063D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Zadanifontodlomka"/>
    <w:rsid w:val="0037093F"/>
  </w:style>
  <w:style w:type="table" w:styleId="Svijetlipopis-Isticanje1">
    <w:name w:val="Light List Accent 1"/>
    <w:basedOn w:val="Obinatablica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SlijeenaHiperveza">
    <w:name w:val="FollowedHyperlink"/>
    <w:basedOn w:val="Zadanifontodlomka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Revizij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Reetkatablice">
    <w:name w:val="Table Grid"/>
    <w:basedOn w:val="Obinatablica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5">
    <w:name w:val="Light List Accent 5"/>
    <w:basedOn w:val="Obinatablica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Svijetlipopis-Isticanje4">
    <w:name w:val="Light List Accent 4"/>
    <w:basedOn w:val="Obinatablica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Svijetlosjenanje-Isticanje5">
    <w:name w:val="Light Shading Accent 5"/>
    <w:basedOn w:val="Obinatablica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Srednjareetka3-Isticanje1">
    <w:name w:val="Medium Grid 3 Accent 1"/>
    <w:basedOn w:val="Obinatablica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Grafikeoznake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Grafikeoznake">
    <w:name w:val="List Bullet"/>
    <w:basedOn w:val="Normal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Naslov">
    <w:name w:val="Title"/>
    <w:basedOn w:val="Normal"/>
    <w:next w:val="Normal"/>
    <w:link w:val="NaslovChar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slov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slov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slov1Char">
    <w:name w:val="Naslov 1 Char"/>
    <w:basedOn w:val="Zadanifontodlomka"/>
    <w:link w:val="Naslov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slov1Char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slov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slov2Char">
    <w:name w:val="Naslov 2 Char"/>
    <w:basedOn w:val="Zadanifontodlomka"/>
    <w:link w:val="Naslov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slov2Char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"/>
    <w:link w:val="CommsTextNormalChar"/>
    <w:rsid w:val="007E62DC"/>
  </w:style>
  <w:style w:type="character" w:customStyle="1" w:styleId="Naslov3Char">
    <w:name w:val="Naslov 3 Char"/>
    <w:basedOn w:val="Zadanifontodlomka"/>
    <w:link w:val="Naslov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slov3Char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TOCNaslov">
    <w:name w:val="TOC Heading"/>
    <w:basedOn w:val="Naslov1"/>
    <w:next w:val="Normal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Zadanifontodlomka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adraj1">
    <w:name w:val="toc 1"/>
    <w:basedOn w:val="Normal"/>
    <w:next w:val="Normal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adraj2">
    <w:name w:val="toc 2"/>
    <w:basedOn w:val="Normal"/>
    <w:next w:val="Normal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proreda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proreda">
    <w:name w:val="No Spacing"/>
    <w:link w:val="BezproredaChar"/>
    <w:uiPriority w:val="1"/>
    <w:rsid w:val="007E62DC"/>
    <w:rPr>
      <w:rFonts w:ascii="Calibri" w:eastAsia="Calibri" w:hAnsi="Calibri"/>
      <w:sz w:val="22"/>
      <w:szCs w:val="22"/>
    </w:rPr>
  </w:style>
  <w:style w:type="paragraph" w:styleId="Sadraj3">
    <w:name w:val="toc 3"/>
    <w:basedOn w:val="Normal"/>
    <w:next w:val="Normal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fusnote">
    <w:name w:val="footnote text"/>
    <w:aliases w:val="CE-Footnote,Footnote"/>
    <w:basedOn w:val="CE-StandardText"/>
    <w:link w:val="TekstfusnoteChar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fusnoteChar">
    <w:name w:val="Tekst fusnote Char"/>
    <w:aliases w:val="CE-Footnote Char,Footnote Char"/>
    <w:basedOn w:val="Zadanifontodlomka"/>
    <w:link w:val="Tekstfusnote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Referencafusnote">
    <w:name w:val="footnote reference"/>
    <w:aliases w:val="ESPON Footnote No"/>
    <w:basedOn w:val="Zadanifontodlomka"/>
    <w:uiPriority w:val="99"/>
    <w:semiHidden/>
    <w:unhideWhenUsed/>
    <w:rsid w:val="007E62DC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adraj5">
    <w:name w:val="toc 5"/>
    <w:basedOn w:val="Normal"/>
    <w:next w:val="Normal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adraj6">
    <w:name w:val="toc 6"/>
    <w:basedOn w:val="Normal"/>
    <w:next w:val="Normal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adraj7">
    <w:name w:val="toc 7"/>
    <w:basedOn w:val="Normal"/>
    <w:next w:val="Normal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adraj8">
    <w:name w:val="toc 8"/>
    <w:basedOn w:val="Normal"/>
    <w:next w:val="Normal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adraj9">
    <w:name w:val="toc 9"/>
    <w:basedOn w:val="Normal"/>
    <w:next w:val="Normal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Srednjesjenanje1-Isticanje1">
    <w:name w:val="Medium Shading 1 Accent 1"/>
    <w:basedOn w:val="Obinatablica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jelotekstaChar">
    <w:name w:val="Tijelo teksta Char"/>
    <w:basedOn w:val="Zadanifontodlomka"/>
    <w:link w:val="Tijeloteksta"/>
    <w:semiHidden/>
    <w:rsid w:val="0085654A"/>
    <w:rPr>
      <w:rFonts w:ascii="Verdana" w:eastAsia="Calibri" w:hAnsi="Verdana"/>
      <w:szCs w:val="22"/>
    </w:rPr>
  </w:style>
  <w:style w:type="character" w:customStyle="1" w:styleId="OdlomakpopisaChar">
    <w:name w:val="Odlomak popisa Char"/>
    <w:link w:val="Odlomakpopisa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ijeloteksta3">
    <w:name w:val="Body Text 3"/>
    <w:basedOn w:val="Normal"/>
    <w:link w:val="Tijeloteksta3Char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Opisslike">
    <w:name w:val="caption"/>
    <w:basedOn w:val="Normal"/>
    <w:next w:val="Normal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ZaglavljeChar">
    <w:name w:val="Zaglavlje Char"/>
    <w:basedOn w:val="Zadanifontodlomka"/>
    <w:link w:val="Zaglavlje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PodnojeChar">
    <w:name w:val="Podnožje Char"/>
    <w:basedOn w:val="Zadanifontodlomka"/>
    <w:link w:val="Podnoje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Odlomakpopisa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Odlomakpopisa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OdlomakpopisaChar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Tamnipopis-Isticanje1">
    <w:name w:val="Dark List Accent 1"/>
    <w:basedOn w:val="Obinatablica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OdlomakpopisaChar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Srednjareetka3-Isticanje6">
    <w:name w:val="Medium Grid 3 Accent 6"/>
    <w:basedOn w:val="Obinatablica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Obinatablica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  <w14:ligatures w14:val="standard"/>
      <w14:cntxtAlts/>
    </w:rPr>
  </w:style>
  <w:style w:type="paragraph" w:customStyle="1" w:styleId="CE-Headline1">
    <w:name w:val="CE-Headline 1"/>
    <w:basedOn w:val="Naslov2"/>
    <w:link w:val="CE-Headline1Zchn"/>
    <w:qFormat/>
    <w:rsid w:val="003F0BC1"/>
    <w:pPr>
      <w:numPr>
        <w:numId w:val="28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slov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  <w14:ligatures w14:val="none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slov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slov2Char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slov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slov2Char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slov3"/>
    <w:rsid w:val="000A739F"/>
    <w:rPr>
      <w:b w:val="0"/>
    </w:rPr>
  </w:style>
  <w:style w:type="character" w:customStyle="1" w:styleId="HeadlineA1Char">
    <w:name w:val="Headline A1. Char"/>
    <w:basedOn w:val="Naslov2Char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Obinatablica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ijeloteksta2">
    <w:name w:val="Body Text 2"/>
    <w:basedOn w:val="Normal"/>
    <w:link w:val="Tijeloteksta2Char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8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slov2Char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Zadanifontodlomka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  <w14:ligatures w14:val="standard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Zadanifontodlomka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  <w14:ligatures w14:val="standard"/>
    </w:rPr>
  </w:style>
  <w:style w:type="paragraph" w:customStyle="1" w:styleId="TableText">
    <w:name w:val="Table Text"/>
    <w:basedOn w:val="Normal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6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Zadanifontodlomka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Zadanifontodlomka"/>
    <w:link w:val="msoaccenttext8"/>
    <w:rsid w:val="004563B8"/>
    <w:rPr>
      <w:rFonts w:ascii="Arial Rounded MT Bold" w:hAnsi="Arial Rounded MT Bold"/>
      <w:color w:val="000000"/>
      <w:kern w:val="28"/>
      <w:lang w:val="de-DE" w:eastAsia="de-DE"/>
      <w14:ligatures w14:val="standard"/>
      <w14:cntxtAlts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  <w14:ligatures w14:val="standard"/>
      <w14:cntxtAlts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  <w14:ligatures w14:val="standard"/>
      <w14:cntxtAlts/>
    </w:rPr>
  </w:style>
  <w:style w:type="character" w:styleId="Tekstrezerviranogmjesta">
    <w:name w:val="Placeholder Text"/>
    <w:basedOn w:val="Zadanifontodlomka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  <w14:ligatures w14:val="standard"/>
      <w14:cntxtAlts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  <w14:ligatures w14:val="standard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35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36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FB7A28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FB7A28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itat">
    <w:name w:val="Quote"/>
    <w:aliases w:val="CE-Quotation"/>
    <w:basedOn w:val="Normal"/>
    <w:next w:val="CE-StandardText"/>
    <w:link w:val="CitatChar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itatChar">
    <w:name w:val="Citat Char"/>
    <w:aliases w:val="CE-Quotation Char"/>
    <w:basedOn w:val="Zadanifontodlomka"/>
    <w:link w:val="Ci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Obinatablica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Svijetlipopis">
    <w:name w:val="Light List"/>
    <w:basedOn w:val="Obinatablica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Obinatablica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5"/>
      </w:numPr>
    </w:pPr>
  </w:style>
  <w:style w:type="numbering" w:customStyle="1" w:styleId="CE-HeadNumbering">
    <w:name w:val="CE-HeadNumbering"/>
    <w:uiPriority w:val="99"/>
    <w:rsid w:val="003F0BC1"/>
    <w:pPr>
      <w:numPr>
        <w:numId w:val="26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32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://www.autoguidovie.it/" TargetMode="External"/><Relationship Id="rId26" Type="http://schemas.openxmlformats.org/officeDocument/2006/relationships/hyperlink" Target="http://www.gpp-osijek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issimus.h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comune.bg.it" TargetMode="External"/><Relationship Id="rId25" Type="http://schemas.openxmlformats.org/officeDocument/2006/relationships/hyperlink" Target="http://www.regionfumo.at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redminteurope.org/index.html" TargetMode="External"/><Relationship Id="rId20" Type="http://schemas.openxmlformats.org/officeDocument/2006/relationships/hyperlink" Target="http://www.uni-ulm.de/mawi/nachhaltigkeit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hyperlink" Target="https://www.facebook.com/metapublicrelations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ustriatech.at/en" TargetMode="External"/><Relationship Id="rId23" Type="http://schemas.openxmlformats.org/officeDocument/2006/relationships/hyperlink" Target="http://www.dyvolve.com" TargetMode="External"/><Relationship Id="rId28" Type="http://schemas.openxmlformats.org/officeDocument/2006/relationships/hyperlink" Target="mailto:florian.kressler@austriatech.at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ulm.de/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interreg-central.eu/shareplace" TargetMode="External"/><Relationship Id="rId14" Type="http://schemas.openxmlformats.org/officeDocument/2006/relationships/image" Target="media/image6.png"/><Relationship Id="rId22" Type="http://schemas.openxmlformats.org/officeDocument/2006/relationships/hyperlink" Target="http://www.zalaegerszeg.hu" TargetMode="External"/><Relationship Id="rId27" Type="http://schemas.openxmlformats.org/officeDocument/2006/relationships/hyperlink" Target="mailto:srecko.kukic@osijek.hr" TargetMode="External"/><Relationship Id="rId3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5_Projekte\02_Laufende_Projekte\INTERREG_CE_4.1_SHAREPLACE_072_FKR\08_Workpackages\C%20Communication\Templates\Word\Word_Halfpage_cover_portrait_SHAREPLAC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89396-DDCE-4E45-8322-7C831591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Word_Halfpage_cover_portrait_SHAREPLACE.dotx</Template>
  <TotalTime>1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Implementation manual</vt:lpstr>
      <vt:lpstr>Implementation manual</vt:lpstr>
      <vt:lpstr>Implementation manual</vt:lpstr>
    </vt:vector>
  </TitlesOfParts>
  <Company>Magistrat der Stadt Wien, MA 14 - ADV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manual</dc:title>
  <dc:subject>Part A</dc:subject>
  <dc:creator>Vlk Tamara</dc:creator>
  <cp:lastModifiedBy>Marko Budimir</cp:lastModifiedBy>
  <cp:revision>2</cp:revision>
  <cp:lastPrinted>2016-07-14T11:02:00Z</cp:lastPrinted>
  <dcterms:created xsi:type="dcterms:W3CDTF">2017-08-31T05:59:00Z</dcterms:created>
  <dcterms:modified xsi:type="dcterms:W3CDTF">2017-08-31T05:59:00Z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