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77" w:rsidRPr="00726F12" w:rsidRDefault="00615877" w:rsidP="00615877">
      <w:pPr>
        <w:spacing w:after="0" w:line="240" w:lineRule="auto"/>
        <w:jc w:val="center"/>
        <w:rPr>
          <w:rFonts w:ascii="Arial" w:eastAsia="PMingLiU" w:hAnsi="Arial" w:cs="Arial"/>
          <w:b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/>
          <w:bCs/>
          <w:sz w:val="20"/>
          <w:szCs w:val="20"/>
          <w:lang w:eastAsia="zh-TW"/>
        </w:rPr>
        <w:t>IZJAVA O KORIŠTENIM POTPORAMA MALE VRIJEDNOSTI</w:t>
      </w:r>
    </w:p>
    <w:p w:rsidR="00615877" w:rsidRPr="00726F12" w:rsidRDefault="00615877" w:rsidP="00615877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:rsidR="00615877" w:rsidRPr="00726F12" w:rsidRDefault="00615877" w:rsidP="00615877">
      <w:p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 xml:space="preserve">Temeljem Uredbe Komisije (EU) br. 1401/2013 od 18. prosinca 2013. o primjeni članaka 107. i 108. Ugovora o funkcioniranju Europske unije na </w:t>
      </w:r>
      <w:r w:rsidRPr="00726F12">
        <w:rPr>
          <w:rFonts w:ascii="Arial" w:eastAsia="PMingLiU" w:hAnsi="Arial" w:cs="Arial"/>
          <w:bCs/>
          <w:i/>
          <w:sz w:val="20"/>
          <w:szCs w:val="20"/>
          <w:lang w:eastAsia="zh-TW"/>
        </w:rPr>
        <w:t xml:space="preserve">de </w:t>
      </w:r>
      <w:proofErr w:type="spellStart"/>
      <w:r w:rsidRPr="00726F12">
        <w:rPr>
          <w:rFonts w:ascii="Arial" w:eastAsia="PMingLiU" w:hAnsi="Arial" w:cs="Arial"/>
          <w:bCs/>
          <w:i/>
          <w:sz w:val="20"/>
          <w:szCs w:val="20"/>
          <w:lang w:eastAsia="zh-TW"/>
        </w:rPr>
        <w:t>minimis</w:t>
      </w:r>
      <w:proofErr w:type="spellEnd"/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 xml:space="preserve"> potpore maksimalan iznos svih potpora male vrijednosti, koje jednom poduzetniku mogu biti dodijeljene tijekom razdoblja od tri fiskalne godine ne smije biti veći od 200.000 EUR, odnosno za </w:t>
      </w:r>
      <w:r w:rsidRPr="00726F12">
        <w:rPr>
          <w:rFonts w:ascii="Arial" w:eastAsia="PMingLiU" w:hAnsi="Arial" w:cs="Arial"/>
          <w:sz w:val="20"/>
          <w:szCs w:val="20"/>
          <w:lang w:eastAsia="zh-TW"/>
        </w:rPr>
        <w:t>poduzetnika koji se bave cestovnim prijevozom tereta za najamninu ili naknadu, ista ne smije biti veća od 100.000,00 EUR</w:t>
      </w: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 xml:space="preserve">  uključujući i potporu dobivenu u okviru ovog Javnog poziva.</w:t>
      </w:r>
    </w:p>
    <w:p w:rsidR="00615877" w:rsidRPr="00726F12" w:rsidRDefault="00615877" w:rsidP="00615877">
      <w:p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Pojmom „jedan poduzetnik” sukladno Uredbi obuhvaćena su sva poduzeća koja su u najmanje jednom od sljedećih međusobnih odnosa:</w:t>
      </w:r>
    </w:p>
    <w:p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ima većinu glasačkih prava dioničara ili članova u drugom poduzeću</w:t>
      </w:r>
    </w:p>
    <w:p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ima pravo imenovati ili smijeniti većinu članova upravnog, upravljačkog ili nadzornog tijela drugog poduzeća</w:t>
      </w:r>
    </w:p>
    <w:p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ima pravo ostvarivati vladajući utjecaj na drugo poduzeće prema ugovoru sklopljenom s tim poduzećem ili prema odredbi statuta ili društvenog ugovora tog poduzeća;</w:t>
      </w:r>
    </w:p>
    <w:p w:rsidR="00615877" w:rsidRPr="00726F12" w:rsidRDefault="00615877" w:rsidP="00615877">
      <w:pPr>
        <w:numPr>
          <w:ilvl w:val="0"/>
          <w:numId w:val="1"/>
        </w:numPr>
        <w:spacing w:after="0" w:line="240" w:lineRule="auto"/>
        <w:jc w:val="both"/>
        <w:rPr>
          <w:rFonts w:ascii="Arial" w:eastAsia="PMingLiU" w:hAnsi="Arial" w:cs="Arial"/>
          <w:bCs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jedno poduzeće koje je dioničar ili član u drugom poduzeće,</w:t>
      </w:r>
      <w:r w:rsidR="00CE66CD">
        <w:rPr>
          <w:rFonts w:ascii="Arial" w:eastAsia="PMingLiU" w:hAnsi="Arial" w:cs="Arial"/>
          <w:bCs/>
          <w:sz w:val="20"/>
          <w:szCs w:val="20"/>
          <w:lang w:eastAsia="zh-TW"/>
        </w:rPr>
        <w:t xml:space="preserve"> </w:t>
      </w:r>
      <w:r w:rsidRPr="00726F12">
        <w:rPr>
          <w:rFonts w:ascii="Arial" w:eastAsia="PMingLiU" w:hAnsi="Arial" w:cs="Arial"/>
          <w:bCs/>
          <w:sz w:val="20"/>
          <w:szCs w:val="20"/>
          <w:lang w:eastAsia="zh-TW"/>
        </w:rPr>
        <w:t>kontrolira samo, u skladu s dogovorom s drugim dioničarima ili članovima tog poduzeća, većinu glasačkih prava dioničara ili glasačkih prava članova u tom poduzeću.</w:t>
      </w:r>
    </w:p>
    <w:p w:rsidR="00615877" w:rsidRPr="00726F12" w:rsidRDefault="00615877" w:rsidP="00615877">
      <w:pPr>
        <w:spacing w:after="0" w:line="240" w:lineRule="auto"/>
        <w:jc w:val="both"/>
        <w:rPr>
          <w:rFonts w:ascii="Arial" w:eastAsia="PMingLiU" w:hAnsi="Arial" w:cs="Arial"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sz w:val="20"/>
          <w:szCs w:val="20"/>
          <w:lang w:eastAsia="zh-TW"/>
        </w:rPr>
        <w:t>Poduzeća koja su u bilo kojem od navedenih odnosa preko jednog ili više drugih poduzeća isto se tako smatraju jednim poduzetnikom.</w:t>
      </w:r>
    </w:p>
    <w:p w:rsidR="00615877" w:rsidRPr="00726F12" w:rsidRDefault="00615877" w:rsidP="00615877">
      <w:pPr>
        <w:spacing w:after="0" w:line="240" w:lineRule="auto"/>
        <w:jc w:val="center"/>
        <w:rPr>
          <w:rFonts w:ascii="Arial" w:eastAsia="PMingLiU" w:hAnsi="Arial" w:cs="Arial"/>
          <w:sz w:val="20"/>
          <w:szCs w:val="20"/>
          <w:lang w:eastAsia="zh-TW"/>
        </w:rPr>
      </w:pPr>
    </w:p>
    <w:p w:rsidR="00615877" w:rsidRPr="00726F12" w:rsidRDefault="00615877" w:rsidP="00615877">
      <w:pPr>
        <w:spacing w:after="0" w:line="240" w:lineRule="auto"/>
        <w:rPr>
          <w:rFonts w:ascii="Arial" w:eastAsia="PMingLiU" w:hAnsi="Arial" w:cs="Arial"/>
          <w:bCs/>
          <w:sz w:val="20"/>
          <w:szCs w:val="20"/>
          <w:lang w:eastAsia="zh-TW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3119"/>
        <w:gridCol w:w="1984"/>
        <w:gridCol w:w="1843"/>
        <w:gridCol w:w="1843"/>
        <w:gridCol w:w="2410"/>
      </w:tblGrid>
      <w:tr w:rsidR="00615877" w:rsidRPr="00726F12" w:rsidTr="00BF0AEC">
        <w:tc>
          <w:tcPr>
            <w:tcW w:w="2977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Naziv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OIB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Adresa Podnositelja prijave</w:t>
            </w:r>
          </w:p>
        </w:tc>
        <w:tc>
          <w:tcPr>
            <w:tcW w:w="11199" w:type="dxa"/>
            <w:gridSpan w:val="5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615877" w:rsidRPr="00726F12" w:rsidTr="00BF0AEC">
        <w:trPr>
          <w:trHeight w:val="895"/>
        </w:trPr>
        <w:tc>
          <w:tcPr>
            <w:tcW w:w="2977" w:type="dxa"/>
            <w:vMerge w:val="restart"/>
            <w:shd w:val="clear" w:color="auto" w:fill="auto"/>
          </w:tcPr>
          <w:p w:rsidR="00615877" w:rsidRPr="00726F12" w:rsidRDefault="00722581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2017</w:t>
            </w:r>
            <w:bookmarkStart w:id="0" w:name="_GoBack"/>
            <w:bookmarkEnd w:id="0"/>
            <w:r w:rsidR="00615877" w:rsidRPr="00726F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Nazivi državnih tijela ili pravnih osoba koje su odobrile potpore malih vrijednosti: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Namjene ili projekti za koje su odobrene potpore:</w:t>
            </w:r>
          </w:p>
          <w:p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Datumi dodjele potpora:</w:t>
            </w: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Iznosi potpora u kunama</w:t>
            </w: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Dodijeljene potpore smo opravdali i namjenski iskoristili (DA/NE)</w:t>
            </w:r>
          </w:p>
        </w:tc>
      </w:tr>
      <w:tr w:rsidR="00615877" w:rsidRPr="00726F12" w:rsidTr="00BF0AEC"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615877" w:rsidRPr="00726F12" w:rsidTr="00BF0AEC">
        <w:trPr>
          <w:trHeight w:val="428"/>
        </w:trPr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rPr>
          <w:trHeight w:val="406"/>
        </w:trPr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rPr>
          <w:trHeight w:val="394"/>
        </w:trPr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 w:val="restart"/>
            <w:shd w:val="clear" w:color="auto" w:fill="auto"/>
          </w:tcPr>
          <w:p w:rsidR="00615877" w:rsidRPr="00726F12" w:rsidRDefault="00722581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 2018</w:t>
            </w:r>
            <w:r w:rsidR="00615877" w:rsidRPr="00726F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 w:val="restart"/>
            <w:shd w:val="clear" w:color="auto" w:fill="auto"/>
          </w:tcPr>
          <w:p w:rsidR="00615877" w:rsidRPr="00726F12" w:rsidRDefault="00722581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U 2019</w:t>
            </w:r>
            <w:r w:rsidR="00615877" w:rsidRPr="00726F1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 godini:</w:t>
            </w: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2977" w:type="dxa"/>
            <w:vMerge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3119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Cs/>
                <w:szCs w:val="24"/>
                <w:lang w:eastAsia="hr-HR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1843" w:type="dxa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  <w:tc>
          <w:tcPr>
            <w:tcW w:w="2410" w:type="dxa"/>
          </w:tcPr>
          <w:p w:rsidR="00615877" w:rsidRPr="00726F12" w:rsidRDefault="00615877" w:rsidP="00BF0AE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</w:p>
        </w:tc>
      </w:tr>
      <w:tr w:rsidR="00615877" w:rsidRPr="00726F12" w:rsidTr="00BF0AEC">
        <w:tc>
          <w:tcPr>
            <w:tcW w:w="14176" w:type="dxa"/>
            <w:gridSpan w:val="6"/>
            <w:shd w:val="clear" w:color="auto" w:fill="auto"/>
          </w:tcPr>
          <w:p w:rsidR="00615877" w:rsidRPr="00726F12" w:rsidRDefault="00615877" w:rsidP="00BF0AE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</w:pPr>
            <w:r w:rsidRPr="00726F12">
              <w:rPr>
                <w:rFonts w:ascii="Arial" w:eastAsia="Times New Roman" w:hAnsi="Arial" w:cs="Arial"/>
                <w:b/>
                <w:bCs/>
                <w:szCs w:val="24"/>
                <w:lang w:eastAsia="hr-HR"/>
              </w:rPr>
              <w:t xml:space="preserve">Iznos ukupno primljenih potpora u kunama:  </w:t>
            </w:r>
          </w:p>
        </w:tc>
      </w:tr>
    </w:tbl>
    <w:p w:rsidR="00615877" w:rsidRPr="00726F12" w:rsidRDefault="00615877" w:rsidP="00615877">
      <w:pPr>
        <w:spacing w:after="0" w:line="240" w:lineRule="auto"/>
        <w:rPr>
          <w:rFonts w:ascii="Arial" w:eastAsia="Times New Roman" w:hAnsi="Arial" w:cs="Arial"/>
          <w:szCs w:val="24"/>
          <w:lang w:eastAsia="hr-HR"/>
        </w:rPr>
      </w:pPr>
    </w:p>
    <w:p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Cs/>
          <w:sz w:val="20"/>
          <w:szCs w:val="20"/>
          <w:lang w:eastAsia="hr-HR"/>
        </w:rPr>
      </w:pPr>
    </w:p>
    <w:p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 w:rsidRPr="00726F12">
        <w:rPr>
          <w:rFonts w:ascii="Arial" w:eastAsia="Times New Roman" w:hAnsi="Arial" w:cs="Arial"/>
          <w:b/>
          <w:bCs/>
          <w:sz w:val="20"/>
          <w:szCs w:val="20"/>
          <w:lang w:eastAsia="hr-HR"/>
        </w:rPr>
        <w:t>Pod kaznenom i materijalnom odgovornošću izjavljujemo da su svi podaci navedeni u ovoj izjavi istiniti, točni i potpuni.</w:t>
      </w:r>
    </w:p>
    <w:p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615877" w:rsidRPr="00726F12" w:rsidRDefault="00615877" w:rsidP="00615877">
      <w:pPr>
        <w:spacing w:after="0" w:line="240" w:lineRule="auto"/>
        <w:ind w:right="22"/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</w:p>
    <w:p w:rsidR="00615877" w:rsidRPr="00726F12" w:rsidRDefault="00615877" w:rsidP="00615877">
      <w:pPr>
        <w:spacing w:after="0" w:line="240" w:lineRule="auto"/>
        <w:ind w:left="708" w:firstLine="708"/>
        <w:rPr>
          <w:rFonts w:ascii="Arial" w:eastAsia="PMingLiU" w:hAnsi="Arial" w:cs="Arial"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sz w:val="20"/>
          <w:szCs w:val="20"/>
          <w:lang w:eastAsia="zh-TW"/>
        </w:rPr>
        <w:t>Mjesto i datum Izjave</w:t>
      </w:r>
      <w:r w:rsidRPr="00726F12">
        <w:rPr>
          <w:rFonts w:ascii="Arial" w:eastAsia="PMingLiU" w:hAnsi="Arial" w:cs="Arial"/>
          <w:sz w:val="20"/>
          <w:szCs w:val="20"/>
          <w:lang w:eastAsia="zh-TW"/>
        </w:rPr>
        <w:tab/>
      </w:r>
      <w:r w:rsidRPr="00726F12">
        <w:rPr>
          <w:rFonts w:ascii="Arial" w:eastAsia="PMingLiU" w:hAnsi="Arial" w:cs="Arial"/>
          <w:sz w:val="20"/>
          <w:szCs w:val="20"/>
          <w:lang w:eastAsia="zh-TW"/>
        </w:rPr>
        <w:tab/>
      </w:r>
      <w:r w:rsidRPr="00726F12">
        <w:rPr>
          <w:rFonts w:ascii="Arial" w:eastAsia="PMingLiU" w:hAnsi="Arial" w:cs="Arial"/>
          <w:sz w:val="20"/>
          <w:szCs w:val="20"/>
          <w:lang w:eastAsia="zh-TW"/>
        </w:rPr>
        <w:tab/>
      </w:r>
      <w:r w:rsidRPr="00726F12">
        <w:rPr>
          <w:rFonts w:ascii="Arial" w:eastAsia="PMingLiU" w:hAnsi="Arial" w:cs="Arial"/>
          <w:b/>
          <w:sz w:val="20"/>
          <w:szCs w:val="20"/>
          <w:lang w:eastAsia="zh-TW"/>
        </w:rPr>
        <w:t>M.P.</w:t>
      </w:r>
      <w:r w:rsidRPr="00726F12">
        <w:rPr>
          <w:rFonts w:ascii="Arial" w:eastAsia="PMingLiU" w:hAnsi="Arial" w:cs="Arial"/>
          <w:b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</w:r>
      <w:r>
        <w:rPr>
          <w:rFonts w:ascii="Arial" w:eastAsia="PMingLiU" w:hAnsi="Arial" w:cs="Arial"/>
          <w:sz w:val="20"/>
          <w:szCs w:val="20"/>
          <w:lang w:eastAsia="zh-TW"/>
        </w:rPr>
        <w:tab/>
        <w:t>Vlasnik/osoba</w:t>
      </w:r>
      <w:r w:rsidRPr="00726F12">
        <w:rPr>
          <w:rFonts w:ascii="Arial" w:eastAsia="PMingLiU" w:hAnsi="Arial" w:cs="Arial"/>
          <w:sz w:val="20"/>
          <w:szCs w:val="20"/>
          <w:lang w:eastAsia="zh-TW"/>
        </w:rPr>
        <w:t xml:space="preserve"> </w:t>
      </w:r>
      <w:r>
        <w:rPr>
          <w:rFonts w:ascii="Arial" w:eastAsia="PMingLiU" w:hAnsi="Arial" w:cs="Arial"/>
          <w:sz w:val="20"/>
          <w:szCs w:val="20"/>
          <w:lang w:eastAsia="zh-TW"/>
        </w:rPr>
        <w:t>ovlaštena</w:t>
      </w:r>
      <w:r w:rsidRPr="00726F12">
        <w:rPr>
          <w:rFonts w:ascii="Arial" w:eastAsia="PMingLiU" w:hAnsi="Arial" w:cs="Arial"/>
          <w:sz w:val="20"/>
          <w:szCs w:val="20"/>
          <w:lang w:eastAsia="zh-TW"/>
        </w:rPr>
        <w:t xml:space="preserve"> za zastupanje  </w:t>
      </w:r>
    </w:p>
    <w:p w:rsidR="00615877" w:rsidRPr="00726F12" w:rsidRDefault="00615877" w:rsidP="00615877">
      <w:pPr>
        <w:spacing w:after="0" w:line="240" w:lineRule="auto"/>
        <w:rPr>
          <w:rFonts w:ascii="Arial" w:eastAsia="PMingLiU" w:hAnsi="Arial" w:cs="Arial"/>
          <w:sz w:val="20"/>
          <w:szCs w:val="20"/>
          <w:lang w:eastAsia="zh-TW"/>
        </w:rPr>
      </w:pPr>
      <w:r w:rsidRPr="00726F12">
        <w:rPr>
          <w:rFonts w:ascii="Arial" w:eastAsia="PMingLiU" w:hAnsi="Arial" w:cs="Arial"/>
          <w:sz w:val="20"/>
          <w:szCs w:val="20"/>
          <w:lang w:eastAsia="zh-TW"/>
        </w:rPr>
        <w:tab/>
        <w:t xml:space="preserve">            </w:t>
      </w:r>
    </w:p>
    <w:p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>______________________________</w:t>
      </w:r>
      <w:r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</w:r>
      <w:r w:rsidRPr="00726F12">
        <w:rPr>
          <w:rFonts w:ascii="Times New Roman" w:eastAsia="PMingLiU" w:hAnsi="Times New Roman" w:cs="Times New Roman"/>
          <w:sz w:val="20"/>
          <w:szCs w:val="20"/>
          <w:lang w:eastAsia="zh-TW"/>
        </w:rPr>
        <w:tab/>
        <w:t>__________________________________</w:t>
      </w:r>
    </w:p>
    <w:p w:rsidR="00615877" w:rsidRPr="009B0D92" w:rsidRDefault="00615877" w:rsidP="00615877">
      <w:pPr>
        <w:spacing w:after="0" w:line="240" w:lineRule="auto"/>
        <w:ind w:firstLine="708"/>
        <w:rPr>
          <w:rFonts w:ascii="Arial" w:eastAsia="PMingLiU" w:hAnsi="Arial" w:cs="Arial"/>
          <w:sz w:val="20"/>
          <w:szCs w:val="20"/>
          <w:lang w:eastAsia="zh-TW"/>
        </w:rPr>
      </w:pPr>
      <w:r w:rsidRPr="009B0D92">
        <w:rPr>
          <w:rFonts w:ascii="Arial" w:eastAsia="PMingLiU" w:hAnsi="Arial" w:cs="Arial"/>
          <w:sz w:val="20"/>
          <w:szCs w:val="20"/>
          <w:lang w:eastAsia="zh-TW"/>
        </w:rPr>
        <w:t xml:space="preserve">                                                                                               </w:t>
      </w:r>
      <w:r>
        <w:rPr>
          <w:rFonts w:ascii="Arial" w:eastAsia="PMingLiU" w:hAnsi="Arial" w:cs="Arial"/>
          <w:sz w:val="20"/>
          <w:szCs w:val="20"/>
          <w:lang w:eastAsia="zh-TW"/>
        </w:rPr>
        <w:t xml:space="preserve">                   </w:t>
      </w:r>
      <w:r w:rsidRPr="009B0D92">
        <w:rPr>
          <w:rFonts w:ascii="Arial" w:eastAsia="PMingLiU" w:hAnsi="Arial" w:cs="Arial"/>
          <w:sz w:val="20"/>
          <w:szCs w:val="20"/>
          <w:lang w:eastAsia="zh-TW"/>
        </w:rPr>
        <w:t xml:space="preserve"> (ime i prezime)</w:t>
      </w:r>
    </w:p>
    <w:p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</w:t>
      </w:r>
    </w:p>
    <w:p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___________________________________</w:t>
      </w:r>
    </w:p>
    <w:p w:rsidR="00615877" w:rsidRDefault="00615877" w:rsidP="00615877">
      <w:pPr>
        <w:spacing w:after="0" w:line="240" w:lineRule="auto"/>
        <w:ind w:firstLine="708"/>
        <w:rPr>
          <w:rFonts w:ascii="Times New Roman" w:eastAsia="PMingLiU" w:hAnsi="Times New Roman" w:cs="Times New Roman"/>
          <w:sz w:val="20"/>
          <w:szCs w:val="20"/>
          <w:lang w:eastAsia="zh-TW"/>
        </w:rPr>
      </w:pPr>
      <w:r>
        <w:rPr>
          <w:rFonts w:ascii="Times New Roman" w:eastAsia="PMingLiU" w:hAnsi="Times New Roman" w:cs="Times New Roman"/>
          <w:sz w:val="20"/>
          <w:szCs w:val="20"/>
          <w:lang w:eastAsia="zh-TW"/>
        </w:rPr>
        <w:t xml:space="preserve">                                                                                                                               (</w:t>
      </w:r>
      <w:r w:rsidRPr="009B0D92">
        <w:rPr>
          <w:rFonts w:ascii="Arial" w:eastAsia="PMingLiU" w:hAnsi="Arial" w:cs="Arial"/>
          <w:sz w:val="20"/>
          <w:szCs w:val="20"/>
          <w:lang w:eastAsia="zh-TW"/>
        </w:rPr>
        <w:t>potpis</w:t>
      </w:r>
      <w:r>
        <w:rPr>
          <w:rFonts w:ascii="Times New Roman" w:eastAsia="PMingLiU" w:hAnsi="Times New Roman" w:cs="Times New Roman"/>
          <w:sz w:val="20"/>
          <w:szCs w:val="20"/>
          <w:lang w:eastAsia="zh-TW"/>
        </w:rPr>
        <w:t>)</w:t>
      </w:r>
    </w:p>
    <w:p w:rsidR="009B0F16" w:rsidRDefault="009B0F16"/>
    <w:sectPr w:rsidR="009B0F16" w:rsidSect="006158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77"/>
    <w:rsid w:val="00615877"/>
    <w:rsid w:val="00722581"/>
    <w:rsid w:val="009B0F16"/>
    <w:rsid w:val="00C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F896A"/>
  <w15:chartTrackingRefBased/>
  <w15:docId w15:val="{CAE0C5D0-1BE6-4456-9F09-FF519F6A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7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Barbić</dc:creator>
  <cp:keywords/>
  <dc:description/>
  <cp:lastModifiedBy>Sanela Mihalj</cp:lastModifiedBy>
  <cp:revision>2</cp:revision>
  <dcterms:created xsi:type="dcterms:W3CDTF">2019-03-27T08:51:00Z</dcterms:created>
  <dcterms:modified xsi:type="dcterms:W3CDTF">2019-03-27T08:51:00Z</dcterms:modified>
</cp:coreProperties>
</file>