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52" w:rsidRPr="00306A7D" w:rsidRDefault="005B4852" w:rsidP="005B4852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bookmarkEnd w:id="0"/>
      <w:r w:rsidRPr="00306A7D">
        <w:rPr>
          <w:rFonts w:ascii="Times New Roman" w:hAnsi="Times New Roman"/>
          <w:b/>
          <w:noProof/>
          <w:sz w:val="24"/>
          <w:szCs w:val="24"/>
        </w:rPr>
        <w:t>OPIS POSLA</w:t>
      </w:r>
    </w:p>
    <w:p w:rsidR="005B4852" w:rsidRDefault="005B4852" w:rsidP="005B4852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5B4852" w:rsidRPr="00882A2B" w:rsidRDefault="005B4852" w:rsidP="005B4852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noProof/>
          <w:sz w:val="24"/>
          <w:szCs w:val="24"/>
        </w:rPr>
      </w:pPr>
      <w:r w:rsidRPr="00882A2B">
        <w:rPr>
          <w:rFonts w:ascii="Times New Roman" w:hAnsi="Times New Roman"/>
          <w:noProof/>
          <w:sz w:val="24"/>
          <w:szCs w:val="24"/>
        </w:rPr>
        <w:t xml:space="preserve">LOKACIJA: </w:t>
      </w:r>
    </w:p>
    <w:p w:rsidR="005B4852" w:rsidRPr="00882A2B" w:rsidRDefault="005B4852" w:rsidP="005B4852">
      <w:pPr>
        <w:pStyle w:val="Bezproreda"/>
        <w:jc w:val="both"/>
        <w:rPr>
          <w:rFonts w:ascii="Times New Roman" w:hAnsi="Times New Roman"/>
          <w:noProof/>
          <w:sz w:val="16"/>
          <w:szCs w:val="16"/>
        </w:rPr>
      </w:pPr>
    </w:p>
    <w:p w:rsidR="005B4852" w:rsidRPr="00882A2B" w:rsidRDefault="00C10350" w:rsidP="005B4852">
      <w:pPr>
        <w:pStyle w:val="Bezprored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Dvo</w:t>
      </w:r>
      <w:r w:rsidR="005B4852">
        <w:rPr>
          <w:rFonts w:ascii="Times New Roman" w:hAnsi="Times New Roman"/>
          <w:sz w:val="24"/>
        </w:rPr>
        <w:t>rana/</w:t>
      </w:r>
      <w:r w:rsidR="005B4852" w:rsidRPr="00882A2B">
        <w:rPr>
          <w:rFonts w:ascii="Times New Roman" w:hAnsi="Times New Roman"/>
          <w:sz w:val="24"/>
        </w:rPr>
        <w:t xml:space="preserve">Galerija </w:t>
      </w:r>
      <w:proofErr w:type="spellStart"/>
      <w:r w:rsidR="005B4852" w:rsidRPr="00882A2B">
        <w:rPr>
          <w:rFonts w:ascii="Times New Roman" w:hAnsi="Times New Roman"/>
          <w:sz w:val="24"/>
        </w:rPr>
        <w:t>Waldinger</w:t>
      </w:r>
      <w:proofErr w:type="spellEnd"/>
      <w:r w:rsidR="005B4852" w:rsidRPr="00882A2B">
        <w:rPr>
          <w:rFonts w:ascii="Times New Roman" w:hAnsi="Times New Roman"/>
          <w:sz w:val="24"/>
        </w:rPr>
        <w:t>, Tvrđa</w:t>
      </w:r>
    </w:p>
    <w:p w:rsidR="005B4852" w:rsidRPr="00882A2B" w:rsidRDefault="005B4852" w:rsidP="005B4852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5B4852" w:rsidRPr="00882A2B" w:rsidRDefault="005B4852" w:rsidP="005B4852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noProof/>
          <w:sz w:val="24"/>
          <w:szCs w:val="24"/>
        </w:rPr>
      </w:pPr>
      <w:r w:rsidRPr="00882A2B">
        <w:rPr>
          <w:rFonts w:ascii="Times New Roman" w:hAnsi="Times New Roman"/>
          <w:noProof/>
          <w:sz w:val="24"/>
          <w:szCs w:val="24"/>
        </w:rPr>
        <w:t>POSTOJEĆE STANJE:</w:t>
      </w:r>
    </w:p>
    <w:p w:rsidR="005B4852" w:rsidRPr="00882A2B" w:rsidRDefault="005B4852" w:rsidP="005B4852">
      <w:pPr>
        <w:pStyle w:val="Bezproreda"/>
        <w:jc w:val="both"/>
        <w:rPr>
          <w:rFonts w:ascii="Times New Roman" w:hAnsi="Times New Roman"/>
          <w:noProof/>
          <w:sz w:val="16"/>
          <w:szCs w:val="16"/>
        </w:rPr>
      </w:pPr>
    </w:p>
    <w:p w:rsidR="001E5673" w:rsidRDefault="001E5673" w:rsidP="001E5673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Dugogodišnji i konstantni problem vlage u prostoru galerije </w:t>
      </w:r>
      <w:proofErr w:type="spellStart"/>
      <w:r>
        <w:rPr>
          <w:rFonts w:ascii="Times New Roman" w:hAnsi="Times New Roman"/>
          <w:sz w:val="24"/>
        </w:rPr>
        <w:t>Waldinger</w:t>
      </w:r>
      <w:proofErr w:type="spellEnd"/>
      <w:r>
        <w:rPr>
          <w:rFonts w:ascii="Times New Roman" w:hAnsi="Times New Roman"/>
          <w:noProof/>
          <w:sz w:val="24"/>
          <w:szCs w:val="24"/>
        </w:rPr>
        <w:t xml:space="preserve"> unatoč postavljenim odvaživačima vlage i provedenim djelomičnim sancijama i nadalje je ne samo evidentan već i kritičan obzirom na namjenu prostora jer vlaga u ziđu i prostoru predstavlja i realnu opasnost oštećenja eksponata. Vjerojatni izvor je vlaga iz zemljanog nasipa tvrđavskog bedema (sjeverno/istočno) i dvorišta Samostana sv. Križa (zapadno). </w:t>
      </w:r>
    </w:p>
    <w:p w:rsidR="005B4852" w:rsidRPr="00882A2B" w:rsidRDefault="005B4852" w:rsidP="005B4852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5B4852" w:rsidRDefault="005B4852" w:rsidP="005B4852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noProof/>
          <w:sz w:val="24"/>
          <w:szCs w:val="24"/>
        </w:rPr>
      </w:pPr>
      <w:r w:rsidRPr="00882A2B">
        <w:rPr>
          <w:rFonts w:ascii="Times New Roman" w:hAnsi="Times New Roman"/>
          <w:noProof/>
          <w:sz w:val="24"/>
          <w:szCs w:val="24"/>
        </w:rPr>
        <w:t>ZADAĆA</w:t>
      </w:r>
      <w:r>
        <w:rPr>
          <w:rFonts w:ascii="Times New Roman" w:hAnsi="Times New Roman"/>
          <w:noProof/>
          <w:sz w:val="24"/>
          <w:szCs w:val="24"/>
        </w:rPr>
        <w:t>:</w:t>
      </w:r>
      <w:r w:rsidRPr="00882A2B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:rsidR="005B4852" w:rsidRDefault="005B4852" w:rsidP="005B4852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A213DF" w:rsidRDefault="001E5673" w:rsidP="001E5673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Konačni cilj Naručitelja </w:t>
      </w:r>
      <w:r w:rsidR="00626994">
        <w:rPr>
          <w:rFonts w:ascii="Times New Roman" w:hAnsi="Times New Roman"/>
          <w:noProof/>
          <w:sz w:val="24"/>
          <w:szCs w:val="24"/>
        </w:rPr>
        <w:t xml:space="preserve"> je </w:t>
      </w:r>
      <w:r>
        <w:rPr>
          <w:rFonts w:ascii="Times New Roman" w:hAnsi="Times New Roman"/>
          <w:noProof/>
          <w:sz w:val="24"/>
          <w:szCs w:val="24"/>
        </w:rPr>
        <w:t xml:space="preserve">trajna, cjelovita i sustavna sanacija vlage u prostoru galerije Waldinger u koju svrhu je </w:t>
      </w:r>
      <w:r w:rsidR="00626994">
        <w:rPr>
          <w:rFonts w:ascii="Times New Roman" w:hAnsi="Times New Roman"/>
          <w:noProof/>
          <w:sz w:val="24"/>
          <w:szCs w:val="24"/>
        </w:rPr>
        <w:t>Naručitelj ugovorio izradu projeta, odnosno tehničko-tehnološkog rješenja kojim će se prvenstveno u</w:t>
      </w:r>
      <w:r>
        <w:rPr>
          <w:rFonts w:ascii="Times New Roman" w:hAnsi="Times New Roman"/>
          <w:noProof/>
          <w:sz w:val="24"/>
          <w:szCs w:val="24"/>
        </w:rPr>
        <w:t>tvr</w:t>
      </w:r>
      <w:r w:rsidR="00626994">
        <w:rPr>
          <w:rFonts w:ascii="Times New Roman" w:hAnsi="Times New Roman"/>
          <w:noProof/>
          <w:sz w:val="24"/>
          <w:szCs w:val="24"/>
        </w:rPr>
        <w:t xml:space="preserve">diti </w:t>
      </w:r>
      <w:r>
        <w:rPr>
          <w:rFonts w:ascii="Times New Roman" w:hAnsi="Times New Roman"/>
          <w:noProof/>
          <w:sz w:val="24"/>
          <w:szCs w:val="24"/>
        </w:rPr>
        <w:t>izvor</w:t>
      </w:r>
      <w:r w:rsidR="00626994">
        <w:rPr>
          <w:rFonts w:ascii="Times New Roman" w:hAnsi="Times New Roman"/>
          <w:noProof/>
          <w:sz w:val="24"/>
          <w:szCs w:val="24"/>
        </w:rPr>
        <w:t xml:space="preserve">i </w:t>
      </w:r>
      <w:r>
        <w:rPr>
          <w:rFonts w:ascii="Times New Roman" w:hAnsi="Times New Roman"/>
          <w:noProof/>
          <w:sz w:val="24"/>
          <w:szCs w:val="24"/>
        </w:rPr>
        <w:t>i uzro</w:t>
      </w:r>
      <w:r w:rsidR="00626994">
        <w:rPr>
          <w:rFonts w:ascii="Times New Roman" w:hAnsi="Times New Roman"/>
          <w:noProof/>
          <w:sz w:val="24"/>
          <w:szCs w:val="24"/>
        </w:rPr>
        <w:t>ci</w:t>
      </w:r>
      <w:r>
        <w:rPr>
          <w:rFonts w:ascii="Times New Roman" w:hAnsi="Times New Roman"/>
          <w:noProof/>
          <w:sz w:val="24"/>
          <w:szCs w:val="24"/>
        </w:rPr>
        <w:t xml:space="preserve"> vlage</w:t>
      </w:r>
      <w:r w:rsidR="00392F78">
        <w:rPr>
          <w:rFonts w:ascii="Times New Roman" w:hAnsi="Times New Roman"/>
          <w:noProof/>
          <w:sz w:val="24"/>
          <w:szCs w:val="24"/>
        </w:rPr>
        <w:t>,</w:t>
      </w:r>
      <w:r w:rsidR="00626994">
        <w:rPr>
          <w:rFonts w:ascii="Times New Roman" w:hAnsi="Times New Roman"/>
          <w:noProof/>
          <w:sz w:val="24"/>
          <w:szCs w:val="24"/>
        </w:rPr>
        <w:t xml:space="preserve"> način trajnog otklanjanja tih uzroka</w:t>
      </w:r>
      <w:r w:rsidR="00392F78">
        <w:rPr>
          <w:rFonts w:ascii="Times New Roman" w:hAnsi="Times New Roman"/>
          <w:noProof/>
          <w:sz w:val="24"/>
          <w:szCs w:val="24"/>
        </w:rPr>
        <w:t xml:space="preserve"> i</w:t>
      </w:r>
      <w:r w:rsidR="00626994">
        <w:rPr>
          <w:rFonts w:ascii="Times New Roman" w:hAnsi="Times New Roman"/>
          <w:noProof/>
          <w:sz w:val="24"/>
          <w:szCs w:val="24"/>
        </w:rPr>
        <w:t xml:space="preserve"> sprječavanj</w:t>
      </w:r>
      <w:r w:rsidR="00392F78">
        <w:rPr>
          <w:rFonts w:ascii="Times New Roman" w:hAnsi="Times New Roman"/>
          <w:noProof/>
          <w:sz w:val="24"/>
          <w:szCs w:val="24"/>
        </w:rPr>
        <w:t>a</w:t>
      </w:r>
      <w:r w:rsidR="00626994">
        <w:rPr>
          <w:rFonts w:ascii="Times New Roman" w:hAnsi="Times New Roman"/>
          <w:noProof/>
          <w:sz w:val="24"/>
          <w:szCs w:val="24"/>
        </w:rPr>
        <w:t xml:space="preserve"> prodora vlage </w:t>
      </w:r>
      <w:r w:rsidR="00392F78">
        <w:rPr>
          <w:rFonts w:ascii="Times New Roman" w:hAnsi="Times New Roman"/>
          <w:noProof/>
          <w:sz w:val="24"/>
          <w:szCs w:val="24"/>
        </w:rPr>
        <w:t xml:space="preserve">u prostor galerije </w:t>
      </w:r>
      <w:r w:rsidR="00626994">
        <w:rPr>
          <w:rFonts w:ascii="Times New Roman" w:hAnsi="Times New Roman"/>
          <w:noProof/>
          <w:sz w:val="24"/>
          <w:szCs w:val="24"/>
        </w:rPr>
        <w:t>te način sanacije nastalih oštećenja galerijskog prostora. Istodobno s projektiranjem, odnosno iznalaženjem trajnog rješenja otklanjanja vlage i sanacije galerijkog prostora, a u cilju detaljnog sagledavanja stanja ziđa (svodova i zidova) te žurnog pristupanja izvođenju radova sanacije, ima se pristupiti pripremnim radovima koji su predmetom ovoga posla</w:t>
      </w:r>
      <w:r w:rsidR="00392F78">
        <w:rPr>
          <w:rFonts w:ascii="Times New Roman" w:hAnsi="Times New Roman"/>
          <w:noProof/>
          <w:sz w:val="24"/>
          <w:szCs w:val="24"/>
        </w:rPr>
        <w:t xml:space="preserve">, a </w:t>
      </w:r>
      <w:r w:rsidR="00392F78" w:rsidRPr="00392F78">
        <w:rPr>
          <w:rFonts w:ascii="Times New Roman" w:hAnsi="Times New Roman"/>
          <w:noProof/>
          <w:sz w:val="24"/>
          <w:szCs w:val="24"/>
        </w:rPr>
        <w:t xml:space="preserve"> </w:t>
      </w:r>
      <w:r w:rsidR="00392F78">
        <w:rPr>
          <w:rFonts w:ascii="Times New Roman" w:hAnsi="Times New Roman"/>
          <w:noProof/>
          <w:sz w:val="24"/>
          <w:szCs w:val="24"/>
        </w:rPr>
        <w:t>prema priloženom Troškovniku</w:t>
      </w:r>
      <w:r w:rsidR="00A213DF">
        <w:rPr>
          <w:rFonts w:ascii="Times New Roman" w:hAnsi="Times New Roman"/>
          <w:noProof/>
          <w:sz w:val="24"/>
          <w:szCs w:val="24"/>
        </w:rPr>
        <w:t xml:space="preserve">. </w:t>
      </w:r>
    </w:p>
    <w:p w:rsidR="00A213DF" w:rsidRDefault="00A213DF" w:rsidP="001E5673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C4700A" w:rsidRDefault="00A213DF" w:rsidP="005B4852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Priloženim Troškovnikom obuhvaćeni su samo pripremni radovi dok će se preostali potrebni radovi utvrditi navedenim projektnim/tehničko-tehnološkim rješenjem koje će uključiti i trajno otklanjanje uzroka vlage, prodora vlage te sanaciju galerijskog prostora uključivo uvjete daljnjeg održavanja. Navedeni pripremni radovi uključuju </w:t>
      </w:r>
      <w:r w:rsidR="00392F78">
        <w:rPr>
          <w:rFonts w:ascii="Times New Roman" w:hAnsi="Times New Roman"/>
          <w:noProof/>
          <w:sz w:val="24"/>
          <w:szCs w:val="24"/>
        </w:rPr>
        <w:t xml:space="preserve">postavljanje i održavanje </w:t>
      </w:r>
      <w:r>
        <w:rPr>
          <w:rFonts w:ascii="Times New Roman" w:hAnsi="Times New Roman"/>
          <w:noProof/>
          <w:sz w:val="24"/>
          <w:szCs w:val="24"/>
        </w:rPr>
        <w:t xml:space="preserve">potrebne radne skele </w:t>
      </w:r>
      <w:r w:rsidR="004F2226">
        <w:rPr>
          <w:rFonts w:ascii="Times New Roman" w:hAnsi="Times New Roman"/>
          <w:noProof/>
          <w:sz w:val="24"/>
          <w:szCs w:val="24"/>
        </w:rPr>
        <w:t>(</w:t>
      </w:r>
      <w:r w:rsidR="00392F78">
        <w:rPr>
          <w:rFonts w:ascii="Times New Roman" w:hAnsi="Times New Roman"/>
          <w:noProof/>
          <w:sz w:val="24"/>
          <w:szCs w:val="24"/>
        </w:rPr>
        <w:t xml:space="preserve">ne samo za </w:t>
      </w:r>
      <w:r w:rsidR="004F2226">
        <w:rPr>
          <w:rFonts w:ascii="Times New Roman" w:hAnsi="Times New Roman"/>
          <w:noProof/>
          <w:sz w:val="24"/>
          <w:szCs w:val="24"/>
        </w:rPr>
        <w:t xml:space="preserve">vrijeme </w:t>
      </w:r>
      <w:r w:rsidR="00392F78">
        <w:rPr>
          <w:rFonts w:ascii="Times New Roman" w:hAnsi="Times New Roman"/>
          <w:noProof/>
          <w:sz w:val="24"/>
          <w:szCs w:val="24"/>
        </w:rPr>
        <w:t xml:space="preserve">izvođenje predmetnih pripremnih radova već i </w:t>
      </w:r>
      <w:r w:rsidR="004F2226">
        <w:rPr>
          <w:rFonts w:ascii="Times New Roman" w:hAnsi="Times New Roman"/>
          <w:noProof/>
          <w:sz w:val="24"/>
          <w:szCs w:val="24"/>
        </w:rPr>
        <w:t xml:space="preserve">za vrijeme izvođenja </w:t>
      </w:r>
      <w:r w:rsidR="00392F78">
        <w:rPr>
          <w:rFonts w:ascii="Times New Roman" w:hAnsi="Times New Roman"/>
          <w:noProof/>
          <w:sz w:val="24"/>
          <w:szCs w:val="24"/>
        </w:rPr>
        <w:t xml:space="preserve">dodatnih radova kojima će pristupiti </w:t>
      </w:r>
      <w:r w:rsidR="004F2226">
        <w:rPr>
          <w:rFonts w:ascii="Times New Roman" w:hAnsi="Times New Roman"/>
          <w:noProof/>
          <w:sz w:val="24"/>
          <w:szCs w:val="24"/>
        </w:rPr>
        <w:t xml:space="preserve">naknadno, </w:t>
      </w:r>
      <w:r w:rsidR="00392F78">
        <w:rPr>
          <w:rFonts w:ascii="Times New Roman" w:hAnsi="Times New Roman"/>
          <w:noProof/>
          <w:sz w:val="24"/>
          <w:szCs w:val="24"/>
        </w:rPr>
        <w:t xml:space="preserve">po utvrđivanju rješenja </w:t>
      </w:r>
      <w:r w:rsidR="004F2226">
        <w:rPr>
          <w:rFonts w:ascii="Times New Roman" w:hAnsi="Times New Roman"/>
          <w:noProof/>
          <w:sz w:val="24"/>
          <w:szCs w:val="24"/>
        </w:rPr>
        <w:t xml:space="preserve">trajne </w:t>
      </w:r>
      <w:r w:rsidR="00392F78">
        <w:rPr>
          <w:rFonts w:ascii="Times New Roman" w:hAnsi="Times New Roman"/>
          <w:noProof/>
          <w:sz w:val="24"/>
          <w:szCs w:val="24"/>
        </w:rPr>
        <w:t>sanacije</w:t>
      </w:r>
      <w:r w:rsidR="004F2226">
        <w:rPr>
          <w:rFonts w:ascii="Times New Roman" w:hAnsi="Times New Roman"/>
          <w:noProof/>
          <w:sz w:val="24"/>
          <w:szCs w:val="24"/>
        </w:rPr>
        <w:t xml:space="preserve"> prostora), </w:t>
      </w:r>
      <w:r>
        <w:rPr>
          <w:rFonts w:ascii="Times New Roman" w:hAnsi="Times New Roman"/>
          <w:noProof/>
          <w:sz w:val="24"/>
          <w:szCs w:val="24"/>
        </w:rPr>
        <w:t>mehaničko otklanjanj</w:t>
      </w:r>
      <w:r w:rsidR="004F2226">
        <w:rPr>
          <w:rFonts w:ascii="Times New Roman" w:hAnsi="Times New Roman"/>
          <w:noProof/>
          <w:sz w:val="24"/>
          <w:szCs w:val="24"/>
        </w:rPr>
        <w:t>e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C4700A">
        <w:rPr>
          <w:rFonts w:ascii="Times New Roman" w:hAnsi="Times New Roman"/>
          <w:noProof/>
          <w:sz w:val="24"/>
          <w:szCs w:val="24"/>
        </w:rPr>
        <w:t xml:space="preserve"> žbuke i ostalih </w:t>
      </w:r>
      <w:r>
        <w:rPr>
          <w:rFonts w:ascii="Times New Roman" w:hAnsi="Times New Roman"/>
          <w:noProof/>
          <w:sz w:val="24"/>
          <w:szCs w:val="24"/>
        </w:rPr>
        <w:t xml:space="preserve">dijelova </w:t>
      </w:r>
      <w:r w:rsidR="00C4700A">
        <w:rPr>
          <w:rFonts w:ascii="Times New Roman" w:hAnsi="Times New Roman"/>
          <w:noProof/>
          <w:sz w:val="24"/>
          <w:szCs w:val="24"/>
        </w:rPr>
        <w:t>ziđa (zidova i stropova/svodova), pjeskarenje kvarcnim pijeskom</w:t>
      </w:r>
      <w:r w:rsidR="004F2226">
        <w:rPr>
          <w:rFonts w:ascii="Times New Roman" w:hAnsi="Times New Roman"/>
          <w:noProof/>
          <w:sz w:val="24"/>
          <w:szCs w:val="24"/>
        </w:rPr>
        <w:t xml:space="preserve"> pod propisanim pritiskom kako bi se izbjeglo nepotrebno daljnje oštećivanje ziđa</w:t>
      </w:r>
      <w:r w:rsidR="00C4700A">
        <w:rPr>
          <w:rFonts w:ascii="Times New Roman" w:hAnsi="Times New Roman"/>
          <w:noProof/>
          <w:sz w:val="24"/>
          <w:szCs w:val="24"/>
        </w:rPr>
        <w:t xml:space="preserve">,  čišćenje reški uključivo </w:t>
      </w:r>
      <w:r w:rsidR="004F2226">
        <w:rPr>
          <w:rFonts w:ascii="Times New Roman" w:hAnsi="Times New Roman"/>
          <w:noProof/>
          <w:sz w:val="24"/>
          <w:szCs w:val="24"/>
        </w:rPr>
        <w:t xml:space="preserve">sve potrebne predradnje te </w:t>
      </w:r>
      <w:r w:rsidR="00C4700A">
        <w:rPr>
          <w:rFonts w:ascii="Times New Roman" w:hAnsi="Times New Roman"/>
          <w:noProof/>
          <w:sz w:val="24"/>
          <w:szCs w:val="24"/>
        </w:rPr>
        <w:t>mjestimični zidarski popravci i hidrofobizacija zidova i stropova.</w:t>
      </w:r>
    </w:p>
    <w:p w:rsidR="00C4700A" w:rsidRDefault="00C4700A" w:rsidP="005B4852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C4700A" w:rsidRDefault="00C4700A" w:rsidP="005B4852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Bitno je napomenuti kako Naručitelj pridržava pravo, u dogovoru s projektantom i/ili ovlaštenim inženjerom odustati od nekih radova</w:t>
      </w:r>
      <w:r w:rsidR="004F2226">
        <w:rPr>
          <w:rFonts w:ascii="Times New Roman" w:hAnsi="Times New Roman"/>
          <w:noProof/>
          <w:sz w:val="24"/>
          <w:szCs w:val="24"/>
        </w:rPr>
        <w:t>,</w:t>
      </w:r>
      <w:r>
        <w:rPr>
          <w:rFonts w:ascii="Times New Roman" w:hAnsi="Times New Roman"/>
          <w:noProof/>
          <w:sz w:val="24"/>
          <w:szCs w:val="24"/>
        </w:rPr>
        <w:t xml:space="preserve"> napr. hidrofobizacije</w:t>
      </w:r>
      <w:r w:rsidR="004F2226">
        <w:rPr>
          <w:rFonts w:ascii="Times New Roman" w:hAnsi="Times New Roman"/>
          <w:noProof/>
          <w:sz w:val="24"/>
          <w:szCs w:val="24"/>
        </w:rPr>
        <w:t>,</w:t>
      </w:r>
      <w:r>
        <w:rPr>
          <w:rFonts w:ascii="Times New Roman" w:hAnsi="Times New Roman"/>
          <w:noProof/>
          <w:sz w:val="24"/>
          <w:szCs w:val="24"/>
        </w:rPr>
        <w:t xml:space="preserve"> ukoliko se projektnim ili tehničko-tehnološkim rješenjem pokaže kako treba pristupiti nekom drugom  načinu tretiranja ziđa o čemu će pravodobno izvijestiti Izvođač, sve kako bi se u najkraćem roku i u okviru raspoloživih financijskih sredstava u ovom proračunskom razdoblju (2019.) ali i u narednom razdoblju  racionalno i svrhovito utrošila Proračunom planirana sredstva.</w:t>
      </w:r>
    </w:p>
    <w:p w:rsidR="00C4700A" w:rsidRDefault="00C4700A" w:rsidP="005B4852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4C793D" w:rsidRDefault="00B05BDF" w:rsidP="005B4852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Ponuđenim jediničnim cijenama i ukupno ponuđenom cijenom ponuditelj/izvođač ima obuhvatiti sve pripremne i režijske troškove, sav potreban rad ovlaštenih i iskusnih m</w:t>
      </w:r>
      <w:r w:rsidR="004C793D">
        <w:rPr>
          <w:rFonts w:ascii="Times New Roman" w:hAnsi="Times New Roman"/>
          <w:noProof/>
          <w:sz w:val="24"/>
          <w:szCs w:val="24"/>
        </w:rPr>
        <w:t>a</w:t>
      </w:r>
      <w:r>
        <w:rPr>
          <w:rFonts w:ascii="Times New Roman" w:hAnsi="Times New Roman"/>
          <w:noProof/>
          <w:sz w:val="24"/>
          <w:szCs w:val="24"/>
        </w:rPr>
        <w:t>jstora</w:t>
      </w:r>
      <w:r w:rsidR="004C793D">
        <w:rPr>
          <w:rFonts w:ascii="Times New Roman" w:hAnsi="Times New Roman"/>
          <w:noProof/>
          <w:sz w:val="24"/>
          <w:szCs w:val="24"/>
        </w:rPr>
        <w:t xml:space="preserve"> i pomoćnika </w:t>
      </w:r>
      <w:r>
        <w:rPr>
          <w:rFonts w:ascii="Times New Roman" w:hAnsi="Times New Roman"/>
          <w:noProof/>
          <w:sz w:val="24"/>
          <w:szCs w:val="24"/>
        </w:rPr>
        <w:t xml:space="preserve">određenih struka, sav </w:t>
      </w:r>
      <w:r w:rsidR="005B4852">
        <w:rPr>
          <w:rFonts w:ascii="Times New Roman" w:hAnsi="Times New Roman"/>
          <w:noProof/>
          <w:sz w:val="24"/>
          <w:szCs w:val="24"/>
        </w:rPr>
        <w:t>potreban materijal</w:t>
      </w:r>
      <w:r>
        <w:rPr>
          <w:rFonts w:ascii="Times New Roman" w:hAnsi="Times New Roman"/>
          <w:noProof/>
          <w:sz w:val="24"/>
          <w:szCs w:val="24"/>
        </w:rPr>
        <w:t xml:space="preserve"> s pripadajućim dokazima kvalitete i propisanim tehničkim karakteristikama, uključivo </w:t>
      </w:r>
      <w:r w:rsidR="005B4852">
        <w:rPr>
          <w:rFonts w:ascii="Times New Roman" w:hAnsi="Times New Roman"/>
          <w:noProof/>
          <w:sz w:val="24"/>
          <w:szCs w:val="24"/>
        </w:rPr>
        <w:t xml:space="preserve">zaštita stolarije, podova, zidova kako same galerije tako </w:t>
      </w:r>
      <w:r>
        <w:rPr>
          <w:rFonts w:ascii="Times New Roman" w:hAnsi="Times New Roman"/>
          <w:noProof/>
          <w:sz w:val="24"/>
          <w:szCs w:val="24"/>
        </w:rPr>
        <w:t>i pristup</w:t>
      </w:r>
      <w:r w:rsidR="004C793D">
        <w:rPr>
          <w:rFonts w:ascii="Times New Roman" w:hAnsi="Times New Roman"/>
          <w:noProof/>
          <w:sz w:val="24"/>
          <w:szCs w:val="24"/>
        </w:rPr>
        <w:t xml:space="preserve">nih površina </w:t>
      </w:r>
      <w:r w:rsidR="005B4852">
        <w:rPr>
          <w:rFonts w:ascii="Times New Roman" w:hAnsi="Times New Roman"/>
          <w:noProof/>
          <w:sz w:val="24"/>
          <w:szCs w:val="24"/>
        </w:rPr>
        <w:t xml:space="preserve">i susjednih zgrada </w:t>
      </w:r>
      <w:r w:rsidR="004C793D">
        <w:rPr>
          <w:rFonts w:ascii="Times New Roman" w:hAnsi="Times New Roman"/>
          <w:noProof/>
          <w:sz w:val="24"/>
          <w:szCs w:val="24"/>
        </w:rPr>
        <w:t>(</w:t>
      </w:r>
      <w:r w:rsidR="005B4852">
        <w:rPr>
          <w:rFonts w:ascii="Times New Roman" w:hAnsi="Times New Roman"/>
          <w:noProof/>
          <w:sz w:val="24"/>
          <w:szCs w:val="24"/>
        </w:rPr>
        <w:t xml:space="preserve">ukoliko se </w:t>
      </w:r>
      <w:r>
        <w:rPr>
          <w:rFonts w:ascii="Times New Roman" w:hAnsi="Times New Roman"/>
          <w:noProof/>
          <w:sz w:val="24"/>
          <w:szCs w:val="24"/>
        </w:rPr>
        <w:t xml:space="preserve">to </w:t>
      </w:r>
      <w:r w:rsidR="005B4852">
        <w:rPr>
          <w:rFonts w:ascii="Times New Roman" w:hAnsi="Times New Roman"/>
          <w:noProof/>
          <w:sz w:val="24"/>
          <w:szCs w:val="24"/>
        </w:rPr>
        <w:t xml:space="preserve">pokaže potrebnim) do </w:t>
      </w:r>
      <w:r w:rsidR="004C793D">
        <w:rPr>
          <w:rFonts w:ascii="Times New Roman" w:hAnsi="Times New Roman"/>
          <w:noProof/>
          <w:sz w:val="24"/>
          <w:szCs w:val="24"/>
        </w:rPr>
        <w:t>prihvatljive</w:t>
      </w:r>
      <w:r w:rsidR="005B4852">
        <w:rPr>
          <w:rFonts w:ascii="Times New Roman" w:hAnsi="Times New Roman"/>
          <w:noProof/>
          <w:sz w:val="24"/>
          <w:szCs w:val="24"/>
        </w:rPr>
        <w:t xml:space="preserve"> funkcionalnosti i predaje prostora korisniku </w:t>
      </w:r>
      <w:r w:rsidR="004C793D">
        <w:rPr>
          <w:rFonts w:ascii="Times New Roman" w:hAnsi="Times New Roman"/>
          <w:noProof/>
          <w:sz w:val="24"/>
          <w:szCs w:val="24"/>
        </w:rPr>
        <w:t xml:space="preserve">i/ili novom izvođaču </w:t>
      </w:r>
      <w:r w:rsidR="005B4852">
        <w:rPr>
          <w:rFonts w:ascii="Times New Roman" w:hAnsi="Times New Roman"/>
          <w:noProof/>
          <w:sz w:val="24"/>
          <w:szCs w:val="24"/>
        </w:rPr>
        <w:t xml:space="preserve">s uputama za daljnje </w:t>
      </w:r>
      <w:r w:rsidR="004C793D">
        <w:rPr>
          <w:rFonts w:ascii="Times New Roman" w:hAnsi="Times New Roman"/>
          <w:noProof/>
          <w:sz w:val="24"/>
          <w:szCs w:val="24"/>
        </w:rPr>
        <w:t xml:space="preserve">pristupanje radovima i/ili </w:t>
      </w:r>
      <w:r w:rsidR="005B4852">
        <w:rPr>
          <w:rFonts w:ascii="Times New Roman" w:hAnsi="Times New Roman"/>
          <w:noProof/>
          <w:sz w:val="24"/>
          <w:szCs w:val="24"/>
        </w:rPr>
        <w:t>održavanje pros</w:t>
      </w:r>
      <w:r w:rsidR="004C793D">
        <w:rPr>
          <w:rFonts w:ascii="Times New Roman" w:hAnsi="Times New Roman"/>
          <w:noProof/>
          <w:sz w:val="24"/>
          <w:szCs w:val="24"/>
        </w:rPr>
        <w:t>t</w:t>
      </w:r>
      <w:r w:rsidR="005B4852">
        <w:rPr>
          <w:rFonts w:ascii="Times New Roman" w:hAnsi="Times New Roman"/>
          <w:noProof/>
          <w:sz w:val="24"/>
          <w:szCs w:val="24"/>
        </w:rPr>
        <w:t>ora</w:t>
      </w:r>
      <w:r w:rsidR="004C793D">
        <w:rPr>
          <w:rFonts w:ascii="Times New Roman" w:hAnsi="Times New Roman"/>
          <w:noProof/>
          <w:sz w:val="24"/>
          <w:szCs w:val="24"/>
        </w:rPr>
        <w:t>n obzirom na izvedene radove</w:t>
      </w:r>
      <w:r w:rsidR="005B4852">
        <w:rPr>
          <w:rFonts w:ascii="Times New Roman" w:hAnsi="Times New Roman"/>
          <w:noProof/>
          <w:sz w:val="24"/>
          <w:szCs w:val="24"/>
        </w:rPr>
        <w:t xml:space="preserve"> i </w:t>
      </w:r>
      <w:r w:rsidR="004C793D">
        <w:rPr>
          <w:rFonts w:ascii="Times New Roman" w:hAnsi="Times New Roman"/>
          <w:noProof/>
          <w:sz w:val="24"/>
          <w:szCs w:val="24"/>
        </w:rPr>
        <w:t xml:space="preserve">s tim u svezi </w:t>
      </w:r>
      <w:r w:rsidR="005B4852">
        <w:rPr>
          <w:rFonts w:ascii="Times New Roman" w:hAnsi="Times New Roman"/>
          <w:noProof/>
          <w:sz w:val="24"/>
          <w:szCs w:val="24"/>
        </w:rPr>
        <w:t xml:space="preserve">eventualnu obuku korisnika. </w:t>
      </w:r>
      <w:r w:rsidR="004F3E70">
        <w:rPr>
          <w:rFonts w:ascii="Times New Roman" w:hAnsi="Times New Roman"/>
          <w:noProof/>
          <w:sz w:val="24"/>
          <w:szCs w:val="24"/>
        </w:rPr>
        <w:t xml:space="preserve">Ponuda za izvođenje radova  uključuje i sve troškove zaštite na radu (Izvođač o vlastitom trošku imenuje/angažira Koorinatora II). </w:t>
      </w:r>
    </w:p>
    <w:p w:rsidR="005B4852" w:rsidRDefault="005B4852" w:rsidP="005B4852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Ponuda za radove treba sadržavati i jedinične cijene prema troškovniku i ukupno iskazanu cijenu radova, dinamički i financijski plan izvođenja radova prema aktivnostima </w:t>
      </w:r>
      <w:r w:rsidR="004C793D">
        <w:rPr>
          <w:rFonts w:ascii="Times New Roman" w:hAnsi="Times New Roman"/>
          <w:noProof/>
          <w:sz w:val="24"/>
          <w:szCs w:val="24"/>
        </w:rPr>
        <w:t xml:space="preserve">(opisima stavki) </w:t>
      </w:r>
      <w:r>
        <w:rPr>
          <w:rFonts w:ascii="Times New Roman" w:hAnsi="Times New Roman"/>
          <w:noProof/>
          <w:sz w:val="24"/>
          <w:szCs w:val="24"/>
        </w:rPr>
        <w:t>iz troškovnika, iskazane troškove održavanja i jamčevni rok</w:t>
      </w:r>
      <w:r w:rsidR="004C793D">
        <w:rPr>
          <w:rFonts w:ascii="Times New Roman" w:hAnsi="Times New Roman"/>
          <w:noProof/>
          <w:sz w:val="24"/>
          <w:szCs w:val="24"/>
        </w:rPr>
        <w:t xml:space="preserve"> za izvedene radove.</w:t>
      </w:r>
    </w:p>
    <w:p w:rsidR="004C793D" w:rsidRDefault="004C793D" w:rsidP="005B4852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5B4852" w:rsidRDefault="005B4852" w:rsidP="005B4852">
      <w:pPr>
        <w:pStyle w:val="Bezproreda"/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hAnsi="Times New Roman"/>
          <w:noProof/>
          <w:sz w:val="24"/>
          <w:szCs w:val="24"/>
        </w:rPr>
        <w:t>Ponuda treba biti ovjerena pot</w:t>
      </w:r>
      <w:r w:rsidR="004F3E70">
        <w:rPr>
          <w:rFonts w:ascii="Times New Roman" w:hAnsi="Times New Roman"/>
          <w:noProof/>
          <w:sz w:val="24"/>
          <w:szCs w:val="24"/>
        </w:rPr>
        <w:t>p</w:t>
      </w:r>
      <w:r>
        <w:rPr>
          <w:rFonts w:ascii="Times New Roman" w:hAnsi="Times New Roman"/>
          <w:noProof/>
          <w:sz w:val="24"/>
          <w:szCs w:val="24"/>
        </w:rPr>
        <w:t xml:space="preserve">isom i pečatom </w:t>
      </w:r>
      <w:r>
        <w:rPr>
          <w:rFonts w:ascii="Times New Roman" w:eastAsiaTheme="minorHAnsi" w:hAnsi="Times New Roman"/>
          <w:sz w:val="24"/>
        </w:rPr>
        <w:t xml:space="preserve">odgovorne osobe </w:t>
      </w:r>
      <w:r>
        <w:rPr>
          <w:rFonts w:ascii="Times New Roman" w:hAnsi="Times New Roman"/>
          <w:noProof/>
          <w:sz w:val="24"/>
          <w:szCs w:val="24"/>
        </w:rPr>
        <w:t xml:space="preserve">ovlaštene za izvođenje radova na zgradama </w:t>
      </w:r>
      <w:r w:rsidRPr="00882A2B">
        <w:rPr>
          <w:rFonts w:ascii="Times New Roman" w:eastAsiaTheme="minorHAnsi" w:hAnsi="Times New Roman"/>
          <w:sz w:val="24"/>
        </w:rPr>
        <w:t>zašti</w:t>
      </w:r>
      <w:r>
        <w:rPr>
          <w:rFonts w:ascii="Times New Roman" w:eastAsiaTheme="minorHAnsi" w:hAnsi="Times New Roman"/>
          <w:sz w:val="24"/>
        </w:rPr>
        <w:t xml:space="preserve">ćene </w:t>
      </w:r>
      <w:r w:rsidRPr="00882A2B">
        <w:rPr>
          <w:rFonts w:ascii="Times New Roman" w:eastAsiaTheme="minorHAnsi" w:hAnsi="Times New Roman"/>
          <w:sz w:val="24"/>
        </w:rPr>
        <w:t>kulturne baštine</w:t>
      </w:r>
      <w:r>
        <w:rPr>
          <w:rFonts w:ascii="Times New Roman" w:eastAsiaTheme="minorHAnsi" w:hAnsi="Times New Roman"/>
          <w:sz w:val="24"/>
        </w:rPr>
        <w:t>.</w:t>
      </w:r>
    </w:p>
    <w:p w:rsidR="004A4F80" w:rsidRDefault="004A4F80" w:rsidP="005B4852">
      <w:pPr>
        <w:pStyle w:val="Bezproreda"/>
        <w:jc w:val="both"/>
        <w:rPr>
          <w:rFonts w:ascii="Times New Roman" w:eastAsiaTheme="minorHAnsi" w:hAnsi="Times New Roman"/>
          <w:sz w:val="24"/>
        </w:rPr>
      </w:pPr>
    </w:p>
    <w:p w:rsidR="004F3E70" w:rsidRDefault="004C793D" w:rsidP="004C793D">
      <w:pPr>
        <w:pStyle w:val="Bezproreda"/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 xml:space="preserve">Rok za izvođenje predmetnih pripremnih radova procijenjene ukupne vrijednosti 100.000,00 kn  (uključivo PDV) je najkasnije 15. prosinca 2019. kako bi se do kraja godine mogli izvesti i dodatni radove sanacije prema navedenom projektnom/tehničko-tehnološkom rješenju, a sukladno raspoloživim financijskim sredstvima Proračuna za 2019. </w:t>
      </w:r>
      <w:r w:rsidR="004F3E70">
        <w:rPr>
          <w:rFonts w:ascii="Times New Roman" w:eastAsiaTheme="minorHAnsi" w:hAnsi="Times New Roman"/>
          <w:sz w:val="24"/>
        </w:rPr>
        <w:t>u iznosu dodatnih</w:t>
      </w:r>
      <w:r>
        <w:rPr>
          <w:rFonts w:ascii="Times New Roman" w:eastAsiaTheme="minorHAnsi" w:hAnsi="Times New Roman"/>
          <w:sz w:val="24"/>
        </w:rPr>
        <w:t xml:space="preserve"> 100.000,00 kn (uključivo PDV). </w:t>
      </w:r>
    </w:p>
    <w:p w:rsidR="004F3E70" w:rsidRDefault="004F3E70" w:rsidP="004C793D">
      <w:pPr>
        <w:pStyle w:val="Bezproreda"/>
        <w:jc w:val="both"/>
        <w:rPr>
          <w:rFonts w:ascii="Times New Roman" w:eastAsiaTheme="minorHAnsi" w:hAnsi="Times New Roman"/>
          <w:sz w:val="24"/>
        </w:rPr>
      </w:pPr>
    </w:p>
    <w:p w:rsidR="004C793D" w:rsidRDefault="004C793D" w:rsidP="004C793D">
      <w:pPr>
        <w:pStyle w:val="Bezproreda"/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Preostali radovi prema  projektnom/tehničko-tehnološkom rješenju nisu predmet</w:t>
      </w:r>
      <w:r w:rsidR="004F3E70">
        <w:rPr>
          <w:rFonts w:ascii="Times New Roman" w:eastAsiaTheme="minorHAnsi" w:hAnsi="Times New Roman"/>
          <w:sz w:val="24"/>
        </w:rPr>
        <w:t>om</w:t>
      </w:r>
      <w:r>
        <w:rPr>
          <w:rFonts w:ascii="Times New Roman" w:eastAsiaTheme="minorHAnsi" w:hAnsi="Times New Roman"/>
          <w:sz w:val="24"/>
        </w:rPr>
        <w:t xml:space="preserve"> ovoga posla i bit će predmetnom posebne nabave/ugovora za naredno proračunsko razdoblj</w:t>
      </w:r>
      <w:r w:rsidR="0076283A">
        <w:rPr>
          <w:rFonts w:ascii="Times New Roman" w:eastAsiaTheme="minorHAnsi" w:hAnsi="Times New Roman"/>
          <w:sz w:val="24"/>
        </w:rPr>
        <w:t>e</w:t>
      </w:r>
      <w:r>
        <w:rPr>
          <w:rFonts w:ascii="Times New Roman" w:eastAsiaTheme="minorHAnsi" w:hAnsi="Times New Roman"/>
          <w:sz w:val="24"/>
        </w:rPr>
        <w:t xml:space="preserve">. </w:t>
      </w:r>
    </w:p>
    <w:p w:rsidR="004C793D" w:rsidRDefault="004C793D" w:rsidP="004C793D">
      <w:pPr>
        <w:pStyle w:val="Bezproreda"/>
        <w:jc w:val="both"/>
        <w:rPr>
          <w:rFonts w:ascii="Times New Roman" w:eastAsiaTheme="minorHAnsi" w:hAnsi="Times New Roman"/>
          <w:sz w:val="24"/>
        </w:rPr>
      </w:pPr>
    </w:p>
    <w:p w:rsidR="005B4852" w:rsidRPr="00882A2B" w:rsidRDefault="005B4852" w:rsidP="005B4852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 w:rsidRPr="00882A2B">
        <w:rPr>
          <w:rFonts w:ascii="Times New Roman" w:hAnsi="Times New Roman"/>
          <w:sz w:val="24"/>
          <w:szCs w:val="24"/>
          <w:lang w:eastAsia="hr-HR"/>
        </w:rPr>
        <w:t>ZAKONI I PROPISI:</w:t>
      </w:r>
    </w:p>
    <w:p w:rsidR="005B4852" w:rsidRPr="00882A2B" w:rsidRDefault="005B4852" w:rsidP="005B4852">
      <w:pPr>
        <w:pStyle w:val="Bezproreda"/>
        <w:jc w:val="both"/>
        <w:rPr>
          <w:rFonts w:ascii="Times New Roman" w:hAnsi="Times New Roman"/>
          <w:sz w:val="16"/>
          <w:szCs w:val="16"/>
          <w:lang w:eastAsia="hr-HR"/>
        </w:rPr>
      </w:pPr>
    </w:p>
    <w:p w:rsidR="005B4852" w:rsidRPr="00882A2B" w:rsidRDefault="005B4852" w:rsidP="005B4852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Radovi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 treba</w:t>
      </w:r>
      <w:r>
        <w:rPr>
          <w:rFonts w:ascii="Times New Roman" w:hAnsi="Times New Roman"/>
          <w:sz w:val="24"/>
          <w:szCs w:val="24"/>
          <w:lang w:eastAsia="hr-HR"/>
        </w:rPr>
        <w:t>ju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 biti izrađen</w:t>
      </w:r>
      <w:r>
        <w:rPr>
          <w:rFonts w:ascii="Times New Roman" w:hAnsi="Times New Roman"/>
          <w:sz w:val="24"/>
          <w:szCs w:val="24"/>
          <w:lang w:eastAsia="hr-HR"/>
        </w:rPr>
        <w:t>i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 sukladno ovom </w:t>
      </w:r>
      <w:r>
        <w:rPr>
          <w:rFonts w:ascii="Times New Roman" w:hAnsi="Times New Roman"/>
          <w:sz w:val="24"/>
          <w:szCs w:val="24"/>
          <w:lang w:eastAsia="hr-HR"/>
        </w:rPr>
        <w:t>opisu posla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, </w:t>
      </w:r>
      <w:r w:rsidR="0076283A">
        <w:rPr>
          <w:rFonts w:ascii="Times New Roman" w:hAnsi="Times New Roman"/>
          <w:sz w:val="24"/>
          <w:szCs w:val="24"/>
          <w:lang w:eastAsia="hr-HR"/>
        </w:rPr>
        <w:t xml:space="preserve">zakonu, </w:t>
      </w:r>
      <w:r w:rsidRPr="00882A2B">
        <w:rPr>
          <w:rFonts w:ascii="Times New Roman" w:hAnsi="Times New Roman"/>
          <w:sz w:val="24"/>
          <w:szCs w:val="24"/>
          <w:lang w:eastAsia="hr-HR"/>
        </w:rPr>
        <w:t>važećim propisima</w:t>
      </w:r>
      <w:r w:rsidR="0076283A">
        <w:rPr>
          <w:rFonts w:ascii="Times New Roman" w:hAnsi="Times New Roman"/>
          <w:sz w:val="24"/>
          <w:szCs w:val="24"/>
          <w:lang w:eastAsia="hr-HR"/>
        </w:rPr>
        <w:t>,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 normama i pravilima struke. Ukoliko za neke zahvate ne postoje domaći propisi i upute, </w:t>
      </w:r>
      <w:r>
        <w:rPr>
          <w:rFonts w:ascii="Times New Roman" w:hAnsi="Times New Roman"/>
          <w:sz w:val="24"/>
          <w:szCs w:val="24"/>
          <w:lang w:eastAsia="hr-HR"/>
        </w:rPr>
        <w:t xml:space="preserve">izvođač 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će dogovorno s Naručiteljem </w:t>
      </w:r>
      <w:r w:rsidR="0076283A">
        <w:rPr>
          <w:rFonts w:ascii="Times New Roman" w:hAnsi="Times New Roman"/>
          <w:sz w:val="24"/>
          <w:szCs w:val="24"/>
          <w:lang w:eastAsia="hr-HR"/>
        </w:rPr>
        <w:t xml:space="preserve">i ostali sudionicima u gradnji 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primijeniti inozemne smjernice i propise </w:t>
      </w:r>
      <w:r w:rsidR="0076283A">
        <w:rPr>
          <w:rFonts w:ascii="Times New Roman" w:hAnsi="Times New Roman"/>
          <w:sz w:val="24"/>
          <w:szCs w:val="24"/>
          <w:lang w:eastAsia="hr-HR"/>
        </w:rPr>
        <w:t>primjenjive za ovu vrstu radova</w:t>
      </w:r>
      <w:r w:rsidRPr="00882A2B">
        <w:rPr>
          <w:rFonts w:ascii="Times New Roman" w:hAnsi="Times New Roman"/>
          <w:sz w:val="24"/>
          <w:szCs w:val="24"/>
          <w:lang w:eastAsia="hr-HR"/>
        </w:rPr>
        <w:t>.</w:t>
      </w:r>
      <w:r>
        <w:rPr>
          <w:rFonts w:ascii="Times New Roman" w:hAnsi="Times New Roman"/>
          <w:sz w:val="24"/>
          <w:szCs w:val="24"/>
          <w:lang w:eastAsia="hr-HR"/>
        </w:rPr>
        <w:t xml:space="preserve"> Izvođač je o</w:t>
      </w:r>
      <w:r w:rsidRPr="00882A2B">
        <w:rPr>
          <w:rFonts w:ascii="Times New Roman" w:hAnsi="Times New Roman"/>
          <w:sz w:val="24"/>
          <w:szCs w:val="24"/>
          <w:lang w:eastAsia="hr-HR"/>
        </w:rPr>
        <w:t>dgovor</w:t>
      </w:r>
      <w:r>
        <w:rPr>
          <w:rFonts w:ascii="Times New Roman" w:hAnsi="Times New Roman"/>
          <w:sz w:val="24"/>
          <w:szCs w:val="24"/>
          <w:lang w:eastAsia="hr-HR"/>
        </w:rPr>
        <w:t>a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n za </w:t>
      </w:r>
      <w:r w:rsidR="0076283A">
        <w:rPr>
          <w:rFonts w:ascii="Times New Roman" w:hAnsi="Times New Roman"/>
          <w:sz w:val="24"/>
          <w:szCs w:val="24"/>
          <w:lang w:eastAsia="hr-HR"/>
        </w:rPr>
        <w:t>gradilište odnosno  prostor galerije za vrijeme izvođenja radova, a za izvedene radove ili ugrađenu /montiranu opremu (</w:t>
      </w:r>
      <w:proofErr w:type="spellStart"/>
      <w:r w:rsidR="0076283A">
        <w:rPr>
          <w:rFonts w:ascii="Times New Roman" w:hAnsi="Times New Roman"/>
          <w:sz w:val="24"/>
          <w:szCs w:val="24"/>
          <w:lang w:eastAsia="hr-HR"/>
        </w:rPr>
        <w:t>napr</w:t>
      </w:r>
      <w:proofErr w:type="spellEnd"/>
      <w:r w:rsidR="0076283A">
        <w:rPr>
          <w:rFonts w:ascii="Times New Roman" w:hAnsi="Times New Roman"/>
          <w:sz w:val="24"/>
          <w:szCs w:val="24"/>
          <w:lang w:eastAsia="hr-HR"/>
        </w:rPr>
        <w:t>. radnu skelu) i nakon završetka izvođenja pripremnih radova ukoliko ta oprema (</w:t>
      </w:r>
      <w:proofErr w:type="spellStart"/>
      <w:r w:rsidR="0076283A">
        <w:rPr>
          <w:rFonts w:ascii="Times New Roman" w:hAnsi="Times New Roman"/>
          <w:sz w:val="24"/>
          <w:szCs w:val="24"/>
          <w:lang w:eastAsia="hr-HR"/>
        </w:rPr>
        <w:t>napr</w:t>
      </w:r>
      <w:proofErr w:type="spellEnd"/>
      <w:r w:rsidR="0076283A">
        <w:rPr>
          <w:rFonts w:ascii="Times New Roman" w:hAnsi="Times New Roman"/>
          <w:sz w:val="24"/>
          <w:szCs w:val="24"/>
          <w:lang w:eastAsia="hr-HR"/>
        </w:rPr>
        <w:t>. montirana radna skela) i uređaji ostanu u uporabi i za nastavak izvođenja radova i/ili korištenja prostora i nema pravo s tim u svezi potraživati naknadu nikakvih  troškova.</w:t>
      </w:r>
    </w:p>
    <w:p w:rsidR="0076283A" w:rsidRDefault="0076283A" w:rsidP="005B4852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5B4852" w:rsidRPr="00882A2B" w:rsidRDefault="005B4852" w:rsidP="005B4852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 w:rsidRPr="00882A2B">
        <w:rPr>
          <w:rFonts w:ascii="Times New Roman" w:hAnsi="Times New Roman"/>
          <w:sz w:val="24"/>
          <w:szCs w:val="24"/>
          <w:lang w:eastAsia="hr-HR"/>
        </w:rPr>
        <w:t xml:space="preserve">Tijekom </w:t>
      </w:r>
      <w:r w:rsidR="0076283A">
        <w:rPr>
          <w:rFonts w:ascii="Times New Roman" w:hAnsi="Times New Roman"/>
          <w:sz w:val="24"/>
          <w:szCs w:val="24"/>
          <w:lang w:eastAsia="hr-HR"/>
        </w:rPr>
        <w:t xml:space="preserve">izvođenja radova i </w:t>
      </w:r>
      <w:r w:rsidRPr="00882A2B">
        <w:rPr>
          <w:rFonts w:ascii="Times New Roman" w:hAnsi="Times New Roman"/>
          <w:sz w:val="24"/>
          <w:szCs w:val="24"/>
          <w:lang w:eastAsia="hr-HR"/>
        </w:rPr>
        <w:t>izrade projekta</w:t>
      </w:r>
      <w:r w:rsidR="0076283A">
        <w:rPr>
          <w:rFonts w:ascii="Times New Roman" w:eastAsiaTheme="minorHAnsi" w:hAnsi="Times New Roman"/>
          <w:sz w:val="24"/>
        </w:rPr>
        <w:t>/tehničko-tehnološkog rješenja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izvođač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je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 obvez</w:t>
      </w:r>
      <w:r>
        <w:rPr>
          <w:rFonts w:ascii="Times New Roman" w:hAnsi="Times New Roman"/>
          <w:sz w:val="24"/>
          <w:szCs w:val="24"/>
          <w:lang w:eastAsia="hr-HR"/>
        </w:rPr>
        <w:t>a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n pravovremeno izvještavati ovlaštenu osobu Naručitelja o </w:t>
      </w:r>
      <w:r w:rsidR="0076283A">
        <w:rPr>
          <w:rFonts w:ascii="Times New Roman" w:hAnsi="Times New Roman"/>
          <w:sz w:val="24"/>
          <w:szCs w:val="24"/>
          <w:lang w:eastAsia="hr-HR"/>
        </w:rPr>
        <w:t xml:space="preserve">svim 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fazama </w:t>
      </w:r>
      <w:r w:rsidR="0076283A">
        <w:rPr>
          <w:rFonts w:ascii="Times New Roman" w:hAnsi="Times New Roman"/>
          <w:sz w:val="24"/>
          <w:szCs w:val="24"/>
          <w:lang w:eastAsia="hr-HR"/>
        </w:rPr>
        <w:t xml:space="preserve">i detaljima </w:t>
      </w:r>
      <w:r>
        <w:rPr>
          <w:rFonts w:ascii="Times New Roman" w:hAnsi="Times New Roman"/>
          <w:sz w:val="24"/>
          <w:szCs w:val="24"/>
          <w:lang w:eastAsia="hr-HR"/>
        </w:rPr>
        <w:t>izv</w:t>
      </w:r>
      <w:r w:rsidR="0076283A">
        <w:rPr>
          <w:rFonts w:ascii="Times New Roman" w:hAnsi="Times New Roman"/>
          <w:sz w:val="24"/>
          <w:szCs w:val="24"/>
          <w:lang w:eastAsia="hr-HR"/>
        </w:rPr>
        <w:t xml:space="preserve">ođenja radova, stanja </w:t>
      </w:r>
      <w:proofErr w:type="spellStart"/>
      <w:r w:rsidR="0076283A">
        <w:rPr>
          <w:rFonts w:ascii="Times New Roman" w:hAnsi="Times New Roman"/>
          <w:sz w:val="24"/>
          <w:szCs w:val="24"/>
          <w:lang w:eastAsia="hr-HR"/>
        </w:rPr>
        <w:t>ziđa</w:t>
      </w:r>
      <w:proofErr w:type="spellEnd"/>
      <w:r w:rsidR="0076283A">
        <w:rPr>
          <w:rFonts w:ascii="Times New Roman" w:hAnsi="Times New Roman"/>
          <w:sz w:val="24"/>
          <w:szCs w:val="24"/>
          <w:lang w:eastAsia="hr-HR"/>
        </w:rPr>
        <w:t xml:space="preserve"> (zidova i svodova) i ostalih dijelova </w:t>
      </w:r>
      <w:proofErr w:type="spellStart"/>
      <w:r w:rsidR="0076283A">
        <w:rPr>
          <w:rFonts w:ascii="Times New Roman" w:hAnsi="Times New Roman"/>
          <w:sz w:val="24"/>
          <w:szCs w:val="24"/>
          <w:lang w:eastAsia="hr-HR"/>
        </w:rPr>
        <w:t>konstrukcije</w:t>
      </w:r>
      <w:r>
        <w:rPr>
          <w:rFonts w:ascii="Times New Roman" w:hAnsi="Times New Roman"/>
          <w:sz w:val="24"/>
          <w:szCs w:val="24"/>
          <w:lang w:eastAsia="hr-HR"/>
        </w:rPr>
        <w:t>va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 kako bi se eventualne primjedbe pravovremeno otklonile</w:t>
      </w:r>
      <w:r w:rsidR="0076283A">
        <w:rPr>
          <w:rFonts w:ascii="Times New Roman" w:hAnsi="Times New Roman"/>
          <w:sz w:val="24"/>
          <w:szCs w:val="24"/>
          <w:lang w:eastAsia="hr-HR"/>
        </w:rPr>
        <w:t xml:space="preserve"> i/ili poduzele odgovarajuće (dodatne) mjere zaštite</w:t>
      </w:r>
      <w:r w:rsidRPr="00882A2B">
        <w:rPr>
          <w:rFonts w:ascii="Times New Roman" w:hAnsi="Times New Roman"/>
          <w:sz w:val="24"/>
          <w:szCs w:val="24"/>
          <w:lang w:eastAsia="hr-HR"/>
        </w:rPr>
        <w:t>.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Naručitelj </w:t>
      </w:r>
      <w:r>
        <w:rPr>
          <w:rFonts w:ascii="Times New Roman" w:hAnsi="Times New Roman"/>
          <w:sz w:val="24"/>
          <w:szCs w:val="24"/>
          <w:lang w:eastAsia="hr-HR"/>
        </w:rPr>
        <w:t>prid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ržava pravo primjedbi i sugestija na pojedina </w:t>
      </w:r>
      <w:r>
        <w:rPr>
          <w:rFonts w:ascii="Times New Roman" w:hAnsi="Times New Roman"/>
          <w:sz w:val="24"/>
          <w:szCs w:val="24"/>
          <w:lang w:eastAsia="hr-HR"/>
        </w:rPr>
        <w:t xml:space="preserve">rješenja </w:t>
      </w:r>
      <w:r w:rsidRPr="00882A2B">
        <w:rPr>
          <w:rFonts w:ascii="Times New Roman" w:hAnsi="Times New Roman"/>
          <w:sz w:val="24"/>
          <w:szCs w:val="24"/>
          <w:lang w:eastAsia="hr-HR"/>
        </w:rPr>
        <w:t>i</w:t>
      </w:r>
      <w:r w:rsidR="0076283A">
        <w:rPr>
          <w:rFonts w:ascii="Times New Roman" w:hAnsi="Times New Roman"/>
          <w:sz w:val="24"/>
          <w:szCs w:val="24"/>
          <w:lang w:eastAsia="hr-HR"/>
        </w:rPr>
        <w:t>/ili tehnologije rada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, a </w:t>
      </w:r>
      <w:r>
        <w:rPr>
          <w:rFonts w:ascii="Times New Roman" w:hAnsi="Times New Roman"/>
          <w:sz w:val="24"/>
          <w:szCs w:val="24"/>
          <w:lang w:eastAsia="hr-HR"/>
        </w:rPr>
        <w:t>izvođač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 se obvezuj</w:t>
      </w:r>
      <w:r w:rsidR="00934433">
        <w:rPr>
          <w:rFonts w:ascii="Times New Roman" w:hAnsi="Times New Roman"/>
          <w:sz w:val="24"/>
          <w:szCs w:val="24"/>
          <w:lang w:eastAsia="hr-HR"/>
        </w:rPr>
        <w:t>e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 postupiti po svim opravdanim primjedbama Naručitelja bez prava na dodatnu naknadu. Za sva odstupanja od zadanih elemenata potrebna je pis</w:t>
      </w:r>
      <w:r w:rsidR="004F2226">
        <w:rPr>
          <w:rFonts w:ascii="Times New Roman" w:hAnsi="Times New Roman"/>
          <w:sz w:val="24"/>
          <w:szCs w:val="24"/>
          <w:lang w:eastAsia="hr-HR"/>
        </w:rPr>
        <w:t>ana</w:t>
      </w:r>
      <w:r w:rsidRPr="00882A2B">
        <w:rPr>
          <w:rFonts w:ascii="Times New Roman" w:hAnsi="Times New Roman"/>
          <w:sz w:val="24"/>
          <w:szCs w:val="24"/>
          <w:lang w:eastAsia="hr-HR"/>
        </w:rPr>
        <w:t xml:space="preserve"> suglasnost odgovorne osobe Naručitelja.</w:t>
      </w:r>
    </w:p>
    <w:p w:rsidR="005B4852" w:rsidRPr="00882A2B" w:rsidRDefault="005B4852" w:rsidP="005B4852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5B4852" w:rsidRPr="00882A2B" w:rsidRDefault="005B4852" w:rsidP="005B4852">
      <w:pPr>
        <w:pStyle w:val="Bezproreda"/>
        <w:jc w:val="both"/>
        <w:rPr>
          <w:rFonts w:ascii="Times New Roman" w:hAnsi="Times New Roman"/>
          <w:bCs/>
          <w:sz w:val="24"/>
          <w:szCs w:val="24"/>
          <w:lang w:eastAsia="hr-HR"/>
        </w:rPr>
      </w:pPr>
      <w:r w:rsidRPr="00882A2B">
        <w:rPr>
          <w:rFonts w:ascii="Times New Roman" w:hAnsi="Times New Roman"/>
          <w:bCs/>
          <w:sz w:val="24"/>
          <w:szCs w:val="24"/>
          <w:lang w:eastAsia="hr-HR"/>
        </w:rPr>
        <w:t xml:space="preserve">CIJENA </w:t>
      </w:r>
      <w:r>
        <w:rPr>
          <w:rFonts w:ascii="Times New Roman" w:hAnsi="Times New Roman"/>
          <w:bCs/>
          <w:sz w:val="24"/>
          <w:szCs w:val="24"/>
          <w:lang w:eastAsia="hr-HR"/>
        </w:rPr>
        <w:t>PONUDE</w:t>
      </w:r>
    </w:p>
    <w:p w:rsidR="00934433" w:rsidRDefault="00934433" w:rsidP="005B4852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5B4852" w:rsidRDefault="00934433" w:rsidP="005B4852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I</w:t>
      </w:r>
      <w:r w:rsidR="005B4852">
        <w:rPr>
          <w:rFonts w:ascii="Times New Roman" w:hAnsi="Times New Roman"/>
          <w:sz w:val="24"/>
          <w:szCs w:val="24"/>
          <w:lang w:eastAsia="hr-HR"/>
        </w:rPr>
        <w:t xml:space="preserve">zvođač </w:t>
      </w:r>
      <w:r>
        <w:rPr>
          <w:rFonts w:ascii="Times New Roman" w:hAnsi="Times New Roman"/>
          <w:sz w:val="24"/>
          <w:szCs w:val="24"/>
          <w:lang w:eastAsia="hr-HR"/>
        </w:rPr>
        <w:t>je</w:t>
      </w:r>
      <w:r w:rsidR="005B4852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392F78">
        <w:rPr>
          <w:rFonts w:ascii="Times New Roman" w:hAnsi="Times New Roman"/>
          <w:sz w:val="24"/>
          <w:szCs w:val="24"/>
          <w:lang w:eastAsia="hr-HR"/>
        </w:rPr>
        <w:t>o</w:t>
      </w:r>
      <w:r w:rsidR="005B4852">
        <w:rPr>
          <w:rFonts w:ascii="Times New Roman" w:hAnsi="Times New Roman"/>
          <w:sz w:val="24"/>
          <w:szCs w:val="24"/>
          <w:lang w:eastAsia="hr-HR"/>
        </w:rPr>
        <w:t>bvez</w:t>
      </w:r>
      <w:r w:rsidR="00392F78">
        <w:rPr>
          <w:rFonts w:ascii="Times New Roman" w:hAnsi="Times New Roman"/>
          <w:sz w:val="24"/>
          <w:szCs w:val="24"/>
          <w:lang w:eastAsia="hr-HR"/>
        </w:rPr>
        <w:t>an</w:t>
      </w:r>
      <w:r w:rsidR="005B4852" w:rsidRPr="00882A2B">
        <w:rPr>
          <w:rFonts w:ascii="Times New Roman" w:hAnsi="Times New Roman"/>
          <w:sz w:val="24"/>
          <w:szCs w:val="24"/>
          <w:lang w:eastAsia="hr-HR"/>
        </w:rPr>
        <w:t xml:space="preserve"> prije podnošenja ponude o svom trošku detaljno sagledati i svojom </w:t>
      </w:r>
      <w:r w:rsidR="005B4852">
        <w:rPr>
          <w:rFonts w:ascii="Times New Roman" w:hAnsi="Times New Roman"/>
          <w:sz w:val="24"/>
          <w:szCs w:val="24"/>
          <w:lang w:eastAsia="hr-HR"/>
        </w:rPr>
        <w:t>ponuđenom cijenom obuhvatiti sv</w:t>
      </w:r>
      <w:r w:rsidR="00392F78">
        <w:rPr>
          <w:rFonts w:ascii="Times New Roman" w:hAnsi="Times New Roman"/>
          <w:sz w:val="24"/>
          <w:szCs w:val="24"/>
          <w:lang w:eastAsia="hr-HR"/>
        </w:rPr>
        <w:t>e troškove izvođenja radova, organizacije gradilišta, deponiranja materijala, pristupa radilištu, zaštite na radu, troškove energenata  i druge troškove organiziranja radova</w:t>
      </w:r>
      <w:r w:rsidR="005B4852" w:rsidRPr="00882A2B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392F78">
        <w:rPr>
          <w:rFonts w:ascii="Times New Roman" w:hAnsi="Times New Roman"/>
          <w:sz w:val="24"/>
          <w:szCs w:val="24"/>
          <w:lang w:eastAsia="hr-HR"/>
        </w:rPr>
        <w:t xml:space="preserve">neovisno jesu li </w:t>
      </w:r>
      <w:r w:rsidR="005B4852" w:rsidRPr="00882A2B">
        <w:rPr>
          <w:rFonts w:ascii="Times New Roman" w:hAnsi="Times New Roman"/>
          <w:sz w:val="24"/>
          <w:szCs w:val="24"/>
          <w:lang w:eastAsia="hr-HR"/>
        </w:rPr>
        <w:t xml:space="preserve">isti posebno naglašeni </w:t>
      </w:r>
      <w:r w:rsidR="00392F78">
        <w:rPr>
          <w:rFonts w:ascii="Times New Roman" w:hAnsi="Times New Roman"/>
          <w:sz w:val="24"/>
          <w:szCs w:val="24"/>
          <w:lang w:eastAsia="hr-HR"/>
        </w:rPr>
        <w:t>Troškovnikom i ovim Opisom ili nisu</w:t>
      </w:r>
      <w:r w:rsidR="005B4852" w:rsidRPr="00882A2B">
        <w:rPr>
          <w:rFonts w:ascii="Times New Roman" w:hAnsi="Times New Roman"/>
          <w:sz w:val="24"/>
          <w:szCs w:val="24"/>
          <w:lang w:eastAsia="hr-HR"/>
        </w:rPr>
        <w:t>. Ponuđena i ugovorena cijena mora uključi</w:t>
      </w:r>
      <w:r>
        <w:rPr>
          <w:rFonts w:ascii="Times New Roman" w:hAnsi="Times New Roman"/>
          <w:sz w:val="24"/>
          <w:szCs w:val="24"/>
          <w:lang w:eastAsia="hr-HR"/>
        </w:rPr>
        <w:t>vati sve</w:t>
      </w:r>
      <w:r w:rsidR="005B4852" w:rsidRPr="00882A2B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5B4852">
        <w:rPr>
          <w:rFonts w:ascii="Times New Roman" w:hAnsi="Times New Roman"/>
          <w:sz w:val="24"/>
          <w:szCs w:val="24"/>
          <w:lang w:eastAsia="hr-HR"/>
        </w:rPr>
        <w:t>radov</w:t>
      </w:r>
      <w:r>
        <w:rPr>
          <w:rFonts w:ascii="Times New Roman" w:hAnsi="Times New Roman"/>
          <w:sz w:val="24"/>
          <w:szCs w:val="24"/>
          <w:lang w:eastAsia="hr-HR"/>
        </w:rPr>
        <w:t>e</w:t>
      </w:r>
      <w:r w:rsidR="005B4852">
        <w:rPr>
          <w:rFonts w:ascii="Times New Roman" w:hAnsi="Times New Roman"/>
          <w:sz w:val="24"/>
          <w:szCs w:val="24"/>
          <w:lang w:eastAsia="hr-HR"/>
        </w:rPr>
        <w:t xml:space="preserve"> te sve troškove s tim u svezi</w:t>
      </w:r>
      <w:r w:rsidR="00392F78">
        <w:rPr>
          <w:rFonts w:ascii="Times New Roman" w:hAnsi="Times New Roman"/>
          <w:sz w:val="24"/>
          <w:szCs w:val="24"/>
          <w:lang w:eastAsia="hr-HR"/>
        </w:rPr>
        <w:t xml:space="preserve"> te </w:t>
      </w:r>
      <w:r w:rsidR="005B4852">
        <w:rPr>
          <w:rFonts w:ascii="Times New Roman" w:hAnsi="Times New Roman"/>
          <w:sz w:val="24"/>
          <w:szCs w:val="24"/>
          <w:lang w:eastAsia="hr-HR"/>
        </w:rPr>
        <w:t xml:space="preserve"> izvođač </w:t>
      </w:r>
      <w:r w:rsidR="005B4852" w:rsidRPr="00882A2B">
        <w:rPr>
          <w:rFonts w:ascii="Times New Roman" w:hAnsi="Times New Roman"/>
          <w:sz w:val="24"/>
          <w:szCs w:val="24"/>
          <w:lang w:eastAsia="hr-HR"/>
        </w:rPr>
        <w:t>nema pravo na nikakve naknadne troškove i</w:t>
      </w:r>
      <w:r w:rsidR="00392F78">
        <w:rPr>
          <w:rFonts w:ascii="Times New Roman" w:hAnsi="Times New Roman"/>
          <w:sz w:val="24"/>
          <w:szCs w:val="24"/>
          <w:lang w:eastAsia="hr-HR"/>
        </w:rPr>
        <w:t xml:space="preserve">/ili </w:t>
      </w:r>
      <w:r w:rsidR="005B4852" w:rsidRPr="00882A2B">
        <w:rPr>
          <w:rFonts w:ascii="Times New Roman" w:hAnsi="Times New Roman"/>
          <w:sz w:val="24"/>
          <w:szCs w:val="24"/>
          <w:lang w:eastAsia="hr-HR"/>
        </w:rPr>
        <w:t xml:space="preserve"> provođenje upravnih postupaka</w:t>
      </w:r>
      <w:r w:rsidR="00392F78">
        <w:rPr>
          <w:rFonts w:ascii="Times New Roman" w:hAnsi="Times New Roman"/>
          <w:sz w:val="24"/>
          <w:szCs w:val="24"/>
          <w:lang w:eastAsia="hr-HR"/>
        </w:rPr>
        <w:t xml:space="preserve"> s tim u svezi</w:t>
      </w:r>
      <w:r w:rsidR="005B4852" w:rsidRPr="00882A2B">
        <w:rPr>
          <w:rFonts w:ascii="Times New Roman" w:hAnsi="Times New Roman"/>
          <w:sz w:val="24"/>
          <w:szCs w:val="24"/>
          <w:lang w:eastAsia="hr-HR"/>
        </w:rPr>
        <w:t>.</w:t>
      </w:r>
    </w:p>
    <w:p w:rsidR="005B4852" w:rsidRDefault="005B4852" w:rsidP="005B4852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1E5673" w:rsidRDefault="001E5673" w:rsidP="001E5673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Prilo</w:t>
      </w:r>
      <w:r w:rsidR="00392F78">
        <w:rPr>
          <w:rFonts w:ascii="Times New Roman" w:hAnsi="Times New Roman"/>
          <w:sz w:val="24"/>
          <w:szCs w:val="24"/>
          <w:lang w:eastAsia="hr-HR"/>
        </w:rPr>
        <w:t>g</w:t>
      </w:r>
      <w:r>
        <w:rPr>
          <w:rFonts w:ascii="Times New Roman" w:hAnsi="Times New Roman"/>
          <w:sz w:val="24"/>
          <w:szCs w:val="24"/>
          <w:lang w:eastAsia="hr-HR"/>
        </w:rPr>
        <w:t>: kao u tekstu</w:t>
      </w:r>
      <w:r w:rsidR="00392F78">
        <w:rPr>
          <w:rFonts w:ascii="Times New Roman" w:hAnsi="Times New Roman"/>
          <w:sz w:val="24"/>
          <w:szCs w:val="24"/>
          <w:lang w:eastAsia="hr-HR"/>
        </w:rPr>
        <w:t xml:space="preserve"> (Troškovnik)</w:t>
      </w:r>
    </w:p>
    <w:p w:rsidR="001E5673" w:rsidRDefault="001E5673" w:rsidP="001E5673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1E5673" w:rsidRDefault="001E5673" w:rsidP="001E5673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 Osijeku, 25. studenog 2019.</w:t>
      </w:r>
    </w:p>
    <w:p w:rsidR="001E5673" w:rsidRDefault="001E5673" w:rsidP="001E5673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1E5673" w:rsidRDefault="001E5673" w:rsidP="001E5673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Upravni odjel za graditeljstvo, energetsku učinkovitost i zaštitu okoliša, Pročelnica:</w:t>
      </w:r>
    </w:p>
    <w:p w:rsidR="007564B8" w:rsidRDefault="001E5673" w:rsidP="004F2226">
      <w:pPr>
        <w:pStyle w:val="Bezprored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mr.sc. Ljiljana Belajdžić,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dipl.ing.građ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. </w:t>
      </w:r>
    </w:p>
    <w:sectPr w:rsidR="007564B8" w:rsidSect="004E670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11D7"/>
    <w:multiLevelType w:val="hybridMultilevel"/>
    <w:tmpl w:val="3426EE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021"/>
    <w:multiLevelType w:val="multilevel"/>
    <w:tmpl w:val="32B49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0"/>
      </w:rPr>
    </w:lvl>
    <w:lvl w:ilvl="2">
      <w:start w:val="1"/>
      <w:numFmt w:val="none"/>
      <w:lvlText w:val="1.1.1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4.1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2"/>
      <w:numFmt w:val="none"/>
      <w:lvlText w:val="%72.1.2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2.1.2.1.2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76C6905"/>
    <w:multiLevelType w:val="hybridMultilevel"/>
    <w:tmpl w:val="CCDC8C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86596"/>
    <w:multiLevelType w:val="hybridMultilevel"/>
    <w:tmpl w:val="F8742A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52"/>
    <w:rsid w:val="001E3040"/>
    <w:rsid w:val="001E5673"/>
    <w:rsid w:val="0024047F"/>
    <w:rsid w:val="00392F78"/>
    <w:rsid w:val="004A4F80"/>
    <w:rsid w:val="004C793D"/>
    <w:rsid w:val="004F2226"/>
    <w:rsid w:val="004F3E70"/>
    <w:rsid w:val="005B4852"/>
    <w:rsid w:val="00626994"/>
    <w:rsid w:val="007564B8"/>
    <w:rsid w:val="0076283A"/>
    <w:rsid w:val="008239FC"/>
    <w:rsid w:val="0089186C"/>
    <w:rsid w:val="00934433"/>
    <w:rsid w:val="00A213DF"/>
    <w:rsid w:val="00B05BDF"/>
    <w:rsid w:val="00B50597"/>
    <w:rsid w:val="00C10350"/>
    <w:rsid w:val="00C4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1CFA6"/>
  <w15:chartTrackingRefBased/>
  <w15:docId w15:val="{3593EC51-6FD0-4389-9E1B-196CECD8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852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Naslov7">
    <w:name w:val="heading 7"/>
    <w:basedOn w:val="Normal"/>
    <w:next w:val="Normal"/>
    <w:link w:val="Naslov7Char"/>
    <w:qFormat/>
    <w:rsid w:val="005B4852"/>
    <w:pPr>
      <w:keepNext/>
      <w:outlineLvl w:val="6"/>
    </w:pPr>
    <w:rPr>
      <w:rFonts w:cs="Arial"/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rsid w:val="005B4852"/>
    <w:rPr>
      <w:rFonts w:ascii="Arial" w:eastAsia="Times New Roman" w:hAnsi="Arial" w:cs="Arial"/>
      <w:b/>
      <w:bCs/>
      <w:sz w:val="20"/>
      <w:szCs w:val="24"/>
    </w:rPr>
  </w:style>
  <w:style w:type="paragraph" w:styleId="Bezproreda">
    <w:name w:val="No Spacing"/>
    <w:uiPriority w:val="99"/>
    <w:qFormat/>
    <w:rsid w:val="005B4852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239F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39F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6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980</Words>
  <Characters>5590</Characters>
  <Application>Microsoft Office Word</Application>
  <DocSecurity>4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Čulin</dc:creator>
  <cp:keywords/>
  <dc:description/>
  <cp:lastModifiedBy>Vjekoslav Bagarić</cp:lastModifiedBy>
  <cp:revision>2</cp:revision>
  <cp:lastPrinted>2019-11-25T10:02:00Z</cp:lastPrinted>
  <dcterms:created xsi:type="dcterms:W3CDTF">2019-11-26T10:02:00Z</dcterms:created>
  <dcterms:modified xsi:type="dcterms:W3CDTF">2019-11-26T10:02:00Z</dcterms:modified>
</cp:coreProperties>
</file>