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B90" w:rsidRDefault="00641B90" w:rsidP="00641B90">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NACRT</w:t>
      </w:r>
    </w:p>
    <w:p w:rsidR="00657AF8" w:rsidRPr="00657AF8" w:rsidRDefault="00657AF8" w:rsidP="00657AF8">
      <w:pPr>
        <w:spacing w:after="0" w:line="0" w:lineRule="atLeast"/>
        <w:jc w:val="both"/>
        <w:rPr>
          <w:rFonts w:ascii="Times New Roman" w:eastAsia="Times New Roman" w:hAnsi="Times New Roman" w:cs="Times New Roman"/>
          <w:sz w:val="24"/>
          <w:szCs w:val="24"/>
        </w:rPr>
      </w:pPr>
      <w:r w:rsidRPr="00657AF8">
        <w:rPr>
          <w:rFonts w:ascii="Times New Roman" w:eastAsia="Times New Roman" w:hAnsi="Times New Roman" w:cs="Times New Roman"/>
          <w:sz w:val="24"/>
          <w:szCs w:val="24"/>
        </w:rPr>
        <w:t>Na temelju članka 48.</w:t>
      </w:r>
      <w:r w:rsidRPr="00657AF8">
        <w:rPr>
          <w:rFonts w:ascii="Times New Roman" w:eastAsia="Times New Roman" w:hAnsi="Times New Roman" w:cs="Times New Roman"/>
          <w:b/>
          <w:sz w:val="24"/>
          <w:szCs w:val="24"/>
        </w:rPr>
        <w:t xml:space="preserve"> </w:t>
      </w:r>
      <w:r w:rsidRPr="00657AF8">
        <w:rPr>
          <w:rFonts w:ascii="Times New Roman" w:eastAsia="Times New Roman" w:hAnsi="Times New Roman" w:cs="Times New Roman"/>
          <w:sz w:val="24"/>
          <w:szCs w:val="24"/>
        </w:rPr>
        <w:t>stavka 4</w:t>
      </w:r>
      <w:r w:rsidRPr="00657AF8">
        <w:rPr>
          <w:rFonts w:ascii="Times New Roman" w:eastAsia="Times New Roman" w:hAnsi="Times New Roman" w:cs="Times New Roman"/>
          <w:b/>
          <w:sz w:val="24"/>
          <w:szCs w:val="24"/>
        </w:rPr>
        <w:t xml:space="preserve">. </w:t>
      </w:r>
      <w:r w:rsidRPr="00657AF8">
        <w:rPr>
          <w:rFonts w:ascii="Times New Roman" w:eastAsia="Times New Roman" w:hAnsi="Times New Roman" w:cs="Times New Roman"/>
          <w:sz w:val="24"/>
          <w:szCs w:val="24"/>
        </w:rPr>
        <w:t>Zakona o predškolskom odgoju i obrazovanju (Narodne novine br. 10/97., 107/07., 94/13 i 98/19) i članka 19. točka 2. Statuta Grada Osijeka (Službeni glasnik Grada Osijeka br. 6/01., 3/03., 1A/05., 8/05., 2/09., 9/09., 13/09. 9/13., 11/13.-pročišćeni tekst, 12/17, 2/18, 2/20 i 3/20) Gradsko vijeće Grada Osijeka na _______sjednici održanoj _________2020. godine, donijelo je</w:t>
      </w:r>
    </w:p>
    <w:p w:rsidR="00657AF8" w:rsidRPr="00657AF8" w:rsidRDefault="00657AF8" w:rsidP="00657AF8">
      <w:pPr>
        <w:spacing w:after="0" w:line="0" w:lineRule="atLeast"/>
        <w:jc w:val="center"/>
        <w:rPr>
          <w:rFonts w:ascii="Times New Roman" w:eastAsia="Times New Roman" w:hAnsi="Times New Roman" w:cs="Times New Roman"/>
          <w:sz w:val="24"/>
          <w:szCs w:val="24"/>
        </w:rPr>
      </w:pPr>
    </w:p>
    <w:p w:rsidR="00657AF8" w:rsidRPr="00657AF8" w:rsidRDefault="00657AF8" w:rsidP="00923A56">
      <w:pPr>
        <w:spacing w:after="0" w:line="0" w:lineRule="atLeast"/>
        <w:jc w:val="center"/>
        <w:rPr>
          <w:rFonts w:ascii="Times New Roman" w:eastAsia="Times New Roman" w:hAnsi="Times New Roman" w:cs="Times New Roman"/>
          <w:b/>
          <w:sz w:val="24"/>
          <w:szCs w:val="24"/>
        </w:rPr>
      </w:pPr>
      <w:r w:rsidRPr="00657AF8">
        <w:rPr>
          <w:rFonts w:ascii="Times New Roman" w:eastAsia="Times New Roman" w:hAnsi="Times New Roman" w:cs="Times New Roman"/>
          <w:b/>
          <w:sz w:val="24"/>
          <w:szCs w:val="24"/>
        </w:rPr>
        <w:t>PRAVILA</w:t>
      </w:r>
    </w:p>
    <w:p w:rsidR="00657AF8" w:rsidRPr="00657AF8" w:rsidRDefault="00862D3A" w:rsidP="00657AF8">
      <w:pPr>
        <w:spacing w:after="0" w:line="0" w:lineRule="atLeast"/>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dopuni</w:t>
      </w:r>
      <w:r w:rsidR="00657AF8" w:rsidRPr="00657AF8">
        <w:rPr>
          <w:rFonts w:ascii="Times New Roman" w:eastAsia="Times New Roman" w:hAnsi="Times New Roman" w:cs="Times New Roman"/>
          <w:b/>
          <w:sz w:val="24"/>
          <w:szCs w:val="24"/>
        </w:rPr>
        <w:t xml:space="preserve"> Pravila o uvjetima i načinu sudjelovanja roditelja u cijeni programa</w:t>
      </w:r>
    </w:p>
    <w:p w:rsidR="00657AF8" w:rsidRPr="00657AF8" w:rsidRDefault="00657AF8" w:rsidP="00657AF8">
      <w:pPr>
        <w:spacing w:after="0" w:line="0" w:lineRule="atLeast"/>
        <w:ind w:left="360"/>
        <w:jc w:val="center"/>
        <w:rPr>
          <w:rFonts w:ascii="Times New Roman" w:eastAsia="Times New Roman" w:hAnsi="Times New Roman" w:cs="Times New Roman"/>
          <w:b/>
          <w:sz w:val="24"/>
          <w:szCs w:val="24"/>
        </w:rPr>
      </w:pPr>
      <w:r w:rsidRPr="00657AF8">
        <w:rPr>
          <w:rFonts w:ascii="Times New Roman" w:eastAsia="Times New Roman" w:hAnsi="Times New Roman" w:cs="Times New Roman"/>
          <w:b/>
          <w:sz w:val="24"/>
          <w:szCs w:val="24"/>
        </w:rPr>
        <w:t>ranog i predškolskog odgoja u Dječjem vrtiću Osijek</w:t>
      </w:r>
    </w:p>
    <w:p w:rsidR="00657AF8" w:rsidRPr="00657AF8" w:rsidRDefault="00657AF8" w:rsidP="00657AF8">
      <w:pPr>
        <w:spacing w:after="0" w:line="0" w:lineRule="atLeast"/>
        <w:rPr>
          <w:rFonts w:ascii="Times New Roman" w:eastAsia="Times New Roman" w:hAnsi="Times New Roman" w:cs="Times New Roman"/>
          <w:sz w:val="24"/>
          <w:szCs w:val="24"/>
        </w:rPr>
      </w:pPr>
    </w:p>
    <w:p w:rsidR="00657AF8" w:rsidRPr="00657AF8" w:rsidRDefault="00657AF8" w:rsidP="00657AF8">
      <w:pPr>
        <w:spacing w:after="0" w:line="0" w:lineRule="atLeast"/>
        <w:jc w:val="center"/>
        <w:rPr>
          <w:rFonts w:ascii="Times New Roman" w:eastAsia="Times New Roman" w:hAnsi="Times New Roman" w:cs="Times New Roman"/>
          <w:b/>
          <w:sz w:val="24"/>
          <w:szCs w:val="24"/>
        </w:rPr>
      </w:pPr>
      <w:r w:rsidRPr="00657AF8">
        <w:rPr>
          <w:rFonts w:ascii="Times New Roman" w:eastAsia="Times New Roman" w:hAnsi="Times New Roman" w:cs="Times New Roman"/>
          <w:b/>
          <w:sz w:val="24"/>
          <w:szCs w:val="24"/>
        </w:rPr>
        <w:t>Članak 1.</w:t>
      </w:r>
    </w:p>
    <w:p w:rsidR="00657AF8" w:rsidRDefault="00657AF8" w:rsidP="00657AF8">
      <w:pPr>
        <w:spacing w:after="0" w:line="0" w:lineRule="atLeast"/>
        <w:ind w:firstLine="708"/>
        <w:jc w:val="both"/>
        <w:rPr>
          <w:rFonts w:ascii="Times New Roman" w:eastAsia="Times New Roman" w:hAnsi="Times New Roman" w:cs="Times New Roman"/>
          <w:sz w:val="24"/>
          <w:szCs w:val="24"/>
        </w:rPr>
      </w:pPr>
      <w:r w:rsidRPr="00657AF8">
        <w:rPr>
          <w:rFonts w:ascii="Times New Roman" w:eastAsia="Times New Roman" w:hAnsi="Times New Roman" w:cs="Times New Roman"/>
          <w:sz w:val="24"/>
          <w:szCs w:val="24"/>
        </w:rPr>
        <w:t xml:space="preserve"> U Pravilima o uvjetima i načinu sudjelovanja roditelja u cijeni programa ranog i predškolskog odgoja u Dječjem vrtiću Osijek </w:t>
      </w:r>
      <w:r w:rsidRPr="00657AF8">
        <w:rPr>
          <w:rFonts w:ascii="Times New Roman" w:eastAsia="Times New Roman" w:hAnsi="Times New Roman" w:cs="Times New Roman"/>
          <w:sz w:val="24"/>
          <w:szCs w:val="24"/>
          <w:lang w:val="en-GB"/>
        </w:rPr>
        <w:t>(</w:t>
      </w:r>
      <w:r w:rsidRPr="00657AF8">
        <w:rPr>
          <w:rFonts w:ascii="Times New Roman" w:eastAsia="Times New Roman" w:hAnsi="Times New Roman" w:cs="Times New Roman"/>
          <w:sz w:val="24"/>
          <w:szCs w:val="24"/>
        </w:rPr>
        <w:t xml:space="preserve">Službeni glasnik Grada Osijeka br. 8/19) </w:t>
      </w:r>
      <w:r>
        <w:rPr>
          <w:rFonts w:ascii="Times New Roman" w:eastAsia="Times New Roman" w:hAnsi="Times New Roman" w:cs="Times New Roman"/>
          <w:sz w:val="24"/>
          <w:szCs w:val="24"/>
        </w:rPr>
        <w:t>iza članka 14. dodaje</w:t>
      </w:r>
      <w:r w:rsidR="00923A56">
        <w:rPr>
          <w:rFonts w:ascii="Times New Roman" w:eastAsia="Times New Roman" w:hAnsi="Times New Roman" w:cs="Times New Roman"/>
          <w:sz w:val="24"/>
          <w:szCs w:val="24"/>
        </w:rPr>
        <w:t xml:space="preserve"> se novi članak 15. </w:t>
      </w:r>
      <w:r>
        <w:rPr>
          <w:rFonts w:ascii="Times New Roman" w:eastAsia="Times New Roman" w:hAnsi="Times New Roman" w:cs="Times New Roman"/>
          <w:sz w:val="24"/>
          <w:szCs w:val="24"/>
        </w:rPr>
        <w:t xml:space="preserve">koji glasi:  </w:t>
      </w:r>
    </w:p>
    <w:p w:rsidR="00657AF8" w:rsidRPr="00657AF8" w:rsidRDefault="005537B3" w:rsidP="005537B3">
      <w:pPr>
        <w:spacing w:after="0"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5537B3">
        <w:rPr>
          <w:rFonts w:ascii="Times New Roman" w:eastAsia="Times New Roman" w:hAnsi="Times New Roman" w:cs="Times New Roman"/>
          <w:b/>
          <w:sz w:val="24"/>
          <w:szCs w:val="24"/>
        </w:rPr>
        <w:t>Članak 15.</w:t>
      </w:r>
    </w:p>
    <w:p w:rsidR="00657AF8" w:rsidRPr="009F2D2D" w:rsidRDefault="00657AF8" w:rsidP="00657AF8">
      <w:pPr>
        <w:spacing w:after="0" w:line="240" w:lineRule="auto"/>
        <w:ind w:firstLine="708"/>
        <w:jc w:val="both"/>
        <w:rPr>
          <w:rFonts w:ascii="Times New Roman" w:eastAsia="Times New Roman" w:hAnsi="Times New Roman" w:cs="Times New Roman"/>
          <w:iCs/>
          <w:lang w:eastAsia="hr-HR"/>
        </w:rPr>
      </w:pPr>
      <w:r w:rsidRPr="00657AF8">
        <w:rPr>
          <w:rFonts w:ascii="Times New Roman" w:eastAsia="Times New Roman" w:hAnsi="Times New Roman" w:cs="Times New Roman"/>
          <w:iCs/>
          <w:sz w:val="24"/>
          <w:szCs w:val="24"/>
          <w:lang w:eastAsia="hr-HR"/>
        </w:rPr>
        <w:t xml:space="preserve"> U slučaju događaja ili određenog stanja koje se nije moglo predvidjeti ili na koje se nije moglo utjecati, a koje ugrožava život ili zdravlje djeteta ili roditelja korisnika usluge, odnosno zbog izvanrednog ili sličnog stanja </w:t>
      </w:r>
      <w:r w:rsidRPr="009F2D2D">
        <w:rPr>
          <w:rFonts w:ascii="Times New Roman" w:eastAsia="Times New Roman" w:hAnsi="Times New Roman" w:cs="Times New Roman"/>
          <w:iCs/>
          <w:sz w:val="24"/>
          <w:szCs w:val="24"/>
          <w:lang w:eastAsia="hr-HR"/>
        </w:rPr>
        <w:t xml:space="preserve">proglašenog od strane nadležnog tijela, roditelj korisnik usluge oslobađa se plaćanja usluge za </w:t>
      </w:r>
      <w:r w:rsidR="005537B3" w:rsidRPr="009F2D2D">
        <w:rPr>
          <w:rFonts w:ascii="Times New Roman" w:eastAsia="Times New Roman" w:hAnsi="Times New Roman" w:cs="Times New Roman"/>
          <w:iCs/>
          <w:sz w:val="24"/>
          <w:szCs w:val="24"/>
          <w:lang w:eastAsia="hr-HR"/>
        </w:rPr>
        <w:t xml:space="preserve">najviše dva </w:t>
      </w:r>
      <w:r w:rsidRPr="009F2D2D">
        <w:rPr>
          <w:rFonts w:ascii="Times New Roman" w:eastAsia="Times New Roman" w:hAnsi="Times New Roman" w:cs="Times New Roman"/>
          <w:iCs/>
          <w:sz w:val="24"/>
          <w:szCs w:val="24"/>
          <w:lang w:eastAsia="hr-HR"/>
        </w:rPr>
        <w:t>mjeseca u</w:t>
      </w:r>
      <w:r w:rsidR="005537B3" w:rsidRPr="009F2D2D">
        <w:rPr>
          <w:rFonts w:ascii="Times New Roman" w:eastAsia="Times New Roman" w:hAnsi="Times New Roman" w:cs="Times New Roman"/>
          <w:iCs/>
          <w:sz w:val="24"/>
          <w:szCs w:val="24"/>
          <w:lang w:eastAsia="hr-HR"/>
        </w:rPr>
        <w:t xml:space="preserve"> kalendarskoj godini u</w:t>
      </w:r>
      <w:r w:rsidRPr="009F2D2D">
        <w:rPr>
          <w:rFonts w:ascii="Times New Roman" w:eastAsia="Times New Roman" w:hAnsi="Times New Roman" w:cs="Times New Roman"/>
          <w:iCs/>
          <w:sz w:val="24"/>
          <w:szCs w:val="24"/>
          <w:lang w:eastAsia="hr-HR"/>
        </w:rPr>
        <w:t xml:space="preserve"> kojima zbog navedenih okolnosti nije koristio uslugu, te se smatra da je iskorišteno pravo iz članka 11. stavka 5. ovih Pravila za jedan odnosno oba mjeseca.</w:t>
      </w:r>
    </w:p>
    <w:p w:rsidR="00657AF8" w:rsidRPr="009F2D2D" w:rsidRDefault="00657AF8" w:rsidP="00657AF8">
      <w:pPr>
        <w:spacing w:after="0" w:line="240" w:lineRule="auto"/>
        <w:jc w:val="both"/>
        <w:rPr>
          <w:rFonts w:ascii="Times New Roman" w:eastAsia="Times New Roman" w:hAnsi="Times New Roman" w:cs="Times New Roman"/>
          <w:iCs/>
          <w:sz w:val="24"/>
          <w:szCs w:val="24"/>
          <w:lang w:eastAsia="hr-HR"/>
        </w:rPr>
      </w:pPr>
      <w:r w:rsidRPr="009F2D2D">
        <w:rPr>
          <w:rFonts w:ascii="Times New Roman" w:eastAsia="Times New Roman" w:hAnsi="Times New Roman" w:cs="Times New Roman"/>
          <w:iCs/>
          <w:sz w:val="24"/>
          <w:szCs w:val="24"/>
          <w:lang w:eastAsia="hr-HR"/>
        </w:rPr>
        <w:tab/>
        <w:t xml:space="preserve">Ukoliko su nastupile okolnosti iz prethodnog stavka, a potraju duže </w:t>
      </w:r>
      <w:r w:rsidR="005537B3" w:rsidRPr="009F2D2D">
        <w:rPr>
          <w:rFonts w:ascii="Times New Roman" w:eastAsia="Times New Roman" w:hAnsi="Times New Roman" w:cs="Times New Roman"/>
          <w:iCs/>
          <w:sz w:val="24"/>
          <w:szCs w:val="24"/>
          <w:lang w:eastAsia="hr-HR"/>
        </w:rPr>
        <w:t xml:space="preserve">od dva </w:t>
      </w:r>
      <w:r w:rsidRPr="009F2D2D">
        <w:rPr>
          <w:rFonts w:ascii="Times New Roman" w:eastAsia="Times New Roman" w:hAnsi="Times New Roman" w:cs="Times New Roman"/>
          <w:iCs/>
          <w:sz w:val="24"/>
          <w:szCs w:val="24"/>
          <w:lang w:eastAsia="hr-HR"/>
        </w:rPr>
        <w:t>mjeseca</w:t>
      </w:r>
      <w:r w:rsidR="005537B3" w:rsidRPr="009F2D2D">
        <w:rPr>
          <w:rFonts w:ascii="Times New Roman" w:eastAsia="Times New Roman" w:hAnsi="Times New Roman" w:cs="Times New Roman"/>
          <w:iCs/>
          <w:sz w:val="24"/>
          <w:szCs w:val="24"/>
          <w:lang w:eastAsia="hr-HR"/>
        </w:rPr>
        <w:t xml:space="preserve"> u kalendarskoj </w:t>
      </w:r>
      <w:r w:rsidRPr="009F2D2D">
        <w:rPr>
          <w:rFonts w:ascii="Times New Roman" w:eastAsia="Times New Roman" w:hAnsi="Times New Roman" w:cs="Times New Roman"/>
          <w:iCs/>
          <w:sz w:val="24"/>
          <w:szCs w:val="24"/>
          <w:lang w:eastAsia="hr-HR"/>
        </w:rPr>
        <w:t xml:space="preserve">godini, može biti u kontinuitetu ili u slučaju završetka pa proglašenja nove izvanredne okolnosti iz prethodnog stavka, roditelj korisnik usluge koji ne dovodi dijete u vrtić zbog navedenih okolnosti, više od 30 dana kontinuirano, plaća 50% cijene utvrđene </w:t>
      </w:r>
      <w:r w:rsidR="009D0ADA" w:rsidRPr="009F2D2D">
        <w:rPr>
          <w:rFonts w:ascii="Times New Roman" w:eastAsia="Times New Roman" w:hAnsi="Times New Roman" w:cs="Times New Roman"/>
          <w:iCs/>
          <w:sz w:val="24"/>
          <w:szCs w:val="24"/>
          <w:lang w:eastAsia="hr-HR"/>
        </w:rPr>
        <w:t xml:space="preserve"> za poludnevni boravak bez ručka, </w:t>
      </w:r>
      <w:r w:rsidRPr="009F2D2D">
        <w:rPr>
          <w:rFonts w:ascii="Times New Roman" w:eastAsia="Times New Roman" w:hAnsi="Times New Roman" w:cs="Times New Roman"/>
          <w:iCs/>
          <w:sz w:val="24"/>
          <w:szCs w:val="24"/>
          <w:lang w:eastAsia="hr-HR"/>
        </w:rPr>
        <w:t xml:space="preserve"> prvi sljedeći mjesec nakon isteka mjeseca u kojem nije koristio uslugu. </w:t>
      </w:r>
    </w:p>
    <w:p w:rsidR="00657AF8" w:rsidRPr="009F2D2D" w:rsidRDefault="00657AF8" w:rsidP="00657AF8">
      <w:pPr>
        <w:spacing w:after="0" w:line="240" w:lineRule="auto"/>
        <w:jc w:val="both"/>
        <w:rPr>
          <w:rFonts w:ascii="Times New Roman" w:eastAsia="Times New Roman" w:hAnsi="Times New Roman" w:cs="Times New Roman"/>
          <w:iCs/>
          <w:sz w:val="24"/>
          <w:szCs w:val="24"/>
          <w:lang w:eastAsia="hr-HR"/>
        </w:rPr>
      </w:pPr>
      <w:r w:rsidRPr="009F2D2D">
        <w:rPr>
          <w:rFonts w:ascii="Times New Roman" w:eastAsia="Times New Roman" w:hAnsi="Times New Roman" w:cs="Times New Roman"/>
          <w:iCs/>
          <w:sz w:val="24"/>
          <w:szCs w:val="24"/>
          <w:lang w:eastAsia="hr-HR"/>
        </w:rPr>
        <w:tab/>
        <w:t>Roditelj novoupisanog djeteta koje u tekućoj godini u rujnu kreće u vrtić, a nastupe okolnosti iz stavka 1. ovog članka, te ne dovodi dijete u vrtić, plaća cijenu korištenja vrtića po cijeni utvrđenoj stavkom 2. ovog članka.</w:t>
      </w:r>
    </w:p>
    <w:p w:rsidR="00657AF8" w:rsidRPr="009F2D2D" w:rsidRDefault="00657AF8" w:rsidP="00657AF8">
      <w:pPr>
        <w:spacing w:after="0" w:line="240" w:lineRule="auto"/>
        <w:ind w:firstLine="708"/>
        <w:jc w:val="both"/>
        <w:rPr>
          <w:rFonts w:ascii="Times New Roman" w:eastAsia="Times New Roman" w:hAnsi="Times New Roman" w:cs="Times New Roman"/>
          <w:iCs/>
          <w:sz w:val="24"/>
          <w:szCs w:val="24"/>
          <w:lang w:eastAsia="hr-HR"/>
        </w:rPr>
      </w:pPr>
      <w:r w:rsidRPr="009F2D2D">
        <w:rPr>
          <w:rFonts w:ascii="Times New Roman" w:eastAsia="Times New Roman" w:hAnsi="Times New Roman" w:cs="Times New Roman"/>
          <w:iCs/>
          <w:sz w:val="24"/>
          <w:szCs w:val="24"/>
          <w:lang w:eastAsia="hr-HR"/>
        </w:rPr>
        <w:t>U slučaju primjene odredbe iz stavka 1. ovog članka, a po prestanku navedenih okolnosti, roditelj korisnik usluge ukoliko ne dovodi dijete u vrtić tijekom srpnja i kolovoza u istoj kalendarskoj godini, plaća cijenu korištenja vrtića po cijeni utvrđenoj stavkom 2</w:t>
      </w:r>
      <w:r w:rsidR="00923A56" w:rsidRPr="009F2D2D">
        <w:rPr>
          <w:rFonts w:ascii="Times New Roman" w:eastAsia="Times New Roman" w:hAnsi="Times New Roman" w:cs="Times New Roman"/>
          <w:iCs/>
          <w:sz w:val="24"/>
          <w:szCs w:val="24"/>
          <w:lang w:eastAsia="hr-HR"/>
        </w:rPr>
        <w:t>. ovog članka.</w:t>
      </w:r>
    </w:p>
    <w:p w:rsidR="00923A56" w:rsidRDefault="001D52E2" w:rsidP="00657AF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 </w:t>
      </w:r>
      <w:r w:rsidR="00923A56">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dredbe</w:t>
      </w:r>
      <w:r w:rsidR="00923A56">
        <w:rPr>
          <w:rFonts w:ascii="Times New Roman" w:eastAsia="Times New Roman" w:hAnsi="Times New Roman" w:cs="Times New Roman"/>
          <w:sz w:val="24"/>
          <w:szCs w:val="24"/>
          <w:lang w:eastAsia="hr-HR"/>
        </w:rPr>
        <w:t xml:space="preserve"> iz ovog članka primjenjuju se tijekom</w:t>
      </w:r>
      <w:r>
        <w:rPr>
          <w:rFonts w:ascii="Times New Roman" w:eastAsia="Times New Roman" w:hAnsi="Times New Roman" w:cs="Times New Roman"/>
          <w:sz w:val="24"/>
          <w:szCs w:val="24"/>
          <w:lang w:eastAsia="hr-HR"/>
        </w:rPr>
        <w:t xml:space="preserve"> 2020.</w:t>
      </w:r>
      <w:r w:rsidR="00923A56">
        <w:rPr>
          <w:rFonts w:ascii="Times New Roman" w:eastAsia="Times New Roman" w:hAnsi="Times New Roman" w:cs="Times New Roman"/>
          <w:sz w:val="24"/>
          <w:szCs w:val="24"/>
          <w:lang w:eastAsia="hr-HR"/>
        </w:rPr>
        <w:t>“</w:t>
      </w:r>
    </w:p>
    <w:p w:rsidR="00923A56" w:rsidRDefault="00641B90" w:rsidP="00923A56">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923A56">
        <w:rPr>
          <w:rFonts w:ascii="Times New Roman" w:eastAsia="Times New Roman" w:hAnsi="Times New Roman" w:cs="Times New Roman"/>
          <w:sz w:val="24"/>
          <w:szCs w:val="24"/>
          <w:lang w:eastAsia="hr-HR"/>
        </w:rPr>
        <w:t>Dosadašnji članci 15. i 16. postaju članci 16. i 17.</w:t>
      </w:r>
    </w:p>
    <w:p w:rsidR="00923A56" w:rsidRPr="00657AF8" w:rsidRDefault="00923A56" w:rsidP="00657AF8">
      <w:pPr>
        <w:spacing w:after="0" w:line="240" w:lineRule="auto"/>
        <w:jc w:val="both"/>
        <w:rPr>
          <w:rFonts w:ascii="Times New Roman" w:eastAsia="Times New Roman" w:hAnsi="Times New Roman" w:cs="Times New Roman"/>
          <w:color w:val="FF0000"/>
          <w:sz w:val="24"/>
          <w:szCs w:val="24"/>
          <w:lang w:eastAsia="hr-HR"/>
        </w:rPr>
      </w:pPr>
    </w:p>
    <w:p w:rsidR="00657AF8" w:rsidRPr="00657AF8" w:rsidRDefault="00657AF8" w:rsidP="00657AF8">
      <w:pPr>
        <w:spacing w:after="0" w:line="0" w:lineRule="atLeast"/>
        <w:jc w:val="center"/>
        <w:rPr>
          <w:rFonts w:ascii="Times New Roman" w:eastAsia="Times New Roman" w:hAnsi="Times New Roman" w:cs="Times New Roman"/>
          <w:b/>
          <w:sz w:val="24"/>
          <w:szCs w:val="24"/>
        </w:rPr>
      </w:pPr>
      <w:r w:rsidRPr="00657AF8">
        <w:rPr>
          <w:rFonts w:ascii="Times New Roman" w:eastAsia="Times New Roman" w:hAnsi="Times New Roman" w:cs="Times New Roman"/>
          <w:b/>
          <w:sz w:val="24"/>
          <w:szCs w:val="24"/>
        </w:rPr>
        <w:t>Članak 2.</w:t>
      </w:r>
    </w:p>
    <w:p w:rsidR="00657AF8" w:rsidRPr="00657AF8" w:rsidRDefault="00657AF8" w:rsidP="00657AF8">
      <w:pPr>
        <w:spacing w:after="0" w:line="0" w:lineRule="atLeast"/>
        <w:ind w:firstLine="708"/>
        <w:rPr>
          <w:rFonts w:ascii="Times New Roman" w:eastAsia="Times New Roman" w:hAnsi="Times New Roman" w:cs="Times New Roman"/>
          <w:b/>
          <w:sz w:val="24"/>
          <w:szCs w:val="24"/>
        </w:rPr>
      </w:pPr>
      <w:r w:rsidRPr="00657AF8">
        <w:rPr>
          <w:rFonts w:ascii="Times New Roman" w:eastAsia="Times New Roman" w:hAnsi="Times New Roman" w:cs="Times New Roman"/>
          <w:sz w:val="24"/>
          <w:szCs w:val="24"/>
          <w:lang w:val="en-GB"/>
        </w:rPr>
        <w:t xml:space="preserve">U </w:t>
      </w:r>
      <w:proofErr w:type="spellStart"/>
      <w:r w:rsidRPr="00657AF8">
        <w:rPr>
          <w:rFonts w:ascii="Times New Roman" w:eastAsia="Times New Roman" w:hAnsi="Times New Roman" w:cs="Times New Roman"/>
          <w:sz w:val="24"/>
          <w:szCs w:val="24"/>
          <w:lang w:val="en-GB"/>
        </w:rPr>
        <w:t>ostalom</w:t>
      </w:r>
      <w:proofErr w:type="spellEnd"/>
      <w:r w:rsidRPr="00657AF8">
        <w:rPr>
          <w:rFonts w:ascii="Times New Roman" w:eastAsia="Times New Roman" w:hAnsi="Times New Roman" w:cs="Times New Roman"/>
          <w:sz w:val="24"/>
          <w:szCs w:val="24"/>
          <w:lang w:val="en-GB"/>
        </w:rPr>
        <w:t xml:space="preserve"> </w:t>
      </w:r>
      <w:proofErr w:type="spellStart"/>
      <w:r w:rsidRPr="00657AF8">
        <w:rPr>
          <w:rFonts w:ascii="Times New Roman" w:eastAsia="Times New Roman" w:hAnsi="Times New Roman" w:cs="Times New Roman"/>
          <w:sz w:val="24"/>
          <w:szCs w:val="24"/>
          <w:lang w:val="en-GB"/>
        </w:rPr>
        <w:t>dijelu</w:t>
      </w:r>
      <w:proofErr w:type="spellEnd"/>
      <w:r w:rsidRPr="00657AF8">
        <w:rPr>
          <w:rFonts w:ascii="Times New Roman" w:eastAsia="Times New Roman" w:hAnsi="Times New Roman" w:cs="Times New Roman"/>
          <w:sz w:val="24"/>
          <w:szCs w:val="24"/>
          <w:lang w:val="en-GB"/>
        </w:rPr>
        <w:t xml:space="preserve"> </w:t>
      </w:r>
      <w:proofErr w:type="spellStart"/>
      <w:r w:rsidRPr="00657AF8">
        <w:rPr>
          <w:rFonts w:ascii="Times New Roman" w:eastAsia="Times New Roman" w:hAnsi="Times New Roman" w:cs="Times New Roman"/>
          <w:sz w:val="24"/>
          <w:szCs w:val="24"/>
          <w:lang w:val="en-GB"/>
        </w:rPr>
        <w:t>Pravila</w:t>
      </w:r>
      <w:proofErr w:type="spellEnd"/>
      <w:r w:rsidRPr="00657AF8">
        <w:rPr>
          <w:rFonts w:ascii="Times New Roman" w:eastAsia="Times New Roman" w:hAnsi="Times New Roman" w:cs="Times New Roman"/>
          <w:sz w:val="24"/>
          <w:szCs w:val="24"/>
          <w:lang w:val="en-GB"/>
        </w:rPr>
        <w:t xml:space="preserve"> </w:t>
      </w:r>
      <w:proofErr w:type="spellStart"/>
      <w:r w:rsidRPr="00657AF8">
        <w:rPr>
          <w:rFonts w:ascii="Times New Roman" w:eastAsia="Times New Roman" w:hAnsi="Times New Roman" w:cs="Times New Roman"/>
          <w:sz w:val="24"/>
          <w:szCs w:val="24"/>
          <w:lang w:val="en-GB"/>
        </w:rPr>
        <w:t>ostaju</w:t>
      </w:r>
      <w:proofErr w:type="spellEnd"/>
      <w:r w:rsidRPr="00657AF8">
        <w:rPr>
          <w:rFonts w:ascii="Times New Roman" w:eastAsia="Times New Roman" w:hAnsi="Times New Roman" w:cs="Times New Roman"/>
          <w:sz w:val="24"/>
          <w:szCs w:val="24"/>
          <w:lang w:val="en-GB"/>
        </w:rPr>
        <w:t xml:space="preserve"> </w:t>
      </w:r>
      <w:proofErr w:type="spellStart"/>
      <w:r w:rsidRPr="00657AF8">
        <w:rPr>
          <w:rFonts w:ascii="Times New Roman" w:eastAsia="Times New Roman" w:hAnsi="Times New Roman" w:cs="Times New Roman"/>
          <w:sz w:val="24"/>
          <w:szCs w:val="24"/>
          <w:lang w:val="en-GB"/>
        </w:rPr>
        <w:t>nepromijenjena</w:t>
      </w:r>
      <w:proofErr w:type="spellEnd"/>
      <w:r w:rsidRPr="00657AF8">
        <w:rPr>
          <w:rFonts w:ascii="Times New Roman" w:eastAsia="Times New Roman" w:hAnsi="Times New Roman" w:cs="Times New Roman"/>
          <w:sz w:val="24"/>
          <w:szCs w:val="24"/>
          <w:lang w:val="en-GB"/>
        </w:rPr>
        <w:t>.</w:t>
      </w:r>
    </w:p>
    <w:p w:rsidR="00657AF8" w:rsidRPr="00657AF8" w:rsidRDefault="00657AF8" w:rsidP="00657AF8">
      <w:pPr>
        <w:spacing w:after="0" w:line="240" w:lineRule="auto"/>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 xml:space="preserve">            </w:t>
      </w:r>
    </w:p>
    <w:p w:rsidR="00657AF8" w:rsidRPr="00657AF8" w:rsidRDefault="00657AF8" w:rsidP="00657AF8">
      <w:pPr>
        <w:spacing w:after="0" w:line="240" w:lineRule="auto"/>
        <w:jc w:val="center"/>
        <w:rPr>
          <w:rFonts w:ascii="Times New Roman" w:eastAsia="Times New Roman" w:hAnsi="Times New Roman" w:cs="Times New Roman"/>
          <w:b/>
          <w:sz w:val="24"/>
          <w:szCs w:val="24"/>
          <w:lang w:eastAsia="hr-HR"/>
        </w:rPr>
      </w:pPr>
      <w:r w:rsidRPr="00657AF8">
        <w:rPr>
          <w:rFonts w:ascii="Times New Roman" w:eastAsia="Times New Roman" w:hAnsi="Times New Roman" w:cs="Times New Roman"/>
          <w:b/>
          <w:sz w:val="24"/>
          <w:szCs w:val="24"/>
          <w:lang w:eastAsia="hr-HR"/>
        </w:rPr>
        <w:t>Članak 3.</w:t>
      </w:r>
    </w:p>
    <w:p w:rsidR="00657AF8" w:rsidRPr="00657AF8" w:rsidRDefault="00657AF8" w:rsidP="00657AF8">
      <w:pPr>
        <w:spacing w:after="0" w:line="240" w:lineRule="auto"/>
        <w:jc w:val="both"/>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 xml:space="preserve">     </w:t>
      </w:r>
      <w:r w:rsidRPr="00657AF8">
        <w:rPr>
          <w:rFonts w:ascii="Times New Roman" w:eastAsia="Times New Roman" w:hAnsi="Times New Roman" w:cs="Times New Roman"/>
          <w:sz w:val="24"/>
          <w:szCs w:val="24"/>
          <w:lang w:eastAsia="hr-HR"/>
        </w:rPr>
        <w:tab/>
        <w:t>Ova pravila stupaju na snagu prvog dana nakon dana objave u  Službenom glasniku Grada Osijeka.</w:t>
      </w:r>
    </w:p>
    <w:p w:rsidR="00657AF8" w:rsidRPr="00657AF8" w:rsidRDefault="00657AF8" w:rsidP="00657AF8">
      <w:pPr>
        <w:spacing w:after="0" w:line="240" w:lineRule="auto"/>
        <w:jc w:val="both"/>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KLASA: 601-01/19-01/1</w:t>
      </w:r>
    </w:p>
    <w:p w:rsidR="00657AF8" w:rsidRPr="00657AF8" w:rsidRDefault="00657AF8" w:rsidP="00657AF8">
      <w:pPr>
        <w:spacing w:after="0" w:line="240" w:lineRule="auto"/>
        <w:jc w:val="both"/>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URBROJ: 2158/01-07-01/</w:t>
      </w:r>
    </w:p>
    <w:p w:rsidR="00657AF8" w:rsidRPr="00657AF8" w:rsidRDefault="00657AF8" w:rsidP="00657AF8">
      <w:pPr>
        <w:spacing w:after="0" w:line="240" w:lineRule="auto"/>
        <w:jc w:val="both"/>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Osijek, svibanj 2020.</w:t>
      </w:r>
    </w:p>
    <w:p w:rsidR="00657AF8" w:rsidRPr="00657AF8" w:rsidRDefault="00657AF8" w:rsidP="00657AF8">
      <w:pPr>
        <w:spacing w:after="0" w:line="240" w:lineRule="auto"/>
        <w:ind w:left="360"/>
        <w:jc w:val="right"/>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t>Predsjednik</w:t>
      </w:r>
    </w:p>
    <w:p w:rsidR="00657AF8" w:rsidRPr="00657AF8" w:rsidRDefault="00657AF8" w:rsidP="00657AF8">
      <w:pPr>
        <w:spacing w:after="0" w:line="240" w:lineRule="auto"/>
        <w:ind w:left="360"/>
        <w:jc w:val="right"/>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t xml:space="preserve">       Gradskoga vijeća</w:t>
      </w:r>
    </w:p>
    <w:p w:rsidR="003D09E2" w:rsidRDefault="00657AF8" w:rsidP="005537B3">
      <w:pPr>
        <w:spacing w:after="0" w:line="240" w:lineRule="auto"/>
        <w:ind w:left="360"/>
        <w:jc w:val="right"/>
        <w:rPr>
          <w:rFonts w:ascii="Times New Roman" w:eastAsia="Times New Roman" w:hAnsi="Times New Roman" w:cs="Times New Roman"/>
          <w:sz w:val="24"/>
          <w:szCs w:val="24"/>
          <w:lang w:eastAsia="hr-HR"/>
        </w:rPr>
      </w:pP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r>
      <w:r w:rsidRPr="00657AF8">
        <w:rPr>
          <w:rFonts w:ascii="Times New Roman" w:eastAsia="Times New Roman" w:hAnsi="Times New Roman" w:cs="Times New Roman"/>
          <w:sz w:val="24"/>
          <w:szCs w:val="24"/>
          <w:lang w:eastAsia="hr-HR"/>
        </w:rPr>
        <w:tab/>
        <w:t xml:space="preserve">          Dr.sc. Željko Požega </w:t>
      </w:r>
    </w:p>
    <w:p w:rsidR="00F12EFD" w:rsidRPr="00F12EFD" w:rsidRDefault="00F12EFD" w:rsidP="00F12EFD">
      <w:pPr>
        <w:spacing w:after="0" w:line="240" w:lineRule="auto"/>
        <w:jc w:val="right"/>
        <w:rPr>
          <w:rFonts w:ascii="Times New Roman" w:eastAsia="Times New Roman" w:hAnsi="Times New Roman" w:cs="Times New Roman"/>
          <w:b/>
          <w:sz w:val="24"/>
          <w:szCs w:val="24"/>
          <w:lang w:eastAsia="hr-HR"/>
        </w:rPr>
      </w:pPr>
      <w:r w:rsidRPr="00F12EFD">
        <w:rPr>
          <w:rFonts w:ascii="Times New Roman" w:eastAsia="Times New Roman" w:hAnsi="Times New Roman" w:cs="Times New Roman"/>
          <w:b/>
          <w:sz w:val="24"/>
          <w:szCs w:val="24"/>
          <w:lang w:eastAsia="hr-HR"/>
        </w:rPr>
        <w:lastRenderedPageBreak/>
        <w:t>Materijal pripremio:</w:t>
      </w:r>
    </w:p>
    <w:p w:rsidR="00F12EFD" w:rsidRPr="00F12EFD" w:rsidRDefault="00F12EFD" w:rsidP="00F12EFD">
      <w:pPr>
        <w:spacing w:after="0" w:line="240" w:lineRule="auto"/>
        <w:jc w:val="right"/>
        <w:rPr>
          <w:rFonts w:ascii="Times New Roman" w:eastAsia="Times New Roman" w:hAnsi="Times New Roman" w:cs="Times New Roman"/>
          <w:b/>
          <w:sz w:val="24"/>
          <w:szCs w:val="24"/>
          <w:lang w:eastAsia="hr-HR"/>
        </w:rPr>
      </w:pPr>
      <w:r w:rsidRPr="00F12EFD">
        <w:rPr>
          <w:rFonts w:ascii="Times New Roman" w:eastAsia="Times New Roman" w:hAnsi="Times New Roman" w:cs="Times New Roman"/>
          <w:b/>
          <w:sz w:val="24"/>
          <w:szCs w:val="24"/>
          <w:lang w:eastAsia="hr-HR"/>
        </w:rPr>
        <w:t>Upravni odjel za društvene djelatnosti</w:t>
      </w:r>
    </w:p>
    <w:p w:rsidR="00F12EFD" w:rsidRPr="00F12EFD" w:rsidRDefault="00F12EFD" w:rsidP="00F12EFD">
      <w:pPr>
        <w:spacing w:after="0" w:line="240" w:lineRule="auto"/>
        <w:rPr>
          <w:rFonts w:ascii="Times New Roman" w:eastAsia="Times New Roman" w:hAnsi="Times New Roman" w:cs="Times New Roman"/>
          <w:b/>
          <w:sz w:val="24"/>
          <w:szCs w:val="24"/>
          <w:lang w:eastAsia="hr-HR"/>
        </w:rPr>
      </w:pPr>
    </w:p>
    <w:p w:rsidR="00F12EFD" w:rsidRPr="00F12EFD" w:rsidRDefault="00F12EFD" w:rsidP="00F12EFD">
      <w:pPr>
        <w:spacing w:after="0" w:line="240" w:lineRule="auto"/>
        <w:jc w:val="center"/>
        <w:rPr>
          <w:rFonts w:ascii="Times New Roman" w:eastAsia="Times New Roman" w:hAnsi="Times New Roman" w:cs="Times New Roman"/>
          <w:b/>
          <w:sz w:val="32"/>
          <w:szCs w:val="32"/>
          <w:lang w:eastAsia="hr-HR"/>
        </w:rPr>
      </w:pPr>
      <w:r w:rsidRPr="00F12EFD">
        <w:rPr>
          <w:rFonts w:ascii="Times New Roman" w:eastAsia="Times New Roman" w:hAnsi="Times New Roman" w:cs="Times New Roman"/>
          <w:b/>
          <w:sz w:val="32"/>
          <w:szCs w:val="32"/>
          <w:lang w:eastAsia="hr-HR"/>
        </w:rPr>
        <w:t>PRIJEDLOG PRAVILA</w:t>
      </w:r>
    </w:p>
    <w:p w:rsidR="00F12EFD" w:rsidRPr="00F12EFD" w:rsidRDefault="00F12EFD" w:rsidP="00F12EFD">
      <w:pPr>
        <w:spacing w:after="0" w:line="240" w:lineRule="auto"/>
        <w:jc w:val="center"/>
        <w:rPr>
          <w:rFonts w:ascii="Times New Roman" w:eastAsia="Times New Roman" w:hAnsi="Times New Roman" w:cs="Times New Roman"/>
          <w:b/>
          <w:sz w:val="32"/>
          <w:szCs w:val="32"/>
          <w:lang w:eastAsia="hr-HR"/>
        </w:rPr>
      </w:pPr>
    </w:p>
    <w:p w:rsidR="00F12EFD" w:rsidRPr="00F12EFD" w:rsidRDefault="000627A9" w:rsidP="00F12EFD">
      <w:pPr>
        <w:spacing w:after="0" w:line="240" w:lineRule="auto"/>
        <w:jc w:val="center"/>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O DOPUNI</w:t>
      </w:r>
      <w:bookmarkStart w:id="0" w:name="_GoBack"/>
      <w:bookmarkEnd w:id="0"/>
      <w:r w:rsidR="00F12EFD" w:rsidRPr="00F12EFD">
        <w:rPr>
          <w:rFonts w:ascii="Times New Roman" w:eastAsia="Times New Roman" w:hAnsi="Times New Roman" w:cs="Times New Roman"/>
          <w:b/>
          <w:sz w:val="32"/>
          <w:szCs w:val="32"/>
          <w:lang w:eastAsia="hr-HR"/>
        </w:rPr>
        <w:t xml:space="preserve"> PRAVILA O UVJETIMA I NAČINU SUDJELOVANJA RODITELJA U CIJENI PROGRAMA RANOG I PREDŠKOLSKOG ODGOJA U DJEČJEM VRTIĆU OSIJEK</w:t>
      </w:r>
    </w:p>
    <w:p w:rsidR="00F12EFD" w:rsidRPr="00F12EFD" w:rsidRDefault="00F12EFD" w:rsidP="00F12EFD">
      <w:pPr>
        <w:spacing w:after="0" w:line="240" w:lineRule="auto"/>
        <w:jc w:val="center"/>
        <w:rPr>
          <w:rFonts w:ascii="Times New Roman" w:eastAsia="Times New Roman" w:hAnsi="Times New Roman" w:cs="Times New Roman"/>
          <w:b/>
          <w:sz w:val="32"/>
          <w:szCs w:val="32"/>
          <w:lang w:eastAsia="hr-HR"/>
        </w:rPr>
      </w:pPr>
    </w:p>
    <w:p w:rsidR="00F12EFD" w:rsidRPr="00F12EFD" w:rsidRDefault="00F12EFD" w:rsidP="00F12EFD">
      <w:pPr>
        <w:spacing w:after="0" w:line="240" w:lineRule="auto"/>
        <w:jc w:val="center"/>
        <w:rPr>
          <w:rFonts w:ascii="Times New Roman" w:eastAsia="Times New Roman" w:hAnsi="Times New Roman" w:cs="Times New Roman"/>
          <w:b/>
          <w:sz w:val="32"/>
          <w:szCs w:val="32"/>
          <w:lang w:eastAsia="hr-HR"/>
        </w:rPr>
      </w:pPr>
      <w:r w:rsidRPr="00F12EFD">
        <w:rPr>
          <w:rFonts w:ascii="Times New Roman" w:eastAsia="Times New Roman" w:hAnsi="Times New Roman" w:cs="Times New Roman"/>
          <w:b/>
          <w:sz w:val="32"/>
          <w:szCs w:val="32"/>
          <w:lang w:eastAsia="hr-HR"/>
        </w:rPr>
        <w:t>O b r a z l o ž e n j e</w:t>
      </w:r>
    </w:p>
    <w:p w:rsidR="00F12EFD" w:rsidRPr="00F12EFD" w:rsidRDefault="00F12EFD" w:rsidP="00F12EFD">
      <w:pPr>
        <w:spacing w:after="0" w:line="240" w:lineRule="auto"/>
        <w:jc w:val="center"/>
        <w:rPr>
          <w:rFonts w:ascii="Times New Roman" w:eastAsia="Times New Roman" w:hAnsi="Times New Roman" w:cs="Times New Roman"/>
          <w:b/>
          <w:sz w:val="32"/>
          <w:szCs w:val="32"/>
          <w:lang w:eastAsia="hr-HR"/>
        </w:rPr>
      </w:pPr>
    </w:p>
    <w:p w:rsidR="00F12EFD" w:rsidRPr="00F12EFD" w:rsidRDefault="00F12EFD" w:rsidP="00F12EFD">
      <w:pPr>
        <w:spacing w:after="0" w:line="240" w:lineRule="auto"/>
        <w:rPr>
          <w:rFonts w:ascii="Times New Roman" w:eastAsia="Times New Roman" w:hAnsi="Times New Roman" w:cs="Times New Roman"/>
          <w:b/>
          <w:sz w:val="24"/>
          <w:szCs w:val="24"/>
          <w:lang w:eastAsia="hr-HR"/>
        </w:rPr>
      </w:pPr>
      <w:r w:rsidRPr="00F12EFD">
        <w:rPr>
          <w:rFonts w:ascii="Times New Roman" w:eastAsia="Times New Roman" w:hAnsi="Times New Roman" w:cs="Times New Roman"/>
          <w:b/>
          <w:sz w:val="24"/>
          <w:szCs w:val="24"/>
          <w:lang w:eastAsia="hr-HR"/>
        </w:rPr>
        <w:t>Pravni temelj</w:t>
      </w:r>
    </w:p>
    <w:p w:rsidR="00F12EFD" w:rsidRPr="00F12EFD" w:rsidRDefault="00F12EFD" w:rsidP="00F12EFD">
      <w:pPr>
        <w:spacing w:after="0" w:line="240" w:lineRule="auto"/>
        <w:jc w:val="both"/>
        <w:rPr>
          <w:rFonts w:ascii="Times New Roman" w:eastAsia="Times New Roman" w:hAnsi="Times New Roman" w:cs="Times New Roman"/>
          <w:sz w:val="24"/>
          <w:szCs w:val="24"/>
          <w:lang w:eastAsia="hr-HR"/>
        </w:rPr>
      </w:pPr>
      <w:r w:rsidRPr="00F12EFD">
        <w:rPr>
          <w:rFonts w:ascii="Times New Roman" w:eastAsia="Times New Roman" w:hAnsi="Times New Roman" w:cs="Times New Roman"/>
          <w:sz w:val="24"/>
          <w:szCs w:val="24"/>
          <w:lang w:eastAsia="hr-HR"/>
        </w:rPr>
        <w:t xml:space="preserve">Člankom 48.  stavak 4. Zakona o predškolskom odgoju i obrazovanju (Narodne novine br. 10/97., 107/07., 94/13. i 98/19) propisano je da dječji vrtić koji je osnovala jedinica lokalne i područne (regionalne) samouprave, naplaćuje svoje usluge od roditelja korisnika usluga sukladno mjerilima koja utvrđuje predstavničko tijelo te jedinice. </w:t>
      </w:r>
    </w:p>
    <w:p w:rsidR="00F12EFD" w:rsidRPr="00F12EFD" w:rsidRDefault="00F12EFD" w:rsidP="00F12EFD">
      <w:pPr>
        <w:spacing w:after="0" w:line="240" w:lineRule="auto"/>
        <w:jc w:val="both"/>
        <w:rPr>
          <w:rFonts w:ascii="Times New Roman" w:eastAsia="Times New Roman" w:hAnsi="Times New Roman" w:cs="Times New Roman"/>
          <w:sz w:val="24"/>
          <w:szCs w:val="24"/>
          <w:lang w:eastAsia="hr-HR"/>
        </w:rPr>
      </w:pPr>
      <w:r w:rsidRPr="00F12EFD">
        <w:rPr>
          <w:rFonts w:ascii="Times New Roman" w:eastAsia="Times New Roman" w:hAnsi="Times New Roman" w:cs="Times New Roman"/>
          <w:sz w:val="24"/>
          <w:szCs w:val="24"/>
          <w:lang w:eastAsia="hr-HR"/>
        </w:rPr>
        <w:t>Članak 19. točka 2. Statuta Grada Osijeka (Službeni glasnik Grada Osijeka br. 6/01., 3/03., 1A/05., 8/05., 2/09., 9/09., 13/09., 9/13., 11/13.-pročišćeni tekst, 12/17, 2/18, 2/20 i 3/20) kojim su određene ovlasti Gradskoga vijeća Grada Osijeka da donosi opće i druge akte kojima uređuje pitanja iz samoupravnog djelokruga Grada Osijeka.</w:t>
      </w:r>
    </w:p>
    <w:p w:rsidR="00F12EFD" w:rsidRPr="00F12EFD" w:rsidRDefault="00F12EFD" w:rsidP="00F12EFD">
      <w:pPr>
        <w:spacing w:after="0" w:line="240" w:lineRule="auto"/>
        <w:jc w:val="both"/>
        <w:rPr>
          <w:rFonts w:ascii="Times New Roman" w:eastAsia="Times New Roman" w:hAnsi="Times New Roman" w:cs="Times New Roman"/>
          <w:sz w:val="24"/>
          <w:szCs w:val="24"/>
          <w:lang w:eastAsia="hr-HR"/>
        </w:rPr>
      </w:pPr>
    </w:p>
    <w:p w:rsidR="00F12EFD" w:rsidRPr="00F12EFD" w:rsidRDefault="00F12EFD" w:rsidP="00F12EFD">
      <w:pPr>
        <w:spacing w:after="0" w:line="240" w:lineRule="auto"/>
        <w:jc w:val="both"/>
        <w:rPr>
          <w:rFonts w:ascii="Times New Roman" w:eastAsia="Times New Roman" w:hAnsi="Times New Roman" w:cs="Times New Roman"/>
          <w:b/>
          <w:sz w:val="24"/>
          <w:szCs w:val="24"/>
          <w:lang w:eastAsia="hr-HR"/>
        </w:rPr>
      </w:pPr>
      <w:r w:rsidRPr="00F12EFD">
        <w:rPr>
          <w:rFonts w:ascii="Times New Roman" w:eastAsia="Times New Roman" w:hAnsi="Times New Roman" w:cs="Times New Roman"/>
          <w:b/>
          <w:sz w:val="24"/>
          <w:szCs w:val="24"/>
          <w:lang w:eastAsia="hr-HR"/>
        </w:rPr>
        <w:t>Razlozi upućivanja prijedloga</w:t>
      </w:r>
    </w:p>
    <w:p w:rsidR="00F12EFD" w:rsidRPr="00F12EFD" w:rsidRDefault="00F12EFD" w:rsidP="00F12EFD">
      <w:pPr>
        <w:spacing w:after="80" w:line="240" w:lineRule="auto"/>
        <w:ind w:firstLine="708"/>
        <w:jc w:val="both"/>
        <w:rPr>
          <w:rFonts w:ascii="Times New Roman" w:eastAsia="Times New Roman" w:hAnsi="Times New Roman" w:cs="Times New Roman"/>
          <w:sz w:val="24"/>
          <w:szCs w:val="20"/>
          <w:lang w:eastAsia="hr-HR"/>
        </w:rPr>
      </w:pPr>
      <w:r w:rsidRPr="00F12EFD">
        <w:rPr>
          <w:rFonts w:ascii="Times New Roman" w:eastAsia="Times New Roman" w:hAnsi="Times New Roman" w:cs="Times New Roman"/>
          <w:sz w:val="24"/>
          <w:szCs w:val="20"/>
          <w:lang w:eastAsia="hr-HR"/>
        </w:rPr>
        <w:t>Grad Osijek je  u prevladavanju poteškoća uzrokovanih epidemijom bolesti COVID-19,  uveo nekoliko gospodarskih mjera uvažavajući činjenicu da će  kod velikog broja građana koji žive i posluju na području grada Osijeka  doći  do značajnog smanjenja prihoda radi ukupnog smanjenja gospodarskih aktivnosti na svim razinama.</w:t>
      </w:r>
    </w:p>
    <w:p w:rsidR="00F12EFD" w:rsidRPr="00F12EFD" w:rsidRDefault="00F12EFD" w:rsidP="00F12EFD">
      <w:pPr>
        <w:spacing w:after="0" w:line="240" w:lineRule="auto"/>
        <w:ind w:firstLine="708"/>
        <w:jc w:val="both"/>
        <w:rPr>
          <w:rFonts w:ascii="Times New Roman" w:eastAsia="Times New Roman" w:hAnsi="Times New Roman" w:cs="Times New Roman"/>
          <w:color w:val="000000"/>
          <w:sz w:val="24"/>
          <w:lang w:eastAsia="hr-HR"/>
        </w:rPr>
      </w:pPr>
      <w:r w:rsidRPr="00F12EFD">
        <w:rPr>
          <w:rFonts w:ascii="Times New Roman" w:eastAsia="Calibri" w:hAnsi="Times New Roman" w:cs="Times New Roman"/>
          <w:sz w:val="24"/>
          <w:szCs w:val="24"/>
        </w:rPr>
        <w:t xml:space="preserve">Gradsko Vijeće Grada Osijeka na sjednici održanoj 7. travnja 2020. donijelo je Zaključak kojim je prihvatilo Informaciju o mjerama za ublažavanja negativnih posljedica uzrokovanih </w:t>
      </w:r>
      <w:proofErr w:type="spellStart"/>
      <w:r w:rsidRPr="00F12EFD">
        <w:rPr>
          <w:rFonts w:ascii="Times New Roman" w:eastAsia="Calibri" w:hAnsi="Times New Roman" w:cs="Times New Roman"/>
          <w:sz w:val="24"/>
          <w:szCs w:val="24"/>
        </w:rPr>
        <w:t>koronavirusom</w:t>
      </w:r>
      <w:proofErr w:type="spellEnd"/>
      <w:r w:rsidRPr="00F12EFD">
        <w:rPr>
          <w:rFonts w:ascii="Times New Roman" w:eastAsia="Calibri" w:hAnsi="Times New Roman" w:cs="Times New Roman"/>
          <w:sz w:val="24"/>
          <w:szCs w:val="24"/>
        </w:rPr>
        <w:t xml:space="preserve"> COVID-19 na gospodarstvo i građane grada Osijeka i potvrdilo Odluku Gradonačelnika Grada Osijeka kojom su utvrđene konkretne mjere za ublažavanja negativnih posljedica uzrokovanih </w:t>
      </w:r>
      <w:proofErr w:type="spellStart"/>
      <w:r w:rsidRPr="00F12EFD">
        <w:rPr>
          <w:rFonts w:ascii="Times New Roman" w:eastAsia="Calibri" w:hAnsi="Times New Roman" w:cs="Times New Roman"/>
          <w:sz w:val="24"/>
          <w:szCs w:val="24"/>
        </w:rPr>
        <w:t>koronavirusom</w:t>
      </w:r>
      <w:proofErr w:type="spellEnd"/>
      <w:r w:rsidRPr="00F12EFD">
        <w:rPr>
          <w:rFonts w:ascii="Times New Roman" w:eastAsia="Calibri" w:hAnsi="Times New Roman" w:cs="Times New Roman"/>
          <w:sz w:val="24"/>
          <w:szCs w:val="24"/>
        </w:rPr>
        <w:t xml:space="preserve"> COVID-19 na gospodarstvo i građane grada Osijeka  (KLASA: 053-01/20-01/11, URBROJ: 2158/01-02-20-7) od 20. ožujka 2020. i Odluku o izmjeni Odluke (KLASA: 053-01/20-01/11, URBROJ: 2158/01-02-20-7) od 20. ožujka 2020., KLASA: 053-01/20-01/11, URBROJ: 2158/01-02-20-10,  od 1. travnja 2020. (</w:t>
      </w:r>
      <w:r w:rsidRPr="00F12EFD">
        <w:rPr>
          <w:rFonts w:ascii="Times New Roman" w:eastAsia="Times New Roman" w:hAnsi="Times New Roman" w:cs="Times New Roman"/>
          <w:color w:val="000000"/>
          <w:sz w:val="24"/>
          <w:lang w:eastAsia="hr-HR"/>
        </w:rPr>
        <w:t>Službeni glasnik Grada Osijeka br. 3/20.).</w:t>
      </w:r>
    </w:p>
    <w:p w:rsidR="00F12EFD" w:rsidRPr="00F12EFD" w:rsidRDefault="00F12EFD" w:rsidP="00F12EFD">
      <w:pPr>
        <w:spacing w:after="80" w:line="240" w:lineRule="auto"/>
        <w:ind w:firstLine="708"/>
        <w:jc w:val="both"/>
        <w:rPr>
          <w:rFonts w:ascii="Times New Roman" w:eastAsia="Times New Roman" w:hAnsi="Times New Roman" w:cs="Times New Roman"/>
          <w:sz w:val="24"/>
          <w:szCs w:val="20"/>
          <w:lang w:eastAsia="hr-HR"/>
        </w:rPr>
      </w:pPr>
      <w:r w:rsidRPr="00F12EFD">
        <w:rPr>
          <w:rFonts w:ascii="Times New Roman" w:eastAsia="Times New Roman" w:hAnsi="Times New Roman" w:cs="Times New Roman"/>
          <w:sz w:val="24"/>
          <w:szCs w:val="20"/>
          <w:lang w:eastAsia="hr-HR"/>
        </w:rPr>
        <w:t>Sukladno navedenom u cilju</w:t>
      </w:r>
      <w:r w:rsidRPr="00F12EFD">
        <w:rPr>
          <w:rFonts w:ascii="Times New Roman" w:eastAsia="Calibri" w:hAnsi="Times New Roman" w:cs="Times New Roman"/>
          <w:i/>
          <w:sz w:val="24"/>
          <w:szCs w:val="20"/>
        </w:rPr>
        <w:t xml:space="preserve"> </w:t>
      </w:r>
      <w:r w:rsidRPr="00F12EFD">
        <w:rPr>
          <w:rFonts w:ascii="Times New Roman" w:eastAsia="Calibri" w:hAnsi="Times New Roman" w:cs="Times New Roman"/>
          <w:sz w:val="24"/>
          <w:szCs w:val="20"/>
        </w:rPr>
        <w:t>pomoći građanima grada Osijeka u prevladavanju poteškoća uzrokovanih epidemijom</w:t>
      </w:r>
      <w:r w:rsidRPr="00F12EFD">
        <w:rPr>
          <w:rFonts w:ascii="Times New Roman" w:eastAsia="Times New Roman" w:hAnsi="Times New Roman" w:cs="Times New Roman"/>
          <w:sz w:val="24"/>
          <w:szCs w:val="20"/>
          <w:lang w:eastAsia="hr-HR"/>
        </w:rPr>
        <w:t xml:space="preserve"> </w:t>
      </w:r>
      <w:r w:rsidRPr="00F12EFD">
        <w:rPr>
          <w:rFonts w:ascii="Times New Roman" w:eastAsia="Calibri" w:hAnsi="Times New Roman" w:cs="Times New Roman"/>
          <w:sz w:val="24"/>
          <w:szCs w:val="20"/>
        </w:rPr>
        <w:t xml:space="preserve">omogućilo se </w:t>
      </w:r>
      <w:r w:rsidRPr="00F12EFD">
        <w:rPr>
          <w:rFonts w:ascii="Times New Roman" w:eastAsia="Calibri" w:hAnsi="Times New Roman" w:cs="Times New Roman"/>
          <w:sz w:val="24"/>
          <w:szCs w:val="24"/>
        </w:rPr>
        <w:t xml:space="preserve">roditelju korisniku usluga Dječjeg vrtića Osijek koji nije dovodio dijete u vrtić tijekom razdoblja od 16. ožujka 2020. do 15. svibnja 2020. oslobađanje plaćanja korištenja usluge Dječjeg vrtića Osijek za navedeno razdoblje </w:t>
      </w:r>
      <w:r w:rsidRPr="00F12EFD">
        <w:rPr>
          <w:rFonts w:ascii="Times New Roman" w:eastAsia="Times New Roman" w:hAnsi="Times New Roman" w:cs="Times New Roman"/>
          <w:sz w:val="24"/>
          <w:szCs w:val="20"/>
          <w:lang w:eastAsia="hr-HR"/>
        </w:rPr>
        <w:t xml:space="preserve">te se time iskoristila mogućnost propisana Pravilima </w:t>
      </w:r>
      <w:r w:rsidRPr="00F12EFD">
        <w:rPr>
          <w:rFonts w:ascii="Times New Roman" w:eastAsia="Times New Roman" w:hAnsi="Times New Roman" w:cs="Times New Roman"/>
          <w:sz w:val="24"/>
          <w:szCs w:val="24"/>
          <w:lang w:eastAsia="hr-HR"/>
        </w:rPr>
        <w:t xml:space="preserve">o načinu i uvjetima sudjelovanja roditelja u cijeni programa dječjih vrtića i jaslica u Dječjeg vrtića Osijek (Službeni glasnik Grada Osijeka br. 8/19) </w:t>
      </w:r>
      <w:r w:rsidRPr="00F12EFD">
        <w:rPr>
          <w:rFonts w:ascii="Times New Roman" w:eastAsia="Times New Roman" w:hAnsi="Times New Roman" w:cs="Times New Roman"/>
          <w:sz w:val="24"/>
          <w:szCs w:val="20"/>
          <w:lang w:eastAsia="hr-HR"/>
        </w:rPr>
        <w:t>da se može koristiti dva mjeseca godišnjeg odmora i ne plaćati uslugu korištenja vrtića.</w:t>
      </w:r>
    </w:p>
    <w:p w:rsidR="00F12EFD" w:rsidRPr="00F12EFD" w:rsidRDefault="00F12EFD" w:rsidP="00F12EFD">
      <w:pPr>
        <w:spacing w:after="80" w:line="240" w:lineRule="auto"/>
        <w:ind w:firstLine="708"/>
        <w:jc w:val="both"/>
        <w:rPr>
          <w:rFonts w:ascii="Times New Roman" w:eastAsia="Times New Roman" w:hAnsi="Times New Roman" w:cs="Times New Roman"/>
          <w:sz w:val="24"/>
          <w:szCs w:val="20"/>
          <w:lang w:eastAsia="hr-HR"/>
        </w:rPr>
      </w:pPr>
      <w:r w:rsidRPr="00F12EFD">
        <w:rPr>
          <w:rFonts w:ascii="Times New Roman" w:eastAsia="Times New Roman" w:hAnsi="Times New Roman" w:cs="Times New Roman"/>
          <w:sz w:val="24"/>
          <w:szCs w:val="20"/>
          <w:lang w:eastAsia="hr-HR"/>
        </w:rPr>
        <w:t>Oni roditelji koji su kroz navedeno razdoblje koristili uslugu Dječjeg vrtića Osijek odnosno koji su dovodili djecu u vrtić plaćali su redovno utvrđenu cijenu boravka djeteta.</w:t>
      </w:r>
    </w:p>
    <w:p w:rsidR="00F12EFD" w:rsidRPr="00F12EFD" w:rsidRDefault="00F12EFD" w:rsidP="00F12EFD">
      <w:pPr>
        <w:spacing w:after="80" w:line="240" w:lineRule="auto"/>
        <w:ind w:firstLine="708"/>
        <w:jc w:val="both"/>
        <w:rPr>
          <w:rFonts w:ascii="Times New Roman" w:eastAsia="Times New Roman" w:hAnsi="Times New Roman" w:cs="Times New Roman"/>
          <w:sz w:val="24"/>
          <w:szCs w:val="20"/>
          <w:lang w:eastAsia="hr-HR"/>
        </w:rPr>
      </w:pPr>
      <w:r w:rsidRPr="00F12EFD">
        <w:rPr>
          <w:rFonts w:ascii="Times New Roman" w:eastAsia="Times New Roman" w:hAnsi="Times New Roman" w:cs="Times New Roman"/>
          <w:sz w:val="24"/>
          <w:szCs w:val="20"/>
          <w:lang w:eastAsia="hr-HR"/>
        </w:rPr>
        <w:lastRenderedPageBreak/>
        <w:t>Gradonačelnik Grada Osijeka donio je 15. svibnja 2020. Odluku o oslobađanju plaćanja korištenja usluge Dječjeg vrtića Osijek (KLASA: 601-01/20-01/3, URBROJ: 2158/01-02-20-4) kojom je roditelj korisnik usluge koji ne dovodi dijete u vrtić u razdoblju od 16. svibnja 2020. do 31. svibnja 2020. oslobođen plaćanja korištenja usluge Dječjeg vrtića Osijek za navedeno razdoblje.</w:t>
      </w:r>
    </w:p>
    <w:p w:rsidR="00F12EFD" w:rsidRPr="00F12EFD" w:rsidRDefault="00F12EFD" w:rsidP="00F12EFD">
      <w:pPr>
        <w:spacing w:after="0" w:line="0" w:lineRule="atLeast"/>
        <w:ind w:firstLine="708"/>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 xml:space="preserve">Pravila o načinu i uvjetima sudjelovanja roditelja u cijeni programa dječjih vrtića i jaslica u Dječjeg vrtića Osijek (dalje u tekstu: Pravila)  u primjeni su od 5. lipnja 2019. </w:t>
      </w:r>
    </w:p>
    <w:p w:rsidR="00F12EFD" w:rsidRPr="00F12EFD" w:rsidRDefault="00F12EFD" w:rsidP="00F12EFD">
      <w:pPr>
        <w:spacing w:after="0" w:line="0" w:lineRule="atLeast"/>
        <w:ind w:firstLine="708"/>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Budući da je situacija i dalje neizvjesna smatramo da je potrebno u navedenim Pravilima omogućiti umanjenje ili izmjenu cijene korištenja usluga Dječjeg vrtića Osijek u izvanrednim okolnostima, a čime bi omogućili roditeljima plaćanje vrtića po umanjenoj cijeni u slučajevima ne dovođenja djece u vrtić odnosno ne korištenja usluge, te bi time zadržali mjesto u vrtićkoj grupi bez ispisivanja.</w:t>
      </w:r>
    </w:p>
    <w:p w:rsidR="00F12EFD" w:rsidRPr="00F12EFD" w:rsidRDefault="00F12EFD" w:rsidP="00F12EFD">
      <w:pPr>
        <w:spacing w:after="0" w:line="0" w:lineRule="atLeast"/>
        <w:ind w:firstLine="708"/>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U ovim izvanrednim okolnostima ista mjera bi omogućila i normalno funkcioniranje sustava Dječjeg vrtića Osijek, gdje će Grad Osijek na sebe preuzeti osiguravanje dijela sredstava potrebnih za plaće djelatnika a koji se inače u određenom postotku financiraju od prihoda roditelja.</w:t>
      </w:r>
    </w:p>
    <w:p w:rsidR="00F12EFD" w:rsidRPr="00F12EFD" w:rsidRDefault="00F12EFD" w:rsidP="00F12EFD">
      <w:pPr>
        <w:spacing w:after="0" w:line="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Predlažemo da se u važećim Pravilima</w:t>
      </w:r>
      <w:r w:rsidRPr="00F12E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doda novi članak u kojem</w:t>
      </w:r>
      <w:r w:rsidRPr="00F12EFD">
        <w:rPr>
          <w:rFonts w:ascii="Times New Roman" w:eastAsia="Times New Roman" w:hAnsi="Times New Roman" w:cs="Times New Roman"/>
          <w:sz w:val="24"/>
          <w:szCs w:val="24"/>
        </w:rPr>
        <w:t xml:space="preserve"> bi se propisalo postupanje u izvanrednim okolnostima</w:t>
      </w:r>
      <w:r w:rsidR="00341ED9">
        <w:rPr>
          <w:rFonts w:ascii="Times New Roman" w:eastAsia="Times New Roman" w:hAnsi="Times New Roman" w:cs="Times New Roman"/>
          <w:sz w:val="24"/>
          <w:szCs w:val="24"/>
        </w:rPr>
        <w:t>, a koji bi se primjenjivao</w:t>
      </w:r>
      <w:r>
        <w:rPr>
          <w:rFonts w:ascii="Times New Roman" w:eastAsia="Times New Roman" w:hAnsi="Times New Roman" w:cs="Times New Roman"/>
          <w:sz w:val="24"/>
          <w:szCs w:val="24"/>
        </w:rPr>
        <w:t xml:space="preserve"> tijekom 2020</w:t>
      </w:r>
      <w:r w:rsidRPr="00F12EFD">
        <w:rPr>
          <w:rFonts w:ascii="Times New Roman" w:eastAsia="Times New Roman" w:hAnsi="Times New Roman" w:cs="Times New Roman"/>
          <w:sz w:val="24"/>
          <w:szCs w:val="24"/>
        </w:rPr>
        <w:t>.</w:t>
      </w:r>
    </w:p>
    <w:p w:rsidR="00F12EFD" w:rsidRPr="00F12EFD" w:rsidRDefault="00F12EFD" w:rsidP="00F12EFD">
      <w:pPr>
        <w:spacing w:after="0" w:line="240" w:lineRule="auto"/>
        <w:ind w:firstLine="708"/>
        <w:jc w:val="both"/>
        <w:rPr>
          <w:rFonts w:ascii="Times New Roman" w:eastAsia="Times New Roman" w:hAnsi="Times New Roman" w:cs="Times New Roman"/>
          <w:iCs/>
          <w:sz w:val="24"/>
          <w:szCs w:val="24"/>
          <w:lang w:eastAsia="hr-HR"/>
        </w:rPr>
      </w:pPr>
      <w:r w:rsidRPr="00F12EFD">
        <w:rPr>
          <w:rFonts w:ascii="Times New Roman" w:eastAsia="Times New Roman" w:hAnsi="Times New Roman" w:cs="Times New Roman"/>
          <w:sz w:val="24"/>
          <w:szCs w:val="24"/>
          <w:lang w:eastAsia="hr-HR"/>
        </w:rPr>
        <w:t xml:space="preserve">Sukladno tome propisalo bi se da se u slučajevima </w:t>
      </w:r>
      <w:r w:rsidRPr="00F12EFD">
        <w:rPr>
          <w:rFonts w:ascii="Times New Roman" w:eastAsia="Times New Roman" w:hAnsi="Times New Roman" w:cs="Times New Roman"/>
          <w:iCs/>
          <w:sz w:val="24"/>
          <w:szCs w:val="24"/>
          <w:lang w:eastAsia="hr-HR"/>
        </w:rPr>
        <w:t xml:space="preserve">događaja ili određenog stanja koje se nije moglo predvidjeti ili na koje se nije moglo utjecati, a koje ugrožava život ili zdravlje djeteta ili roditelja korisnika usluge, odnosno zbog izvanrednog ili sličnog stanja koje je proglasilo nadležno tijelo, roditelj korisnik usluge oslobađa se plaćanja usluge za </w:t>
      </w:r>
      <w:r>
        <w:rPr>
          <w:rFonts w:ascii="Times New Roman" w:eastAsia="Times New Roman" w:hAnsi="Times New Roman" w:cs="Times New Roman"/>
          <w:iCs/>
          <w:sz w:val="24"/>
          <w:szCs w:val="24"/>
          <w:lang w:eastAsia="hr-HR"/>
        </w:rPr>
        <w:t xml:space="preserve">najviše dva </w:t>
      </w:r>
      <w:r w:rsidRPr="00F12EFD">
        <w:rPr>
          <w:rFonts w:ascii="Times New Roman" w:eastAsia="Times New Roman" w:hAnsi="Times New Roman" w:cs="Times New Roman"/>
          <w:iCs/>
          <w:sz w:val="24"/>
          <w:szCs w:val="24"/>
          <w:lang w:eastAsia="hr-HR"/>
        </w:rPr>
        <w:t>mjesec</w:t>
      </w:r>
      <w:r>
        <w:rPr>
          <w:rFonts w:ascii="Times New Roman" w:eastAsia="Times New Roman" w:hAnsi="Times New Roman" w:cs="Times New Roman"/>
          <w:iCs/>
          <w:sz w:val="24"/>
          <w:szCs w:val="24"/>
          <w:lang w:eastAsia="hr-HR"/>
        </w:rPr>
        <w:t>a</w:t>
      </w:r>
      <w:r w:rsidRPr="00F12EFD">
        <w:rPr>
          <w:rFonts w:ascii="Times New Roman" w:eastAsia="Times New Roman" w:hAnsi="Times New Roman" w:cs="Times New Roman"/>
          <w:iCs/>
          <w:sz w:val="24"/>
          <w:szCs w:val="24"/>
          <w:lang w:eastAsia="hr-HR"/>
        </w:rPr>
        <w:t xml:space="preserve"> u</w:t>
      </w:r>
      <w:r>
        <w:rPr>
          <w:rFonts w:ascii="Times New Roman" w:eastAsia="Times New Roman" w:hAnsi="Times New Roman" w:cs="Times New Roman"/>
          <w:iCs/>
          <w:sz w:val="24"/>
          <w:szCs w:val="24"/>
          <w:lang w:eastAsia="hr-HR"/>
        </w:rPr>
        <w:t xml:space="preserve"> kalendarskoj godini u</w:t>
      </w:r>
      <w:r w:rsidRPr="00F12EFD">
        <w:rPr>
          <w:rFonts w:ascii="Times New Roman" w:eastAsia="Times New Roman" w:hAnsi="Times New Roman" w:cs="Times New Roman"/>
          <w:iCs/>
          <w:sz w:val="24"/>
          <w:szCs w:val="24"/>
          <w:lang w:eastAsia="hr-HR"/>
        </w:rPr>
        <w:t xml:space="preserve"> kojem zbog navedenih okolnosti nije koristio uslugu, te se time smatra da je iskorišteno</w:t>
      </w:r>
      <w:r>
        <w:rPr>
          <w:rFonts w:ascii="Times New Roman" w:eastAsia="Times New Roman" w:hAnsi="Times New Roman" w:cs="Times New Roman"/>
          <w:iCs/>
          <w:sz w:val="24"/>
          <w:szCs w:val="24"/>
          <w:lang w:eastAsia="hr-HR"/>
        </w:rPr>
        <w:t xml:space="preserve"> pravo na godišnji odmor za jedan odnosno oba mjeseca.</w:t>
      </w:r>
      <w:r w:rsidRPr="00F12EFD">
        <w:rPr>
          <w:rFonts w:ascii="Times New Roman" w:eastAsia="Times New Roman" w:hAnsi="Times New Roman" w:cs="Times New Roman"/>
          <w:iCs/>
          <w:sz w:val="24"/>
          <w:szCs w:val="24"/>
          <w:lang w:eastAsia="hr-HR"/>
        </w:rPr>
        <w:t xml:space="preserve"> </w:t>
      </w:r>
    </w:p>
    <w:p w:rsidR="00F12EFD" w:rsidRPr="00F12EFD" w:rsidRDefault="00F12EFD" w:rsidP="00F12EFD">
      <w:pPr>
        <w:spacing w:after="0" w:line="240" w:lineRule="auto"/>
        <w:ind w:firstLine="708"/>
        <w:jc w:val="both"/>
        <w:rPr>
          <w:rFonts w:ascii="Times New Roman" w:eastAsia="Times New Roman" w:hAnsi="Times New Roman" w:cs="Times New Roman"/>
          <w:iCs/>
          <w:sz w:val="24"/>
          <w:szCs w:val="24"/>
          <w:lang w:eastAsia="hr-HR"/>
        </w:rPr>
      </w:pPr>
      <w:r w:rsidRPr="00F12EFD">
        <w:rPr>
          <w:rFonts w:ascii="Times New Roman" w:eastAsia="Times New Roman" w:hAnsi="Times New Roman" w:cs="Times New Roman"/>
          <w:iCs/>
          <w:sz w:val="24"/>
          <w:szCs w:val="24"/>
          <w:lang w:eastAsia="hr-HR"/>
        </w:rPr>
        <w:t xml:space="preserve">U slučaju kada bi izvanredne okolnosti potrajale duže od dva mjeseca </w:t>
      </w:r>
      <w:r>
        <w:rPr>
          <w:rFonts w:ascii="Times New Roman" w:eastAsia="Times New Roman" w:hAnsi="Times New Roman" w:cs="Times New Roman"/>
          <w:iCs/>
          <w:sz w:val="24"/>
          <w:szCs w:val="24"/>
          <w:lang w:eastAsia="hr-HR"/>
        </w:rPr>
        <w:t>u kalendarskoj</w:t>
      </w:r>
      <w:r w:rsidRPr="00F12EFD">
        <w:rPr>
          <w:rFonts w:ascii="Times New Roman" w:eastAsia="Times New Roman" w:hAnsi="Times New Roman" w:cs="Times New Roman"/>
          <w:iCs/>
          <w:sz w:val="24"/>
          <w:szCs w:val="24"/>
          <w:lang w:eastAsia="hr-HR"/>
        </w:rPr>
        <w:t xml:space="preserve"> godini može biti u kontinuitetu ili u slučaju završetka pa proglašenja nove izvanredne okolnosti, roditelj korisnik usluge  koji ne dovodi dijete u vrtić zbog navedenih okolnosti, više od 30 dana kontinuirano, plaćao bi 50% cijene programa poludnevnog boravka bez ručka, odnosno 200,00 kuna, prvi sljedeći mjesec nakon isteka mjeseca u kojem nije koristio uslugu.</w:t>
      </w:r>
    </w:p>
    <w:p w:rsidR="00F12EFD" w:rsidRPr="00F12EFD" w:rsidRDefault="00F12EFD" w:rsidP="00F12EFD">
      <w:pPr>
        <w:spacing w:after="0" w:line="240" w:lineRule="auto"/>
        <w:ind w:firstLine="708"/>
        <w:jc w:val="both"/>
        <w:rPr>
          <w:rFonts w:ascii="Times New Roman" w:eastAsia="Times New Roman" w:hAnsi="Times New Roman" w:cs="Times New Roman"/>
          <w:iCs/>
          <w:sz w:val="24"/>
          <w:szCs w:val="24"/>
          <w:lang w:eastAsia="hr-HR"/>
        </w:rPr>
      </w:pPr>
      <w:r w:rsidRPr="00F12EFD">
        <w:rPr>
          <w:rFonts w:ascii="Times New Roman" w:eastAsia="Times New Roman" w:hAnsi="Times New Roman" w:cs="Times New Roman"/>
          <w:iCs/>
          <w:sz w:val="24"/>
          <w:szCs w:val="24"/>
          <w:lang w:eastAsia="hr-HR"/>
        </w:rPr>
        <w:t>Roditelji novoupisane djece koja kreću u rujnu u vrtić u slučaju nastavka ili proglašenja nove izvanredne okolnosti plaćali bi 50% cijene programa poludnevnog boravka bez ručka, odnosno 200,00 kuna, prvi sljedeći mjesec nakon isteka mjeseca u kojem nije koristio uslugu.</w:t>
      </w:r>
    </w:p>
    <w:p w:rsidR="00F12EFD" w:rsidRPr="00F12EFD" w:rsidRDefault="00F12EFD" w:rsidP="00F12EFD">
      <w:pPr>
        <w:spacing w:after="0" w:line="240" w:lineRule="auto"/>
        <w:ind w:firstLine="708"/>
        <w:jc w:val="both"/>
        <w:rPr>
          <w:rFonts w:ascii="Times New Roman" w:eastAsia="Times New Roman" w:hAnsi="Times New Roman" w:cs="Times New Roman"/>
          <w:iCs/>
          <w:sz w:val="24"/>
          <w:szCs w:val="24"/>
          <w:lang w:eastAsia="hr-HR"/>
        </w:rPr>
      </w:pPr>
      <w:r w:rsidRPr="00F12EFD">
        <w:rPr>
          <w:rFonts w:ascii="Times New Roman" w:eastAsia="Times New Roman" w:hAnsi="Times New Roman" w:cs="Times New Roman"/>
          <w:iCs/>
          <w:sz w:val="24"/>
          <w:szCs w:val="24"/>
          <w:lang w:eastAsia="hr-HR"/>
        </w:rPr>
        <w:t>Nadalje ovim pravilima bi se omogućilo plaćanje vrtića po umanjenoj cijeni za srpanj i kolovoz u</w:t>
      </w:r>
      <w:r>
        <w:rPr>
          <w:rFonts w:ascii="Times New Roman" w:eastAsia="Times New Roman" w:hAnsi="Times New Roman" w:cs="Times New Roman"/>
          <w:iCs/>
          <w:sz w:val="24"/>
          <w:szCs w:val="24"/>
          <w:lang w:eastAsia="hr-HR"/>
        </w:rPr>
        <w:t xml:space="preserve"> istoj kalendarskoj godini u</w:t>
      </w:r>
      <w:r w:rsidRPr="00F12EFD">
        <w:rPr>
          <w:rFonts w:ascii="Times New Roman" w:eastAsia="Times New Roman" w:hAnsi="Times New Roman" w:cs="Times New Roman"/>
          <w:iCs/>
          <w:sz w:val="24"/>
          <w:szCs w:val="24"/>
          <w:lang w:eastAsia="hr-HR"/>
        </w:rPr>
        <w:t xml:space="preserve"> slučajevima kada dijete ne koristi uslugu vrtića, a po prestanku određenih okolnosti.</w:t>
      </w:r>
    </w:p>
    <w:p w:rsidR="00F12EFD" w:rsidRPr="00F12EFD" w:rsidRDefault="00F12EFD" w:rsidP="00F12EFD">
      <w:pPr>
        <w:spacing w:after="0" w:line="0" w:lineRule="atLeast"/>
        <w:jc w:val="both"/>
        <w:rPr>
          <w:rFonts w:ascii="Times New Roman" w:eastAsia="Times New Roman" w:hAnsi="Times New Roman" w:cs="Times New Roman"/>
          <w:sz w:val="24"/>
          <w:szCs w:val="24"/>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F12EFD" w:rsidRDefault="00F12EFD" w:rsidP="00F12EFD">
      <w:pPr>
        <w:spacing w:after="0" w:line="0" w:lineRule="atLeast"/>
        <w:jc w:val="both"/>
        <w:rPr>
          <w:rFonts w:ascii="Times New Roman" w:eastAsia="Times New Roman" w:hAnsi="Times New Roman" w:cs="Times New Roman"/>
          <w:sz w:val="24"/>
          <w:szCs w:val="24"/>
        </w:rPr>
      </w:pPr>
      <w:proofErr w:type="spellStart"/>
      <w:r w:rsidRPr="00F12EFD">
        <w:rPr>
          <w:rFonts w:ascii="Times New Roman" w:eastAsia="Times New Roman" w:hAnsi="Times New Roman" w:cs="Times New Roman"/>
          <w:sz w:val="24"/>
          <w:szCs w:val="24"/>
          <w:lang w:val="en-GB"/>
        </w:rPr>
        <w:lastRenderedPageBreak/>
        <w:t>Izvadak</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iz</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Pravila</w:t>
      </w:r>
      <w:proofErr w:type="spellEnd"/>
      <w:r w:rsidRPr="00F12EFD">
        <w:rPr>
          <w:rFonts w:ascii="Times New Roman" w:eastAsia="Times New Roman" w:hAnsi="Times New Roman" w:cs="Times New Roman"/>
          <w:sz w:val="24"/>
          <w:szCs w:val="24"/>
          <w:lang w:val="en-GB"/>
        </w:rPr>
        <w:t xml:space="preserve"> o </w:t>
      </w:r>
      <w:proofErr w:type="spellStart"/>
      <w:r w:rsidRPr="00F12EFD">
        <w:rPr>
          <w:rFonts w:ascii="Times New Roman" w:eastAsia="Times New Roman" w:hAnsi="Times New Roman" w:cs="Times New Roman"/>
          <w:sz w:val="24"/>
          <w:szCs w:val="24"/>
          <w:lang w:val="en-GB"/>
        </w:rPr>
        <w:t>uvjetima</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i</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načinu</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sudjelovanja</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roditelja</w:t>
      </w:r>
      <w:proofErr w:type="spellEnd"/>
      <w:r w:rsidRPr="00F12EFD">
        <w:rPr>
          <w:rFonts w:ascii="Times New Roman" w:eastAsia="Times New Roman" w:hAnsi="Times New Roman" w:cs="Times New Roman"/>
          <w:sz w:val="24"/>
          <w:szCs w:val="24"/>
          <w:lang w:val="en-GB"/>
        </w:rPr>
        <w:t xml:space="preserve"> u </w:t>
      </w:r>
      <w:proofErr w:type="spellStart"/>
      <w:r w:rsidRPr="00F12EFD">
        <w:rPr>
          <w:rFonts w:ascii="Times New Roman" w:eastAsia="Times New Roman" w:hAnsi="Times New Roman" w:cs="Times New Roman"/>
          <w:sz w:val="24"/>
          <w:szCs w:val="24"/>
          <w:lang w:val="en-GB"/>
        </w:rPr>
        <w:t>cijeni</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programa</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ranog</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i</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predškolskog</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odgoja</w:t>
      </w:r>
      <w:proofErr w:type="spellEnd"/>
      <w:r w:rsidRPr="00F12EFD">
        <w:rPr>
          <w:rFonts w:ascii="Times New Roman" w:eastAsia="Times New Roman" w:hAnsi="Times New Roman" w:cs="Times New Roman"/>
          <w:sz w:val="24"/>
          <w:szCs w:val="24"/>
          <w:lang w:val="en-GB"/>
        </w:rPr>
        <w:t xml:space="preserve"> u </w:t>
      </w:r>
      <w:proofErr w:type="spellStart"/>
      <w:r w:rsidRPr="00F12EFD">
        <w:rPr>
          <w:rFonts w:ascii="Times New Roman" w:eastAsia="Times New Roman" w:hAnsi="Times New Roman" w:cs="Times New Roman"/>
          <w:sz w:val="24"/>
          <w:szCs w:val="24"/>
          <w:lang w:val="en-GB"/>
        </w:rPr>
        <w:t>Dječjem</w:t>
      </w:r>
      <w:proofErr w:type="spellEnd"/>
      <w:r w:rsidRPr="00F12EFD">
        <w:rPr>
          <w:rFonts w:ascii="Times New Roman" w:eastAsia="Times New Roman" w:hAnsi="Times New Roman" w:cs="Times New Roman"/>
          <w:sz w:val="24"/>
          <w:szCs w:val="24"/>
          <w:lang w:val="en-GB"/>
        </w:rPr>
        <w:t xml:space="preserve"> </w:t>
      </w:r>
      <w:proofErr w:type="spellStart"/>
      <w:r w:rsidRPr="00F12EFD">
        <w:rPr>
          <w:rFonts w:ascii="Times New Roman" w:eastAsia="Times New Roman" w:hAnsi="Times New Roman" w:cs="Times New Roman"/>
          <w:sz w:val="24"/>
          <w:szCs w:val="24"/>
          <w:lang w:val="en-GB"/>
        </w:rPr>
        <w:t>vrtiću</w:t>
      </w:r>
      <w:proofErr w:type="spellEnd"/>
      <w:r w:rsidRPr="00F12EFD">
        <w:rPr>
          <w:rFonts w:ascii="Times New Roman" w:eastAsia="Times New Roman" w:hAnsi="Times New Roman" w:cs="Times New Roman"/>
          <w:sz w:val="24"/>
          <w:szCs w:val="24"/>
          <w:lang w:val="en-GB"/>
        </w:rPr>
        <w:t xml:space="preserve"> Osijek</w:t>
      </w:r>
      <w:r w:rsidRPr="00F12EFD">
        <w:rPr>
          <w:rFonts w:ascii="Times New Roman" w:eastAsia="Times New Roman" w:hAnsi="Times New Roman" w:cs="Times New Roman"/>
          <w:sz w:val="24"/>
          <w:szCs w:val="24"/>
        </w:rPr>
        <w:t xml:space="preserve"> </w:t>
      </w:r>
      <w:r w:rsidRPr="00F12EFD">
        <w:rPr>
          <w:rFonts w:ascii="Times New Roman" w:eastAsia="Times New Roman" w:hAnsi="Times New Roman" w:cs="Times New Roman"/>
          <w:sz w:val="24"/>
          <w:szCs w:val="24"/>
          <w:lang w:val="en-GB"/>
        </w:rPr>
        <w:t>(</w:t>
      </w:r>
      <w:r w:rsidRPr="00F12EFD">
        <w:rPr>
          <w:rFonts w:ascii="Times New Roman" w:eastAsia="Times New Roman" w:hAnsi="Times New Roman" w:cs="Times New Roman"/>
          <w:sz w:val="24"/>
          <w:szCs w:val="24"/>
        </w:rPr>
        <w:t>Službeni glasnik Grada Osijeka br. 8/19)</w:t>
      </w:r>
    </w:p>
    <w:p w:rsidR="00F12EFD" w:rsidRPr="00F12EFD" w:rsidRDefault="00F12EFD" w:rsidP="00F12EFD">
      <w:pPr>
        <w:spacing w:after="0" w:line="0" w:lineRule="atLeast"/>
        <w:jc w:val="both"/>
        <w:rPr>
          <w:rFonts w:ascii="Times New Roman" w:eastAsia="Times New Roman" w:hAnsi="Times New Roman" w:cs="Times New Roman"/>
          <w:sz w:val="24"/>
          <w:szCs w:val="24"/>
        </w:rPr>
      </w:pPr>
    </w:p>
    <w:p w:rsidR="00F12EFD" w:rsidRPr="00F12EFD" w:rsidRDefault="00F12EFD" w:rsidP="00F12EFD">
      <w:pPr>
        <w:spacing w:after="0" w:line="0" w:lineRule="atLeast"/>
        <w:ind w:left="360"/>
        <w:jc w:val="center"/>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 xml:space="preserve">Članak 4. </w:t>
      </w:r>
    </w:p>
    <w:p w:rsidR="00F12EFD" w:rsidRPr="00F12EFD" w:rsidRDefault="00F12EFD" w:rsidP="00F12EFD">
      <w:pPr>
        <w:spacing w:after="0" w:line="0" w:lineRule="atLeast"/>
        <w:ind w:left="360"/>
        <w:jc w:val="center"/>
        <w:rPr>
          <w:rFonts w:ascii="Times New Roman" w:eastAsia="Times New Roman" w:hAnsi="Times New Roman" w:cs="Times New Roman"/>
          <w:sz w:val="24"/>
          <w:szCs w:val="24"/>
        </w:rPr>
      </w:pP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Cijena korištenja usluga Vrtića</w:t>
      </w:r>
      <w:r w:rsidRPr="00F12EFD">
        <w:rPr>
          <w:rFonts w:ascii="Times New Roman" w:eastAsia="Times New Roman" w:hAnsi="Times New Roman" w:cs="Times New Roman"/>
          <w:color w:val="FF0000"/>
          <w:sz w:val="24"/>
          <w:szCs w:val="24"/>
        </w:rPr>
        <w:t xml:space="preserve"> </w:t>
      </w:r>
      <w:r w:rsidRPr="00F12EFD">
        <w:rPr>
          <w:rFonts w:ascii="Times New Roman" w:eastAsia="Times New Roman" w:hAnsi="Times New Roman" w:cs="Times New Roman"/>
          <w:sz w:val="24"/>
          <w:szCs w:val="24"/>
        </w:rPr>
        <w:t>s kojom roditelj korisnik usluga sudjeluje u cijeni programa ranog i predškolskog odgoja određuje se prema primanjima po članu obitelji kako slijedi:</w:t>
      </w:r>
    </w:p>
    <w:p w:rsidR="00F12EFD" w:rsidRPr="00F12EFD" w:rsidRDefault="00F12EFD" w:rsidP="00F12EFD">
      <w:pPr>
        <w:spacing w:after="0" w:line="0" w:lineRule="atLeast"/>
        <w:ind w:left="360"/>
        <w:jc w:val="both"/>
        <w:rPr>
          <w:rFonts w:ascii="Times New Roman" w:eastAsia="Times New Roman" w:hAnsi="Times New Roman" w:cs="Times New Roman"/>
          <w:sz w:val="24"/>
          <w:szCs w:val="24"/>
        </w:rPr>
      </w:pPr>
    </w:p>
    <w:p w:rsidR="00F12EFD" w:rsidRPr="00F12EFD" w:rsidRDefault="00F12EFD" w:rsidP="00F12EFD">
      <w:pPr>
        <w:spacing w:after="0" w:line="0" w:lineRule="atLeast"/>
        <w:ind w:left="360"/>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program ranog i predškolskog odgoja (mjesečna cijena)</w:t>
      </w:r>
    </w:p>
    <w:p w:rsidR="00F12EFD" w:rsidRPr="00F12EFD" w:rsidRDefault="00F12EFD" w:rsidP="00F12EFD">
      <w:pPr>
        <w:spacing w:after="0" w:line="0" w:lineRule="atLeast"/>
        <w:ind w:left="360"/>
        <w:jc w:val="both"/>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12"/>
        <w:gridCol w:w="1666"/>
        <w:gridCol w:w="1793"/>
        <w:gridCol w:w="1720"/>
        <w:gridCol w:w="1422"/>
      </w:tblGrid>
      <w:tr w:rsidR="00F12EFD" w:rsidRPr="00F12EFD" w:rsidTr="00596870">
        <w:tc>
          <w:tcPr>
            <w:tcW w:w="590"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Red.</w:t>
            </w:r>
          </w:p>
          <w:p w:rsidR="00F12EFD" w:rsidRPr="00F12EFD" w:rsidRDefault="00F12EFD" w:rsidP="00F12EFD">
            <w:pPr>
              <w:spacing w:after="0" w:line="0" w:lineRule="atLeast"/>
              <w:jc w:val="both"/>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broj</w:t>
            </w:r>
          </w:p>
        </w:tc>
        <w:tc>
          <w:tcPr>
            <w:tcW w:w="1568"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Prihod po članu obitelji</w:t>
            </w:r>
          </w:p>
        </w:tc>
        <w:tc>
          <w:tcPr>
            <w:tcW w:w="1701"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Udjel u cijeni cjelodnevnog programa</w:t>
            </w:r>
          </w:p>
        </w:tc>
        <w:tc>
          <w:tcPr>
            <w:tcW w:w="1843"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color w:val="FF0000"/>
                <w:sz w:val="20"/>
                <w:szCs w:val="20"/>
              </w:rPr>
            </w:pPr>
            <w:r w:rsidRPr="00F12EFD">
              <w:rPr>
                <w:rFonts w:ascii="Times New Roman" w:eastAsia="Times New Roman" w:hAnsi="Times New Roman" w:cs="Times New Roman"/>
                <w:color w:val="FF0000"/>
                <w:sz w:val="20"/>
                <w:szCs w:val="20"/>
              </w:rPr>
              <w:t>Udjel u cijeni poludnevnog boravka programa bez ručka</w:t>
            </w:r>
          </w:p>
        </w:tc>
        <w:tc>
          <w:tcPr>
            <w:tcW w:w="1763"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Udjel u cijeni poludnevnog boravka programa s ručkom</w:t>
            </w:r>
          </w:p>
        </w:tc>
        <w:tc>
          <w:tcPr>
            <w:tcW w:w="1463"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Udjel u cijeni programa od 2 sata dnevno</w:t>
            </w:r>
          </w:p>
        </w:tc>
      </w:tr>
      <w:tr w:rsidR="00F12EFD" w:rsidRPr="00F12EFD" w:rsidTr="00596870">
        <w:tc>
          <w:tcPr>
            <w:tcW w:w="590"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1.</w:t>
            </w:r>
          </w:p>
        </w:tc>
        <w:tc>
          <w:tcPr>
            <w:tcW w:w="1568"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do 1.000,00 kn</w:t>
            </w:r>
          </w:p>
        </w:tc>
        <w:tc>
          <w:tcPr>
            <w:tcW w:w="1701"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0,00 kn</w:t>
            </w:r>
          </w:p>
        </w:tc>
        <w:tc>
          <w:tcPr>
            <w:tcW w:w="1843"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color w:val="FF0000"/>
                <w:sz w:val="20"/>
                <w:szCs w:val="20"/>
              </w:rPr>
            </w:pPr>
            <w:r w:rsidRPr="00F12EFD">
              <w:rPr>
                <w:rFonts w:ascii="Times New Roman" w:eastAsia="Times New Roman" w:hAnsi="Times New Roman" w:cs="Times New Roman"/>
                <w:color w:val="FF0000"/>
                <w:sz w:val="20"/>
                <w:szCs w:val="20"/>
              </w:rPr>
              <w:t>0,00  kn</w:t>
            </w:r>
          </w:p>
        </w:tc>
        <w:tc>
          <w:tcPr>
            <w:tcW w:w="1763"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0,00 kn</w:t>
            </w:r>
          </w:p>
        </w:tc>
        <w:tc>
          <w:tcPr>
            <w:tcW w:w="1463"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0,00 kn</w:t>
            </w:r>
          </w:p>
        </w:tc>
      </w:tr>
      <w:tr w:rsidR="00F12EFD" w:rsidRPr="00F12EFD" w:rsidTr="00596870">
        <w:tc>
          <w:tcPr>
            <w:tcW w:w="590" w:type="dxa"/>
            <w:shd w:val="clear" w:color="auto" w:fill="auto"/>
          </w:tcPr>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2.</w:t>
            </w:r>
          </w:p>
        </w:tc>
        <w:tc>
          <w:tcPr>
            <w:tcW w:w="1568"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od 1.000,01 kn</w:t>
            </w:r>
          </w:p>
        </w:tc>
        <w:tc>
          <w:tcPr>
            <w:tcW w:w="1701"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640,00 kn</w:t>
            </w:r>
          </w:p>
        </w:tc>
        <w:tc>
          <w:tcPr>
            <w:tcW w:w="1843"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color w:val="FF0000"/>
                <w:sz w:val="20"/>
                <w:szCs w:val="20"/>
              </w:rPr>
            </w:pPr>
            <w:r w:rsidRPr="00F12EFD">
              <w:rPr>
                <w:rFonts w:ascii="Times New Roman" w:eastAsia="Times New Roman" w:hAnsi="Times New Roman" w:cs="Times New Roman"/>
                <w:color w:val="FF0000"/>
                <w:sz w:val="20"/>
                <w:szCs w:val="20"/>
              </w:rPr>
              <w:t>400,00 kn</w:t>
            </w:r>
          </w:p>
        </w:tc>
        <w:tc>
          <w:tcPr>
            <w:tcW w:w="1763"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520,00 kn</w:t>
            </w:r>
          </w:p>
        </w:tc>
        <w:tc>
          <w:tcPr>
            <w:tcW w:w="1463" w:type="dxa"/>
            <w:shd w:val="clear" w:color="auto" w:fill="auto"/>
          </w:tcPr>
          <w:p w:rsidR="00F12EFD" w:rsidRPr="00F12EFD" w:rsidRDefault="00F12EFD" w:rsidP="00F12EFD">
            <w:pPr>
              <w:spacing w:after="0" w:line="0" w:lineRule="atLeast"/>
              <w:jc w:val="right"/>
              <w:rPr>
                <w:rFonts w:ascii="Times New Roman" w:eastAsia="Times New Roman" w:hAnsi="Times New Roman" w:cs="Times New Roman"/>
                <w:sz w:val="20"/>
                <w:szCs w:val="20"/>
              </w:rPr>
            </w:pPr>
            <w:r w:rsidRPr="00F12EFD">
              <w:rPr>
                <w:rFonts w:ascii="Times New Roman" w:eastAsia="Times New Roman" w:hAnsi="Times New Roman" w:cs="Times New Roman"/>
                <w:sz w:val="20"/>
                <w:szCs w:val="20"/>
              </w:rPr>
              <w:t>325,00 kn</w:t>
            </w:r>
          </w:p>
        </w:tc>
      </w:tr>
    </w:tbl>
    <w:p w:rsidR="00F12EFD" w:rsidRPr="00F12EFD" w:rsidRDefault="00F12EFD" w:rsidP="00F12EFD">
      <w:pPr>
        <w:spacing w:after="0" w:line="0" w:lineRule="atLeast"/>
        <w:ind w:left="360"/>
        <w:jc w:val="both"/>
        <w:rPr>
          <w:rFonts w:ascii="Times New Roman" w:eastAsia="Times New Roman" w:hAnsi="Times New Roman" w:cs="Times New Roman"/>
          <w:sz w:val="24"/>
          <w:szCs w:val="24"/>
        </w:rPr>
      </w:pPr>
    </w:p>
    <w:p w:rsidR="00F12EFD" w:rsidRPr="00F12EFD" w:rsidRDefault="00F12EFD" w:rsidP="00F12EFD">
      <w:pPr>
        <w:spacing w:after="0" w:line="0" w:lineRule="atLeast"/>
        <w:ind w:left="360"/>
        <w:jc w:val="both"/>
        <w:rPr>
          <w:rFonts w:ascii="Times New Roman" w:eastAsia="Times New Roman" w:hAnsi="Times New Roman" w:cs="Times New Roman"/>
          <w:sz w:val="24"/>
          <w:szCs w:val="24"/>
        </w:rPr>
      </w:pP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Visina primanja po članu obitelji iz ovoga članka utvrđivati će se kao prosjek primanja na osnovu potvrde poslodavca o visini primljenog dohotka u zadnja tri mjeseca i uz priloženu izjavu o broju članova obitelji.</w:t>
      </w: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U visinu primanja po članu obitelji ne uračunava se alimentacija i dječji doplatak.</w:t>
      </w: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Roditelj korisnik usluge dužan je potvrde iz stavka 2. ovoga članka dostaviti do 30. ožujka, za svaku godinu korištenja usluge Dječjeg vrtića Osijek.</w:t>
      </w: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 xml:space="preserve">U slučaju promjene utvrđene visine primanja po članu obitelji tijekom godine, roditelj korisnik usluge dužan je obavijestiti Dječji vrtić Osijek. </w:t>
      </w: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Ukoliko je roditelj umirovljenik visinu primljenog dohotka dokazuje izvješćem o mirovini za prethodna tri mjeseca.</w:t>
      </w: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Ukoliko je roditelj nezaposlen navedeno se dokazuje potvrdom o nezaposlenosti koju izdaje Hrvatski zavod za zapošljavanje i Hrvatski zavod za mirovinsko osiguranje.</w:t>
      </w:r>
    </w:p>
    <w:p w:rsidR="00F12EFD" w:rsidRPr="00F12EFD" w:rsidRDefault="00F12EFD" w:rsidP="00F12EFD">
      <w:pPr>
        <w:spacing w:after="0" w:line="0" w:lineRule="atLeast"/>
        <w:ind w:left="360"/>
        <w:jc w:val="center"/>
        <w:rPr>
          <w:rFonts w:ascii="Times New Roman" w:eastAsia="Times New Roman" w:hAnsi="Times New Roman" w:cs="Times New Roman"/>
          <w:color w:val="FF0000"/>
          <w:sz w:val="24"/>
          <w:szCs w:val="24"/>
        </w:rPr>
      </w:pPr>
    </w:p>
    <w:p w:rsidR="00F12EFD" w:rsidRPr="00F12EFD" w:rsidRDefault="00F12EFD" w:rsidP="00F12EFD">
      <w:pPr>
        <w:spacing w:after="0" w:line="0" w:lineRule="atLeast"/>
        <w:jc w:val="center"/>
        <w:rPr>
          <w:rFonts w:ascii="Times New Roman" w:eastAsia="Times New Roman" w:hAnsi="Times New Roman" w:cs="Times New Roman"/>
          <w:sz w:val="24"/>
          <w:szCs w:val="24"/>
        </w:rPr>
      </w:pPr>
    </w:p>
    <w:p w:rsidR="00F12EFD" w:rsidRPr="00F12EFD" w:rsidRDefault="00F12EFD" w:rsidP="00F12EFD">
      <w:pPr>
        <w:spacing w:after="0" w:line="0" w:lineRule="atLeast"/>
        <w:jc w:val="center"/>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Članak 11.</w:t>
      </w:r>
    </w:p>
    <w:p w:rsidR="00F12EFD" w:rsidRPr="00F12EFD" w:rsidRDefault="00F12EFD" w:rsidP="00F12EFD">
      <w:pPr>
        <w:spacing w:after="0" w:line="0" w:lineRule="atLeast"/>
        <w:ind w:left="360"/>
        <w:jc w:val="center"/>
        <w:rPr>
          <w:rFonts w:ascii="Times New Roman" w:eastAsia="Times New Roman" w:hAnsi="Times New Roman" w:cs="Times New Roman"/>
          <w:sz w:val="24"/>
          <w:szCs w:val="24"/>
        </w:rPr>
      </w:pPr>
    </w:p>
    <w:p w:rsidR="00F12EFD" w:rsidRPr="00F12EFD" w:rsidRDefault="00F12EFD" w:rsidP="00F12EFD">
      <w:pPr>
        <w:spacing w:after="0" w:line="0" w:lineRule="atLeast"/>
        <w:jc w:val="both"/>
        <w:rPr>
          <w:rFonts w:ascii="Times New Roman" w:eastAsia="Times New Roman" w:hAnsi="Times New Roman" w:cs="Times New Roman"/>
          <w:sz w:val="24"/>
          <w:szCs w:val="24"/>
        </w:rPr>
      </w:pPr>
      <w:r w:rsidRPr="00F12EFD">
        <w:rPr>
          <w:rFonts w:ascii="Times New Roman" w:eastAsia="Times New Roman" w:hAnsi="Times New Roman" w:cs="Times New Roman"/>
          <w:sz w:val="24"/>
          <w:szCs w:val="24"/>
        </w:rPr>
        <w:t xml:space="preserve">Roditelj korisnik usluge vrtića u sastavu Vrtića čije dijete ne ostvaruje program zbog bolesti ili drugog opravdanog razloga više od 30 dana  kontinuirano, plaća cijenu utvrđenu za program poludnevnog boravka bez ručka za mjesec kada zaključuje bolovanje ili prvi sljedeći na temelju  potvrde liječnika. </w:t>
      </w:r>
    </w:p>
    <w:p w:rsidR="00F12EFD" w:rsidRPr="00F12EFD" w:rsidRDefault="00F12EFD" w:rsidP="00F12EFD">
      <w:pPr>
        <w:spacing w:after="0" w:line="240" w:lineRule="auto"/>
        <w:jc w:val="both"/>
        <w:rPr>
          <w:rFonts w:ascii="Times New Roman" w:eastAsia="Times New Roman" w:hAnsi="Times New Roman" w:cs="Times New Roman"/>
          <w:color w:val="FF0000"/>
          <w:sz w:val="24"/>
          <w:szCs w:val="24"/>
          <w:lang w:eastAsia="hr-HR"/>
        </w:rPr>
      </w:pPr>
      <w:r w:rsidRPr="00F12EFD">
        <w:rPr>
          <w:rFonts w:ascii="Times New Roman" w:eastAsia="Times New Roman" w:hAnsi="Times New Roman" w:cs="Times New Roman"/>
          <w:sz w:val="24"/>
          <w:szCs w:val="24"/>
          <w:lang w:eastAsia="hr-HR"/>
        </w:rPr>
        <w:t>Roditelji invalidi s utvrđenim stupnjem invaliditeta 3 i 4 plaćaju boravak djeteta u vrtiću pod uvjetima iz stavka 1. ovog članka umanjeno za 20%.</w:t>
      </w:r>
    </w:p>
    <w:p w:rsidR="00F12EFD" w:rsidRPr="00F12EFD" w:rsidRDefault="00F12EFD" w:rsidP="00F12EFD">
      <w:pPr>
        <w:spacing w:after="0" w:line="240" w:lineRule="auto"/>
        <w:jc w:val="both"/>
        <w:rPr>
          <w:rFonts w:ascii="Times New Roman" w:eastAsia="Times New Roman" w:hAnsi="Times New Roman" w:cs="Times New Roman"/>
          <w:sz w:val="24"/>
          <w:szCs w:val="24"/>
          <w:lang w:eastAsia="hr-HR"/>
        </w:rPr>
      </w:pPr>
      <w:r w:rsidRPr="00F12EFD">
        <w:rPr>
          <w:rFonts w:ascii="Times New Roman" w:eastAsia="Times New Roman" w:hAnsi="Times New Roman" w:cs="Times New Roman"/>
          <w:sz w:val="24"/>
          <w:szCs w:val="24"/>
          <w:lang w:eastAsia="hr-HR"/>
        </w:rPr>
        <w:t>O izostanku djeteta iz jaslica odnosno vrtića sukladno stavku 1. ovoga članka korisnik usluge obvezan je izvijestiti vrtić u roku od 5 dana od početka bolesti ili nastanka razloga za izostanak.</w:t>
      </w:r>
    </w:p>
    <w:p w:rsidR="00F12EFD" w:rsidRPr="00F12EFD" w:rsidRDefault="00F12EFD" w:rsidP="00F12EFD">
      <w:pPr>
        <w:spacing w:after="0" w:line="240" w:lineRule="auto"/>
        <w:rPr>
          <w:rFonts w:ascii="Times New Roman" w:eastAsia="Times New Roman" w:hAnsi="Times New Roman" w:cs="Times New Roman"/>
          <w:sz w:val="24"/>
          <w:szCs w:val="24"/>
          <w:lang w:eastAsia="hr-HR"/>
        </w:rPr>
      </w:pPr>
      <w:r w:rsidRPr="00F12EFD">
        <w:rPr>
          <w:rFonts w:ascii="Times New Roman" w:eastAsia="Times New Roman" w:hAnsi="Times New Roman" w:cs="Times New Roman"/>
          <w:sz w:val="24"/>
          <w:szCs w:val="24"/>
          <w:lang w:eastAsia="hr-HR"/>
        </w:rPr>
        <w:t>Bolovanje djeteta dokazuje se liječničkom potvrdom o datumu početka i završetka bolovanja.</w:t>
      </w:r>
    </w:p>
    <w:p w:rsidR="00F12EFD" w:rsidRPr="00F12EFD" w:rsidRDefault="00F12EFD" w:rsidP="00F12EFD">
      <w:pPr>
        <w:spacing w:after="0" w:line="240" w:lineRule="auto"/>
        <w:jc w:val="both"/>
        <w:rPr>
          <w:rFonts w:ascii="Times New Roman" w:eastAsia="Times New Roman" w:hAnsi="Times New Roman" w:cs="Times New Roman"/>
          <w:color w:val="FF0000"/>
          <w:sz w:val="24"/>
          <w:szCs w:val="24"/>
          <w:lang w:eastAsia="hr-HR"/>
        </w:rPr>
      </w:pPr>
      <w:r w:rsidRPr="00F12EFD">
        <w:rPr>
          <w:rFonts w:ascii="Times New Roman" w:eastAsia="Times New Roman" w:hAnsi="Times New Roman" w:cs="Times New Roman"/>
          <w:color w:val="FF0000"/>
          <w:sz w:val="24"/>
          <w:szCs w:val="24"/>
          <w:lang w:eastAsia="hr-HR"/>
        </w:rPr>
        <w:t>Zbog korištenja godišnjeg odmora roditelj je oslobođen plaćanja usluge vrtića i jaslica ukoliko dijete ne koristi uslugu tijekom srpnja i kolovoza.</w:t>
      </w:r>
    </w:p>
    <w:p w:rsidR="00F12EFD" w:rsidRPr="00F12EFD" w:rsidRDefault="00F12EFD" w:rsidP="00F12EFD">
      <w:pPr>
        <w:spacing w:after="0" w:line="240" w:lineRule="auto"/>
        <w:jc w:val="both"/>
        <w:rPr>
          <w:rFonts w:ascii="Times New Roman" w:eastAsia="Times New Roman" w:hAnsi="Times New Roman" w:cs="Times New Roman"/>
          <w:sz w:val="24"/>
          <w:szCs w:val="24"/>
          <w:lang w:eastAsia="hr-HR"/>
        </w:rPr>
      </w:pPr>
      <w:r w:rsidRPr="00F12EFD">
        <w:rPr>
          <w:rFonts w:ascii="Times New Roman" w:eastAsia="Times New Roman" w:hAnsi="Times New Roman" w:cs="Times New Roman"/>
          <w:sz w:val="24"/>
          <w:szCs w:val="24"/>
          <w:lang w:eastAsia="hr-HR"/>
        </w:rPr>
        <w:t>Obitelj koja koristi pravo na besplatan vrtić temeljem prihoda po članu obitelji manjem od 1.000,00 kuna, a jedan ili oba roditelja imaju status nezaposlene osobe ne ostvaruju pravo na pohađanje vrtića tijekom srpnja i kolovoza.</w:t>
      </w:r>
    </w:p>
    <w:p w:rsidR="00F12EFD" w:rsidRPr="00F12EFD" w:rsidRDefault="00F12EFD" w:rsidP="00F12EFD">
      <w:pPr>
        <w:spacing w:after="0" w:line="240" w:lineRule="auto"/>
        <w:jc w:val="both"/>
        <w:rPr>
          <w:rFonts w:ascii="Calibri" w:eastAsia="Times New Roman" w:hAnsi="Calibri" w:cs="Times New Roman"/>
          <w:sz w:val="24"/>
          <w:szCs w:val="24"/>
          <w:lang w:eastAsia="hr-HR"/>
        </w:rPr>
      </w:pPr>
    </w:p>
    <w:p w:rsidR="00F12EFD" w:rsidRPr="00F12EFD" w:rsidRDefault="00F12EFD" w:rsidP="00F12EFD">
      <w:pPr>
        <w:spacing w:after="0" w:line="240" w:lineRule="auto"/>
        <w:rPr>
          <w:rFonts w:ascii="Times New Roman" w:eastAsia="Times New Roman" w:hAnsi="Times New Roman" w:cs="Times New Roman"/>
          <w:sz w:val="24"/>
          <w:szCs w:val="24"/>
          <w:lang w:eastAsia="hr-HR"/>
        </w:rPr>
      </w:pPr>
    </w:p>
    <w:p w:rsidR="00F12EFD" w:rsidRPr="005537B3" w:rsidRDefault="00F12EFD" w:rsidP="00003613">
      <w:pPr>
        <w:spacing w:after="0" w:line="240" w:lineRule="auto"/>
        <w:rPr>
          <w:rFonts w:ascii="Times New Roman" w:eastAsia="Times New Roman" w:hAnsi="Times New Roman" w:cs="Times New Roman"/>
          <w:sz w:val="24"/>
          <w:szCs w:val="24"/>
          <w:lang w:eastAsia="hr-HR"/>
        </w:rPr>
      </w:pPr>
    </w:p>
    <w:sectPr w:rsidR="00F12EFD" w:rsidRPr="00553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F8"/>
    <w:rsid w:val="00003613"/>
    <w:rsid w:val="000627A9"/>
    <w:rsid w:val="001D52E2"/>
    <w:rsid w:val="00341ED9"/>
    <w:rsid w:val="003D09E2"/>
    <w:rsid w:val="005537B3"/>
    <w:rsid w:val="00641B90"/>
    <w:rsid w:val="00657AF8"/>
    <w:rsid w:val="00862D3A"/>
    <w:rsid w:val="00923A56"/>
    <w:rsid w:val="009D0ADA"/>
    <w:rsid w:val="009F2D2D"/>
    <w:rsid w:val="00F12E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C82B"/>
  <w15:chartTrackingRefBased/>
  <w15:docId w15:val="{7DFA3CE3-7746-4442-985C-02E77D11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62D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62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1670</Words>
  <Characters>9522</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Jakšić-Benković</dc:creator>
  <cp:keywords/>
  <dc:description/>
  <cp:lastModifiedBy>Marina Jakšić-Benković</cp:lastModifiedBy>
  <cp:revision>9</cp:revision>
  <cp:lastPrinted>2020-05-20T09:36:00Z</cp:lastPrinted>
  <dcterms:created xsi:type="dcterms:W3CDTF">2020-05-20T08:14:00Z</dcterms:created>
  <dcterms:modified xsi:type="dcterms:W3CDTF">2020-05-20T11:41:00Z</dcterms:modified>
</cp:coreProperties>
</file>