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16" w:rsidRPr="002373DD" w:rsidRDefault="00B70D16" w:rsidP="00B70D16">
      <w:pPr>
        <w:pStyle w:val="Default"/>
        <w:pageBreakBefore/>
        <w:jc w:val="both"/>
      </w:pPr>
      <w:r w:rsidRPr="002373DD">
        <w:t>Na temelju članka 4. stavka 3. i 4. Zakona o službenicima i namještenicima u lokalnoj i područnoj (regionaln</w:t>
      </w:r>
      <w:r>
        <w:t xml:space="preserve">oj) samoupravi („Narodne novine“ br. 86/08, </w:t>
      </w:r>
      <w:r w:rsidRPr="002373DD">
        <w:t>61/11</w:t>
      </w:r>
      <w:r>
        <w:t xml:space="preserve"> i 112/19</w:t>
      </w:r>
      <w:r w:rsidRPr="002373DD">
        <w:t>), članka 34. stavka 1. točke 15. Statuta Grada Osijeka (Službeni glasnik Grada Osijeka br. 6/01, 3/03, 1A/05, 8/05, 2/09, 9/09, 13/09,</w:t>
      </w:r>
      <w:r>
        <w:t xml:space="preserve"> 9/13, 11/13-pročišćeni tekst, </w:t>
      </w:r>
      <w:r w:rsidRPr="002373DD">
        <w:t>12/17</w:t>
      </w:r>
      <w:r>
        <w:t>, 2/18, 2/20 i 3/20</w:t>
      </w:r>
      <w:r w:rsidRPr="002373DD">
        <w:t>) i  Pravila o unutarnjem ustrojstvu upravnih tijela Grada Osijeka (Službeni glasnik Grada Osijeka br. 6/15</w:t>
      </w:r>
      <w:r>
        <w:t xml:space="preserve"> i 16/16 ), na prijedlog pročelnika Upravnog odjela</w:t>
      </w:r>
      <w:r w:rsidRPr="002373DD">
        <w:t xml:space="preserve"> </w:t>
      </w:r>
      <w:r>
        <w:t xml:space="preserve">za komunalno gospodarstvo, promet i mjesnu samoupravu </w:t>
      </w:r>
      <w:r w:rsidRPr="002373DD">
        <w:t xml:space="preserve">te nakon savjetovanja s Povjerenikom Sindikalne podružnice gradske uprave Grada Osijeka, Gradonačelnik Grada Osijeka </w:t>
      </w:r>
      <w:r>
        <w:t>9. listopada</w:t>
      </w:r>
      <w:r w:rsidRPr="002373DD">
        <w:t xml:space="preserve"> 20</w:t>
      </w:r>
      <w:bookmarkStart w:id="0" w:name="_GoBack"/>
      <w:bookmarkEnd w:id="0"/>
      <w:r>
        <w:t>20</w:t>
      </w:r>
      <w:r w:rsidRPr="002373DD">
        <w:t xml:space="preserve">., donosi </w:t>
      </w:r>
    </w:p>
    <w:p w:rsidR="00B70D16" w:rsidRDefault="00B70D16" w:rsidP="00B70D16">
      <w:pPr>
        <w:rPr>
          <w:i w:val="0"/>
        </w:rPr>
      </w:pPr>
    </w:p>
    <w:p w:rsidR="00B70D16" w:rsidRDefault="00B70D16" w:rsidP="00B70D16">
      <w:pPr>
        <w:jc w:val="center"/>
        <w:rPr>
          <w:b/>
          <w:i w:val="0"/>
        </w:rPr>
      </w:pPr>
      <w:r w:rsidRPr="00DD192C">
        <w:rPr>
          <w:b/>
          <w:i w:val="0"/>
        </w:rPr>
        <w:t>P R A V I L N I K</w:t>
      </w:r>
    </w:p>
    <w:p w:rsidR="00B70D16" w:rsidRDefault="00B70D16" w:rsidP="00B70D16">
      <w:pPr>
        <w:jc w:val="center"/>
        <w:rPr>
          <w:b/>
          <w:i w:val="0"/>
        </w:rPr>
      </w:pPr>
    </w:p>
    <w:p w:rsidR="00B323BD" w:rsidRDefault="00B70D16" w:rsidP="00B70D16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 izmjenama </w:t>
      </w:r>
      <w:r w:rsidRPr="00386247">
        <w:rPr>
          <w:b/>
          <w:bCs/>
        </w:rPr>
        <w:t xml:space="preserve">Pravilnika o unutarnjem redu Upravnog odjela za </w:t>
      </w:r>
    </w:p>
    <w:p w:rsidR="00B70D16" w:rsidRPr="00386247" w:rsidRDefault="00B70D16" w:rsidP="00B70D16">
      <w:pPr>
        <w:pStyle w:val="Default"/>
        <w:jc w:val="center"/>
        <w:rPr>
          <w:b/>
          <w:bCs/>
        </w:rPr>
      </w:pPr>
      <w:r w:rsidRPr="00386247">
        <w:rPr>
          <w:b/>
          <w:bCs/>
        </w:rPr>
        <w:t>komunalno gospodarstvo, promet i mjesnu samoupravu</w:t>
      </w:r>
    </w:p>
    <w:p w:rsidR="00B70D16" w:rsidRPr="00386247" w:rsidRDefault="00B70D16" w:rsidP="00B70D16">
      <w:pPr>
        <w:pStyle w:val="Default"/>
      </w:pPr>
    </w:p>
    <w:p w:rsidR="00B70D16" w:rsidRPr="00386247" w:rsidRDefault="00B70D16" w:rsidP="00B70D16">
      <w:pPr>
        <w:pStyle w:val="Default"/>
        <w:jc w:val="center"/>
      </w:pPr>
      <w:r w:rsidRPr="00386247">
        <w:t>Članak 1.</w:t>
      </w:r>
    </w:p>
    <w:p w:rsidR="00B70D16" w:rsidRPr="00386247" w:rsidRDefault="00B70D16" w:rsidP="00B70D16">
      <w:pPr>
        <w:pStyle w:val="Default"/>
        <w:jc w:val="both"/>
      </w:pPr>
    </w:p>
    <w:p w:rsidR="00B70D16" w:rsidRPr="00386247" w:rsidRDefault="00B70D16" w:rsidP="00B70D16">
      <w:pPr>
        <w:pStyle w:val="Default"/>
        <w:ind w:firstLine="708"/>
        <w:jc w:val="both"/>
      </w:pPr>
      <w:r w:rsidRPr="00386247">
        <w:t>Pravilnik o unutarnjem redu Upravnog odjela za komunalno gospodarst</w:t>
      </w:r>
      <w:r>
        <w:t xml:space="preserve">vo, promet i </w:t>
      </w:r>
      <w:r w:rsidRPr="00386247">
        <w:t>mjesnu samoupravu (</w:t>
      </w:r>
      <w:r>
        <w:t>Službeni glasnik Grada Osijeka br. 1/18, 4/18, 8/18, 11/18, 19/18, 12/19 i 10/20) mijenja se prema odredbama</w:t>
      </w:r>
      <w:r w:rsidRPr="00386247">
        <w:t xml:space="preserve"> ovog </w:t>
      </w:r>
      <w:r>
        <w:t>p</w:t>
      </w:r>
      <w:r w:rsidRPr="00386247">
        <w:t xml:space="preserve">ravilnika. </w:t>
      </w:r>
    </w:p>
    <w:p w:rsidR="00B70D16" w:rsidRPr="00386247" w:rsidRDefault="00B70D16" w:rsidP="00B70D16">
      <w:pPr>
        <w:pStyle w:val="Default"/>
        <w:jc w:val="both"/>
      </w:pPr>
    </w:p>
    <w:p w:rsidR="00B70D16" w:rsidRDefault="00B70D16" w:rsidP="00B70D16">
      <w:pPr>
        <w:pStyle w:val="Default"/>
        <w:jc w:val="center"/>
      </w:pPr>
      <w:r w:rsidRPr="00386247">
        <w:t>Članak 2.</w:t>
      </w:r>
    </w:p>
    <w:p w:rsidR="00B70D16" w:rsidRDefault="00B70D16" w:rsidP="008A7D32">
      <w:pPr>
        <w:pStyle w:val="Default"/>
        <w:jc w:val="both"/>
      </w:pPr>
    </w:p>
    <w:p w:rsidR="00B70D16" w:rsidRDefault="00B70D16" w:rsidP="00B70D16">
      <w:pPr>
        <w:pStyle w:val="Default"/>
        <w:ind w:firstLine="708"/>
        <w:jc w:val="both"/>
      </w:pPr>
      <w:r>
        <w:t>U članku 4. točki 11</w:t>
      </w:r>
      <w:r w:rsidRPr="00A50691">
        <w:t xml:space="preserve">. u </w:t>
      </w:r>
      <w:r w:rsidRPr="00A50691">
        <w:rPr>
          <w:rFonts w:eastAsiaTheme="minorHAnsi"/>
        </w:rPr>
        <w:t>tekstu pod naz</w:t>
      </w:r>
      <w:r>
        <w:rPr>
          <w:rFonts w:eastAsiaTheme="minorHAnsi"/>
        </w:rPr>
        <w:t>ivom</w:t>
      </w:r>
      <w:r w:rsidR="009F3D49">
        <w:rPr>
          <w:rFonts w:eastAsiaTheme="minorHAnsi"/>
        </w:rPr>
        <w:t>:</w:t>
      </w:r>
      <w:r>
        <w:rPr>
          <w:rFonts w:eastAsiaTheme="minorHAnsi"/>
        </w:rPr>
        <w:t xml:space="preserve"> „</w:t>
      </w:r>
      <w:r w:rsidRPr="008A7D32">
        <w:rPr>
          <w:rFonts w:eastAsiaTheme="minorHAnsi"/>
          <w:b/>
        </w:rPr>
        <w:t>BROJ IZVRŠITELJA</w:t>
      </w:r>
      <w:r>
        <w:rPr>
          <w:rFonts w:eastAsiaTheme="minorHAnsi"/>
        </w:rPr>
        <w:t>“ broj: „1</w:t>
      </w:r>
      <w:r w:rsidRPr="00A50691">
        <w:rPr>
          <w:rFonts w:eastAsiaTheme="minorHAnsi"/>
        </w:rPr>
        <w:t>“</w:t>
      </w:r>
      <w:r>
        <w:t xml:space="preserve"> zamjenjuje se brojem: „2“.</w:t>
      </w:r>
    </w:p>
    <w:p w:rsidR="00B70D16" w:rsidRDefault="00B70D16" w:rsidP="00B70D16">
      <w:pPr>
        <w:pStyle w:val="Default"/>
        <w:ind w:firstLine="708"/>
        <w:jc w:val="both"/>
      </w:pPr>
      <w:r>
        <w:t xml:space="preserve">U istom članku u točki 15. </w:t>
      </w:r>
      <w:r w:rsidRPr="00A50691">
        <w:t xml:space="preserve">u </w:t>
      </w:r>
      <w:r w:rsidRPr="00A50691">
        <w:rPr>
          <w:rFonts w:eastAsiaTheme="minorHAnsi"/>
        </w:rPr>
        <w:t>tekstu pod naz</w:t>
      </w:r>
      <w:r>
        <w:rPr>
          <w:rFonts w:eastAsiaTheme="minorHAnsi"/>
        </w:rPr>
        <w:t>ivom</w:t>
      </w:r>
      <w:r w:rsidR="009F3D49">
        <w:rPr>
          <w:rFonts w:eastAsiaTheme="minorHAnsi"/>
        </w:rPr>
        <w:t>:</w:t>
      </w:r>
      <w:r>
        <w:rPr>
          <w:rFonts w:eastAsiaTheme="minorHAnsi"/>
        </w:rPr>
        <w:t xml:space="preserve"> „</w:t>
      </w:r>
      <w:r w:rsidRPr="008A7D32">
        <w:rPr>
          <w:rFonts w:eastAsiaTheme="minorHAnsi"/>
          <w:b/>
        </w:rPr>
        <w:t>BROJ IZVRŠITELJA</w:t>
      </w:r>
      <w:r>
        <w:rPr>
          <w:rFonts w:eastAsiaTheme="minorHAnsi"/>
        </w:rPr>
        <w:t>“ broj: „1</w:t>
      </w:r>
      <w:r w:rsidRPr="00A50691">
        <w:rPr>
          <w:rFonts w:eastAsiaTheme="minorHAnsi"/>
        </w:rPr>
        <w:t>“</w:t>
      </w:r>
      <w:r>
        <w:t xml:space="preserve"> zamjenjuje se brojem: „2“.</w:t>
      </w:r>
    </w:p>
    <w:p w:rsidR="00B70D16" w:rsidRPr="00386247" w:rsidRDefault="00B70D16" w:rsidP="008A7D32">
      <w:pPr>
        <w:pStyle w:val="Default"/>
        <w:jc w:val="both"/>
      </w:pPr>
    </w:p>
    <w:p w:rsidR="00B70D16" w:rsidRPr="00BB39C7" w:rsidRDefault="00B70D16" w:rsidP="00B70D16">
      <w:pPr>
        <w:pStyle w:val="Default"/>
        <w:jc w:val="center"/>
      </w:pPr>
      <w:r>
        <w:t>Članak 3.</w:t>
      </w:r>
    </w:p>
    <w:p w:rsidR="00B70D16" w:rsidRPr="00FF4288" w:rsidRDefault="00B70D16" w:rsidP="008A7D32">
      <w:pPr>
        <w:pStyle w:val="Default"/>
        <w:jc w:val="both"/>
      </w:pPr>
    </w:p>
    <w:p w:rsidR="00B70D16" w:rsidRPr="00FF4288" w:rsidRDefault="00B70D16" w:rsidP="00B70D16">
      <w:pPr>
        <w:pStyle w:val="Default"/>
        <w:ind w:firstLine="708"/>
        <w:jc w:val="both"/>
      </w:pPr>
      <w:r w:rsidRPr="00FF4288">
        <w:t xml:space="preserve">Ovaj </w:t>
      </w:r>
      <w:r>
        <w:t>pravilnik stupa na snagu osmog</w:t>
      </w:r>
      <w:r w:rsidRPr="00FF4288">
        <w:t xml:space="preserve"> dana od dana objave u Službenom glasniku Grada Osijeka. </w:t>
      </w:r>
    </w:p>
    <w:p w:rsidR="00B70D16" w:rsidRPr="00FF4288" w:rsidRDefault="00B70D16" w:rsidP="00B70D16">
      <w:pPr>
        <w:pStyle w:val="Default"/>
      </w:pPr>
    </w:p>
    <w:p w:rsidR="00B70D16" w:rsidRDefault="00B70D16" w:rsidP="00B70D16">
      <w:pPr>
        <w:pStyle w:val="Default"/>
      </w:pPr>
      <w:r w:rsidRPr="00FF4288">
        <w:t>KLASA</w:t>
      </w:r>
      <w:r>
        <w:t xml:space="preserve">: </w:t>
      </w:r>
      <w:r w:rsidRPr="00FF4288">
        <w:t>023-05/</w:t>
      </w:r>
      <w:r>
        <w:t>17</w:t>
      </w:r>
      <w:r w:rsidRPr="00FF4288">
        <w:t xml:space="preserve">-01/14 </w:t>
      </w:r>
    </w:p>
    <w:p w:rsidR="00B70D16" w:rsidRPr="00B70D16" w:rsidRDefault="00B70D16" w:rsidP="009448ED">
      <w:pPr>
        <w:rPr>
          <w:i w:val="0"/>
          <w:iCs/>
          <w:lang w:val="en-US"/>
        </w:rPr>
      </w:pPr>
      <w:r w:rsidRPr="00B70D16">
        <w:rPr>
          <w:i w:val="0"/>
          <w:iCs/>
          <w:lang w:val="en-US"/>
        </w:rPr>
        <w:t>URBROJ: 2158/01-02-20-</w:t>
      </w:r>
      <w:r w:rsidR="00CE410C">
        <w:rPr>
          <w:i w:val="0"/>
          <w:iCs/>
          <w:lang w:val="en-US"/>
        </w:rPr>
        <w:t>49</w:t>
      </w:r>
    </w:p>
    <w:p w:rsidR="00B70D16" w:rsidRPr="00B70D16" w:rsidRDefault="00B70D16" w:rsidP="009448ED">
      <w:pPr>
        <w:autoSpaceDE w:val="0"/>
        <w:autoSpaceDN w:val="0"/>
        <w:adjustRightInd w:val="0"/>
        <w:rPr>
          <w:i w:val="0"/>
          <w:iCs/>
          <w:lang w:val="en-US"/>
        </w:rPr>
      </w:pPr>
      <w:r w:rsidRPr="00B70D16">
        <w:rPr>
          <w:i w:val="0"/>
          <w:iCs/>
          <w:lang w:val="en-US"/>
        </w:rPr>
        <w:t xml:space="preserve">Osijek, </w:t>
      </w:r>
      <w:r w:rsidR="00CE410C">
        <w:rPr>
          <w:i w:val="0"/>
          <w:iCs/>
          <w:lang w:val="en-US"/>
        </w:rPr>
        <w:t>9.</w:t>
      </w:r>
      <w:r w:rsidRPr="00B70D16">
        <w:rPr>
          <w:i w:val="0"/>
          <w:iCs/>
          <w:lang w:val="en-US"/>
        </w:rPr>
        <w:t xml:space="preserve"> </w:t>
      </w:r>
      <w:proofErr w:type="spellStart"/>
      <w:r w:rsidRPr="00B70D16">
        <w:rPr>
          <w:i w:val="0"/>
          <w:iCs/>
          <w:lang w:val="en-US"/>
        </w:rPr>
        <w:t>listopada</w:t>
      </w:r>
      <w:proofErr w:type="spellEnd"/>
      <w:r w:rsidRPr="00B70D16">
        <w:rPr>
          <w:i w:val="0"/>
          <w:iCs/>
          <w:lang w:val="en-US"/>
        </w:rPr>
        <w:t xml:space="preserve"> 2020.</w:t>
      </w:r>
    </w:p>
    <w:p w:rsidR="00B70D16" w:rsidRPr="00B70D16" w:rsidRDefault="00B70D16" w:rsidP="009448ED">
      <w:pPr>
        <w:tabs>
          <w:tab w:val="center" w:pos="7371"/>
        </w:tabs>
        <w:autoSpaceDE w:val="0"/>
        <w:autoSpaceDN w:val="0"/>
        <w:adjustRightInd w:val="0"/>
        <w:rPr>
          <w:i w:val="0"/>
          <w:iCs/>
          <w:lang w:val="en-US"/>
        </w:rPr>
      </w:pPr>
    </w:p>
    <w:p w:rsidR="00B70D16" w:rsidRPr="00B70D16" w:rsidRDefault="00B70D16" w:rsidP="009448ED">
      <w:pPr>
        <w:tabs>
          <w:tab w:val="center" w:pos="7371"/>
        </w:tabs>
        <w:autoSpaceDE w:val="0"/>
        <w:autoSpaceDN w:val="0"/>
        <w:adjustRightInd w:val="0"/>
        <w:rPr>
          <w:i w:val="0"/>
          <w:iCs/>
          <w:lang w:val="en-US"/>
        </w:rPr>
      </w:pPr>
      <w:r w:rsidRPr="00B70D16">
        <w:rPr>
          <w:i w:val="0"/>
          <w:iCs/>
          <w:lang w:val="en-US"/>
        </w:rPr>
        <w:tab/>
      </w:r>
      <w:proofErr w:type="spellStart"/>
      <w:r w:rsidRPr="00B70D16">
        <w:rPr>
          <w:i w:val="0"/>
          <w:iCs/>
          <w:lang w:val="en-US"/>
        </w:rPr>
        <w:t>Gradonačelnik</w:t>
      </w:r>
      <w:proofErr w:type="spellEnd"/>
    </w:p>
    <w:p w:rsidR="00B70D16" w:rsidRPr="00B70D16" w:rsidRDefault="00B70D16" w:rsidP="009448ED">
      <w:pPr>
        <w:tabs>
          <w:tab w:val="center" w:pos="7371"/>
        </w:tabs>
        <w:autoSpaceDE w:val="0"/>
        <w:autoSpaceDN w:val="0"/>
        <w:adjustRightInd w:val="0"/>
        <w:rPr>
          <w:i w:val="0"/>
          <w:iCs/>
          <w:lang w:val="en-US"/>
        </w:rPr>
      </w:pPr>
      <w:r w:rsidRPr="00B70D16">
        <w:rPr>
          <w:i w:val="0"/>
          <w:iCs/>
          <w:lang w:val="en-US"/>
        </w:rPr>
        <w:tab/>
        <w:t xml:space="preserve">Ivan Vrkić, </w:t>
      </w:r>
      <w:proofErr w:type="spellStart"/>
      <w:r w:rsidRPr="00B70D16">
        <w:rPr>
          <w:i w:val="0"/>
          <w:iCs/>
          <w:lang w:val="en-US"/>
        </w:rPr>
        <w:t>dipl.iur</w:t>
      </w:r>
      <w:proofErr w:type="spellEnd"/>
      <w:r w:rsidRPr="00B70D16">
        <w:rPr>
          <w:i w:val="0"/>
          <w:iCs/>
          <w:lang w:val="en-US"/>
        </w:rPr>
        <w:t xml:space="preserve">., </w:t>
      </w:r>
      <w:proofErr w:type="spellStart"/>
      <w:r w:rsidRPr="00B70D16">
        <w:rPr>
          <w:i w:val="0"/>
          <w:iCs/>
          <w:lang w:val="en-US"/>
        </w:rPr>
        <w:t>v.r</w:t>
      </w:r>
      <w:proofErr w:type="spellEnd"/>
      <w:r w:rsidRPr="00B70D16">
        <w:rPr>
          <w:i w:val="0"/>
          <w:iCs/>
          <w:lang w:val="en-US"/>
        </w:rPr>
        <w:t>.</w:t>
      </w:r>
    </w:p>
    <w:sectPr w:rsidR="00B70D16" w:rsidRPr="00B70D16" w:rsidSect="00B70D16">
      <w:headerReference w:type="default" r:id="rId7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E2" w:rsidRDefault="00C95AE2" w:rsidP="005E1990">
      <w:r>
        <w:separator/>
      </w:r>
    </w:p>
  </w:endnote>
  <w:endnote w:type="continuationSeparator" w:id="0">
    <w:p w:rsidR="00C95AE2" w:rsidRDefault="00C95AE2" w:rsidP="005E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E2" w:rsidRDefault="00C95AE2" w:rsidP="005E1990">
      <w:r>
        <w:separator/>
      </w:r>
    </w:p>
  </w:footnote>
  <w:footnote w:type="continuationSeparator" w:id="0">
    <w:p w:rsidR="00C95AE2" w:rsidRDefault="00C95AE2" w:rsidP="005E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A8E" w:rsidRPr="00006A8E" w:rsidRDefault="00006A8E" w:rsidP="00006A8E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 w:val="0"/>
      </w:rPr>
    </w:pPr>
    <w:r w:rsidRPr="00006A8E">
      <w:rPr>
        <w:i w:val="0"/>
      </w:rPr>
      <w:t>Službeni glasnik Grada Osijeka br. 14 od 14. listopada 2020.</w:t>
    </w:r>
  </w:p>
  <w:p w:rsidR="00006A8E" w:rsidRDefault="00006A8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4E817BB"/>
    <w:multiLevelType w:val="hybridMultilevel"/>
    <w:tmpl w:val="4C4A239E"/>
    <w:lvl w:ilvl="0" w:tplc="7882B5C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115250"/>
    <w:multiLevelType w:val="hybridMultilevel"/>
    <w:tmpl w:val="155E3D2A"/>
    <w:lvl w:ilvl="0" w:tplc="1D4EB4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C8"/>
    <w:rsid w:val="00006A8E"/>
    <w:rsid w:val="00011380"/>
    <w:rsid w:val="000338AE"/>
    <w:rsid w:val="0003593F"/>
    <w:rsid w:val="00066207"/>
    <w:rsid w:val="00083EEF"/>
    <w:rsid w:val="00085AF0"/>
    <w:rsid w:val="000E15D3"/>
    <w:rsid w:val="000F6D38"/>
    <w:rsid w:val="001075A3"/>
    <w:rsid w:val="0011089C"/>
    <w:rsid w:val="0011469E"/>
    <w:rsid w:val="00136C9C"/>
    <w:rsid w:val="00156F9B"/>
    <w:rsid w:val="0016036A"/>
    <w:rsid w:val="001A3268"/>
    <w:rsid w:val="0022250D"/>
    <w:rsid w:val="00223B80"/>
    <w:rsid w:val="002373DD"/>
    <w:rsid w:val="0024729F"/>
    <w:rsid w:val="00250714"/>
    <w:rsid w:val="0025081F"/>
    <w:rsid w:val="00261B77"/>
    <w:rsid w:val="002D42B2"/>
    <w:rsid w:val="00334452"/>
    <w:rsid w:val="003674F8"/>
    <w:rsid w:val="00376561"/>
    <w:rsid w:val="00394D2D"/>
    <w:rsid w:val="003A366F"/>
    <w:rsid w:val="003B39C8"/>
    <w:rsid w:val="003B3D6E"/>
    <w:rsid w:val="003B73D9"/>
    <w:rsid w:val="003C60B7"/>
    <w:rsid w:val="0041449A"/>
    <w:rsid w:val="0043710A"/>
    <w:rsid w:val="00441761"/>
    <w:rsid w:val="0045320E"/>
    <w:rsid w:val="0045624E"/>
    <w:rsid w:val="004E22C2"/>
    <w:rsid w:val="00502021"/>
    <w:rsid w:val="0052473E"/>
    <w:rsid w:val="00536910"/>
    <w:rsid w:val="00540878"/>
    <w:rsid w:val="00543252"/>
    <w:rsid w:val="005A33EB"/>
    <w:rsid w:val="005A745C"/>
    <w:rsid w:val="005E1990"/>
    <w:rsid w:val="00607C1B"/>
    <w:rsid w:val="00617C57"/>
    <w:rsid w:val="00656686"/>
    <w:rsid w:val="00690E8E"/>
    <w:rsid w:val="00695395"/>
    <w:rsid w:val="006B6210"/>
    <w:rsid w:val="007809B6"/>
    <w:rsid w:val="00787BC2"/>
    <w:rsid w:val="007A0D45"/>
    <w:rsid w:val="007D61B6"/>
    <w:rsid w:val="007F0636"/>
    <w:rsid w:val="00803E97"/>
    <w:rsid w:val="0082214B"/>
    <w:rsid w:val="00850E0F"/>
    <w:rsid w:val="00871EFF"/>
    <w:rsid w:val="008A7D32"/>
    <w:rsid w:val="008C72B0"/>
    <w:rsid w:val="009133E6"/>
    <w:rsid w:val="0093341E"/>
    <w:rsid w:val="00961B24"/>
    <w:rsid w:val="009F2081"/>
    <w:rsid w:val="009F3D49"/>
    <w:rsid w:val="00A02F20"/>
    <w:rsid w:val="00A2387A"/>
    <w:rsid w:val="00A378B5"/>
    <w:rsid w:val="00A83168"/>
    <w:rsid w:val="00AF69BB"/>
    <w:rsid w:val="00B06035"/>
    <w:rsid w:val="00B323BD"/>
    <w:rsid w:val="00B53ABE"/>
    <w:rsid w:val="00B70D16"/>
    <w:rsid w:val="00B95050"/>
    <w:rsid w:val="00B95458"/>
    <w:rsid w:val="00BB39C7"/>
    <w:rsid w:val="00BC3118"/>
    <w:rsid w:val="00BD65DA"/>
    <w:rsid w:val="00BD65FE"/>
    <w:rsid w:val="00BE1E84"/>
    <w:rsid w:val="00BE4C2B"/>
    <w:rsid w:val="00BE6940"/>
    <w:rsid w:val="00C01881"/>
    <w:rsid w:val="00C2650A"/>
    <w:rsid w:val="00C26F17"/>
    <w:rsid w:val="00C65333"/>
    <w:rsid w:val="00C95AE2"/>
    <w:rsid w:val="00CA0D62"/>
    <w:rsid w:val="00CE410C"/>
    <w:rsid w:val="00CF1151"/>
    <w:rsid w:val="00D0508B"/>
    <w:rsid w:val="00D20447"/>
    <w:rsid w:val="00D21050"/>
    <w:rsid w:val="00D26D1C"/>
    <w:rsid w:val="00D3210D"/>
    <w:rsid w:val="00D55FF9"/>
    <w:rsid w:val="00D609C1"/>
    <w:rsid w:val="00D86F67"/>
    <w:rsid w:val="00D87311"/>
    <w:rsid w:val="00DB753B"/>
    <w:rsid w:val="00E04505"/>
    <w:rsid w:val="00E7137E"/>
    <w:rsid w:val="00E8533B"/>
    <w:rsid w:val="00EA31F4"/>
    <w:rsid w:val="00EC0A53"/>
    <w:rsid w:val="00ED1337"/>
    <w:rsid w:val="00F03834"/>
    <w:rsid w:val="00F23B71"/>
    <w:rsid w:val="00F60064"/>
    <w:rsid w:val="00FA30F9"/>
    <w:rsid w:val="00FA59B2"/>
    <w:rsid w:val="00FA6579"/>
    <w:rsid w:val="00FC51EA"/>
    <w:rsid w:val="00FF32E7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27F03-4929-4C17-ABC3-68DC0D88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C8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B39C8"/>
    <w:rPr>
      <w:i/>
      <w:szCs w:val="24"/>
    </w:rPr>
  </w:style>
  <w:style w:type="paragraph" w:styleId="Naslov">
    <w:name w:val="Title"/>
    <w:basedOn w:val="Normal"/>
    <w:link w:val="NaslovChar"/>
    <w:qFormat/>
    <w:rsid w:val="003B39C8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B39C8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B39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99"/>
    <w:qFormat/>
    <w:rsid w:val="00FF4288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69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940"/>
    <w:rPr>
      <w:rFonts w:ascii="Segoe UI" w:eastAsia="Calibri" w:hAnsi="Segoe UI" w:cs="Segoe UI"/>
      <w:i/>
      <w:sz w:val="18"/>
      <w:szCs w:val="18"/>
    </w:rPr>
  </w:style>
  <w:style w:type="paragraph" w:styleId="Zaglavlje">
    <w:name w:val="header"/>
    <w:basedOn w:val="Normal"/>
    <w:link w:val="ZaglavljeChar"/>
    <w:unhideWhenUsed/>
    <w:rsid w:val="005E19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E1990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E19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1990"/>
    <w:rPr>
      <w:rFonts w:ascii="Times New Roman" w:eastAsia="Calibri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Odobaša</dc:creator>
  <cp:lastModifiedBy>Vesna Škorak</cp:lastModifiedBy>
  <cp:revision>28</cp:revision>
  <cp:lastPrinted>2020-10-13T07:19:00Z</cp:lastPrinted>
  <dcterms:created xsi:type="dcterms:W3CDTF">2020-10-07T08:44:00Z</dcterms:created>
  <dcterms:modified xsi:type="dcterms:W3CDTF">2020-10-19T10:00:00Z</dcterms:modified>
</cp:coreProperties>
</file>