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 temelju članka 4. stavka 3. i 4. 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službenicima i namještenicima u lokalnoj i područnoj (regionalnoj) samoupravi („Narodne novine“ br. 86/08</w:t>
      </w:r>
      <w:r w:rsidR="007B22D0"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61/11 i 112/19), članka 34. stavka 1. točke 15. Statuta Grada Osijeka </w:t>
      </w:r>
      <w:r w:rsidRPr="00EF65F3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EF65F3">
        <w:rPr>
          <w:rFonts w:ascii="Times New Roman" w:hAnsi="Times New Roman" w:cs="Times New Roman"/>
          <w:sz w:val="24"/>
          <w:szCs w:val="24"/>
        </w:rPr>
        <w:t xml:space="preserve">Službeni glasnik Grada Osijeka br. 6/01, 3/03, 1A/05, 8/05, 2/09, 9/09, 13/09, 9/13, 11/13-pročišćeni tekst, 12/17, 2/18, 2/20 i 3/20) 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i Pravila o unutarnjem ustrojstvu upravnih tijela Grada Osijeka (Službeni glasnik Grada Osijeka br. 6/15 i 6/16), na prijedlog pročelnika Upravnog odjela za urbanizam te nakon savjetovanja s Povjerenikom Sindikalne podružnice gradske uprave Grada Osijeka, Gradonačelnik Grada Osijeka 5. studenoga 2020., donosi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  <w:bookmarkStart w:id="0" w:name="_GoBack"/>
      <w:bookmarkEnd w:id="0"/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i dopunama Pravilnika o unutarnjem redu</w:t>
      </w: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Upravnog odjela za urbanizam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Pravilnik o unutarnjem redu Upravnog odjela za urbanizam (Službeni glasnik Grada Osijeka br. 4/18, 10A/18, 1/19, 5/19, 1/20, 7/20 i 10/20) mijenja se i dopunjuje prema odredbama ovog pravilnika.</w:t>
      </w: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7. iza točke 2. dodaje se točka 2.a koja glasi:</w:t>
      </w:r>
    </w:p>
    <w:p w:rsidR="006C2A5F" w:rsidRPr="00EF65F3" w:rsidRDefault="006C2A5F" w:rsidP="007B22D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7B22D0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="006C2A5F"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2.a </w:t>
      </w:r>
      <w:r w:rsidR="006C2A5F"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NAZIV RADNOG MJESTA: </w:t>
      </w:r>
      <w:r w:rsidR="006C2A5F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POMOĆNIK PROČELNIKA UPRAVNOG TIJELA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:rsidR="006C2A5F" w:rsidRPr="00EF65F3" w:rsidRDefault="006C2A5F" w:rsidP="007B22D0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RADNOG MJESTA: I. KATEGORIJA</w:t>
      </w:r>
    </w:p>
    <w:p w:rsidR="006C2A5F" w:rsidRPr="00EF65F3" w:rsidRDefault="006C2A5F" w:rsidP="007B22D0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POTKATEGORIJA RADNOG MJESTA: VIŠI RUKOVODITELJ</w:t>
      </w:r>
    </w:p>
    <w:p w:rsidR="006C2A5F" w:rsidRPr="00EF65F3" w:rsidRDefault="006C2A5F" w:rsidP="007B22D0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 RANG: 2.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BROJ IZVRŠITELJA: 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MJESTA: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Planira, vodi i koordinira povjerene poslove, pruža potporu osobama na višim rukovodećim položajima u osiguravanju pravilne primjene propisa i mjera te daje smjernice u rješavanju strateški važnih zadaća. </w:t>
      </w:r>
      <w:r w:rsidRPr="00EF65F3">
        <w:rPr>
          <w:rFonts w:ascii="Times New Roman" w:hAnsi="Times New Roman" w:cs="Times New Roman"/>
          <w:sz w:val="24"/>
          <w:szCs w:val="24"/>
        </w:rPr>
        <w:t>Obavlja najsloženije poslove vezano za izradu prostornih planova te sudjeluje u izdavanj</w:t>
      </w:r>
      <w:r w:rsidR="007B22D0" w:rsidRPr="00EF65F3">
        <w:rPr>
          <w:rFonts w:ascii="Times New Roman" w:hAnsi="Times New Roman" w:cs="Times New Roman"/>
          <w:sz w:val="24"/>
          <w:szCs w:val="24"/>
        </w:rPr>
        <w:t>u</w:t>
      </w:r>
      <w:r w:rsidRPr="00EF65F3">
        <w:rPr>
          <w:rFonts w:ascii="Times New Roman" w:hAnsi="Times New Roman" w:cs="Times New Roman"/>
          <w:sz w:val="24"/>
          <w:szCs w:val="24"/>
        </w:rPr>
        <w:t xml:space="preserve"> akata koji su u nadležnosti </w:t>
      </w:r>
      <w:r w:rsidR="007B22D0" w:rsidRPr="00EF65F3">
        <w:rPr>
          <w:rFonts w:ascii="Times New Roman" w:hAnsi="Times New Roman" w:cs="Times New Roman"/>
          <w:sz w:val="24"/>
          <w:szCs w:val="24"/>
        </w:rPr>
        <w:t>U</w:t>
      </w:r>
      <w:r w:rsidRPr="00EF65F3">
        <w:rPr>
          <w:rFonts w:ascii="Times New Roman" w:hAnsi="Times New Roman" w:cs="Times New Roman"/>
          <w:sz w:val="24"/>
          <w:szCs w:val="24"/>
        </w:rPr>
        <w:t>pravnog odjela.</w:t>
      </w:r>
      <w:r w:rsidR="007B22D0" w:rsidRPr="00EF65F3">
        <w:rPr>
          <w:rFonts w:ascii="Times New Roman" w:hAnsi="Times New Roman" w:cs="Times New Roman"/>
          <w:sz w:val="24"/>
          <w:szCs w:val="24"/>
        </w:rPr>
        <w:t xml:space="preserve"> 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u svrhu unapređenja rada Upravnog odjela kao i druge poslove koje mu pročelnik povjeri.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POTREBNO STRUČNO ZNANJE: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magistar inženjer arhitekture ili stručni specijalist arhitekture, najmanje pet godina radnog iskustva na </w:t>
      </w:r>
      <w:r w:rsidR="007B22D0"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odgovarajućim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poslovima, organizacijske sposobnosti i komunikacijske vještine potrebne za uspješno upravljanje upravnim tijelom ili unutarnjom ustrojstvenom jedinicom upravnog tijela, položen državni </w:t>
      </w:r>
      <w:r w:rsidR="007B22D0"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 </w:t>
      </w: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ispit i poznavanje rada na računalu.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SLOŽENOST POSLOVA: 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složenosti posla koji uključuje planiranje, vođenje i koordiniranje povjerenih poslova, pružanje potpore osobama na višim rukovodećim položajima u osiguranju pravilne primjene propisa i mjera te davanje smjernica u rješavanju strateški važnih zadaća.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SAMOSTALNOST U RADU: 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samostalnosti koji uključuje samostalnost u radu koja je ograničena povremenim nadzorom i pomoći nadređenog pri rješavanju složenih stručnih problema.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SURADNJE S DRUGIM TIJELIMA I KOMUNIKACIJE SA STRANKAMA: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stupanj učestalih </w:t>
      </w: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stručnih komunikacija koji uključuje kontakte unutar i izvan Upravnog odjela u svrhu pružanja savjeta te prikupljanja ili razmjene važnih informacija.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ODGOVORNOSTI I UTJECAJ NA DONOŠENJE ODLUKA: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visoka odgovornost za zakonitost rada i postupanja, odgovornost za materijalna i financijska sredstva do određenog iznosa te izravna odgovornost za rukovođenje odgovarajućim unutarnjim ustrojstvenim jedinicama.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7. točki 3. u podnaslovu: „</w:t>
      </w: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tekst: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C6A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 nalogu pročelnika i zamjenika pročelnika“ mijenja se i glasi: „po nalogu pročelnika, zamjenika pročelnika i pomoćnika pročelnika“.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4.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7. točki 5. u podnaslovu: „</w:t>
      </w: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tekst: „Obavlja i druge poslove po uputi pročelnika i zamjeni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pročelnika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mijenja se i glasi: „Obavlja i druge poslove po uputi pročelnika, zamjenika pročelnika i pomoćnika pročelnika.“.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6C2A5F" w:rsidRPr="00EF65F3" w:rsidRDefault="006C2A5F" w:rsidP="007B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7. točki 9. u podnaslovu: „</w:t>
      </w:r>
      <w:r w:rsidRPr="00EF65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tekst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„Obavlja i druge poslove po uputi pročelnika i zamjeni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pročelnika</w:t>
      </w:r>
      <w:r w:rsidR="007B22D0"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mijenja se i glasi: „Obavlja i druge poslove po uputi pročelnika, zamjenika pročelnika i pomoćnika pročelnika.“.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6.</w:t>
      </w:r>
    </w:p>
    <w:p w:rsidR="006C2A5F" w:rsidRPr="00EF65F3" w:rsidRDefault="006C2A5F" w:rsidP="007B2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8. iza riječi: „zamjenik,“ dodaju se riječi: „pomoćnik pročelnika“.</w:t>
      </w:r>
    </w:p>
    <w:p w:rsidR="006C2A5F" w:rsidRPr="00EF65F3" w:rsidRDefault="006C2A5F" w:rsidP="007B2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Službenom glasniku Grada Osijeka.</w:t>
      </w: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C2A5F" w:rsidRPr="00EF65F3" w:rsidRDefault="006C2A5F" w:rsidP="007B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65F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023-05/17-01/20</w:t>
      </w:r>
    </w:p>
    <w:p w:rsidR="006C2A5F" w:rsidRPr="00EF65F3" w:rsidRDefault="006C2A5F" w:rsidP="007B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5F3">
        <w:rPr>
          <w:rFonts w:ascii="Times New Roman" w:hAnsi="Times New Roman" w:cs="Times New Roman"/>
          <w:sz w:val="24"/>
          <w:szCs w:val="24"/>
        </w:rPr>
        <w:t>URBROJ: 2158/01-02-20-</w:t>
      </w:r>
      <w:r w:rsidR="001C6AB0">
        <w:rPr>
          <w:rFonts w:ascii="Times New Roman" w:hAnsi="Times New Roman" w:cs="Times New Roman"/>
          <w:sz w:val="24"/>
          <w:szCs w:val="24"/>
        </w:rPr>
        <w:t>53</w:t>
      </w:r>
    </w:p>
    <w:p w:rsidR="006C2A5F" w:rsidRPr="00EF65F3" w:rsidRDefault="006C2A5F" w:rsidP="007B2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5F3">
        <w:rPr>
          <w:rFonts w:ascii="Times New Roman" w:hAnsi="Times New Roman" w:cs="Times New Roman"/>
          <w:sz w:val="24"/>
          <w:szCs w:val="24"/>
        </w:rPr>
        <w:t xml:space="preserve">Osijek, </w:t>
      </w:r>
      <w:r w:rsidR="001C6AB0">
        <w:rPr>
          <w:rFonts w:ascii="Times New Roman" w:hAnsi="Times New Roman" w:cs="Times New Roman"/>
          <w:sz w:val="24"/>
          <w:szCs w:val="24"/>
        </w:rPr>
        <w:t>5.</w:t>
      </w:r>
      <w:r w:rsidRPr="00EF65F3">
        <w:rPr>
          <w:rFonts w:ascii="Times New Roman" w:hAnsi="Times New Roman" w:cs="Times New Roman"/>
          <w:sz w:val="24"/>
          <w:szCs w:val="24"/>
        </w:rPr>
        <w:t xml:space="preserve"> studenoga 2020.</w:t>
      </w:r>
    </w:p>
    <w:p w:rsidR="006C2A5F" w:rsidRPr="00EF65F3" w:rsidRDefault="006C2A5F" w:rsidP="007B22D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A5F" w:rsidRPr="00EF65F3" w:rsidRDefault="006C2A5F" w:rsidP="007B22D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5F3">
        <w:rPr>
          <w:rFonts w:ascii="Times New Roman" w:hAnsi="Times New Roman" w:cs="Times New Roman"/>
          <w:sz w:val="24"/>
          <w:szCs w:val="24"/>
        </w:rPr>
        <w:tab/>
        <w:t>Gradonačelnik</w:t>
      </w:r>
    </w:p>
    <w:p w:rsidR="006C2A5F" w:rsidRPr="00EF65F3" w:rsidRDefault="006C2A5F" w:rsidP="007B22D0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5F3">
        <w:rPr>
          <w:rFonts w:ascii="Times New Roman" w:hAnsi="Times New Roman" w:cs="Times New Roman"/>
          <w:sz w:val="24"/>
          <w:szCs w:val="24"/>
        </w:rPr>
        <w:tab/>
        <w:t xml:space="preserve">Ivan Vrkić, </w:t>
      </w:r>
      <w:proofErr w:type="spellStart"/>
      <w:r w:rsidRPr="00EF65F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EF65F3">
        <w:rPr>
          <w:rFonts w:ascii="Times New Roman" w:hAnsi="Times New Roman" w:cs="Times New Roman"/>
          <w:sz w:val="24"/>
          <w:szCs w:val="24"/>
        </w:rPr>
        <w:t>., v.r.</w:t>
      </w:r>
    </w:p>
    <w:p w:rsidR="006C2A5F" w:rsidRPr="00EF65F3" w:rsidRDefault="006C2A5F" w:rsidP="007B2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558" w:rsidRPr="00EF65F3" w:rsidRDefault="006C2A5F" w:rsidP="006617F7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5F3">
        <w:rPr>
          <w:rFonts w:ascii="Times New Roman" w:hAnsi="Times New Roman" w:cs="Times New Roman"/>
          <w:sz w:val="24"/>
          <w:szCs w:val="24"/>
        </w:rPr>
        <w:tab/>
      </w:r>
    </w:p>
    <w:sectPr w:rsidR="008F6558" w:rsidRPr="00EF65F3" w:rsidSect="00B52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B9" w:rsidRDefault="002C27B9">
      <w:pPr>
        <w:spacing w:after="0" w:line="240" w:lineRule="auto"/>
      </w:pPr>
      <w:r>
        <w:separator/>
      </w:r>
    </w:p>
  </w:endnote>
  <w:endnote w:type="continuationSeparator" w:id="0">
    <w:p w:rsidR="002C27B9" w:rsidRDefault="002C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D5" w:rsidRDefault="002C27B9">
    <w:pPr>
      <w:pStyle w:val="Podnoje"/>
      <w:jc w:val="right"/>
    </w:pPr>
  </w:p>
  <w:p w:rsidR="009050D5" w:rsidRDefault="002C27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B9" w:rsidRDefault="002C27B9">
      <w:pPr>
        <w:spacing w:after="0" w:line="240" w:lineRule="auto"/>
      </w:pPr>
      <w:r>
        <w:separator/>
      </w:r>
    </w:p>
  </w:footnote>
  <w:footnote w:type="continuationSeparator" w:id="0">
    <w:p w:rsidR="002C27B9" w:rsidRDefault="002C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36" w:rsidRPr="00216336" w:rsidRDefault="00216336" w:rsidP="00216336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rFonts w:ascii="Times New Roman" w:hAnsi="Times New Roman" w:cs="Times New Roman"/>
        <w:i/>
      </w:rPr>
    </w:pPr>
    <w:r w:rsidRPr="00216336">
      <w:rPr>
        <w:rFonts w:ascii="Times New Roman" w:hAnsi="Times New Roman" w:cs="Times New Roman"/>
      </w:rPr>
      <w:t>Službeni glasnik Grada Osijeka br. 16 od 1</w:t>
    </w:r>
    <w:r w:rsidR="00AC484A">
      <w:rPr>
        <w:rFonts w:ascii="Times New Roman" w:hAnsi="Times New Roman" w:cs="Times New Roman"/>
      </w:rPr>
      <w:t>1</w:t>
    </w:r>
    <w:r w:rsidRPr="00216336">
      <w:rPr>
        <w:rFonts w:ascii="Times New Roman" w:hAnsi="Times New Roman" w:cs="Times New Roman"/>
      </w:rPr>
      <w:t>. studenoga 2020.</w:t>
    </w:r>
  </w:p>
  <w:p w:rsidR="00216336" w:rsidRDefault="002163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FD"/>
    <w:rsid w:val="00013929"/>
    <w:rsid w:val="000275A6"/>
    <w:rsid w:val="0005070E"/>
    <w:rsid w:val="00061366"/>
    <w:rsid w:val="0006717B"/>
    <w:rsid w:val="00070DD1"/>
    <w:rsid w:val="000759F0"/>
    <w:rsid w:val="000C6242"/>
    <w:rsid w:val="001218C2"/>
    <w:rsid w:val="00163ED1"/>
    <w:rsid w:val="001717B7"/>
    <w:rsid w:val="00185DA0"/>
    <w:rsid w:val="00195D96"/>
    <w:rsid w:val="001C4843"/>
    <w:rsid w:val="001C5BDC"/>
    <w:rsid w:val="001C6AB0"/>
    <w:rsid w:val="00213CC4"/>
    <w:rsid w:val="002143F7"/>
    <w:rsid w:val="00216336"/>
    <w:rsid w:val="00230972"/>
    <w:rsid w:val="00232E12"/>
    <w:rsid w:val="00247B61"/>
    <w:rsid w:val="00250B6C"/>
    <w:rsid w:val="002559C5"/>
    <w:rsid w:val="00260391"/>
    <w:rsid w:val="002779B7"/>
    <w:rsid w:val="002A396A"/>
    <w:rsid w:val="002C27B9"/>
    <w:rsid w:val="002D67DD"/>
    <w:rsid w:val="002F162B"/>
    <w:rsid w:val="002F6D1C"/>
    <w:rsid w:val="00315E35"/>
    <w:rsid w:val="003220D9"/>
    <w:rsid w:val="00342B92"/>
    <w:rsid w:val="00357734"/>
    <w:rsid w:val="00375930"/>
    <w:rsid w:val="003A4835"/>
    <w:rsid w:val="003C748D"/>
    <w:rsid w:val="003F28AF"/>
    <w:rsid w:val="003F3F87"/>
    <w:rsid w:val="004118CE"/>
    <w:rsid w:val="004135A6"/>
    <w:rsid w:val="00433865"/>
    <w:rsid w:val="00457987"/>
    <w:rsid w:val="00492300"/>
    <w:rsid w:val="004B0CB5"/>
    <w:rsid w:val="004B5022"/>
    <w:rsid w:val="004F58F3"/>
    <w:rsid w:val="00527053"/>
    <w:rsid w:val="00531F65"/>
    <w:rsid w:val="0056345B"/>
    <w:rsid w:val="00564C0D"/>
    <w:rsid w:val="005708A3"/>
    <w:rsid w:val="005733C3"/>
    <w:rsid w:val="00576CDA"/>
    <w:rsid w:val="00582B3E"/>
    <w:rsid w:val="005B6A7B"/>
    <w:rsid w:val="005C52EB"/>
    <w:rsid w:val="005E2078"/>
    <w:rsid w:val="006012D2"/>
    <w:rsid w:val="00604E3D"/>
    <w:rsid w:val="006201FD"/>
    <w:rsid w:val="00627EA7"/>
    <w:rsid w:val="00636B27"/>
    <w:rsid w:val="006617F7"/>
    <w:rsid w:val="0066299D"/>
    <w:rsid w:val="00676876"/>
    <w:rsid w:val="006C2A5F"/>
    <w:rsid w:val="0073262B"/>
    <w:rsid w:val="00743BD0"/>
    <w:rsid w:val="00750A9B"/>
    <w:rsid w:val="00761F21"/>
    <w:rsid w:val="00790532"/>
    <w:rsid w:val="007B22D0"/>
    <w:rsid w:val="007C5F1C"/>
    <w:rsid w:val="007D75DA"/>
    <w:rsid w:val="00806E4F"/>
    <w:rsid w:val="008220A9"/>
    <w:rsid w:val="0088234F"/>
    <w:rsid w:val="00882510"/>
    <w:rsid w:val="00896CB7"/>
    <w:rsid w:val="008A53F3"/>
    <w:rsid w:val="008B3F2E"/>
    <w:rsid w:val="008E6AB7"/>
    <w:rsid w:val="008F6558"/>
    <w:rsid w:val="0091317B"/>
    <w:rsid w:val="00937DC8"/>
    <w:rsid w:val="0094354E"/>
    <w:rsid w:val="009472A7"/>
    <w:rsid w:val="00966D10"/>
    <w:rsid w:val="0098399F"/>
    <w:rsid w:val="009D3A41"/>
    <w:rsid w:val="00A04E9A"/>
    <w:rsid w:val="00A33BFD"/>
    <w:rsid w:val="00A351F2"/>
    <w:rsid w:val="00A517E7"/>
    <w:rsid w:val="00A712BD"/>
    <w:rsid w:val="00A84026"/>
    <w:rsid w:val="00A925E8"/>
    <w:rsid w:val="00A97CE6"/>
    <w:rsid w:val="00AB44A5"/>
    <w:rsid w:val="00AC484A"/>
    <w:rsid w:val="00AD6F1C"/>
    <w:rsid w:val="00B24EE1"/>
    <w:rsid w:val="00B4738F"/>
    <w:rsid w:val="00B51753"/>
    <w:rsid w:val="00BA1661"/>
    <w:rsid w:val="00BB1BD4"/>
    <w:rsid w:val="00BB3277"/>
    <w:rsid w:val="00BB47D2"/>
    <w:rsid w:val="00BC31F3"/>
    <w:rsid w:val="00C11451"/>
    <w:rsid w:val="00C17F60"/>
    <w:rsid w:val="00C31535"/>
    <w:rsid w:val="00C45DD7"/>
    <w:rsid w:val="00C72A17"/>
    <w:rsid w:val="00D278E8"/>
    <w:rsid w:val="00D35F89"/>
    <w:rsid w:val="00D51D5C"/>
    <w:rsid w:val="00D57C93"/>
    <w:rsid w:val="00D6363D"/>
    <w:rsid w:val="00D86411"/>
    <w:rsid w:val="00DC588A"/>
    <w:rsid w:val="00E11639"/>
    <w:rsid w:val="00E36B05"/>
    <w:rsid w:val="00E470C4"/>
    <w:rsid w:val="00EC32DF"/>
    <w:rsid w:val="00ED412F"/>
    <w:rsid w:val="00EE1F39"/>
    <w:rsid w:val="00EE2E63"/>
    <w:rsid w:val="00EF6579"/>
    <w:rsid w:val="00EF65F3"/>
    <w:rsid w:val="00F05926"/>
    <w:rsid w:val="00F20C5C"/>
    <w:rsid w:val="00F41DCB"/>
    <w:rsid w:val="00F53AA9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EE8E"/>
  <w15:docId w15:val="{930A40AB-5F4D-4FA7-AB11-A6C7F9A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201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6201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45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21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1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A34E-8F99-428F-B646-F89C6411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Lanci</dc:creator>
  <cp:lastModifiedBy>Vesna Škorak</cp:lastModifiedBy>
  <cp:revision>61</cp:revision>
  <cp:lastPrinted>2020-11-05T10:40:00Z</cp:lastPrinted>
  <dcterms:created xsi:type="dcterms:W3CDTF">2020-09-16T13:05:00Z</dcterms:created>
  <dcterms:modified xsi:type="dcterms:W3CDTF">2020-11-12T11:25:00Z</dcterms:modified>
</cp:coreProperties>
</file>