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B27" w:rsidRPr="00E13F38" w:rsidRDefault="00F07B27" w:rsidP="00F07B27">
      <w:pPr>
        <w:jc w:val="both"/>
      </w:pPr>
      <w:r w:rsidRPr="00E13F38">
        <w:t xml:space="preserve">Na temelju članka 4. stavka 3. i 4. </w:t>
      </w:r>
      <w:r w:rsidRPr="00E13F38">
        <w:rPr>
          <w:spacing w:val="-3"/>
        </w:rPr>
        <w:t xml:space="preserve">Zakona o službenicima i namještenicima u lokalnoj i područnoj (regionalnoj) samoupravi („Narodne novine“ br. 86/08, 61/11 i </w:t>
      </w:r>
      <w:r>
        <w:rPr>
          <w:spacing w:val="-3"/>
        </w:rPr>
        <w:t>112/19</w:t>
      </w:r>
      <w:r w:rsidRPr="00E13F38">
        <w:rPr>
          <w:spacing w:val="-3"/>
        </w:rPr>
        <w:t>)</w:t>
      </w:r>
      <w:r w:rsidRPr="00E13F38">
        <w:t>, članka 34. stavka 1. točke 15. Statuta Grada Osijeka (Službeni glasnik Grada Osijeka br. 6/01, 3/03, 1A/05, 8/05, 2/09, 9/09, 13/09, 9/13, 11/13-pročišćeni tekst, 12/17</w:t>
      </w:r>
      <w:r>
        <w:t xml:space="preserve">, </w:t>
      </w:r>
      <w:r w:rsidRPr="00E13F38">
        <w:t>2/18</w:t>
      </w:r>
      <w:r>
        <w:t>, 2/20 i 3/20</w:t>
      </w:r>
      <w:r w:rsidRPr="00E13F38">
        <w:t>) i Pravila o unutarnjem ustrojstvu upravnih tijela Grada Osijeka (</w:t>
      </w:r>
      <w:r w:rsidRPr="003F7540">
        <w:t>Službeni glasnik Grada Osijeka br. 6/15 i 16/16</w:t>
      </w:r>
      <w:r w:rsidRPr="00E13F38">
        <w:t xml:space="preserve">), na prijedlog pročelnice Upravnog odjela za programe Europske unije te nakon savjetovanja s Povjerenikom Sindikalne podružnice gradske uprave Grada Osijeka, Gradonačelnik Grada Osijeka </w:t>
      </w:r>
      <w:r>
        <w:t>20. studenoga 2020.,</w:t>
      </w:r>
      <w:r w:rsidRPr="00E13F38">
        <w:t xml:space="preserve"> donosi</w:t>
      </w:r>
    </w:p>
    <w:p w:rsidR="00F07B27" w:rsidRPr="00E13F38" w:rsidRDefault="00F07B27" w:rsidP="00F07B27">
      <w:pPr>
        <w:jc w:val="both"/>
      </w:pPr>
    </w:p>
    <w:p w:rsidR="00F07B27" w:rsidRPr="00E13F38" w:rsidRDefault="00F07B27" w:rsidP="00F07B27">
      <w:pPr>
        <w:jc w:val="both"/>
      </w:pPr>
    </w:p>
    <w:p w:rsidR="00F07B27" w:rsidRPr="00E13F38" w:rsidRDefault="00F07B27" w:rsidP="00F07B27">
      <w:pPr>
        <w:jc w:val="center"/>
        <w:rPr>
          <w:b/>
        </w:rPr>
      </w:pPr>
      <w:r w:rsidRPr="00E13F38">
        <w:rPr>
          <w:b/>
        </w:rPr>
        <w:t>P R A V I L N I K</w:t>
      </w:r>
    </w:p>
    <w:p w:rsidR="00F07B27" w:rsidRPr="00E13F38" w:rsidRDefault="00F07B27" w:rsidP="00F07B27">
      <w:pPr>
        <w:jc w:val="center"/>
        <w:rPr>
          <w:b/>
        </w:rPr>
      </w:pPr>
    </w:p>
    <w:p w:rsidR="00F07B27" w:rsidRPr="00E13F38" w:rsidRDefault="00F07B27" w:rsidP="00F07B27">
      <w:pPr>
        <w:jc w:val="center"/>
        <w:rPr>
          <w:b/>
        </w:rPr>
      </w:pPr>
      <w:r>
        <w:rPr>
          <w:b/>
        </w:rPr>
        <w:t xml:space="preserve">o izmjenama </w:t>
      </w:r>
      <w:r w:rsidRPr="00E13F38">
        <w:rPr>
          <w:b/>
        </w:rPr>
        <w:t xml:space="preserve">Pravilnika o unutarnjem redu </w:t>
      </w:r>
    </w:p>
    <w:p w:rsidR="00F07B27" w:rsidRPr="00E13F38" w:rsidRDefault="00F07B27" w:rsidP="00F07B27">
      <w:pPr>
        <w:jc w:val="center"/>
        <w:rPr>
          <w:b/>
        </w:rPr>
      </w:pPr>
      <w:r w:rsidRPr="00E13F38">
        <w:rPr>
          <w:b/>
        </w:rPr>
        <w:t xml:space="preserve">Upravnog odjela za programe Europske unije </w:t>
      </w:r>
    </w:p>
    <w:p w:rsidR="00F07B27" w:rsidRPr="00E13F38" w:rsidRDefault="00F07B27" w:rsidP="00F07B27">
      <w:pPr>
        <w:rPr>
          <w:b/>
        </w:rPr>
      </w:pPr>
    </w:p>
    <w:p w:rsidR="00F07B27" w:rsidRPr="00E13F38" w:rsidRDefault="00F07B27" w:rsidP="00F07B27">
      <w:pPr>
        <w:rPr>
          <w:b/>
        </w:rPr>
      </w:pPr>
    </w:p>
    <w:p w:rsidR="00F07B27" w:rsidRDefault="00F07B27" w:rsidP="00F07B27">
      <w:pPr>
        <w:jc w:val="center"/>
      </w:pPr>
      <w:r w:rsidRPr="00E13F38">
        <w:t>Članak 1.</w:t>
      </w:r>
    </w:p>
    <w:p w:rsidR="00F07B27" w:rsidRPr="00E13F38" w:rsidRDefault="00F07B27" w:rsidP="00F07B27"/>
    <w:p w:rsidR="00F07B27" w:rsidRPr="00F50363" w:rsidRDefault="00F07B27" w:rsidP="00F07B27">
      <w:pPr>
        <w:ind w:firstLine="708"/>
        <w:jc w:val="both"/>
        <w:rPr>
          <w:spacing w:val="-3"/>
        </w:rPr>
      </w:pPr>
      <w:r w:rsidRPr="00E13F38">
        <w:t>Pravilnik o unutarnjem redu Upravnog odjela za programe Europske unije (</w:t>
      </w:r>
      <w:r>
        <w:t xml:space="preserve">Službeni glasnik Grada Osijeka </w:t>
      </w:r>
      <w:r w:rsidR="00BD3CF6">
        <w:t xml:space="preserve">br. </w:t>
      </w:r>
      <w:r>
        <w:t xml:space="preserve">1/18, 3/18, 21/18 i 10/20) mijenja se </w:t>
      </w:r>
      <w:r w:rsidRPr="00E13F38">
        <w:t>prema odredbama ovog pravilnika.</w:t>
      </w:r>
    </w:p>
    <w:p w:rsidR="00F07B27" w:rsidRDefault="00F07B27" w:rsidP="00F07B27"/>
    <w:p w:rsidR="00F07B27" w:rsidRPr="00867251" w:rsidRDefault="00F07B27" w:rsidP="00F07B27">
      <w:pPr>
        <w:jc w:val="center"/>
      </w:pPr>
      <w:r w:rsidRPr="00867251">
        <w:t xml:space="preserve">Članak </w:t>
      </w:r>
      <w:r>
        <w:t>2</w:t>
      </w:r>
      <w:r w:rsidRPr="00867251">
        <w:t>.</w:t>
      </w:r>
    </w:p>
    <w:p w:rsidR="00F07B27" w:rsidRDefault="00F07B27" w:rsidP="00F07B27"/>
    <w:p w:rsidR="00F07B27" w:rsidRDefault="00F07B27" w:rsidP="00F07B27">
      <w:pPr>
        <w:jc w:val="both"/>
      </w:pPr>
      <w:r>
        <w:tab/>
        <w:t>U članku 6. u točki 2. tekst pod naslovom: „</w:t>
      </w:r>
      <w:r w:rsidRPr="00496717">
        <w:rPr>
          <w:b/>
        </w:rPr>
        <w:t>OPIS POSLOVA RADNOG MJESTA</w:t>
      </w:r>
      <w:r>
        <w:t>“ mijenja se i glasi: „</w:t>
      </w:r>
      <w:r w:rsidRPr="006C6444">
        <w:t>O</w:t>
      </w:r>
      <w:r w:rsidRPr="00BA32FB">
        <w:t xml:space="preserve">bavlja najsloženije zadatke izrade i provedbe općih i drugih akata, strategija i programa te provedbe projekata. Planira, vodi i koordinira najsloženije poslove iz područja nadležnosti Odjela. </w:t>
      </w:r>
      <w:r w:rsidRPr="00D75DD9">
        <w:t>U</w:t>
      </w:r>
      <w:r>
        <w:t>pravlja O</w:t>
      </w:r>
      <w:r w:rsidRPr="00D75DD9">
        <w:t xml:space="preserve">dsjekom za provedbu ITU mehanizma (ITU PT) </w:t>
      </w:r>
      <w:r w:rsidRPr="00BA32FB">
        <w:t>te nadzire i organizira njegov rad sukladno propisima. Obavlja poslove vezane uz planiranje, vođenje i koordiniranj</w:t>
      </w:r>
      <w:r>
        <w:t>a</w:t>
      </w:r>
      <w:r w:rsidRPr="00BA32FB">
        <w:t xml:space="preserve"> povjerenih poslova za provedbu ITU mehanizma za Operativni program konkurentnost i kohezija te Operativni program učinkoviti ljudski potencijali. </w:t>
      </w:r>
      <w:r>
        <w:t>Nadzire poslove vezane</w:t>
      </w:r>
      <w:r w:rsidRPr="00BA32FB">
        <w:t xml:space="preserve"> uz koordinaciju i nadzor</w:t>
      </w:r>
      <w:r>
        <w:t xml:space="preserve"> ITU provedbenog plana te izrade</w:t>
      </w:r>
      <w:r w:rsidRPr="00BA32FB">
        <w:t xml:space="preserve"> izvješća nadležnim tijelima. Zamjenjuje pročelnika u vođenju Upravnog odjela u slučaju </w:t>
      </w:r>
      <w:r w:rsidRPr="005C71CC">
        <w:t>njegova izbivanja ili spriječenosti u radu u skladu sa zakonom i drugim propisima kojom prilikom izričito vodi računa o nadležnosti poslova delegiranih aktivnosti Posredničkog tijela integriranih teritorijalnih ulaganja s ciljem osiguravanja načela razdvajanja funkcija u sustavima upravljanja i kontrole poštujući odredbe čl</w:t>
      </w:r>
      <w:r w:rsidR="00325F10">
        <w:t>anka</w:t>
      </w:r>
      <w:r w:rsidRPr="005C71CC">
        <w:t xml:space="preserve"> 3. st</w:t>
      </w:r>
      <w:r w:rsidR="00325F10">
        <w:t>avka</w:t>
      </w:r>
      <w:r w:rsidRPr="005C71CC">
        <w:t xml:space="preserve"> 2. ovog </w:t>
      </w:r>
      <w:r w:rsidR="00325F10">
        <w:t>p</w:t>
      </w:r>
      <w:r w:rsidRPr="005C71CC">
        <w:t xml:space="preserve">ravilnika u </w:t>
      </w:r>
      <w:r>
        <w:t>obavljanju poslova</w:t>
      </w:r>
      <w:r w:rsidRPr="005C71CC">
        <w:t xml:space="preserve"> Odsjeka za pripremu i provedbu programa i projekata. </w:t>
      </w:r>
      <w:r w:rsidRPr="00BA32FB">
        <w:t>Surađuje i pruža stručnu podršku po pitanjima u području programa i projekata EU s drugim gradskim upravnim tijelima, tijelima državne uprave, ustanovama, trgovačkim društvima i drugim subjektima. Obavlja i druge poslove utvrđene zakonom i drugim propisima te po nalogu pročelnika Upravnog odjela.</w:t>
      </w:r>
      <w:r w:rsidR="00325F10">
        <w:t>“</w:t>
      </w:r>
    </w:p>
    <w:p w:rsidR="00F07B27" w:rsidRDefault="00F07B27" w:rsidP="00F07B27">
      <w:pPr>
        <w:jc w:val="center"/>
      </w:pPr>
    </w:p>
    <w:p w:rsidR="00F07B27" w:rsidRDefault="00F07B27" w:rsidP="00F07B27">
      <w:pPr>
        <w:jc w:val="center"/>
      </w:pPr>
      <w:r>
        <w:t xml:space="preserve">Članak 3. </w:t>
      </w:r>
    </w:p>
    <w:p w:rsidR="00F07B27" w:rsidRDefault="00F07B27" w:rsidP="00F07B27">
      <w:pPr>
        <w:jc w:val="center"/>
      </w:pPr>
    </w:p>
    <w:p w:rsidR="00F07B27" w:rsidRPr="00496717" w:rsidRDefault="00F07B27" w:rsidP="00F07B27">
      <w:pPr>
        <w:pStyle w:val="Odlomakpopisa"/>
        <w:ind w:left="0" w:firstLine="709"/>
        <w:jc w:val="both"/>
      </w:pPr>
      <w:r>
        <w:t>U članku 6. točki 1</w:t>
      </w:r>
      <w:r w:rsidRPr="00480E50">
        <w:t xml:space="preserve">1. </w:t>
      </w:r>
      <w:r>
        <w:t>tekst pod naslovom: „</w:t>
      </w:r>
      <w:r w:rsidRPr="00496717">
        <w:rPr>
          <w:b/>
        </w:rPr>
        <w:t>OPIS POSLOVA RADNOG MJESTA</w:t>
      </w:r>
      <w:r>
        <w:t xml:space="preserve">“ </w:t>
      </w:r>
      <w:r w:rsidRPr="00480E50">
        <w:t>mijenja se i glasi:</w:t>
      </w:r>
      <w:r>
        <w:t xml:space="preserve"> „</w:t>
      </w:r>
      <w:r>
        <w:rPr>
          <w:rFonts w:cs="Calibri"/>
          <w:szCs w:val="22"/>
          <w:lang w:eastAsia="en-US"/>
        </w:rPr>
        <w:t>O</w:t>
      </w:r>
      <w:r w:rsidRPr="00480E50">
        <w:rPr>
          <w:rFonts w:cs="Calibri"/>
          <w:szCs w:val="22"/>
          <w:lang w:eastAsia="en-US"/>
        </w:rPr>
        <w:t xml:space="preserve">bavlja poslove pripreme, planiranja, provedbe, </w:t>
      </w:r>
      <w:r w:rsidRPr="00BA32FB">
        <w:rPr>
          <w:rFonts w:cs="Calibri"/>
          <w:szCs w:val="22"/>
          <w:lang w:eastAsia="en-US"/>
        </w:rPr>
        <w:t xml:space="preserve">praćenja i vrednovanja programa i projekata za (su)financiranje iz fondova Europske unije te drugih međunarodnih i nacionalnih izvora financiranja. Obavlja poslove u svezi sa sklapanjem partnerstva povezanih s programima i projektima Europske unije kao i drugih oblika suradnje usmjerenih korištenju sredstava iz fondova Europske unije, korištenju sredstava sufinanciranja razvojnih programa i </w:t>
      </w:r>
      <w:r w:rsidRPr="00BA32FB">
        <w:rPr>
          <w:rFonts w:cs="Calibri"/>
          <w:szCs w:val="22"/>
          <w:lang w:eastAsia="en-US"/>
        </w:rPr>
        <w:lastRenderedPageBreak/>
        <w:t xml:space="preserve">projekata te surađuje na poslovima izrade strateških dokumenata Grada Osijeka vezano za strateške smjernice EU. Surađuje s upravnim tijelima te poslovnim i drugim subjektima unutar gradskog sustava na poticanju sudjelovanja u projektima Europske unije i pripremi projektnih prijedloga za potrebe kandidiranja Grada Osijeka za korištenje sredstava iz fondova Europske unije i drugih međunarodnih i nacionalnih izvora financiranja. </w:t>
      </w:r>
      <w:r w:rsidRPr="00EE5C57">
        <w:rPr>
          <w:rFonts w:cs="Calibri"/>
          <w:szCs w:val="22"/>
          <w:lang w:eastAsia="en-US"/>
        </w:rPr>
        <w:t xml:space="preserve">Komunicira i surađuje s lokalnom ICT zajednicom i promovira njezin rad te uspostavlja partnerske odnose na razvoju zajedničkih projekata Grada Osijeka i tvrtki koje posluju u ICT sektoru. Izrađuje i sudjeluje u izradi složenih materijala i nacrta akata iz područja ICT-a za potrebe projekata Odjela. </w:t>
      </w:r>
      <w:r>
        <w:rPr>
          <w:rFonts w:cs="Calibri"/>
          <w:szCs w:val="22"/>
          <w:lang w:eastAsia="en-US"/>
        </w:rPr>
        <w:t>S</w:t>
      </w:r>
      <w:r w:rsidRPr="00EE5C57">
        <w:rPr>
          <w:rFonts w:cs="Calibri"/>
          <w:szCs w:val="22"/>
          <w:lang w:eastAsia="en-US"/>
        </w:rPr>
        <w:t>udjeluje u procesu pripreme i provedbe programa i projekata financiranih iz Europskog socijalnog fonda u svrhu poticanja malog gospodarstva, stručnog usavršavanja i zapošljavanja.</w:t>
      </w:r>
      <w:r>
        <w:rPr>
          <w:rFonts w:cs="Calibri"/>
          <w:szCs w:val="22"/>
          <w:lang w:eastAsia="en-US"/>
        </w:rPr>
        <w:t xml:space="preserve"> </w:t>
      </w:r>
      <w:r w:rsidRPr="00BA32FB">
        <w:rPr>
          <w:rFonts w:cs="Calibri"/>
          <w:szCs w:val="22"/>
          <w:lang w:eastAsia="en-US"/>
        </w:rPr>
        <w:t xml:space="preserve">Izrađuje i sudjeluje u izradi najsloženijih materijala i nacrta akata iz područja programa i projekata Europske unije. Prati propise iz područja regulative Europske unije i poslova koje neposredno obavlja. Obavlja i druge najsloženije poslove po nalogu </w:t>
      </w:r>
      <w:r w:rsidRPr="00BA32FB">
        <w:t>nadređenog službenika.</w:t>
      </w:r>
      <w:r w:rsidR="00325F10">
        <w:rPr>
          <w:rFonts w:cs="Calibri"/>
          <w:szCs w:val="22"/>
          <w:lang w:eastAsia="en-US"/>
        </w:rPr>
        <w:t>“</w:t>
      </w:r>
    </w:p>
    <w:p w:rsidR="00F07B27" w:rsidRDefault="00F07B27" w:rsidP="00F07B27">
      <w:pPr>
        <w:jc w:val="both"/>
        <w:rPr>
          <w:rFonts w:cs="Calibri"/>
          <w:b/>
          <w:szCs w:val="22"/>
          <w:lang w:eastAsia="en-US"/>
        </w:rPr>
      </w:pPr>
    </w:p>
    <w:p w:rsidR="00F07B27" w:rsidRPr="00C45BCB" w:rsidRDefault="00F07B27" w:rsidP="00F07B27">
      <w:pPr>
        <w:pStyle w:val="Odlomakpopisa"/>
        <w:ind w:left="0" w:firstLine="709"/>
        <w:jc w:val="both"/>
      </w:pPr>
      <w:r>
        <w:t>U istom članku i točki tekst pod naslovom: „</w:t>
      </w:r>
      <w:r w:rsidRPr="00C45BCB">
        <w:rPr>
          <w:b/>
        </w:rPr>
        <w:t>POTREBNO STRUČNO ZNANJE</w:t>
      </w:r>
      <w:r>
        <w:t xml:space="preserve">“ </w:t>
      </w:r>
      <w:r w:rsidRPr="00480E50">
        <w:t>mijenja se i glasi:</w:t>
      </w:r>
      <w:r>
        <w:t xml:space="preserve"> „</w:t>
      </w:r>
      <w:r w:rsidRPr="00480E50">
        <w:rPr>
          <w:rFonts w:cs="Calibri"/>
          <w:szCs w:val="22"/>
          <w:lang w:eastAsia="en-US"/>
        </w:rPr>
        <w:t>magistar ekonomije ili stručni specijalist ekonomske struke, najmanje četiri godine radnog iskustva na odgovarajućim poslovima, znanje i iskustvo u up</w:t>
      </w:r>
      <w:r>
        <w:rPr>
          <w:rFonts w:cs="Calibri"/>
          <w:szCs w:val="22"/>
          <w:lang w:eastAsia="en-US"/>
        </w:rPr>
        <w:t xml:space="preserve">ravljanju projektnim ciklusom, položen državni ispit i </w:t>
      </w:r>
      <w:r w:rsidRPr="00480E50">
        <w:rPr>
          <w:rFonts w:cs="Calibri"/>
          <w:szCs w:val="22"/>
          <w:lang w:eastAsia="en-US"/>
        </w:rPr>
        <w:t>poznavanje rada na računalu.</w:t>
      </w:r>
      <w:r w:rsidR="00325F10">
        <w:rPr>
          <w:rFonts w:cs="Calibri"/>
          <w:szCs w:val="22"/>
          <w:lang w:eastAsia="en-US"/>
        </w:rPr>
        <w:t>“</w:t>
      </w:r>
    </w:p>
    <w:p w:rsidR="00F07B27" w:rsidRPr="00BA32FB" w:rsidRDefault="00F07B27" w:rsidP="00F07B27">
      <w:pPr>
        <w:jc w:val="both"/>
        <w:rPr>
          <w:i/>
        </w:rPr>
      </w:pPr>
    </w:p>
    <w:p w:rsidR="00F07B27" w:rsidRDefault="00F07B27" w:rsidP="00F07B27">
      <w:pPr>
        <w:jc w:val="center"/>
      </w:pPr>
      <w:r w:rsidRPr="00E13F38">
        <w:t xml:space="preserve">Članak </w:t>
      </w:r>
      <w:r>
        <w:t>4</w:t>
      </w:r>
      <w:r w:rsidRPr="00E13F38">
        <w:t>.</w:t>
      </w:r>
    </w:p>
    <w:p w:rsidR="00F07B27" w:rsidRDefault="00F07B27" w:rsidP="00F07B27">
      <w:pPr>
        <w:jc w:val="center"/>
      </w:pPr>
    </w:p>
    <w:p w:rsidR="00F07B27" w:rsidRPr="00480E50" w:rsidRDefault="00F07B27" w:rsidP="00F07B27">
      <w:pPr>
        <w:pStyle w:val="Odlomakpopisa"/>
        <w:ind w:left="0" w:firstLine="709"/>
        <w:jc w:val="both"/>
      </w:pPr>
      <w:r>
        <w:t>U članku 6. točke</w:t>
      </w:r>
      <w:r w:rsidRPr="00480E50">
        <w:t xml:space="preserve"> 14. </w:t>
      </w:r>
      <w:r>
        <w:t>i 18. brišu</w:t>
      </w:r>
      <w:r w:rsidRPr="00480E50">
        <w:t xml:space="preserve"> se.</w:t>
      </w:r>
    </w:p>
    <w:p w:rsidR="00F07B27" w:rsidRDefault="00F07B27" w:rsidP="00F07B27">
      <w:pPr>
        <w:jc w:val="both"/>
      </w:pPr>
    </w:p>
    <w:p w:rsidR="00F07B27" w:rsidRDefault="00F07B27" w:rsidP="00F07B27">
      <w:pPr>
        <w:jc w:val="center"/>
      </w:pPr>
      <w:r>
        <w:t>Članak 5.</w:t>
      </w:r>
    </w:p>
    <w:p w:rsidR="00F07B27" w:rsidRPr="00E13F38" w:rsidRDefault="00F07B27" w:rsidP="00F07B27">
      <w:pPr>
        <w:jc w:val="both"/>
      </w:pPr>
    </w:p>
    <w:p w:rsidR="00F07B27" w:rsidRPr="00E13F38" w:rsidRDefault="00F07B27" w:rsidP="00F07B27">
      <w:pPr>
        <w:jc w:val="both"/>
      </w:pPr>
      <w:r w:rsidRPr="00E13F38">
        <w:tab/>
        <w:t xml:space="preserve">Ovaj </w:t>
      </w:r>
      <w:r>
        <w:t>p</w:t>
      </w:r>
      <w:r w:rsidRPr="00E13F38">
        <w:t>ravilnik stupa na snagu osmog</w:t>
      </w:r>
      <w:r w:rsidR="00BD3CF6">
        <w:t>a</w:t>
      </w:r>
      <w:bookmarkStart w:id="0" w:name="_GoBack"/>
      <w:bookmarkEnd w:id="0"/>
      <w:r w:rsidRPr="00E13F38">
        <w:t xml:space="preserve"> dana od dana objave u Službenom glasniku Grada Osijeka.</w:t>
      </w:r>
    </w:p>
    <w:p w:rsidR="00F07B27" w:rsidRPr="00E13F38" w:rsidRDefault="00F07B27" w:rsidP="00F07B27">
      <w:pPr>
        <w:jc w:val="both"/>
      </w:pPr>
    </w:p>
    <w:p w:rsidR="00F07B27" w:rsidRPr="00F07B27" w:rsidRDefault="00F07B27" w:rsidP="00F07B27">
      <w:r w:rsidRPr="00F07B27">
        <w:t>KLASA: 023-05/17-01/17</w:t>
      </w:r>
    </w:p>
    <w:p w:rsidR="00F07B27" w:rsidRPr="00F07B27" w:rsidRDefault="00F07B27" w:rsidP="009448ED">
      <w:pPr>
        <w:rPr>
          <w:lang w:val="en-US"/>
        </w:rPr>
      </w:pPr>
      <w:r w:rsidRPr="00F07B27">
        <w:rPr>
          <w:lang w:val="en-US"/>
        </w:rPr>
        <w:t>URBROJ: 2158/01-02-20-</w:t>
      </w:r>
      <w:r w:rsidR="00325F10">
        <w:rPr>
          <w:lang w:val="en-US"/>
        </w:rPr>
        <w:t>30</w:t>
      </w:r>
    </w:p>
    <w:p w:rsidR="00F07B27" w:rsidRPr="00F07B27" w:rsidRDefault="00F07B27" w:rsidP="009448ED">
      <w:pPr>
        <w:autoSpaceDE w:val="0"/>
        <w:autoSpaceDN w:val="0"/>
        <w:adjustRightInd w:val="0"/>
        <w:rPr>
          <w:lang w:val="en-US"/>
        </w:rPr>
      </w:pPr>
      <w:r w:rsidRPr="00F07B27">
        <w:rPr>
          <w:lang w:val="en-US"/>
        </w:rPr>
        <w:t xml:space="preserve">Osijek, </w:t>
      </w:r>
      <w:r w:rsidR="00325F10">
        <w:rPr>
          <w:lang w:val="en-US"/>
        </w:rPr>
        <w:t>20.</w:t>
      </w:r>
      <w:r w:rsidRPr="00F07B27">
        <w:rPr>
          <w:lang w:val="en-US"/>
        </w:rPr>
        <w:t xml:space="preserve"> </w:t>
      </w:r>
      <w:proofErr w:type="spellStart"/>
      <w:r w:rsidRPr="00F07B27">
        <w:rPr>
          <w:lang w:val="en-US"/>
        </w:rPr>
        <w:t>studenoga</w:t>
      </w:r>
      <w:proofErr w:type="spellEnd"/>
      <w:r w:rsidRPr="00F07B27">
        <w:rPr>
          <w:lang w:val="en-US"/>
        </w:rPr>
        <w:t xml:space="preserve"> 2020.</w:t>
      </w:r>
    </w:p>
    <w:p w:rsidR="00F07B27" w:rsidRPr="00F07B27" w:rsidRDefault="00F07B27" w:rsidP="009448ED">
      <w:pPr>
        <w:tabs>
          <w:tab w:val="center" w:pos="7371"/>
        </w:tabs>
        <w:autoSpaceDE w:val="0"/>
        <w:autoSpaceDN w:val="0"/>
        <w:adjustRightInd w:val="0"/>
        <w:rPr>
          <w:lang w:val="en-US"/>
        </w:rPr>
      </w:pPr>
    </w:p>
    <w:p w:rsidR="00F07B27" w:rsidRPr="00F07B27" w:rsidRDefault="00F07B27" w:rsidP="009448ED">
      <w:pPr>
        <w:tabs>
          <w:tab w:val="center" w:pos="7371"/>
        </w:tabs>
        <w:autoSpaceDE w:val="0"/>
        <w:autoSpaceDN w:val="0"/>
        <w:adjustRightInd w:val="0"/>
        <w:rPr>
          <w:lang w:val="en-US"/>
        </w:rPr>
      </w:pPr>
      <w:r w:rsidRPr="00F07B27">
        <w:rPr>
          <w:lang w:val="en-US"/>
        </w:rPr>
        <w:tab/>
      </w:r>
      <w:proofErr w:type="spellStart"/>
      <w:r w:rsidRPr="00F07B27">
        <w:rPr>
          <w:lang w:val="en-US"/>
        </w:rPr>
        <w:t>Gradonačelnik</w:t>
      </w:r>
      <w:proofErr w:type="spellEnd"/>
    </w:p>
    <w:p w:rsidR="00F07B27" w:rsidRPr="00F07B27" w:rsidRDefault="00F07B27" w:rsidP="009448ED">
      <w:pPr>
        <w:tabs>
          <w:tab w:val="center" w:pos="7371"/>
        </w:tabs>
        <w:autoSpaceDE w:val="0"/>
        <w:autoSpaceDN w:val="0"/>
        <w:adjustRightInd w:val="0"/>
        <w:rPr>
          <w:lang w:val="en-US"/>
        </w:rPr>
      </w:pPr>
      <w:r w:rsidRPr="00F07B27">
        <w:rPr>
          <w:lang w:val="en-US"/>
        </w:rPr>
        <w:tab/>
        <w:t xml:space="preserve">Ivan Vrkić, </w:t>
      </w:r>
      <w:proofErr w:type="spellStart"/>
      <w:r w:rsidRPr="00F07B27">
        <w:rPr>
          <w:lang w:val="en-US"/>
        </w:rPr>
        <w:t>dipl.iur</w:t>
      </w:r>
      <w:proofErr w:type="spellEnd"/>
      <w:r w:rsidRPr="00F07B27">
        <w:rPr>
          <w:lang w:val="en-US"/>
        </w:rPr>
        <w:t xml:space="preserve">., </w:t>
      </w:r>
      <w:proofErr w:type="spellStart"/>
      <w:r w:rsidRPr="00F07B27">
        <w:rPr>
          <w:lang w:val="en-US"/>
        </w:rPr>
        <w:t>v.r</w:t>
      </w:r>
      <w:proofErr w:type="spellEnd"/>
      <w:r w:rsidRPr="00F07B27">
        <w:rPr>
          <w:lang w:val="en-US"/>
        </w:rPr>
        <w:t>.</w:t>
      </w:r>
    </w:p>
    <w:p w:rsidR="00F07B27" w:rsidRPr="00F07B27" w:rsidRDefault="00F07B27" w:rsidP="009448ED">
      <w:pPr>
        <w:autoSpaceDE w:val="0"/>
        <w:autoSpaceDN w:val="0"/>
        <w:adjustRightInd w:val="0"/>
        <w:rPr>
          <w:lang w:val="en-US"/>
        </w:rPr>
      </w:pPr>
    </w:p>
    <w:p w:rsidR="00F07B27" w:rsidRPr="00F07B27" w:rsidRDefault="00F07B27" w:rsidP="00325F10">
      <w:pPr>
        <w:tabs>
          <w:tab w:val="center" w:pos="1701"/>
        </w:tabs>
        <w:autoSpaceDE w:val="0"/>
        <w:autoSpaceDN w:val="0"/>
        <w:adjustRightInd w:val="0"/>
      </w:pPr>
      <w:r w:rsidRPr="00F07B27">
        <w:rPr>
          <w:lang w:val="en-US"/>
        </w:rPr>
        <w:tab/>
      </w:r>
    </w:p>
    <w:p w:rsidR="003C0D05" w:rsidRPr="00F07B27" w:rsidRDefault="003C0D05" w:rsidP="00F07B27"/>
    <w:sectPr w:rsidR="003C0D05" w:rsidRPr="00F07B27" w:rsidSect="00C671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E99" w:rsidRDefault="00F46E99" w:rsidP="00BD3CF6">
      <w:r>
        <w:separator/>
      </w:r>
    </w:p>
  </w:endnote>
  <w:endnote w:type="continuationSeparator" w:id="0">
    <w:p w:rsidR="00F46E99" w:rsidRDefault="00F46E99" w:rsidP="00BD3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E99" w:rsidRDefault="00F46E99" w:rsidP="00BD3CF6">
      <w:r>
        <w:separator/>
      </w:r>
    </w:p>
  </w:footnote>
  <w:footnote w:type="continuationSeparator" w:id="0">
    <w:p w:rsidR="00F46E99" w:rsidRDefault="00F46E99" w:rsidP="00BD3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CF6" w:rsidRDefault="00BD3CF6" w:rsidP="00BD3CF6">
    <w:pPr>
      <w:pStyle w:val="Zaglavlje"/>
      <w:pBdr>
        <w:bottom w:val="single" w:sz="4" w:space="1" w:color="auto"/>
      </w:pBdr>
      <w:tabs>
        <w:tab w:val="clear" w:pos="4536"/>
      </w:tabs>
      <w:jc w:val="center"/>
      <w:rPr>
        <w:i/>
      </w:rPr>
    </w:pPr>
    <w:r>
      <w:t>Službeni glasnik Grada Osijeka br. 17A od 27. studenoga 2020.</w:t>
    </w:r>
  </w:p>
  <w:p w:rsidR="00BD3CF6" w:rsidRDefault="00BD3CF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Times New Roman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/>
      </w:rPr>
    </w:lvl>
  </w:abstractNum>
  <w:abstractNum w:abstractNumId="3" w15:restartNumberingAfterBreak="0">
    <w:nsid w:val="20F1688C"/>
    <w:multiLevelType w:val="hybridMultilevel"/>
    <w:tmpl w:val="943C44BC"/>
    <w:lvl w:ilvl="0" w:tplc="DFC2B8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3C578EF"/>
    <w:multiLevelType w:val="hybridMultilevel"/>
    <w:tmpl w:val="C194D030"/>
    <w:lvl w:ilvl="0" w:tplc="0DDC3676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E89"/>
    <w:rsid w:val="00000E63"/>
    <w:rsid w:val="00002CC0"/>
    <w:rsid w:val="00016784"/>
    <w:rsid w:val="00042F0E"/>
    <w:rsid w:val="0004670E"/>
    <w:rsid w:val="00055119"/>
    <w:rsid w:val="00060588"/>
    <w:rsid w:val="00066101"/>
    <w:rsid w:val="00071B84"/>
    <w:rsid w:val="00072005"/>
    <w:rsid w:val="00083016"/>
    <w:rsid w:val="000C25D9"/>
    <w:rsid w:val="000C78C7"/>
    <w:rsid w:val="000D17BE"/>
    <w:rsid w:val="000D2725"/>
    <w:rsid w:val="000F353E"/>
    <w:rsid w:val="00114B23"/>
    <w:rsid w:val="00117F4C"/>
    <w:rsid w:val="00127AAE"/>
    <w:rsid w:val="001560A7"/>
    <w:rsid w:val="00165DE9"/>
    <w:rsid w:val="00166E41"/>
    <w:rsid w:val="00166E61"/>
    <w:rsid w:val="001A32ED"/>
    <w:rsid w:val="001C784C"/>
    <w:rsid w:val="001D1BDF"/>
    <w:rsid w:val="001F060F"/>
    <w:rsid w:val="001F7C78"/>
    <w:rsid w:val="00220DE2"/>
    <w:rsid w:val="002311C8"/>
    <w:rsid w:val="00231856"/>
    <w:rsid w:val="002476B5"/>
    <w:rsid w:val="00263ACC"/>
    <w:rsid w:val="00274260"/>
    <w:rsid w:val="00277FA0"/>
    <w:rsid w:val="002A1150"/>
    <w:rsid w:val="002F253C"/>
    <w:rsid w:val="002F7EEC"/>
    <w:rsid w:val="003068A3"/>
    <w:rsid w:val="00321D1F"/>
    <w:rsid w:val="00325F10"/>
    <w:rsid w:val="00351528"/>
    <w:rsid w:val="00363F36"/>
    <w:rsid w:val="00380DD9"/>
    <w:rsid w:val="0038147A"/>
    <w:rsid w:val="00386A46"/>
    <w:rsid w:val="00392715"/>
    <w:rsid w:val="00396F0A"/>
    <w:rsid w:val="003C0D05"/>
    <w:rsid w:val="003C47D6"/>
    <w:rsid w:val="003D2AAD"/>
    <w:rsid w:val="003F40AB"/>
    <w:rsid w:val="003F7540"/>
    <w:rsid w:val="003F7E0B"/>
    <w:rsid w:val="004042D5"/>
    <w:rsid w:val="004049F5"/>
    <w:rsid w:val="00465A25"/>
    <w:rsid w:val="00470A9C"/>
    <w:rsid w:val="00480E50"/>
    <w:rsid w:val="004831D4"/>
    <w:rsid w:val="00492A27"/>
    <w:rsid w:val="00496717"/>
    <w:rsid w:val="004B57BC"/>
    <w:rsid w:val="004C5E42"/>
    <w:rsid w:val="004D744D"/>
    <w:rsid w:val="00510DFA"/>
    <w:rsid w:val="00516F13"/>
    <w:rsid w:val="00527B71"/>
    <w:rsid w:val="005423A5"/>
    <w:rsid w:val="00545FD3"/>
    <w:rsid w:val="00561FF1"/>
    <w:rsid w:val="005A0DD6"/>
    <w:rsid w:val="005A4195"/>
    <w:rsid w:val="005A5E2A"/>
    <w:rsid w:val="005C050A"/>
    <w:rsid w:val="005C290D"/>
    <w:rsid w:val="005C3011"/>
    <w:rsid w:val="005C6079"/>
    <w:rsid w:val="005C71CC"/>
    <w:rsid w:val="005D33AE"/>
    <w:rsid w:val="005D4A07"/>
    <w:rsid w:val="00640094"/>
    <w:rsid w:val="006401B9"/>
    <w:rsid w:val="00676713"/>
    <w:rsid w:val="00692E63"/>
    <w:rsid w:val="006A4E2F"/>
    <w:rsid w:val="006C6444"/>
    <w:rsid w:val="006F11CC"/>
    <w:rsid w:val="00707332"/>
    <w:rsid w:val="00712B24"/>
    <w:rsid w:val="0071441C"/>
    <w:rsid w:val="00724909"/>
    <w:rsid w:val="007476B4"/>
    <w:rsid w:val="007510D5"/>
    <w:rsid w:val="00772093"/>
    <w:rsid w:val="00784174"/>
    <w:rsid w:val="0078746E"/>
    <w:rsid w:val="007907FA"/>
    <w:rsid w:val="007B58EE"/>
    <w:rsid w:val="007C2B61"/>
    <w:rsid w:val="007C68F4"/>
    <w:rsid w:val="007E46E2"/>
    <w:rsid w:val="007E65CF"/>
    <w:rsid w:val="007E7A53"/>
    <w:rsid w:val="0080414E"/>
    <w:rsid w:val="00812AD0"/>
    <w:rsid w:val="00825C87"/>
    <w:rsid w:val="00831299"/>
    <w:rsid w:val="00832D03"/>
    <w:rsid w:val="00846372"/>
    <w:rsid w:val="00866371"/>
    <w:rsid w:val="0086677C"/>
    <w:rsid w:val="00867251"/>
    <w:rsid w:val="008732F2"/>
    <w:rsid w:val="00882FCC"/>
    <w:rsid w:val="00885EE7"/>
    <w:rsid w:val="00890EB6"/>
    <w:rsid w:val="008936E1"/>
    <w:rsid w:val="0089371A"/>
    <w:rsid w:val="008970FB"/>
    <w:rsid w:val="008A41E9"/>
    <w:rsid w:val="008D5A88"/>
    <w:rsid w:val="008F0281"/>
    <w:rsid w:val="00900121"/>
    <w:rsid w:val="00945EBB"/>
    <w:rsid w:val="009545FE"/>
    <w:rsid w:val="009670A4"/>
    <w:rsid w:val="00972358"/>
    <w:rsid w:val="00993EC7"/>
    <w:rsid w:val="009A28D1"/>
    <w:rsid w:val="009B47E9"/>
    <w:rsid w:val="009C69BC"/>
    <w:rsid w:val="009E3DF5"/>
    <w:rsid w:val="00A0425B"/>
    <w:rsid w:val="00A20A95"/>
    <w:rsid w:val="00A3589A"/>
    <w:rsid w:val="00A448B2"/>
    <w:rsid w:val="00A648F1"/>
    <w:rsid w:val="00A714C3"/>
    <w:rsid w:val="00A918E0"/>
    <w:rsid w:val="00AB764E"/>
    <w:rsid w:val="00AC7995"/>
    <w:rsid w:val="00AD1167"/>
    <w:rsid w:val="00B05B2A"/>
    <w:rsid w:val="00B05C4C"/>
    <w:rsid w:val="00B11937"/>
    <w:rsid w:val="00B153D7"/>
    <w:rsid w:val="00B215E5"/>
    <w:rsid w:val="00B6120F"/>
    <w:rsid w:val="00B67BE0"/>
    <w:rsid w:val="00BA567B"/>
    <w:rsid w:val="00BB04B6"/>
    <w:rsid w:val="00BD08EC"/>
    <w:rsid w:val="00BD162D"/>
    <w:rsid w:val="00BD3CF6"/>
    <w:rsid w:val="00BE085A"/>
    <w:rsid w:val="00BE3382"/>
    <w:rsid w:val="00BE33E8"/>
    <w:rsid w:val="00C009E3"/>
    <w:rsid w:val="00C27343"/>
    <w:rsid w:val="00C319B4"/>
    <w:rsid w:val="00C40218"/>
    <w:rsid w:val="00C42ADE"/>
    <w:rsid w:val="00C45BCB"/>
    <w:rsid w:val="00C67123"/>
    <w:rsid w:val="00C6774E"/>
    <w:rsid w:val="00C75736"/>
    <w:rsid w:val="00C76050"/>
    <w:rsid w:val="00CA5BD2"/>
    <w:rsid w:val="00D32E89"/>
    <w:rsid w:val="00D36D80"/>
    <w:rsid w:val="00D4578A"/>
    <w:rsid w:val="00D47158"/>
    <w:rsid w:val="00D55484"/>
    <w:rsid w:val="00D7191C"/>
    <w:rsid w:val="00D75DD9"/>
    <w:rsid w:val="00DB25B2"/>
    <w:rsid w:val="00DD0122"/>
    <w:rsid w:val="00E0225F"/>
    <w:rsid w:val="00E026E7"/>
    <w:rsid w:val="00E13F38"/>
    <w:rsid w:val="00E27057"/>
    <w:rsid w:val="00E466C3"/>
    <w:rsid w:val="00E55494"/>
    <w:rsid w:val="00E55F81"/>
    <w:rsid w:val="00E75039"/>
    <w:rsid w:val="00EC29BD"/>
    <w:rsid w:val="00ED5743"/>
    <w:rsid w:val="00EE5C57"/>
    <w:rsid w:val="00F07B27"/>
    <w:rsid w:val="00F3172D"/>
    <w:rsid w:val="00F46E99"/>
    <w:rsid w:val="00F50363"/>
    <w:rsid w:val="00F5367F"/>
    <w:rsid w:val="00F66A50"/>
    <w:rsid w:val="00F90E1C"/>
    <w:rsid w:val="00FA474E"/>
    <w:rsid w:val="00FB5FA6"/>
    <w:rsid w:val="00FB66B0"/>
    <w:rsid w:val="00FB73E2"/>
    <w:rsid w:val="00FE3722"/>
    <w:rsid w:val="00FF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D5B107"/>
  <w15:docId w15:val="{9AF339AC-5A9F-4B2F-B3B8-90B17284A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2E89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locked/>
    <w:rsid w:val="00F50363"/>
    <w:pPr>
      <w:keepNext/>
      <w:suppressAutoHyphens/>
      <w:jc w:val="both"/>
      <w:outlineLvl w:val="0"/>
    </w:pPr>
    <w:rPr>
      <w:b/>
      <w:spacing w:val="-3"/>
      <w:kern w:val="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99"/>
    <w:rsid w:val="00A448B2"/>
    <w:pPr>
      <w:suppressAutoHyphens/>
      <w:ind w:left="720"/>
    </w:pPr>
    <w:rPr>
      <w:kern w:val="1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363F36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363F36"/>
    <w:rPr>
      <w:rFonts w:ascii="Times New Roman" w:eastAsia="Times New Roman" w:hAnsi="Times New Roman"/>
      <w:sz w:val="24"/>
      <w:szCs w:val="24"/>
    </w:rPr>
  </w:style>
  <w:style w:type="paragraph" w:customStyle="1" w:styleId="Odlomakpopisa1">
    <w:name w:val="Odlomak popisa1"/>
    <w:basedOn w:val="Normal"/>
    <w:rsid w:val="00363F36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6677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677C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4042D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slov1Char">
    <w:name w:val="Naslov 1 Char"/>
    <w:basedOn w:val="Zadanifontodlomka"/>
    <w:link w:val="Naslov1"/>
    <w:uiPriority w:val="9"/>
    <w:rsid w:val="00F50363"/>
    <w:rPr>
      <w:rFonts w:ascii="Times New Roman" w:eastAsia="Times New Roman" w:hAnsi="Times New Roman"/>
      <w:b/>
      <w:spacing w:val="-3"/>
      <w:kern w:val="1"/>
      <w:sz w:val="24"/>
      <w:szCs w:val="24"/>
    </w:rPr>
  </w:style>
  <w:style w:type="paragraph" w:customStyle="1" w:styleId="MainParagraph">
    <w:name w:val="Main Paragraph"/>
    <w:basedOn w:val="Normal"/>
    <w:uiPriority w:val="99"/>
    <w:rsid w:val="00F50363"/>
    <w:pPr>
      <w:spacing w:after="240"/>
      <w:ind w:left="720"/>
      <w:jc w:val="both"/>
    </w:pPr>
    <w:rPr>
      <w:rFonts w:ascii="Tahoma" w:hAnsi="Tahoma" w:cs="Tahoma"/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6A4E2F"/>
    <w:pPr>
      <w:ind w:left="720"/>
      <w:contextualSpacing/>
    </w:pPr>
  </w:style>
  <w:style w:type="character" w:customStyle="1" w:styleId="WW8Num4z0">
    <w:name w:val="WW8Num4z0"/>
    <w:rsid w:val="005C71CC"/>
    <w:rPr>
      <w:rFonts w:ascii="Symbol" w:hAnsi="Symbol" w:cs="Symbol"/>
    </w:rPr>
  </w:style>
  <w:style w:type="paragraph" w:styleId="Zaglavlje">
    <w:name w:val="header"/>
    <w:basedOn w:val="Normal"/>
    <w:link w:val="ZaglavljeChar"/>
    <w:uiPriority w:val="99"/>
    <w:unhideWhenUsed/>
    <w:rsid w:val="00BD3CF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D3CF6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BD3CF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D3CF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2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8310C-DC19-412D-826D-170323691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HP</Company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Sandra Važić</dc:creator>
  <cp:lastModifiedBy>Vesna Škorak</cp:lastModifiedBy>
  <cp:revision>41</cp:revision>
  <cp:lastPrinted>2020-11-20T11:22:00Z</cp:lastPrinted>
  <dcterms:created xsi:type="dcterms:W3CDTF">2020-11-13T13:14:00Z</dcterms:created>
  <dcterms:modified xsi:type="dcterms:W3CDTF">2020-12-09T10:01:00Z</dcterms:modified>
</cp:coreProperties>
</file>