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86" w:rsidRPr="00AA087B" w:rsidRDefault="00767186" w:rsidP="00767186">
      <w:pPr>
        <w:jc w:val="center"/>
        <w:rPr>
          <w:b/>
          <w:i w:val="0"/>
          <w:szCs w:val="24"/>
        </w:rPr>
      </w:pPr>
      <w:r w:rsidRPr="00AA087B">
        <w:rPr>
          <w:b/>
          <w:i w:val="0"/>
          <w:szCs w:val="24"/>
        </w:rPr>
        <w:t>- P r i j e d l o g -</w:t>
      </w:r>
    </w:p>
    <w:p w:rsidR="00767186" w:rsidRDefault="00767186" w:rsidP="00296E4D">
      <w:pPr>
        <w:jc w:val="both"/>
        <w:rPr>
          <w:i w:val="0"/>
          <w:szCs w:val="24"/>
        </w:rPr>
      </w:pPr>
    </w:p>
    <w:p w:rsidR="00296E4D" w:rsidRDefault="00296E4D" w:rsidP="00296E4D">
      <w:pPr>
        <w:jc w:val="both"/>
        <w:rPr>
          <w:i w:val="0"/>
        </w:rPr>
      </w:pPr>
      <w:r>
        <w:rPr>
          <w:i w:val="0"/>
          <w:szCs w:val="24"/>
        </w:rPr>
        <w:t>Na temelju članka 34. stavka 1. točke 11. Statuta Grada Osijeka (Službeni glasnik br. 6/01, 3/03,1A/05, 8/05, 2/09, 9/09, 13/09, 9/13 i 11/13 - pročišćeni tekst, 12/17, 2/18, 2/20 i 3/20) i članka 48</w:t>
      </w:r>
      <w:r w:rsidRPr="00DC6A5A">
        <w:rPr>
          <w:i w:val="0"/>
          <w:szCs w:val="24"/>
        </w:rPr>
        <w:t>. stavka 2.</w:t>
      </w:r>
      <w:r>
        <w:rPr>
          <w:i w:val="0"/>
          <w:szCs w:val="24"/>
        </w:rPr>
        <w:t xml:space="preserve"> Odluke o komunalnom redu (Službeni glasnik Grada Osijeka br. 10/19)  Gradonačelnik Grada Osijeka dana  _______ </w:t>
      </w:r>
      <w:r w:rsidR="00507A71">
        <w:rPr>
          <w:i w:val="0"/>
          <w:szCs w:val="24"/>
        </w:rPr>
        <w:t>2021</w:t>
      </w:r>
      <w:r>
        <w:rPr>
          <w:i w:val="0"/>
          <w:szCs w:val="24"/>
        </w:rPr>
        <w:t>., donosi</w:t>
      </w:r>
    </w:p>
    <w:p w:rsidR="00296E4D" w:rsidRDefault="00296E4D" w:rsidP="00296E4D">
      <w:pPr>
        <w:autoSpaceDE w:val="0"/>
        <w:autoSpaceDN w:val="0"/>
        <w:adjustRightInd w:val="0"/>
        <w:jc w:val="both"/>
        <w:rPr>
          <w:rFonts w:ascii="TimesNewRoman" w:hAnsi="TimesNewRoman" w:cs="TimesNewRoman"/>
          <w:i w:val="0"/>
          <w:szCs w:val="24"/>
        </w:rPr>
      </w:pPr>
    </w:p>
    <w:p w:rsidR="0054070B" w:rsidRDefault="0054070B" w:rsidP="00296E4D">
      <w:pPr>
        <w:autoSpaceDE w:val="0"/>
        <w:autoSpaceDN w:val="0"/>
        <w:adjustRightInd w:val="0"/>
        <w:jc w:val="both"/>
        <w:rPr>
          <w:rFonts w:ascii="TimesNewRoman" w:hAnsi="TimesNewRoman" w:cs="TimesNewRoman"/>
          <w:i w:val="0"/>
          <w:szCs w:val="24"/>
        </w:rPr>
      </w:pPr>
    </w:p>
    <w:p w:rsidR="00296E4D" w:rsidRPr="00AA087B" w:rsidRDefault="00296E4D" w:rsidP="00296E4D">
      <w:pPr>
        <w:jc w:val="center"/>
        <w:rPr>
          <w:b/>
          <w:i w:val="0"/>
          <w:szCs w:val="24"/>
        </w:rPr>
      </w:pPr>
      <w:r w:rsidRPr="00AA087B">
        <w:rPr>
          <w:b/>
          <w:i w:val="0"/>
          <w:szCs w:val="24"/>
        </w:rPr>
        <w:t>P R A V I L N I K</w:t>
      </w:r>
    </w:p>
    <w:p w:rsidR="00296E4D" w:rsidRPr="00AA087B" w:rsidRDefault="00296E4D" w:rsidP="00296E4D">
      <w:pPr>
        <w:jc w:val="center"/>
        <w:rPr>
          <w:b/>
          <w:i w:val="0"/>
          <w:szCs w:val="24"/>
        </w:rPr>
      </w:pPr>
      <w:r w:rsidRPr="00AA087B">
        <w:rPr>
          <w:b/>
          <w:i w:val="0"/>
          <w:szCs w:val="24"/>
        </w:rPr>
        <w:t xml:space="preserve">o zakupu urbano-komunalne opreme i objekata u vlasništvu Grada Osijeka </w:t>
      </w:r>
    </w:p>
    <w:p w:rsidR="00296E4D" w:rsidRPr="00AA087B" w:rsidRDefault="00296E4D" w:rsidP="00296E4D">
      <w:pPr>
        <w:jc w:val="center"/>
        <w:rPr>
          <w:b/>
          <w:i w:val="0"/>
          <w:szCs w:val="24"/>
        </w:rPr>
      </w:pPr>
      <w:r w:rsidRPr="00AA087B">
        <w:rPr>
          <w:b/>
          <w:i w:val="0"/>
          <w:szCs w:val="24"/>
        </w:rPr>
        <w:t>u svrhu postavljanja opreme za reklamiranje i oglašavanje</w:t>
      </w:r>
    </w:p>
    <w:p w:rsidR="00296E4D" w:rsidRPr="00DC6A5A" w:rsidRDefault="00296E4D" w:rsidP="00296E4D">
      <w:pPr>
        <w:autoSpaceDE w:val="0"/>
        <w:autoSpaceDN w:val="0"/>
        <w:adjustRightInd w:val="0"/>
        <w:jc w:val="center"/>
        <w:rPr>
          <w:rFonts w:ascii="TimesNewRoman,Bold" w:hAnsi="TimesNewRoman,Bold" w:cs="TimesNewRoman,Bold"/>
          <w:bCs/>
          <w:i w:val="0"/>
          <w:szCs w:val="24"/>
        </w:rPr>
      </w:pPr>
    </w:p>
    <w:p w:rsidR="00296E4D" w:rsidRDefault="00296E4D" w:rsidP="00296E4D">
      <w:pPr>
        <w:autoSpaceDE w:val="0"/>
        <w:autoSpaceDN w:val="0"/>
        <w:adjustRightInd w:val="0"/>
        <w:jc w:val="center"/>
        <w:rPr>
          <w:rFonts w:ascii="TimesNewRoman,Bold" w:hAnsi="TimesNewRoman,Bold" w:cs="TimesNewRoman,Bold"/>
          <w:bCs/>
          <w:i w:val="0"/>
          <w:szCs w:val="24"/>
        </w:rPr>
      </w:pPr>
    </w:p>
    <w:p w:rsidR="00296E4D" w:rsidRDefault="00296E4D" w:rsidP="00296E4D">
      <w:pPr>
        <w:rPr>
          <w:b/>
          <w:i w:val="0"/>
          <w:szCs w:val="24"/>
        </w:rPr>
      </w:pPr>
      <w:r>
        <w:rPr>
          <w:b/>
          <w:i w:val="0"/>
          <w:szCs w:val="24"/>
        </w:rPr>
        <w:t>I.         OPĆE ODREDBE</w:t>
      </w:r>
    </w:p>
    <w:p w:rsidR="00296E4D" w:rsidRDefault="00296E4D" w:rsidP="00296E4D">
      <w:pPr>
        <w:autoSpaceDE w:val="0"/>
        <w:autoSpaceDN w:val="0"/>
        <w:adjustRightInd w:val="0"/>
        <w:jc w:val="center"/>
        <w:rPr>
          <w:rFonts w:ascii="TimesNewRoman,Bold" w:hAnsi="TimesNewRoman,Bold" w:cs="TimesNewRoman,Bold"/>
          <w:bCs/>
          <w:i w:val="0"/>
          <w:szCs w:val="24"/>
        </w:rPr>
      </w:pPr>
    </w:p>
    <w:p w:rsidR="00296E4D" w:rsidRDefault="00296E4D" w:rsidP="00296E4D">
      <w:pPr>
        <w:spacing w:after="120"/>
        <w:jc w:val="center"/>
        <w:rPr>
          <w:i w:val="0"/>
          <w:szCs w:val="24"/>
        </w:rPr>
      </w:pPr>
      <w:r>
        <w:rPr>
          <w:i w:val="0"/>
          <w:szCs w:val="24"/>
        </w:rPr>
        <w:t>Članak 1.</w:t>
      </w:r>
    </w:p>
    <w:p w:rsidR="00296E4D" w:rsidRDefault="00296E4D" w:rsidP="00296E4D">
      <w:pPr>
        <w:jc w:val="center"/>
        <w:rPr>
          <w:i w:val="0"/>
          <w:szCs w:val="24"/>
        </w:rPr>
      </w:pPr>
    </w:p>
    <w:p w:rsidR="00296E4D" w:rsidRPr="00DC6A5A" w:rsidRDefault="00296E4D" w:rsidP="00296E4D">
      <w:pPr>
        <w:spacing w:after="80"/>
        <w:jc w:val="both"/>
        <w:rPr>
          <w:i w:val="0"/>
          <w:szCs w:val="24"/>
        </w:rPr>
      </w:pPr>
      <w:r>
        <w:rPr>
          <w:i w:val="0"/>
          <w:szCs w:val="24"/>
        </w:rPr>
        <w:tab/>
      </w:r>
      <w:r w:rsidRPr="00DC6A5A">
        <w:rPr>
          <w:i w:val="0"/>
          <w:szCs w:val="24"/>
        </w:rPr>
        <w:t>Ovim se pravilnikom uređuju uvjeti, način i postupak davanja u zakup urbano-komunalne opreme i objekata u vlasništvu Grada Osijeka te se pobliže uređuje: namjena za koju se urbano-komunalna oprema i objekti mogu dati u zakup, način davanja u zakup urbano-komunalne opreme i objekata, uvjeti, način i postupak provođenja javnog natječaja, vrijeme zasnivanja zakupa, način skla</w:t>
      </w:r>
      <w:r>
        <w:rPr>
          <w:i w:val="0"/>
          <w:szCs w:val="24"/>
        </w:rPr>
        <w:t>panja ugovora o zakupu, bitni sastojci ugovora, razlozi</w:t>
      </w:r>
      <w:r w:rsidRPr="00DC6A5A">
        <w:rPr>
          <w:i w:val="0"/>
          <w:szCs w:val="24"/>
        </w:rPr>
        <w:t xml:space="preserve"> otkazivanja ugovora i drugo, visina zakupnine kada se isti koriste u svrhu postavljanja opreme za reklamiranje i oglašavanje.</w:t>
      </w:r>
    </w:p>
    <w:p w:rsidR="00296E4D" w:rsidRDefault="00296E4D" w:rsidP="00296E4D">
      <w:pPr>
        <w:autoSpaceDE w:val="0"/>
        <w:autoSpaceDN w:val="0"/>
        <w:adjustRightInd w:val="0"/>
        <w:jc w:val="both"/>
        <w:rPr>
          <w:rFonts w:ascii="TimesNewRoman" w:hAnsi="TimesNewRoman" w:cs="TimesNewRoman"/>
          <w:i w:val="0"/>
          <w:szCs w:val="24"/>
        </w:rPr>
      </w:pPr>
    </w:p>
    <w:p w:rsidR="00296E4D" w:rsidRDefault="00296E4D" w:rsidP="00296E4D">
      <w:pPr>
        <w:jc w:val="center"/>
        <w:rPr>
          <w:i w:val="0"/>
          <w:szCs w:val="24"/>
        </w:rPr>
      </w:pPr>
      <w:r>
        <w:rPr>
          <w:i w:val="0"/>
          <w:szCs w:val="24"/>
        </w:rPr>
        <w:t>Članak 2.</w:t>
      </w:r>
    </w:p>
    <w:p w:rsidR="00296E4D" w:rsidRDefault="00296E4D" w:rsidP="00296E4D">
      <w:pPr>
        <w:jc w:val="both"/>
        <w:rPr>
          <w:i w:val="0"/>
          <w:szCs w:val="24"/>
        </w:rPr>
      </w:pPr>
      <w:r>
        <w:rPr>
          <w:i w:val="0"/>
          <w:szCs w:val="24"/>
        </w:rPr>
        <w:t xml:space="preserve">                                         </w:t>
      </w:r>
    </w:p>
    <w:p w:rsidR="00296E4D" w:rsidRDefault="00296E4D" w:rsidP="00296E4D">
      <w:pPr>
        <w:jc w:val="both"/>
        <w:rPr>
          <w:i w:val="0"/>
          <w:szCs w:val="24"/>
        </w:rPr>
      </w:pPr>
      <w:r>
        <w:rPr>
          <w:i w:val="0"/>
          <w:szCs w:val="24"/>
        </w:rPr>
        <w:tab/>
        <w:t xml:space="preserve">Pod urbano-komunalnom opremom i objektima u vlasništvu Grada Osijeka podrazumijevaju se: </w:t>
      </w:r>
    </w:p>
    <w:p w:rsidR="00296E4D" w:rsidRDefault="00296E4D" w:rsidP="00296E4D">
      <w:pPr>
        <w:jc w:val="both"/>
        <w:rPr>
          <w:i w:val="0"/>
          <w:szCs w:val="24"/>
        </w:rPr>
      </w:pPr>
      <w:r>
        <w:rPr>
          <w:i w:val="0"/>
          <w:szCs w:val="24"/>
        </w:rPr>
        <w:t>-          stupovi javne rasvjete</w:t>
      </w:r>
    </w:p>
    <w:p w:rsidR="00296E4D" w:rsidRDefault="00296E4D" w:rsidP="00296E4D">
      <w:pPr>
        <w:jc w:val="both"/>
        <w:rPr>
          <w:i w:val="0"/>
          <w:szCs w:val="24"/>
        </w:rPr>
      </w:pPr>
      <w:r>
        <w:rPr>
          <w:i w:val="0"/>
          <w:szCs w:val="24"/>
        </w:rPr>
        <w:t>-          orijentacijski planovi</w:t>
      </w:r>
    </w:p>
    <w:p w:rsidR="00296E4D" w:rsidRDefault="00296E4D" w:rsidP="00296E4D">
      <w:pPr>
        <w:jc w:val="both"/>
        <w:rPr>
          <w:i w:val="0"/>
          <w:szCs w:val="24"/>
        </w:rPr>
      </w:pPr>
      <w:r>
        <w:rPr>
          <w:i w:val="0"/>
          <w:szCs w:val="24"/>
        </w:rPr>
        <w:t>-          jarboli i držači zastava</w:t>
      </w:r>
    </w:p>
    <w:p w:rsidR="00296E4D" w:rsidRDefault="00296E4D" w:rsidP="00296E4D">
      <w:pPr>
        <w:jc w:val="both"/>
        <w:rPr>
          <w:i w:val="0"/>
          <w:szCs w:val="24"/>
        </w:rPr>
      </w:pPr>
      <w:r>
        <w:rPr>
          <w:i w:val="0"/>
          <w:szCs w:val="24"/>
        </w:rPr>
        <w:t>-          nadstrešnice na stajalištima javnog prometa</w:t>
      </w:r>
    </w:p>
    <w:p w:rsidR="00296E4D" w:rsidRDefault="00296E4D" w:rsidP="00296E4D">
      <w:pPr>
        <w:jc w:val="both"/>
        <w:rPr>
          <w:i w:val="0"/>
          <w:szCs w:val="24"/>
        </w:rPr>
      </w:pPr>
      <w:r>
        <w:rPr>
          <w:i w:val="0"/>
          <w:szCs w:val="24"/>
        </w:rPr>
        <w:t>-          zaštitne  ograde  gradilišta, zaštitno  platno  građevinske  skele  i  neizgrađenog zemljišta i</w:t>
      </w:r>
    </w:p>
    <w:p w:rsidR="00296E4D" w:rsidRDefault="00296E4D" w:rsidP="00296E4D">
      <w:pPr>
        <w:jc w:val="both"/>
        <w:rPr>
          <w:i w:val="0"/>
          <w:szCs w:val="24"/>
        </w:rPr>
      </w:pPr>
      <w:r>
        <w:rPr>
          <w:i w:val="0"/>
          <w:szCs w:val="24"/>
        </w:rPr>
        <w:t xml:space="preserve">           druga urbano-komunalna oprema te</w:t>
      </w:r>
    </w:p>
    <w:p w:rsidR="00296E4D" w:rsidRDefault="00296E4D" w:rsidP="00296E4D">
      <w:pPr>
        <w:jc w:val="both"/>
        <w:rPr>
          <w:i w:val="0"/>
          <w:szCs w:val="24"/>
        </w:rPr>
      </w:pPr>
      <w:r>
        <w:rPr>
          <w:i w:val="0"/>
          <w:szCs w:val="24"/>
        </w:rPr>
        <w:t>-          zgrade (pročelja, fasade i dr. dijelovi zgrade) i drugi objekti u vlasništvu Grada Osijeka.</w:t>
      </w:r>
    </w:p>
    <w:p w:rsidR="00296E4D" w:rsidRDefault="00296E4D" w:rsidP="00296E4D">
      <w:pPr>
        <w:jc w:val="both"/>
        <w:rPr>
          <w:i w:val="0"/>
          <w:szCs w:val="24"/>
        </w:rPr>
      </w:pPr>
    </w:p>
    <w:p w:rsidR="00296E4D" w:rsidRDefault="00296E4D" w:rsidP="00296E4D">
      <w:pPr>
        <w:jc w:val="center"/>
        <w:rPr>
          <w:i w:val="0"/>
          <w:szCs w:val="24"/>
        </w:rPr>
      </w:pPr>
      <w:r>
        <w:rPr>
          <w:i w:val="0"/>
          <w:szCs w:val="24"/>
        </w:rPr>
        <w:t>Članak 3.</w:t>
      </w:r>
    </w:p>
    <w:p w:rsidR="00296E4D" w:rsidRDefault="00296E4D" w:rsidP="00296E4D">
      <w:pPr>
        <w:jc w:val="both"/>
        <w:rPr>
          <w:i w:val="0"/>
          <w:szCs w:val="24"/>
        </w:rPr>
      </w:pPr>
    </w:p>
    <w:p w:rsidR="00296E4D" w:rsidRDefault="00296E4D" w:rsidP="00296E4D">
      <w:pPr>
        <w:jc w:val="both"/>
        <w:rPr>
          <w:i w:val="0"/>
          <w:szCs w:val="24"/>
        </w:rPr>
      </w:pPr>
      <w:r>
        <w:rPr>
          <w:i w:val="0"/>
          <w:szCs w:val="24"/>
        </w:rPr>
        <w:t xml:space="preserve">            Urbano-komunalna oprema i objekti iz članka 2. ovog pravilnika mogu se dati u zakup u svrhu postavljanja slijedeće opreme za reklamiranje ili oglašavanje:  </w:t>
      </w:r>
    </w:p>
    <w:p w:rsidR="00296E4D" w:rsidRDefault="00296E4D" w:rsidP="00296E4D">
      <w:pPr>
        <w:jc w:val="both"/>
        <w:rPr>
          <w:i w:val="0"/>
          <w:szCs w:val="24"/>
        </w:rPr>
      </w:pPr>
      <w:r>
        <w:rPr>
          <w:i w:val="0"/>
          <w:szCs w:val="24"/>
        </w:rPr>
        <w:t>-           reklamne ploče</w:t>
      </w:r>
    </w:p>
    <w:p w:rsidR="00296E4D" w:rsidRDefault="00296E4D" w:rsidP="00296E4D">
      <w:pPr>
        <w:jc w:val="both"/>
        <w:rPr>
          <w:i w:val="0"/>
          <w:szCs w:val="24"/>
        </w:rPr>
      </w:pPr>
      <w:r>
        <w:rPr>
          <w:i w:val="0"/>
          <w:szCs w:val="24"/>
        </w:rPr>
        <w:t>-           reklamne konstrukcije</w:t>
      </w:r>
    </w:p>
    <w:p w:rsidR="00296E4D" w:rsidRDefault="00296E4D" w:rsidP="00296E4D">
      <w:pPr>
        <w:jc w:val="both"/>
        <w:rPr>
          <w:i w:val="0"/>
          <w:szCs w:val="24"/>
        </w:rPr>
      </w:pPr>
      <w:r>
        <w:rPr>
          <w:i w:val="0"/>
          <w:szCs w:val="24"/>
        </w:rPr>
        <w:t>-           reklamni ormarići</w:t>
      </w:r>
    </w:p>
    <w:p w:rsidR="00296E4D" w:rsidRDefault="00296E4D" w:rsidP="00296E4D">
      <w:pPr>
        <w:jc w:val="both"/>
        <w:rPr>
          <w:i w:val="0"/>
          <w:szCs w:val="24"/>
        </w:rPr>
      </w:pPr>
      <w:r>
        <w:rPr>
          <w:i w:val="0"/>
          <w:szCs w:val="24"/>
        </w:rPr>
        <w:t>-           reklamne zastave</w:t>
      </w:r>
    </w:p>
    <w:p w:rsidR="00296E4D" w:rsidRDefault="00296E4D" w:rsidP="00296E4D">
      <w:pPr>
        <w:jc w:val="both"/>
        <w:rPr>
          <w:i w:val="0"/>
          <w:szCs w:val="24"/>
        </w:rPr>
      </w:pPr>
      <w:r>
        <w:rPr>
          <w:i w:val="0"/>
          <w:szCs w:val="24"/>
        </w:rPr>
        <w:t>-           reklamni ili oglasni digitalni displeji</w:t>
      </w:r>
    </w:p>
    <w:p w:rsidR="00296E4D" w:rsidRDefault="00296E4D" w:rsidP="00296E4D">
      <w:pPr>
        <w:jc w:val="both"/>
        <w:rPr>
          <w:i w:val="0"/>
          <w:szCs w:val="24"/>
        </w:rPr>
      </w:pPr>
      <w:r>
        <w:rPr>
          <w:i w:val="0"/>
          <w:szCs w:val="24"/>
        </w:rPr>
        <w:t>-           oslikavanje objekata u vlasništvu Grada Osijeka u svrhu reklamiranja ili oglašavanja i</w:t>
      </w:r>
    </w:p>
    <w:p w:rsidR="00296E4D" w:rsidRDefault="00296E4D" w:rsidP="00296E4D">
      <w:pPr>
        <w:jc w:val="both"/>
        <w:rPr>
          <w:i w:val="0"/>
          <w:szCs w:val="24"/>
        </w:rPr>
      </w:pPr>
      <w:r>
        <w:rPr>
          <w:i w:val="0"/>
          <w:szCs w:val="24"/>
        </w:rPr>
        <w:t>-           druga slična oprema za reklamiranje i oglašavanje.</w:t>
      </w:r>
    </w:p>
    <w:p w:rsidR="00296E4D" w:rsidRDefault="00296E4D" w:rsidP="00296E4D">
      <w:pPr>
        <w:jc w:val="both"/>
        <w:rPr>
          <w:b/>
          <w:i w:val="0"/>
        </w:rPr>
      </w:pPr>
    </w:p>
    <w:p w:rsidR="00296E4D" w:rsidRDefault="00296E4D" w:rsidP="00296E4D">
      <w:pPr>
        <w:jc w:val="center"/>
        <w:rPr>
          <w:bCs/>
          <w:i w:val="0"/>
        </w:rPr>
      </w:pPr>
      <w:r>
        <w:rPr>
          <w:bCs/>
          <w:i w:val="0"/>
        </w:rPr>
        <w:t>Članak 4.</w:t>
      </w:r>
    </w:p>
    <w:p w:rsidR="00296E4D" w:rsidRDefault="00296E4D" w:rsidP="00296E4D">
      <w:pPr>
        <w:jc w:val="both"/>
        <w:rPr>
          <w:bCs/>
          <w:i w:val="0"/>
        </w:rPr>
      </w:pPr>
    </w:p>
    <w:p w:rsidR="00296E4D" w:rsidRDefault="00296E4D" w:rsidP="00296E4D">
      <w:pPr>
        <w:rPr>
          <w:bCs/>
          <w:i w:val="0"/>
        </w:rPr>
      </w:pPr>
      <w:r>
        <w:rPr>
          <w:bCs/>
          <w:i w:val="0"/>
        </w:rPr>
        <w:t xml:space="preserve">            Na području Grada Osijeka, postavljanje opreme za reklamiranje i oglašavanje nije</w:t>
      </w:r>
    </w:p>
    <w:p w:rsidR="00296E4D" w:rsidRDefault="00296E4D" w:rsidP="00296E4D">
      <w:pPr>
        <w:rPr>
          <w:bCs/>
          <w:i w:val="0"/>
        </w:rPr>
      </w:pPr>
      <w:r>
        <w:rPr>
          <w:bCs/>
          <w:i w:val="0"/>
        </w:rPr>
        <w:t>dozvoljeno na:</w:t>
      </w:r>
    </w:p>
    <w:p w:rsidR="00AA3652" w:rsidRDefault="00296E4D" w:rsidP="00296E4D">
      <w:pPr>
        <w:rPr>
          <w:bCs/>
          <w:i w:val="0"/>
        </w:rPr>
      </w:pPr>
      <w:r>
        <w:rPr>
          <w:bCs/>
          <w:i w:val="0"/>
        </w:rPr>
        <w:lastRenderedPageBreak/>
        <w:t xml:space="preserve">         </w:t>
      </w:r>
    </w:p>
    <w:p w:rsidR="00296E4D" w:rsidRDefault="00AA3652" w:rsidP="00296E4D">
      <w:pPr>
        <w:rPr>
          <w:bCs/>
          <w:i w:val="0"/>
        </w:rPr>
      </w:pPr>
      <w:r>
        <w:rPr>
          <w:bCs/>
          <w:i w:val="0"/>
        </w:rPr>
        <w:t xml:space="preserve">-          </w:t>
      </w:r>
      <w:r w:rsidR="00296E4D">
        <w:rPr>
          <w:bCs/>
          <w:i w:val="0"/>
        </w:rPr>
        <w:t xml:space="preserve"> mjestu gdje bi svojim oblikom, izgledom, načinom postavljanja te dimenzijama bila</w:t>
      </w:r>
    </w:p>
    <w:p w:rsidR="00296E4D" w:rsidRDefault="00296E4D" w:rsidP="00296E4D">
      <w:pPr>
        <w:rPr>
          <w:bCs/>
          <w:i w:val="0"/>
        </w:rPr>
      </w:pPr>
      <w:r>
        <w:rPr>
          <w:bCs/>
          <w:i w:val="0"/>
        </w:rPr>
        <w:t xml:space="preserve">            ugrožena sigurnost sudionika u prometu, zaklonjena postojeća prometna i </w:t>
      </w:r>
      <w:proofErr w:type="spellStart"/>
      <w:r>
        <w:rPr>
          <w:bCs/>
          <w:i w:val="0"/>
        </w:rPr>
        <w:t>putokazna</w:t>
      </w:r>
      <w:proofErr w:type="spellEnd"/>
    </w:p>
    <w:p w:rsidR="00296E4D" w:rsidRDefault="00296E4D" w:rsidP="00296E4D">
      <w:pPr>
        <w:rPr>
          <w:bCs/>
          <w:i w:val="0"/>
        </w:rPr>
      </w:pPr>
      <w:r>
        <w:rPr>
          <w:bCs/>
          <w:i w:val="0"/>
        </w:rPr>
        <w:t xml:space="preserve">            signalizacija </w:t>
      </w:r>
      <w:r w:rsidR="009158ED">
        <w:rPr>
          <w:bCs/>
          <w:i w:val="0"/>
        </w:rPr>
        <w:t xml:space="preserve"> </w:t>
      </w:r>
      <w:r>
        <w:rPr>
          <w:bCs/>
          <w:i w:val="0"/>
        </w:rPr>
        <w:t xml:space="preserve">te </w:t>
      </w:r>
      <w:r w:rsidR="009158ED">
        <w:rPr>
          <w:bCs/>
          <w:i w:val="0"/>
        </w:rPr>
        <w:t xml:space="preserve"> </w:t>
      </w:r>
      <w:r>
        <w:rPr>
          <w:bCs/>
          <w:i w:val="0"/>
        </w:rPr>
        <w:t xml:space="preserve">na </w:t>
      </w:r>
      <w:r w:rsidR="009158ED">
        <w:rPr>
          <w:bCs/>
          <w:i w:val="0"/>
        </w:rPr>
        <w:t xml:space="preserve"> </w:t>
      </w:r>
      <w:r>
        <w:rPr>
          <w:bCs/>
          <w:i w:val="0"/>
        </w:rPr>
        <w:t>postojećim</w:t>
      </w:r>
      <w:r w:rsidR="009158ED">
        <w:rPr>
          <w:bCs/>
          <w:i w:val="0"/>
        </w:rPr>
        <w:t xml:space="preserve"> </w:t>
      </w:r>
      <w:r>
        <w:rPr>
          <w:bCs/>
          <w:i w:val="0"/>
        </w:rPr>
        <w:t xml:space="preserve"> prometnim </w:t>
      </w:r>
      <w:r w:rsidR="009158ED">
        <w:rPr>
          <w:bCs/>
          <w:i w:val="0"/>
        </w:rPr>
        <w:t xml:space="preserve"> </w:t>
      </w:r>
      <w:r>
        <w:rPr>
          <w:bCs/>
          <w:i w:val="0"/>
        </w:rPr>
        <w:t xml:space="preserve">znakovima, </w:t>
      </w:r>
      <w:r w:rsidR="009158ED">
        <w:rPr>
          <w:bCs/>
          <w:i w:val="0"/>
        </w:rPr>
        <w:t xml:space="preserve"> </w:t>
      </w:r>
      <w:r>
        <w:rPr>
          <w:bCs/>
          <w:i w:val="0"/>
        </w:rPr>
        <w:t>semaforskim</w:t>
      </w:r>
      <w:r w:rsidR="009158ED">
        <w:rPr>
          <w:bCs/>
          <w:i w:val="0"/>
        </w:rPr>
        <w:t xml:space="preserve"> </w:t>
      </w:r>
      <w:r>
        <w:rPr>
          <w:bCs/>
          <w:i w:val="0"/>
        </w:rPr>
        <w:t xml:space="preserve"> stupovima</w:t>
      </w:r>
      <w:r w:rsidR="009158ED">
        <w:rPr>
          <w:bCs/>
          <w:i w:val="0"/>
        </w:rPr>
        <w:t xml:space="preserve"> </w:t>
      </w:r>
      <w:r>
        <w:rPr>
          <w:bCs/>
          <w:i w:val="0"/>
        </w:rPr>
        <w:t xml:space="preserve"> i</w:t>
      </w:r>
    </w:p>
    <w:p w:rsidR="00296E4D" w:rsidRDefault="00296E4D" w:rsidP="00296E4D">
      <w:pPr>
        <w:rPr>
          <w:bCs/>
          <w:i w:val="0"/>
        </w:rPr>
      </w:pPr>
      <w:r>
        <w:rPr>
          <w:bCs/>
          <w:i w:val="0"/>
        </w:rPr>
        <w:t xml:space="preserve">            semaforskim uređajima</w:t>
      </w:r>
    </w:p>
    <w:p w:rsidR="00296E4D" w:rsidRDefault="00AA3652" w:rsidP="00296E4D">
      <w:pPr>
        <w:rPr>
          <w:bCs/>
          <w:i w:val="0"/>
        </w:rPr>
      </w:pPr>
      <w:r>
        <w:rPr>
          <w:bCs/>
          <w:i w:val="0"/>
        </w:rPr>
        <w:t xml:space="preserve">-           </w:t>
      </w:r>
      <w:r w:rsidR="00296E4D">
        <w:rPr>
          <w:bCs/>
          <w:i w:val="0"/>
        </w:rPr>
        <w:t>u zoni raskrižja, između pješačkih prijelaza te u razdjelnom pojasu ceste</w:t>
      </w:r>
    </w:p>
    <w:p w:rsidR="00296E4D" w:rsidRDefault="00296E4D" w:rsidP="00296E4D">
      <w:pPr>
        <w:jc w:val="both"/>
        <w:rPr>
          <w:bCs/>
          <w:i w:val="0"/>
        </w:rPr>
      </w:pPr>
      <w:r>
        <w:rPr>
          <w:bCs/>
          <w:i w:val="0"/>
        </w:rPr>
        <w:t xml:space="preserve">-  </w:t>
      </w:r>
      <w:r w:rsidR="00AA3652">
        <w:rPr>
          <w:bCs/>
          <w:i w:val="0"/>
        </w:rPr>
        <w:t xml:space="preserve">         </w:t>
      </w:r>
      <w:r>
        <w:rPr>
          <w:bCs/>
          <w:i w:val="0"/>
        </w:rPr>
        <w:t>građevini</w:t>
      </w:r>
      <w:r w:rsidR="00A1043A">
        <w:rPr>
          <w:bCs/>
          <w:i w:val="0"/>
        </w:rPr>
        <w:t xml:space="preserve"> </w:t>
      </w:r>
      <w:r>
        <w:rPr>
          <w:bCs/>
          <w:i w:val="0"/>
        </w:rPr>
        <w:t xml:space="preserve"> ili </w:t>
      </w:r>
      <w:r w:rsidR="00A1043A">
        <w:rPr>
          <w:bCs/>
          <w:i w:val="0"/>
        </w:rPr>
        <w:t xml:space="preserve"> </w:t>
      </w:r>
      <w:r>
        <w:rPr>
          <w:bCs/>
          <w:i w:val="0"/>
        </w:rPr>
        <w:t xml:space="preserve">objektu koji se štiti kao kulturno dobro, kulturno-povijesna cjelina osim uz  </w:t>
      </w:r>
    </w:p>
    <w:p w:rsidR="00296E4D" w:rsidRDefault="00296E4D" w:rsidP="00296E4D">
      <w:pPr>
        <w:jc w:val="both"/>
        <w:rPr>
          <w:bCs/>
          <w:i w:val="0"/>
        </w:rPr>
      </w:pPr>
      <w:r>
        <w:rPr>
          <w:bCs/>
          <w:i w:val="0"/>
        </w:rPr>
        <w:t xml:space="preserve">             mišljenje </w:t>
      </w:r>
      <w:r w:rsidR="00A1043A">
        <w:rPr>
          <w:bCs/>
          <w:i w:val="0"/>
        </w:rPr>
        <w:t xml:space="preserve"> </w:t>
      </w:r>
      <w:r>
        <w:rPr>
          <w:bCs/>
          <w:i w:val="0"/>
        </w:rPr>
        <w:t xml:space="preserve">ili </w:t>
      </w:r>
      <w:r w:rsidR="00A1043A">
        <w:rPr>
          <w:bCs/>
          <w:i w:val="0"/>
        </w:rPr>
        <w:t xml:space="preserve"> </w:t>
      </w:r>
      <w:r>
        <w:rPr>
          <w:bCs/>
          <w:i w:val="0"/>
        </w:rPr>
        <w:t xml:space="preserve">suglasnost upravnog tijela nadležnog za zaštitu spomenika kulture, kao i za </w:t>
      </w:r>
    </w:p>
    <w:p w:rsidR="00296E4D" w:rsidRDefault="00296E4D" w:rsidP="00296E4D">
      <w:pPr>
        <w:jc w:val="both"/>
        <w:rPr>
          <w:bCs/>
          <w:i w:val="0"/>
        </w:rPr>
      </w:pPr>
      <w:r>
        <w:rPr>
          <w:bCs/>
          <w:i w:val="0"/>
        </w:rPr>
        <w:t xml:space="preserve">             zaštićene dijelove prirode uz mišljenje ili suglasnost upravnog tijela nadležnog za zaštitu </w:t>
      </w:r>
    </w:p>
    <w:p w:rsidR="00296E4D" w:rsidRDefault="00296E4D" w:rsidP="00296E4D">
      <w:pPr>
        <w:jc w:val="both"/>
        <w:rPr>
          <w:bCs/>
          <w:i w:val="0"/>
        </w:rPr>
      </w:pPr>
      <w:r>
        <w:rPr>
          <w:bCs/>
          <w:i w:val="0"/>
        </w:rPr>
        <w:t xml:space="preserve">             prirode</w:t>
      </w:r>
    </w:p>
    <w:p w:rsidR="00296E4D" w:rsidRDefault="00296E4D" w:rsidP="00296E4D">
      <w:pPr>
        <w:jc w:val="both"/>
        <w:rPr>
          <w:bCs/>
          <w:i w:val="0"/>
        </w:rPr>
      </w:pPr>
      <w:r>
        <w:rPr>
          <w:bCs/>
          <w:i w:val="0"/>
        </w:rPr>
        <w:t>-            mjestu na kojem bi onemogućavala održavanje zelenih i drugih javnih površina.</w:t>
      </w:r>
    </w:p>
    <w:p w:rsidR="00296E4D" w:rsidRDefault="00296E4D" w:rsidP="00296E4D">
      <w:pPr>
        <w:jc w:val="right"/>
        <w:rPr>
          <w:bCs/>
          <w:i w:val="0"/>
        </w:rPr>
      </w:pPr>
    </w:p>
    <w:p w:rsidR="00296E4D" w:rsidRDefault="00296E4D" w:rsidP="00296E4D">
      <w:pPr>
        <w:jc w:val="both"/>
        <w:rPr>
          <w:bCs/>
          <w:i w:val="0"/>
        </w:rPr>
      </w:pPr>
      <w:r>
        <w:rPr>
          <w:bCs/>
          <w:i w:val="0"/>
        </w:rPr>
        <w:t xml:space="preserve">             Uz kolnik ceste, prije i poslije zone raskrižja, uz pješački kolnik te ostale prometne površine, dozvoljava se postavljanje opreme za reklamiranje ili oglašavanje samo uz suglasnost upravnog tijela Grada Osijeka nadležnog za promet te drugih nadležnih tijela koji su vlasnici ili upravljaju cestama (prometnim površinama i pojas uz prometne površine).</w:t>
      </w:r>
    </w:p>
    <w:p w:rsidR="00296E4D" w:rsidRDefault="00296E4D" w:rsidP="00296E4D">
      <w:pPr>
        <w:jc w:val="both"/>
        <w:rPr>
          <w:bCs/>
          <w:i w:val="0"/>
        </w:rPr>
      </w:pPr>
      <w:r>
        <w:rPr>
          <w:bCs/>
          <w:i w:val="0"/>
        </w:rPr>
        <w:t xml:space="preserve">             Oprema za reklamiranje ili oglašavanje iz članka 3. ovog pravilnika mora biti estetski oblikovana, čitljiva, jezično ispravna, uredna te primjerenog i neuvredljivog sadržaja.</w:t>
      </w:r>
    </w:p>
    <w:p w:rsidR="00296E4D" w:rsidRDefault="00296E4D" w:rsidP="00296E4D">
      <w:pPr>
        <w:jc w:val="both"/>
        <w:rPr>
          <w:bCs/>
          <w:i w:val="0"/>
        </w:rPr>
      </w:pPr>
      <w:r>
        <w:rPr>
          <w:bCs/>
          <w:i w:val="0"/>
        </w:rPr>
        <w:t xml:space="preserve"> </w:t>
      </w:r>
    </w:p>
    <w:p w:rsidR="00296E4D" w:rsidRDefault="00296E4D" w:rsidP="00296E4D">
      <w:pPr>
        <w:rPr>
          <w:b/>
          <w:i w:val="0"/>
        </w:rPr>
      </w:pPr>
    </w:p>
    <w:p w:rsidR="00296E4D" w:rsidRDefault="00296E4D" w:rsidP="00296E4D">
      <w:pPr>
        <w:rPr>
          <w:b/>
          <w:i w:val="0"/>
        </w:rPr>
      </w:pPr>
      <w:r>
        <w:rPr>
          <w:b/>
          <w:i w:val="0"/>
        </w:rPr>
        <w:t xml:space="preserve">II.       NAČIN DAVANJA U ZAKUP URBANO-KOMUNALNE OPREME I OBJEKATA  </w:t>
      </w:r>
    </w:p>
    <w:p w:rsidR="00296E4D" w:rsidRDefault="00296E4D" w:rsidP="00296E4D">
      <w:pPr>
        <w:rPr>
          <w:b/>
          <w:i w:val="0"/>
        </w:rPr>
      </w:pPr>
      <w:r>
        <w:rPr>
          <w:b/>
          <w:i w:val="0"/>
        </w:rPr>
        <w:t xml:space="preserve">           U VLASNIŠTVU GRADA OSIJEKA</w:t>
      </w:r>
    </w:p>
    <w:p w:rsidR="003B6DA4" w:rsidRDefault="003B6DA4" w:rsidP="00296E4D">
      <w:pPr>
        <w:autoSpaceDE w:val="0"/>
        <w:autoSpaceDN w:val="0"/>
        <w:adjustRightInd w:val="0"/>
        <w:rPr>
          <w:rFonts w:ascii="TimesNewRoman,Bold" w:hAnsi="TimesNewRoman,Bold" w:cs="TimesNewRoman,Bold"/>
          <w:bCs/>
          <w:i w:val="0"/>
        </w:rPr>
      </w:pPr>
    </w:p>
    <w:p w:rsidR="00296E4D" w:rsidRDefault="00296E4D" w:rsidP="00296E4D">
      <w:pPr>
        <w:jc w:val="center"/>
        <w:rPr>
          <w:i w:val="0"/>
        </w:rPr>
      </w:pPr>
      <w:r>
        <w:rPr>
          <w:i w:val="0"/>
        </w:rPr>
        <w:t>Članak 5.</w:t>
      </w:r>
    </w:p>
    <w:p w:rsidR="009E473D" w:rsidRDefault="009E473D" w:rsidP="00296E4D">
      <w:pPr>
        <w:rPr>
          <w:i w:val="0"/>
        </w:rPr>
      </w:pPr>
    </w:p>
    <w:p w:rsidR="00296E4D" w:rsidRDefault="00296E4D" w:rsidP="00296E4D">
      <w:pPr>
        <w:jc w:val="both"/>
        <w:rPr>
          <w:i w:val="0"/>
        </w:rPr>
      </w:pPr>
      <w:r>
        <w:rPr>
          <w:i w:val="0"/>
        </w:rPr>
        <w:t xml:space="preserve">           Urbano-komunalna oprema i objekti u vlasništvu Grada Osijeka iz članka 2. ovog pravilnika u svrhu postavljanja opreme za reklamiranje i oglašavanje iz članka 3. ovog pravilnika, mogu se dati u zakup za:</w:t>
      </w:r>
    </w:p>
    <w:p w:rsidR="00296E4D" w:rsidRDefault="00296E4D" w:rsidP="00296E4D">
      <w:pPr>
        <w:rPr>
          <w:i w:val="0"/>
        </w:rPr>
      </w:pPr>
      <w:r>
        <w:rPr>
          <w:i w:val="0"/>
        </w:rPr>
        <w:t>1.       potrebe vlastitog reklamiranja i oglašavanja</w:t>
      </w:r>
    </w:p>
    <w:p w:rsidR="00296E4D" w:rsidRDefault="00296E4D" w:rsidP="00296E4D">
      <w:pPr>
        <w:rPr>
          <w:i w:val="0"/>
        </w:rPr>
      </w:pPr>
      <w:r>
        <w:rPr>
          <w:i w:val="0"/>
        </w:rPr>
        <w:t>2.       komercijalne potrebe.</w:t>
      </w:r>
    </w:p>
    <w:p w:rsidR="00296E4D" w:rsidRDefault="00296E4D" w:rsidP="00296E4D">
      <w:pPr>
        <w:rPr>
          <w:i w:val="0"/>
        </w:rPr>
      </w:pPr>
      <w:r>
        <w:rPr>
          <w:i w:val="0"/>
        </w:rPr>
        <w:t xml:space="preserve">         Za  potrebe  vlastitog  reklamiranja  i  oglašavanja  urbano-komunalna  oprema  i  objekti  u vlasništvu  Grada Osijeka daju se u zakup putem neposredne pogodbe, a za komercijalne potrebe putem javnog natječaja. </w:t>
      </w:r>
    </w:p>
    <w:p w:rsidR="00296E4D" w:rsidRDefault="00296E4D" w:rsidP="00296E4D">
      <w:pPr>
        <w:jc w:val="center"/>
        <w:rPr>
          <w:i w:val="0"/>
        </w:rPr>
      </w:pPr>
    </w:p>
    <w:p w:rsidR="003B6DA4" w:rsidRDefault="003B6DA4" w:rsidP="00296E4D">
      <w:pPr>
        <w:jc w:val="center"/>
        <w:rPr>
          <w:i w:val="0"/>
        </w:rPr>
      </w:pPr>
    </w:p>
    <w:p w:rsidR="00296E4D" w:rsidRDefault="00296E4D" w:rsidP="00296E4D">
      <w:pPr>
        <w:rPr>
          <w:b/>
          <w:i w:val="0"/>
        </w:rPr>
      </w:pPr>
      <w:r>
        <w:rPr>
          <w:b/>
          <w:i w:val="0"/>
        </w:rPr>
        <w:t>1.         Neposredna pogodba</w:t>
      </w:r>
    </w:p>
    <w:p w:rsidR="00296E4D" w:rsidRDefault="00296E4D" w:rsidP="00296E4D">
      <w:pPr>
        <w:autoSpaceDE w:val="0"/>
        <w:autoSpaceDN w:val="0"/>
        <w:adjustRightInd w:val="0"/>
        <w:ind w:left="360"/>
        <w:rPr>
          <w:rFonts w:ascii="TimesNewRoman" w:hAnsi="TimesNewRoman" w:cs="TimesNewRoman"/>
          <w:i w:val="0"/>
        </w:rPr>
      </w:pPr>
    </w:p>
    <w:p w:rsidR="00296E4D" w:rsidRDefault="00296E4D" w:rsidP="00296E4D">
      <w:pPr>
        <w:spacing w:after="80"/>
        <w:jc w:val="center"/>
        <w:rPr>
          <w:i w:val="0"/>
        </w:rPr>
      </w:pPr>
      <w:r>
        <w:rPr>
          <w:i w:val="0"/>
        </w:rPr>
        <w:t>Članak 6.</w:t>
      </w:r>
    </w:p>
    <w:p w:rsidR="00296E4D" w:rsidRDefault="00296E4D" w:rsidP="00296E4D">
      <w:pPr>
        <w:jc w:val="center"/>
        <w:rPr>
          <w:i w:val="0"/>
        </w:rPr>
      </w:pPr>
    </w:p>
    <w:p w:rsidR="00296E4D" w:rsidRPr="00DC6A5A" w:rsidRDefault="00296E4D" w:rsidP="00296E4D">
      <w:pPr>
        <w:jc w:val="both"/>
        <w:rPr>
          <w:i w:val="0"/>
        </w:rPr>
      </w:pPr>
      <w:r>
        <w:rPr>
          <w:i w:val="0"/>
        </w:rPr>
        <w:t xml:space="preserve">            </w:t>
      </w:r>
      <w:r w:rsidRPr="00DC6A5A">
        <w:rPr>
          <w:i w:val="0"/>
        </w:rPr>
        <w:t>Oprema za reklamiranje i oglašavanje koja služi za potrebe vlastitog reklamiranja i oglašavanja, može se postavljati samo uz suglasnost upravnog tijela Grada Osijeka nadležnog za poslove urbanizma i ugovora koji se sklapa s Gradom Osijekom.</w:t>
      </w:r>
    </w:p>
    <w:p w:rsidR="00296E4D" w:rsidRPr="00DC6A5A" w:rsidRDefault="00296E4D" w:rsidP="00296E4D">
      <w:pPr>
        <w:jc w:val="both"/>
        <w:rPr>
          <w:i w:val="0"/>
        </w:rPr>
      </w:pPr>
      <w:r w:rsidRPr="00DC6A5A">
        <w:rPr>
          <w:i w:val="0"/>
        </w:rPr>
        <w:t xml:space="preserve">            Aktom iz prethodnog stavka određuje se dozvoljena površina, izgled, dimenzije, mjesto i vrijeme postavljanja, način uklanjanja i dr. uvjeti na urbano-komunalnoj opremi i objektima u vlasništvu Grada Osijeka te opremi za reklamiranje i oglašavanje.</w:t>
      </w:r>
    </w:p>
    <w:p w:rsidR="0084571E" w:rsidRDefault="00296E4D" w:rsidP="0084571E">
      <w:pPr>
        <w:jc w:val="both"/>
        <w:rPr>
          <w:i w:val="0"/>
        </w:rPr>
      </w:pPr>
      <w:r>
        <w:rPr>
          <w:i w:val="0"/>
        </w:rPr>
        <w:t xml:space="preserve">            Na mjestima gdje je opremu za reklamiranje i oglašavanje postavio Grad Osijek, nije dopušteno pojedinačno postavljanje opreme iz prethodnog stavka.</w:t>
      </w:r>
    </w:p>
    <w:p w:rsidR="0084571E" w:rsidRDefault="0084571E" w:rsidP="0084571E">
      <w:pPr>
        <w:jc w:val="both"/>
        <w:rPr>
          <w:i w:val="0"/>
        </w:rPr>
      </w:pPr>
    </w:p>
    <w:p w:rsidR="0084571E" w:rsidRDefault="0084571E" w:rsidP="0084571E">
      <w:pPr>
        <w:jc w:val="both"/>
        <w:rPr>
          <w:i w:val="0"/>
        </w:rPr>
      </w:pPr>
    </w:p>
    <w:p w:rsidR="0084571E" w:rsidRDefault="0084571E" w:rsidP="0084571E">
      <w:pPr>
        <w:jc w:val="both"/>
        <w:rPr>
          <w:i w:val="0"/>
        </w:rPr>
      </w:pPr>
    </w:p>
    <w:p w:rsidR="0084571E" w:rsidRDefault="0084571E" w:rsidP="0084571E">
      <w:pPr>
        <w:jc w:val="both"/>
        <w:rPr>
          <w:i w:val="0"/>
        </w:rPr>
      </w:pPr>
    </w:p>
    <w:p w:rsidR="0084571E" w:rsidRDefault="0084571E" w:rsidP="0084571E">
      <w:pPr>
        <w:jc w:val="both"/>
        <w:rPr>
          <w:i w:val="0"/>
        </w:rPr>
      </w:pPr>
    </w:p>
    <w:p w:rsidR="0084571E" w:rsidRDefault="0084571E" w:rsidP="0084571E">
      <w:pPr>
        <w:jc w:val="both"/>
        <w:rPr>
          <w:i w:val="0"/>
        </w:rPr>
      </w:pPr>
    </w:p>
    <w:p w:rsidR="00296E4D" w:rsidRDefault="00296E4D" w:rsidP="00296E4D">
      <w:pPr>
        <w:spacing w:after="80"/>
        <w:jc w:val="center"/>
        <w:rPr>
          <w:i w:val="0"/>
        </w:rPr>
      </w:pPr>
      <w:r>
        <w:rPr>
          <w:i w:val="0"/>
        </w:rPr>
        <w:lastRenderedPageBreak/>
        <w:t>Članak 7.</w:t>
      </w:r>
    </w:p>
    <w:p w:rsidR="00296E4D" w:rsidRDefault="00296E4D" w:rsidP="00296E4D">
      <w:pPr>
        <w:spacing w:after="80"/>
        <w:jc w:val="center"/>
        <w:rPr>
          <w:i w:val="0"/>
        </w:rPr>
      </w:pPr>
    </w:p>
    <w:p w:rsidR="00296E4D" w:rsidRDefault="00296E4D" w:rsidP="00296E4D">
      <w:pPr>
        <w:spacing w:after="80"/>
        <w:rPr>
          <w:i w:val="0"/>
        </w:rPr>
      </w:pPr>
      <w:r>
        <w:rPr>
          <w:i w:val="0"/>
        </w:rPr>
        <w:t xml:space="preserve">            Neposrednom pogodbom se može odobriti zakup urbano-komunalne opreme i objekata u vlasništvu Grada Osijeka  iz članka 2. ovog pravilnika u svrhu privremenog postavljanja opreme za reklamiranje i oglašavanje. </w:t>
      </w:r>
    </w:p>
    <w:p w:rsidR="00296E4D" w:rsidRDefault="00296E4D" w:rsidP="00296E4D">
      <w:pPr>
        <w:jc w:val="both"/>
        <w:rPr>
          <w:i w:val="0"/>
          <w:szCs w:val="24"/>
        </w:rPr>
      </w:pPr>
    </w:p>
    <w:p w:rsidR="00296E4D" w:rsidRDefault="00296E4D" w:rsidP="00296E4D">
      <w:pPr>
        <w:jc w:val="center"/>
        <w:rPr>
          <w:i w:val="0"/>
          <w:szCs w:val="24"/>
        </w:rPr>
      </w:pPr>
      <w:r>
        <w:rPr>
          <w:i w:val="0"/>
          <w:szCs w:val="24"/>
        </w:rPr>
        <w:t>Članak 8.</w:t>
      </w:r>
    </w:p>
    <w:p w:rsidR="00296E4D" w:rsidRDefault="00296E4D" w:rsidP="00296E4D">
      <w:pPr>
        <w:jc w:val="both"/>
        <w:rPr>
          <w:i w:val="0"/>
          <w:szCs w:val="24"/>
        </w:rPr>
      </w:pPr>
    </w:p>
    <w:p w:rsidR="00296E4D" w:rsidRPr="00DC6A5A" w:rsidRDefault="00296E4D" w:rsidP="00296E4D">
      <w:pPr>
        <w:jc w:val="both"/>
        <w:rPr>
          <w:i w:val="0"/>
        </w:rPr>
      </w:pPr>
      <w:r w:rsidRPr="003C1AA8">
        <w:rPr>
          <w:b/>
          <w:i w:val="0"/>
        </w:rPr>
        <w:t xml:space="preserve">           </w:t>
      </w:r>
      <w:r>
        <w:rPr>
          <w:b/>
          <w:i w:val="0"/>
        </w:rPr>
        <w:t xml:space="preserve"> </w:t>
      </w:r>
      <w:r w:rsidRPr="00DC6A5A">
        <w:rPr>
          <w:i w:val="0"/>
        </w:rPr>
        <w:t xml:space="preserve">Zamolba za privremeno korištenje i zakup neposrednom pogodbom podnosi se u pisanom obliku najkasnije 30 dana, prije početka korištenja urbano-komunalne opreme te objekata u vlasništvu Grada Osijeka i mora sadržavati:          </w:t>
      </w:r>
    </w:p>
    <w:p w:rsidR="00296E4D" w:rsidRPr="00DC6A5A" w:rsidRDefault="00296E4D" w:rsidP="00296E4D">
      <w:pPr>
        <w:numPr>
          <w:ilvl w:val="0"/>
          <w:numId w:val="1"/>
        </w:numPr>
        <w:rPr>
          <w:i w:val="0"/>
        </w:rPr>
      </w:pPr>
      <w:r w:rsidRPr="00DC6A5A">
        <w:rPr>
          <w:i w:val="0"/>
        </w:rPr>
        <w:t>ime i prezime podnositelja zamolbe,</w:t>
      </w:r>
    </w:p>
    <w:p w:rsidR="00296E4D" w:rsidRPr="00DC6A5A" w:rsidRDefault="00296E4D" w:rsidP="00296E4D">
      <w:pPr>
        <w:numPr>
          <w:ilvl w:val="0"/>
          <w:numId w:val="1"/>
        </w:numPr>
        <w:rPr>
          <w:i w:val="0"/>
        </w:rPr>
      </w:pPr>
      <w:r w:rsidRPr="00DC6A5A">
        <w:rPr>
          <w:i w:val="0"/>
        </w:rPr>
        <w:t>OIB podnositelja zamolbe,</w:t>
      </w:r>
    </w:p>
    <w:p w:rsidR="00296E4D" w:rsidRPr="00DC6A5A" w:rsidRDefault="00296E4D" w:rsidP="00296E4D">
      <w:pPr>
        <w:numPr>
          <w:ilvl w:val="0"/>
          <w:numId w:val="1"/>
        </w:numPr>
        <w:rPr>
          <w:i w:val="0"/>
        </w:rPr>
      </w:pPr>
      <w:r w:rsidRPr="00DC6A5A">
        <w:rPr>
          <w:i w:val="0"/>
        </w:rPr>
        <w:t>adresu podnositelja zamolbe,</w:t>
      </w:r>
    </w:p>
    <w:p w:rsidR="00296E4D" w:rsidRPr="00DC6A5A" w:rsidRDefault="00296E4D" w:rsidP="00296E4D">
      <w:pPr>
        <w:numPr>
          <w:ilvl w:val="0"/>
          <w:numId w:val="1"/>
        </w:numPr>
        <w:rPr>
          <w:i w:val="0"/>
        </w:rPr>
      </w:pPr>
      <w:r w:rsidRPr="00DC6A5A">
        <w:rPr>
          <w:i w:val="0"/>
        </w:rPr>
        <w:t>lokaciju urbano-komunalne opreme za koju se traži postavljanje opreme za reklamiranje i oglašavanje,</w:t>
      </w:r>
    </w:p>
    <w:p w:rsidR="00296E4D" w:rsidRPr="00DC6A5A" w:rsidRDefault="00296E4D" w:rsidP="00296E4D">
      <w:pPr>
        <w:numPr>
          <w:ilvl w:val="0"/>
          <w:numId w:val="1"/>
        </w:numPr>
        <w:rPr>
          <w:i w:val="0"/>
        </w:rPr>
      </w:pPr>
      <w:r w:rsidRPr="00DC6A5A">
        <w:rPr>
          <w:i w:val="0"/>
        </w:rPr>
        <w:t>namjenu za koju se traži postavljanje opreme za reklamiranje i oglašavanje,</w:t>
      </w:r>
    </w:p>
    <w:p w:rsidR="00296E4D" w:rsidRPr="00DC6A5A" w:rsidRDefault="00296E4D" w:rsidP="00296E4D">
      <w:pPr>
        <w:numPr>
          <w:ilvl w:val="0"/>
          <w:numId w:val="1"/>
        </w:numPr>
        <w:rPr>
          <w:i w:val="0"/>
        </w:rPr>
      </w:pPr>
      <w:r w:rsidRPr="00DC6A5A">
        <w:rPr>
          <w:i w:val="0"/>
        </w:rPr>
        <w:t>veličinu zauzeća površine na urbano-komunalnoj opremi,</w:t>
      </w:r>
    </w:p>
    <w:p w:rsidR="00296E4D" w:rsidRPr="00DC6A5A" w:rsidRDefault="00296E4D" w:rsidP="00296E4D">
      <w:pPr>
        <w:numPr>
          <w:ilvl w:val="0"/>
          <w:numId w:val="1"/>
        </w:numPr>
        <w:rPr>
          <w:i w:val="0"/>
        </w:rPr>
      </w:pPr>
      <w:r w:rsidRPr="00DC6A5A">
        <w:rPr>
          <w:i w:val="0"/>
        </w:rPr>
        <w:t>vrijeme korištenja urbano-komunalne opreme u svrhu reklamiranja i oglašavanja,</w:t>
      </w:r>
    </w:p>
    <w:p w:rsidR="00296E4D" w:rsidRPr="00DC6A5A" w:rsidRDefault="00296E4D" w:rsidP="00296E4D">
      <w:pPr>
        <w:numPr>
          <w:ilvl w:val="0"/>
          <w:numId w:val="1"/>
        </w:numPr>
        <w:rPr>
          <w:i w:val="0"/>
        </w:rPr>
      </w:pPr>
      <w:r w:rsidRPr="00DC6A5A">
        <w:rPr>
          <w:i w:val="0"/>
        </w:rPr>
        <w:t>potpis podnositelja zamolbe,</w:t>
      </w:r>
    </w:p>
    <w:p w:rsidR="00296E4D" w:rsidRPr="00DC6A5A" w:rsidRDefault="00296E4D" w:rsidP="00296E4D">
      <w:pPr>
        <w:numPr>
          <w:ilvl w:val="0"/>
          <w:numId w:val="1"/>
        </w:numPr>
        <w:rPr>
          <w:i w:val="0"/>
        </w:rPr>
      </w:pPr>
      <w:r w:rsidRPr="00DC6A5A">
        <w:rPr>
          <w:i w:val="0"/>
        </w:rPr>
        <w:t>kontakt telefon i</w:t>
      </w:r>
    </w:p>
    <w:p w:rsidR="00296E4D" w:rsidRPr="00DC6A5A" w:rsidRDefault="00296E4D" w:rsidP="00296E4D">
      <w:pPr>
        <w:numPr>
          <w:ilvl w:val="0"/>
          <w:numId w:val="1"/>
        </w:numPr>
        <w:tabs>
          <w:tab w:val="clear" w:pos="720"/>
          <w:tab w:val="num" w:pos="360"/>
        </w:tabs>
        <w:spacing w:after="80"/>
        <w:ind w:left="700"/>
        <w:rPr>
          <w:i w:val="0"/>
        </w:rPr>
      </w:pPr>
      <w:r w:rsidRPr="00DC6A5A">
        <w:rPr>
          <w:i w:val="0"/>
        </w:rPr>
        <w:t xml:space="preserve">pečat pravne osobe, odnosno fizičke osobe – obrtnika.   </w:t>
      </w:r>
    </w:p>
    <w:p w:rsidR="00296E4D" w:rsidRPr="00DC6A5A" w:rsidRDefault="00296E4D" w:rsidP="00296E4D">
      <w:pPr>
        <w:jc w:val="both"/>
        <w:rPr>
          <w:i w:val="0"/>
        </w:rPr>
      </w:pPr>
      <w:r w:rsidRPr="00DC6A5A">
        <w:rPr>
          <w:i w:val="0"/>
        </w:rPr>
        <w:t xml:space="preserve">          </w:t>
      </w:r>
      <w:r>
        <w:rPr>
          <w:i w:val="0"/>
        </w:rPr>
        <w:t xml:space="preserve">  </w:t>
      </w:r>
      <w:r w:rsidRPr="00DC6A5A">
        <w:rPr>
          <w:i w:val="0"/>
        </w:rPr>
        <w:t>Uz zamolbu za privremeno korištenje i zakup urbano komunalne opreme te objekata u vlasništvu Grada Osijeka podnositelj je obvezan priložiti:</w:t>
      </w:r>
    </w:p>
    <w:p w:rsidR="00296E4D" w:rsidRPr="00DC6A5A" w:rsidRDefault="00296E4D" w:rsidP="00296E4D">
      <w:pPr>
        <w:numPr>
          <w:ilvl w:val="0"/>
          <w:numId w:val="2"/>
        </w:numPr>
        <w:jc w:val="both"/>
        <w:rPr>
          <w:i w:val="0"/>
        </w:rPr>
      </w:pPr>
      <w:r w:rsidRPr="00DC6A5A">
        <w:rPr>
          <w:i w:val="0"/>
        </w:rPr>
        <w:t>upravnu pristojbu,</w:t>
      </w:r>
    </w:p>
    <w:p w:rsidR="00296E4D" w:rsidRPr="00DC6A5A" w:rsidRDefault="00296E4D" w:rsidP="00296E4D">
      <w:pPr>
        <w:numPr>
          <w:ilvl w:val="0"/>
          <w:numId w:val="2"/>
        </w:numPr>
        <w:jc w:val="both"/>
        <w:rPr>
          <w:i w:val="0"/>
        </w:rPr>
      </w:pPr>
      <w:r w:rsidRPr="00DC6A5A">
        <w:rPr>
          <w:i w:val="0"/>
        </w:rPr>
        <w:t>pisanu izjavu da nema duga prema Gradu Osijeku i trgovačkim društvima u vlasništvu Grada Osijeka po bilo kojem osnovu,</w:t>
      </w:r>
    </w:p>
    <w:p w:rsidR="00296E4D" w:rsidRPr="00DC6A5A" w:rsidRDefault="00296E4D" w:rsidP="00296E4D">
      <w:pPr>
        <w:numPr>
          <w:ilvl w:val="0"/>
          <w:numId w:val="2"/>
        </w:numPr>
        <w:jc w:val="both"/>
        <w:rPr>
          <w:i w:val="0"/>
        </w:rPr>
      </w:pPr>
      <w:r w:rsidRPr="00DC6A5A">
        <w:rPr>
          <w:i w:val="0"/>
        </w:rPr>
        <w:t>dokaz da ima otvoren žiro račun i  da mu račun u zadnjih 6 mjeseci nije bio u blokadi duže od 30 dana.</w:t>
      </w:r>
    </w:p>
    <w:p w:rsidR="00296E4D" w:rsidRPr="00DC6A5A" w:rsidRDefault="00296E4D" w:rsidP="00296E4D">
      <w:pPr>
        <w:spacing w:after="80"/>
        <w:ind w:left="720"/>
        <w:jc w:val="both"/>
        <w:rPr>
          <w:i w:val="0"/>
        </w:rPr>
      </w:pPr>
      <w:r w:rsidRPr="00DC6A5A">
        <w:rPr>
          <w:i w:val="0"/>
        </w:rPr>
        <w:t>Ukoliko se za privremeno korištenje i zakup neposrednom pogodbom javi više podnositelja zahtjeva za istu površinu, površina se dodjeljuje prema redoslijedu zaprimanja zamolbe u pisarnici Grada Osijeka.</w:t>
      </w:r>
    </w:p>
    <w:p w:rsidR="00296E4D" w:rsidRPr="00DC6A5A" w:rsidRDefault="00296E4D" w:rsidP="00296E4D">
      <w:pPr>
        <w:jc w:val="both"/>
        <w:rPr>
          <w:i w:val="0"/>
        </w:rPr>
      </w:pPr>
      <w:r w:rsidRPr="00DC6A5A">
        <w:rPr>
          <w:i w:val="0"/>
        </w:rPr>
        <w:t xml:space="preserve">            Nadležni upravni odjel može od podnositelja zamolbe zatražiti da dostavi i drugu potrebnu dokumentaciju.</w:t>
      </w:r>
    </w:p>
    <w:p w:rsidR="00296E4D" w:rsidRPr="00DC6A5A" w:rsidRDefault="00296E4D" w:rsidP="00296E4D">
      <w:pPr>
        <w:jc w:val="both"/>
        <w:rPr>
          <w:i w:val="0"/>
        </w:rPr>
      </w:pPr>
    </w:p>
    <w:p w:rsidR="00296E4D" w:rsidRDefault="00296E4D" w:rsidP="00296E4D">
      <w:pPr>
        <w:spacing w:after="80"/>
        <w:jc w:val="center"/>
        <w:rPr>
          <w:i w:val="0"/>
        </w:rPr>
      </w:pPr>
      <w:r>
        <w:rPr>
          <w:i w:val="0"/>
        </w:rPr>
        <w:t>Članak 9.</w:t>
      </w:r>
    </w:p>
    <w:p w:rsidR="00296E4D" w:rsidRDefault="00296E4D" w:rsidP="00296E4D">
      <w:pPr>
        <w:jc w:val="center"/>
        <w:rPr>
          <w:i w:val="0"/>
        </w:rPr>
      </w:pPr>
    </w:p>
    <w:p w:rsidR="00296E4D" w:rsidRPr="0005282C" w:rsidRDefault="00296E4D" w:rsidP="00296E4D">
      <w:pPr>
        <w:spacing w:after="80"/>
        <w:jc w:val="both"/>
        <w:rPr>
          <w:i w:val="0"/>
        </w:rPr>
      </w:pPr>
      <w:r>
        <w:rPr>
          <w:i w:val="0"/>
        </w:rPr>
        <w:tab/>
      </w:r>
      <w:r w:rsidRPr="0005282C">
        <w:rPr>
          <w:i w:val="0"/>
        </w:rPr>
        <w:t>Korištenje i zakup urbano komunalne opreme i objekata u vlasništvu Grada Osijeka neće se odobriti podnositelju zamolbe ukoliko:</w:t>
      </w:r>
    </w:p>
    <w:p w:rsidR="00296E4D" w:rsidRPr="0005282C" w:rsidRDefault="00296E4D" w:rsidP="00296E4D">
      <w:pPr>
        <w:numPr>
          <w:ilvl w:val="0"/>
          <w:numId w:val="8"/>
        </w:numPr>
        <w:jc w:val="both"/>
        <w:rPr>
          <w:i w:val="0"/>
        </w:rPr>
      </w:pPr>
      <w:r w:rsidRPr="0005282C">
        <w:rPr>
          <w:i w:val="0"/>
        </w:rPr>
        <w:t xml:space="preserve">podnositelj zamolbe ili njegov osnivač, kada je podnositelj zamolbe pravna osoba, ima  </w:t>
      </w:r>
    </w:p>
    <w:p w:rsidR="00296E4D" w:rsidRPr="0005282C" w:rsidRDefault="00296E4D" w:rsidP="00296E4D">
      <w:pPr>
        <w:ind w:left="720"/>
        <w:jc w:val="both"/>
        <w:rPr>
          <w:i w:val="0"/>
        </w:rPr>
      </w:pPr>
      <w:r w:rsidRPr="0005282C">
        <w:rPr>
          <w:i w:val="0"/>
        </w:rPr>
        <w:t>dugovanja prema Gradu Osijeku i trgovačkim društvima u vlasništvu Grada Osijeka,</w:t>
      </w:r>
    </w:p>
    <w:p w:rsidR="00296E4D" w:rsidRPr="0005282C" w:rsidRDefault="00296E4D" w:rsidP="00296E4D">
      <w:pPr>
        <w:numPr>
          <w:ilvl w:val="0"/>
          <w:numId w:val="8"/>
        </w:numPr>
        <w:jc w:val="both"/>
        <w:rPr>
          <w:i w:val="0"/>
        </w:rPr>
      </w:pPr>
      <w:r w:rsidRPr="0005282C">
        <w:rPr>
          <w:i w:val="0"/>
        </w:rPr>
        <w:t>je podnositelj zamolbe ili njegov osnivač, kada je podnositelj zamolbe pravna osoba, bio vlasnik ili osnivač udruge, obrta ili druge pravne osobe koja ima dugovanja prema Gradu Osijeku i trgovačkim društvima u vlasništvu Grada Osijeka,</w:t>
      </w:r>
    </w:p>
    <w:p w:rsidR="00296E4D" w:rsidRPr="0005282C" w:rsidRDefault="00296E4D" w:rsidP="00296E4D">
      <w:pPr>
        <w:numPr>
          <w:ilvl w:val="0"/>
          <w:numId w:val="8"/>
        </w:numPr>
        <w:jc w:val="both"/>
        <w:rPr>
          <w:i w:val="0"/>
        </w:rPr>
      </w:pPr>
      <w:r w:rsidRPr="0005282C">
        <w:rPr>
          <w:i w:val="0"/>
        </w:rPr>
        <w:t>je protiv podnositelja zamolbe ili njegovog osnivača, kada je podnositelj zamolbe pravna osoba, pokrenut upravni postupak uklanjanja predmeta ili objekata koji su predmet zakupa,</w:t>
      </w:r>
    </w:p>
    <w:p w:rsidR="00296E4D" w:rsidRPr="0005282C" w:rsidRDefault="00296E4D" w:rsidP="00296E4D">
      <w:pPr>
        <w:numPr>
          <w:ilvl w:val="0"/>
          <w:numId w:val="8"/>
        </w:numPr>
        <w:jc w:val="both"/>
        <w:rPr>
          <w:i w:val="0"/>
        </w:rPr>
      </w:pPr>
      <w:r w:rsidRPr="0005282C">
        <w:rPr>
          <w:i w:val="0"/>
        </w:rPr>
        <w:t>nema otvoren žiro račun te  je račun podnositelja zamolbe u blokadi duže od 30 dana u posljednjih 6 mjeseci,</w:t>
      </w:r>
    </w:p>
    <w:p w:rsidR="00296E4D" w:rsidRPr="0005282C" w:rsidRDefault="00296E4D" w:rsidP="00296E4D">
      <w:pPr>
        <w:numPr>
          <w:ilvl w:val="0"/>
          <w:numId w:val="8"/>
        </w:numPr>
        <w:jc w:val="both"/>
        <w:rPr>
          <w:i w:val="0"/>
        </w:rPr>
      </w:pPr>
      <w:r w:rsidRPr="0005282C">
        <w:rPr>
          <w:i w:val="0"/>
        </w:rPr>
        <w:t>je podnositelju zahtjeva u zadnjih 6 mjeseci otkazan ugovor o zakupu zbog kršenja ugovornih odredbi, a nije otklonio nepravilnosti zbog kojih je otkazan ugovor i</w:t>
      </w:r>
    </w:p>
    <w:p w:rsidR="00296E4D" w:rsidRPr="00767186" w:rsidRDefault="00296E4D" w:rsidP="00296E4D">
      <w:pPr>
        <w:numPr>
          <w:ilvl w:val="0"/>
          <w:numId w:val="8"/>
        </w:numPr>
        <w:spacing w:after="80"/>
        <w:jc w:val="both"/>
        <w:rPr>
          <w:i w:val="0"/>
        </w:rPr>
      </w:pPr>
      <w:r w:rsidRPr="0005282C">
        <w:rPr>
          <w:i w:val="0"/>
        </w:rPr>
        <w:t>ne priloži potrebnu dokumentaciju utvrđenu člankom 8. ovog pravilnika.</w:t>
      </w:r>
    </w:p>
    <w:p w:rsidR="00296E4D" w:rsidRPr="0005282C" w:rsidRDefault="00296E4D" w:rsidP="00296E4D">
      <w:pPr>
        <w:jc w:val="both"/>
        <w:rPr>
          <w:i w:val="0"/>
        </w:rPr>
      </w:pPr>
    </w:p>
    <w:p w:rsidR="00296E4D" w:rsidRDefault="00296E4D" w:rsidP="00296E4D">
      <w:pPr>
        <w:spacing w:after="120"/>
        <w:jc w:val="center"/>
        <w:rPr>
          <w:i w:val="0"/>
        </w:rPr>
      </w:pPr>
      <w:r>
        <w:rPr>
          <w:i w:val="0"/>
        </w:rPr>
        <w:t>Članak 10.</w:t>
      </w:r>
    </w:p>
    <w:p w:rsidR="00296E4D" w:rsidRDefault="00296E4D" w:rsidP="00296E4D">
      <w:pPr>
        <w:jc w:val="center"/>
        <w:rPr>
          <w:i w:val="0"/>
        </w:rPr>
      </w:pPr>
    </w:p>
    <w:p w:rsidR="00296E4D" w:rsidRPr="00AC260E" w:rsidRDefault="00296E4D" w:rsidP="00296E4D">
      <w:pPr>
        <w:jc w:val="both"/>
        <w:rPr>
          <w:i w:val="0"/>
        </w:rPr>
      </w:pPr>
      <w:r w:rsidRPr="00907EA0">
        <w:rPr>
          <w:b/>
          <w:i w:val="0"/>
        </w:rPr>
        <w:t xml:space="preserve">           </w:t>
      </w:r>
      <w:r w:rsidRPr="00AC260E">
        <w:rPr>
          <w:i w:val="0"/>
        </w:rPr>
        <w:t>O podnijetoj zamolbi odlučuje nadležni upravni odjel donošenjem suglasnosti.</w:t>
      </w:r>
    </w:p>
    <w:p w:rsidR="00296E4D" w:rsidRPr="00AC260E" w:rsidRDefault="00296E4D" w:rsidP="00296E4D">
      <w:pPr>
        <w:jc w:val="both"/>
        <w:rPr>
          <w:i w:val="0"/>
        </w:rPr>
      </w:pPr>
      <w:r w:rsidRPr="00AC260E">
        <w:rPr>
          <w:i w:val="0"/>
        </w:rPr>
        <w:t xml:space="preserve">           </w:t>
      </w:r>
      <w:r>
        <w:rPr>
          <w:i w:val="0"/>
        </w:rPr>
        <w:t>Nadležni</w:t>
      </w:r>
      <w:r w:rsidRPr="00AC260E">
        <w:rPr>
          <w:i w:val="0"/>
        </w:rPr>
        <w:t xml:space="preserve"> upravni odjel dužan je donijeti suglasnost i dostaviti ga stranci u roku od 30 dana, od dana zaprimanja zamolbe.</w:t>
      </w:r>
    </w:p>
    <w:p w:rsidR="00296E4D" w:rsidRDefault="00296E4D" w:rsidP="00296E4D">
      <w:pPr>
        <w:jc w:val="both"/>
        <w:rPr>
          <w:i w:val="0"/>
        </w:rPr>
      </w:pPr>
      <w:r>
        <w:rPr>
          <w:i w:val="0"/>
        </w:rPr>
        <w:t xml:space="preserve">           Suglasnošću se utvrđuju uvjeti i svrha korištenja urbano-komunalne opreme i objekata u vlasništvu Grada Osijeka, mjesto, površina i način korištenja, vrijeme korištenja, mjere sigurnosti i slično, te obveza sklapanja ugovora.</w:t>
      </w:r>
    </w:p>
    <w:p w:rsidR="00296E4D" w:rsidRDefault="00296E4D" w:rsidP="00296E4D">
      <w:pPr>
        <w:jc w:val="both"/>
        <w:rPr>
          <w:i w:val="0"/>
        </w:rPr>
      </w:pPr>
      <w:r>
        <w:rPr>
          <w:i w:val="0"/>
        </w:rPr>
        <w:t xml:space="preserve">           Temeljem suglasnosti kojom se odobrava zakup urbano-komunalne opreme i objekata u vlasništvu Grada Osijeka u svrhu postavljanja opreme za potrebe vlastitog reklamiranja i oglašavanja, sklapa se ugovor o zakupu.</w:t>
      </w:r>
    </w:p>
    <w:p w:rsidR="00296E4D" w:rsidRDefault="00296E4D" w:rsidP="00296E4D">
      <w:pPr>
        <w:rPr>
          <w:i w:val="0"/>
        </w:rPr>
      </w:pPr>
    </w:p>
    <w:p w:rsidR="00296E4D" w:rsidRDefault="00296E4D" w:rsidP="00296E4D">
      <w:pPr>
        <w:jc w:val="both"/>
        <w:rPr>
          <w:i w:val="0"/>
        </w:rPr>
      </w:pPr>
    </w:p>
    <w:p w:rsidR="00296E4D" w:rsidRDefault="00296E4D" w:rsidP="00296E4D">
      <w:pPr>
        <w:rPr>
          <w:b/>
          <w:i w:val="0"/>
        </w:rPr>
      </w:pPr>
      <w:r>
        <w:rPr>
          <w:b/>
          <w:i w:val="0"/>
        </w:rPr>
        <w:t>2.        Raspisivanje javnog natječaja</w:t>
      </w:r>
    </w:p>
    <w:p w:rsidR="00296E4D" w:rsidRDefault="00296E4D" w:rsidP="00296E4D">
      <w:pPr>
        <w:autoSpaceDE w:val="0"/>
        <w:autoSpaceDN w:val="0"/>
        <w:adjustRightInd w:val="0"/>
        <w:ind w:left="360"/>
        <w:rPr>
          <w:rFonts w:ascii="TimesNewRoman" w:hAnsi="TimesNewRoman" w:cs="TimesNewRoman"/>
        </w:rPr>
      </w:pPr>
    </w:p>
    <w:p w:rsidR="00296E4D" w:rsidRDefault="00296E4D" w:rsidP="00296E4D">
      <w:pPr>
        <w:spacing w:after="120"/>
        <w:jc w:val="center"/>
        <w:rPr>
          <w:i w:val="0"/>
        </w:rPr>
      </w:pPr>
      <w:r>
        <w:rPr>
          <w:i w:val="0"/>
        </w:rPr>
        <w:t>Članak 11.</w:t>
      </w:r>
    </w:p>
    <w:p w:rsidR="00296E4D" w:rsidRDefault="00296E4D" w:rsidP="00296E4D">
      <w:pPr>
        <w:jc w:val="center"/>
        <w:rPr>
          <w:i w:val="0"/>
        </w:rPr>
      </w:pPr>
    </w:p>
    <w:p w:rsidR="00296E4D" w:rsidRDefault="00296E4D" w:rsidP="00296E4D">
      <w:pPr>
        <w:jc w:val="both"/>
        <w:rPr>
          <w:i w:val="0"/>
        </w:rPr>
      </w:pPr>
      <w:r>
        <w:rPr>
          <w:i w:val="0"/>
        </w:rPr>
        <w:t xml:space="preserve">           Na urbano-komunalnoj opremi i objektima u vlasništvu Grada Osijeka oprema namijenjena reklamiranju i oglašavanju za komercijalne potrebe dodjeljuje se temeljem javnog natječaja kojeg raspisuje Gradonačelnik.</w:t>
      </w:r>
    </w:p>
    <w:p w:rsidR="00296E4D" w:rsidRDefault="00296E4D" w:rsidP="00296E4D">
      <w:pPr>
        <w:jc w:val="both"/>
        <w:rPr>
          <w:i w:val="0"/>
        </w:rPr>
      </w:pPr>
      <w:r>
        <w:rPr>
          <w:i w:val="0"/>
        </w:rPr>
        <w:t xml:space="preserve">           Na natječaj se mogu javiti fizičke i pravne osobe registrirane za obavljanje djelatnosti za komercijalno oglašavanje.</w:t>
      </w:r>
    </w:p>
    <w:p w:rsidR="00296E4D" w:rsidRDefault="00296E4D" w:rsidP="00296E4D">
      <w:pPr>
        <w:autoSpaceDE w:val="0"/>
        <w:autoSpaceDN w:val="0"/>
        <w:adjustRightInd w:val="0"/>
        <w:jc w:val="both"/>
        <w:rPr>
          <w:rFonts w:ascii="TimesNewRoman" w:hAnsi="TimesNewRoman" w:cs="TimesNewRoman"/>
          <w:i w:val="0"/>
        </w:rPr>
      </w:pPr>
    </w:p>
    <w:p w:rsidR="00296E4D" w:rsidRDefault="00296E4D" w:rsidP="00296E4D">
      <w:pPr>
        <w:spacing w:after="120"/>
        <w:jc w:val="center"/>
        <w:rPr>
          <w:i w:val="0"/>
        </w:rPr>
      </w:pPr>
      <w:r>
        <w:rPr>
          <w:i w:val="0"/>
        </w:rPr>
        <w:t>Članak 12.</w:t>
      </w:r>
    </w:p>
    <w:p w:rsidR="00296E4D" w:rsidRDefault="00296E4D" w:rsidP="00296E4D">
      <w:pPr>
        <w:jc w:val="center"/>
        <w:rPr>
          <w:i w:val="0"/>
        </w:rPr>
      </w:pPr>
    </w:p>
    <w:p w:rsidR="00296E4D" w:rsidRDefault="00296E4D" w:rsidP="00296E4D">
      <w:pPr>
        <w:jc w:val="both"/>
        <w:rPr>
          <w:i w:val="0"/>
          <w:szCs w:val="24"/>
        </w:rPr>
      </w:pPr>
      <w:r>
        <w:rPr>
          <w:i w:val="0"/>
        </w:rPr>
        <w:t xml:space="preserve">           U svrhu postavljanja opreme za reklamiranje i oglašavanje za komercijalne potrebe, može se raspisati javni natječaj za davanje u zakup urbano-komunalne opreme i objekata u vlasništvu Grada Osijeka iz članka 2. ovog pravilnika.</w:t>
      </w:r>
    </w:p>
    <w:p w:rsidR="00296E4D" w:rsidRDefault="00296E4D" w:rsidP="00296E4D">
      <w:pPr>
        <w:autoSpaceDE w:val="0"/>
        <w:autoSpaceDN w:val="0"/>
        <w:adjustRightInd w:val="0"/>
        <w:jc w:val="both"/>
        <w:rPr>
          <w:rFonts w:ascii="TimesNewRoman" w:hAnsi="TimesNewRoman" w:cs="TimesNewRoman"/>
          <w:i w:val="0"/>
        </w:rPr>
      </w:pPr>
    </w:p>
    <w:p w:rsidR="00296E4D" w:rsidRDefault="00296E4D" w:rsidP="00296E4D">
      <w:pPr>
        <w:spacing w:after="120"/>
        <w:jc w:val="center"/>
        <w:rPr>
          <w:i w:val="0"/>
        </w:rPr>
      </w:pPr>
      <w:r>
        <w:rPr>
          <w:i w:val="0"/>
        </w:rPr>
        <w:t>Članak 13.</w:t>
      </w:r>
    </w:p>
    <w:p w:rsidR="00296E4D" w:rsidRDefault="00296E4D" w:rsidP="00296E4D">
      <w:pPr>
        <w:jc w:val="center"/>
        <w:rPr>
          <w:i w:val="0"/>
        </w:rPr>
      </w:pPr>
    </w:p>
    <w:p w:rsidR="00296E4D" w:rsidRPr="00AC260E" w:rsidRDefault="00296E4D" w:rsidP="00296E4D">
      <w:pPr>
        <w:jc w:val="both"/>
        <w:rPr>
          <w:i w:val="0"/>
        </w:rPr>
      </w:pPr>
      <w:r>
        <w:rPr>
          <w:i w:val="0"/>
        </w:rPr>
        <w:t xml:space="preserve">           </w:t>
      </w:r>
      <w:r w:rsidRPr="00AC260E">
        <w:rPr>
          <w:i w:val="0"/>
        </w:rPr>
        <w:t>Javnim natječajem obavezno se propisuje:</w:t>
      </w:r>
    </w:p>
    <w:p w:rsidR="00296E4D" w:rsidRPr="00AC260E" w:rsidRDefault="00296E4D" w:rsidP="00296E4D">
      <w:pPr>
        <w:numPr>
          <w:ilvl w:val="0"/>
          <w:numId w:val="10"/>
        </w:numPr>
        <w:rPr>
          <w:i w:val="0"/>
        </w:rPr>
      </w:pPr>
      <w:r w:rsidRPr="00AC260E">
        <w:rPr>
          <w:i w:val="0"/>
        </w:rPr>
        <w:t>mjesto i opis urbano-komunalne opreme ili objekata u vlasništvu Grada Osijeka koji se daju u zakup,</w:t>
      </w:r>
    </w:p>
    <w:p w:rsidR="00296E4D" w:rsidRPr="00AC260E" w:rsidRDefault="00296E4D" w:rsidP="00296E4D">
      <w:pPr>
        <w:numPr>
          <w:ilvl w:val="0"/>
          <w:numId w:val="10"/>
        </w:numPr>
        <w:rPr>
          <w:i w:val="0"/>
        </w:rPr>
      </w:pPr>
      <w:r w:rsidRPr="00AC260E">
        <w:rPr>
          <w:i w:val="0"/>
        </w:rPr>
        <w:t>namjena i vrijeme na koje se urbano-komunalna oprema ili objekti u vlasništvu Grada Osijeka daju u zakup,</w:t>
      </w:r>
    </w:p>
    <w:p w:rsidR="00296E4D" w:rsidRPr="00AC260E" w:rsidRDefault="00296E4D" w:rsidP="00296E4D">
      <w:pPr>
        <w:numPr>
          <w:ilvl w:val="0"/>
          <w:numId w:val="10"/>
        </w:numPr>
        <w:rPr>
          <w:i w:val="0"/>
        </w:rPr>
      </w:pPr>
      <w:r w:rsidRPr="00AC260E">
        <w:rPr>
          <w:i w:val="0"/>
        </w:rPr>
        <w:t>početni iznos zakupnine,</w:t>
      </w:r>
    </w:p>
    <w:p w:rsidR="00296E4D" w:rsidRPr="00AC260E" w:rsidRDefault="00296E4D" w:rsidP="00296E4D">
      <w:pPr>
        <w:numPr>
          <w:ilvl w:val="0"/>
          <w:numId w:val="10"/>
        </w:numPr>
        <w:rPr>
          <w:i w:val="0"/>
        </w:rPr>
      </w:pPr>
      <w:r w:rsidRPr="00AC260E">
        <w:rPr>
          <w:i w:val="0"/>
        </w:rPr>
        <w:t>iznos jamčevine, žiro račun i poziv na broj za uplatu,</w:t>
      </w:r>
    </w:p>
    <w:p w:rsidR="00296E4D" w:rsidRPr="00AC260E" w:rsidRDefault="00296E4D" w:rsidP="00296E4D">
      <w:pPr>
        <w:numPr>
          <w:ilvl w:val="0"/>
          <w:numId w:val="10"/>
        </w:numPr>
        <w:rPr>
          <w:i w:val="0"/>
        </w:rPr>
      </w:pPr>
      <w:r w:rsidRPr="00AC260E">
        <w:rPr>
          <w:i w:val="0"/>
        </w:rPr>
        <w:t>sadržaj ponude i dokazi koji se uz ponudu obavezno dostavljaju,</w:t>
      </w:r>
    </w:p>
    <w:p w:rsidR="00296E4D" w:rsidRPr="00AC260E" w:rsidRDefault="00296E4D" w:rsidP="00296E4D">
      <w:pPr>
        <w:numPr>
          <w:ilvl w:val="0"/>
          <w:numId w:val="10"/>
        </w:numPr>
        <w:rPr>
          <w:i w:val="0"/>
        </w:rPr>
      </w:pPr>
      <w:r w:rsidRPr="00AC260E">
        <w:rPr>
          <w:i w:val="0"/>
        </w:rPr>
        <w:t>odredbu tko može podnijeti ponudu,</w:t>
      </w:r>
    </w:p>
    <w:p w:rsidR="00296E4D" w:rsidRPr="00AC260E" w:rsidRDefault="00296E4D" w:rsidP="00296E4D">
      <w:pPr>
        <w:numPr>
          <w:ilvl w:val="0"/>
          <w:numId w:val="10"/>
        </w:numPr>
        <w:rPr>
          <w:i w:val="0"/>
        </w:rPr>
      </w:pPr>
      <w:r w:rsidRPr="00AC260E">
        <w:rPr>
          <w:i w:val="0"/>
        </w:rPr>
        <w:t>odredbu da je ponuditelj dužan uz ponudu dostaviti izjavu da nema duga prema Gradu Osijeku i trgovačkim društvima u vlasništvu Grada Osijeka po bilo kojoj osnovi,</w:t>
      </w:r>
    </w:p>
    <w:p w:rsidR="00296E4D" w:rsidRPr="00AC260E" w:rsidRDefault="00296E4D" w:rsidP="00296E4D">
      <w:pPr>
        <w:numPr>
          <w:ilvl w:val="0"/>
          <w:numId w:val="10"/>
        </w:numPr>
        <w:rPr>
          <w:i w:val="0"/>
        </w:rPr>
      </w:pPr>
      <w:r w:rsidRPr="00AC260E">
        <w:rPr>
          <w:i w:val="0"/>
        </w:rPr>
        <w:t>odredbu da se neće razmatrati ponude ponuditelja koji zaključno s danom podnošenja ponude na natječaj ima dospjela dugovanja prema Gradu Osijeku i trgovačkim društvima u vlasništvu Grada Osijeka po bilo kom osnovu,</w:t>
      </w:r>
    </w:p>
    <w:p w:rsidR="00296E4D" w:rsidRPr="00AC260E" w:rsidRDefault="00296E4D" w:rsidP="00296E4D">
      <w:pPr>
        <w:numPr>
          <w:ilvl w:val="0"/>
          <w:numId w:val="10"/>
        </w:numPr>
        <w:rPr>
          <w:i w:val="0"/>
        </w:rPr>
      </w:pPr>
      <w:r w:rsidRPr="00AC260E">
        <w:rPr>
          <w:i w:val="0"/>
        </w:rPr>
        <w:t>odredbu da se neće razmatrati ponuda ponuditelja za kojeg je iz priloženog dokaza o bonitetu ili solventnosti utvrđeno da mu je račun u blokadi duže od 30 dana u posljednjih 6 mjeseci</w:t>
      </w:r>
    </w:p>
    <w:p w:rsidR="00296E4D" w:rsidRPr="00AC260E" w:rsidRDefault="00296E4D" w:rsidP="00296E4D">
      <w:pPr>
        <w:numPr>
          <w:ilvl w:val="0"/>
          <w:numId w:val="10"/>
        </w:numPr>
        <w:rPr>
          <w:i w:val="0"/>
        </w:rPr>
      </w:pPr>
      <w:r w:rsidRPr="00AC260E">
        <w:rPr>
          <w:i w:val="0"/>
        </w:rPr>
        <w:t>odredbu o načinu osiguranja plaćanja ugovorene zakupnine</w:t>
      </w:r>
    </w:p>
    <w:p w:rsidR="00296E4D" w:rsidRPr="00AC260E" w:rsidRDefault="00296E4D" w:rsidP="00296E4D">
      <w:pPr>
        <w:numPr>
          <w:ilvl w:val="0"/>
          <w:numId w:val="10"/>
        </w:numPr>
        <w:rPr>
          <w:i w:val="0"/>
        </w:rPr>
      </w:pPr>
      <w:r w:rsidRPr="00AC260E">
        <w:rPr>
          <w:i w:val="0"/>
        </w:rPr>
        <w:lastRenderedPageBreak/>
        <w:t>odredbu da Grad Osijek zadržava pravo poništiti natječaj ili dio natječaja odnosno ne prihvatiti niti jednu ponudu</w:t>
      </w:r>
    </w:p>
    <w:p w:rsidR="00296E4D" w:rsidRPr="00AC260E" w:rsidRDefault="00296E4D" w:rsidP="00296E4D">
      <w:pPr>
        <w:numPr>
          <w:ilvl w:val="0"/>
          <w:numId w:val="10"/>
        </w:numPr>
        <w:rPr>
          <w:i w:val="0"/>
        </w:rPr>
      </w:pPr>
      <w:r w:rsidRPr="00AC260E">
        <w:rPr>
          <w:i w:val="0"/>
        </w:rPr>
        <w:t>rok za podnošenje pisanih ponuda,</w:t>
      </w:r>
    </w:p>
    <w:p w:rsidR="00296E4D" w:rsidRPr="00AC260E" w:rsidRDefault="00296E4D" w:rsidP="00296E4D">
      <w:pPr>
        <w:numPr>
          <w:ilvl w:val="0"/>
          <w:numId w:val="10"/>
        </w:numPr>
        <w:rPr>
          <w:i w:val="0"/>
        </w:rPr>
      </w:pPr>
      <w:r w:rsidRPr="00AC260E">
        <w:rPr>
          <w:i w:val="0"/>
        </w:rPr>
        <w:t>naslov kojem se ponuda podnosi,</w:t>
      </w:r>
    </w:p>
    <w:p w:rsidR="00296E4D" w:rsidRPr="00AC260E" w:rsidRDefault="00296E4D" w:rsidP="00296E4D">
      <w:pPr>
        <w:numPr>
          <w:ilvl w:val="0"/>
          <w:numId w:val="10"/>
        </w:numPr>
        <w:rPr>
          <w:i w:val="0"/>
        </w:rPr>
      </w:pPr>
      <w:r w:rsidRPr="00AC260E">
        <w:rPr>
          <w:i w:val="0"/>
        </w:rPr>
        <w:t>vrijeme i mjesto otvaranja ponuda,</w:t>
      </w:r>
    </w:p>
    <w:p w:rsidR="00296E4D" w:rsidRPr="00AC260E" w:rsidRDefault="00296E4D" w:rsidP="00296E4D">
      <w:pPr>
        <w:numPr>
          <w:ilvl w:val="0"/>
          <w:numId w:val="10"/>
        </w:numPr>
        <w:rPr>
          <w:i w:val="0"/>
        </w:rPr>
      </w:pPr>
      <w:r w:rsidRPr="00AC260E">
        <w:rPr>
          <w:i w:val="0"/>
        </w:rPr>
        <w:t>naznaka da je otvaranje ponuda javno,</w:t>
      </w:r>
    </w:p>
    <w:p w:rsidR="00296E4D" w:rsidRPr="00AC260E" w:rsidRDefault="00296E4D" w:rsidP="00296E4D">
      <w:pPr>
        <w:numPr>
          <w:ilvl w:val="0"/>
          <w:numId w:val="10"/>
        </w:numPr>
        <w:rPr>
          <w:i w:val="0"/>
        </w:rPr>
      </w:pPr>
      <w:r w:rsidRPr="00AC260E">
        <w:rPr>
          <w:i w:val="0"/>
        </w:rPr>
        <w:t>ostvarivanje prava prvenstva,</w:t>
      </w:r>
    </w:p>
    <w:p w:rsidR="00296E4D" w:rsidRPr="00AC260E" w:rsidRDefault="00296E4D" w:rsidP="00296E4D">
      <w:pPr>
        <w:numPr>
          <w:ilvl w:val="0"/>
          <w:numId w:val="10"/>
        </w:numPr>
        <w:rPr>
          <w:i w:val="0"/>
        </w:rPr>
      </w:pPr>
      <w:r w:rsidRPr="00AC260E">
        <w:rPr>
          <w:i w:val="0"/>
        </w:rPr>
        <w:t>odredbu</w:t>
      </w:r>
      <w:r>
        <w:rPr>
          <w:i w:val="0"/>
        </w:rPr>
        <w:t xml:space="preserve"> </w:t>
      </w:r>
      <w:r w:rsidRPr="00AC260E">
        <w:rPr>
          <w:i w:val="0"/>
        </w:rPr>
        <w:t xml:space="preserve"> kojom</w:t>
      </w:r>
      <w:r>
        <w:rPr>
          <w:i w:val="0"/>
        </w:rPr>
        <w:t xml:space="preserve"> </w:t>
      </w:r>
      <w:r w:rsidRPr="00AC260E">
        <w:rPr>
          <w:i w:val="0"/>
        </w:rPr>
        <w:t xml:space="preserve"> se</w:t>
      </w:r>
      <w:r>
        <w:rPr>
          <w:i w:val="0"/>
        </w:rPr>
        <w:t xml:space="preserve"> </w:t>
      </w:r>
      <w:r w:rsidRPr="00AC260E">
        <w:rPr>
          <w:i w:val="0"/>
        </w:rPr>
        <w:t xml:space="preserve"> ponuditelju</w:t>
      </w:r>
      <w:r>
        <w:rPr>
          <w:i w:val="0"/>
        </w:rPr>
        <w:t xml:space="preserve"> </w:t>
      </w:r>
      <w:r w:rsidRPr="00AC260E">
        <w:rPr>
          <w:i w:val="0"/>
        </w:rPr>
        <w:t xml:space="preserve"> čija</w:t>
      </w:r>
      <w:r>
        <w:rPr>
          <w:i w:val="0"/>
        </w:rPr>
        <w:t xml:space="preserve"> </w:t>
      </w:r>
      <w:r w:rsidRPr="00AC260E">
        <w:rPr>
          <w:i w:val="0"/>
        </w:rPr>
        <w:t xml:space="preserve"> ponuda</w:t>
      </w:r>
      <w:r>
        <w:rPr>
          <w:i w:val="0"/>
        </w:rPr>
        <w:t xml:space="preserve"> </w:t>
      </w:r>
      <w:r w:rsidRPr="00AC260E">
        <w:rPr>
          <w:i w:val="0"/>
        </w:rPr>
        <w:t xml:space="preserve"> bude</w:t>
      </w:r>
      <w:r>
        <w:rPr>
          <w:i w:val="0"/>
        </w:rPr>
        <w:t xml:space="preserve"> </w:t>
      </w:r>
      <w:r w:rsidRPr="00AC260E">
        <w:rPr>
          <w:i w:val="0"/>
        </w:rPr>
        <w:t xml:space="preserve"> prihvaćena</w:t>
      </w:r>
      <w:r>
        <w:rPr>
          <w:i w:val="0"/>
        </w:rPr>
        <w:t xml:space="preserve"> </w:t>
      </w:r>
      <w:r w:rsidRPr="00AC260E">
        <w:rPr>
          <w:i w:val="0"/>
        </w:rPr>
        <w:t xml:space="preserve"> uplaćena</w:t>
      </w:r>
      <w:r>
        <w:rPr>
          <w:i w:val="0"/>
        </w:rPr>
        <w:t xml:space="preserve"> </w:t>
      </w:r>
      <w:r w:rsidRPr="00AC260E">
        <w:rPr>
          <w:i w:val="0"/>
        </w:rPr>
        <w:t xml:space="preserve"> jamčevina uračunava</w:t>
      </w:r>
      <w:r>
        <w:rPr>
          <w:i w:val="0"/>
        </w:rPr>
        <w:t xml:space="preserve"> </w:t>
      </w:r>
      <w:r w:rsidRPr="00AC260E">
        <w:rPr>
          <w:i w:val="0"/>
        </w:rPr>
        <w:t xml:space="preserve"> u </w:t>
      </w:r>
      <w:r>
        <w:rPr>
          <w:i w:val="0"/>
        </w:rPr>
        <w:t xml:space="preserve"> </w:t>
      </w:r>
      <w:r w:rsidRPr="00AC260E">
        <w:rPr>
          <w:i w:val="0"/>
        </w:rPr>
        <w:t>zaku</w:t>
      </w:r>
      <w:r>
        <w:rPr>
          <w:i w:val="0"/>
        </w:rPr>
        <w:t>pninu, a  ponuditelju  čija  ponuda  ne  bude  prihvaćena</w:t>
      </w:r>
      <w:r w:rsidRPr="00AC260E">
        <w:rPr>
          <w:i w:val="0"/>
        </w:rPr>
        <w:t xml:space="preserve"> </w:t>
      </w:r>
      <w:r>
        <w:rPr>
          <w:i w:val="0"/>
        </w:rPr>
        <w:t xml:space="preserve"> </w:t>
      </w:r>
      <w:r w:rsidRPr="00AC260E">
        <w:rPr>
          <w:i w:val="0"/>
        </w:rPr>
        <w:t>uplaćena jamčevina vraća u roku od 15 dana, od dana donošenja odluke o odabiru,</w:t>
      </w:r>
    </w:p>
    <w:p w:rsidR="00296E4D" w:rsidRPr="00AC260E" w:rsidRDefault="00296E4D" w:rsidP="00296E4D">
      <w:pPr>
        <w:numPr>
          <w:ilvl w:val="0"/>
          <w:numId w:val="10"/>
        </w:numPr>
        <w:rPr>
          <w:i w:val="0"/>
        </w:rPr>
      </w:pPr>
      <w:r w:rsidRPr="00AC260E">
        <w:rPr>
          <w:i w:val="0"/>
        </w:rPr>
        <w:t>rok za obavijest podnositeljima ponuda o ishodu natjecanja i</w:t>
      </w:r>
    </w:p>
    <w:p w:rsidR="00296E4D" w:rsidRPr="00AC260E" w:rsidRDefault="00296E4D" w:rsidP="00296E4D">
      <w:pPr>
        <w:numPr>
          <w:ilvl w:val="0"/>
          <w:numId w:val="10"/>
        </w:numPr>
        <w:rPr>
          <w:i w:val="0"/>
        </w:rPr>
      </w:pPr>
      <w:r w:rsidRPr="00AC260E">
        <w:rPr>
          <w:i w:val="0"/>
        </w:rPr>
        <w:t>rok za sklapanje ugovora.</w:t>
      </w:r>
    </w:p>
    <w:p w:rsidR="00296E4D" w:rsidRPr="00AC260E" w:rsidRDefault="00296E4D" w:rsidP="00296E4D">
      <w:pPr>
        <w:jc w:val="both"/>
        <w:rPr>
          <w:i w:val="0"/>
        </w:rPr>
      </w:pPr>
    </w:p>
    <w:p w:rsidR="00296E4D" w:rsidRDefault="00296E4D" w:rsidP="00296E4D">
      <w:pPr>
        <w:spacing w:after="120"/>
        <w:jc w:val="center"/>
        <w:rPr>
          <w:i w:val="0"/>
        </w:rPr>
      </w:pPr>
      <w:r w:rsidRPr="00AC260E">
        <w:rPr>
          <w:i w:val="0"/>
        </w:rPr>
        <w:t>Članak 14.</w:t>
      </w:r>
    </w:p>
    <w:p w:rsidR="00296E4D" w:rsidRPr="00AC260E" w:rsidRDefault="00296E4D" w:rsidP="00296E4D">
      <w:pPr>
        <w:jc w:val="center"/>
        <w:rPr>
          <w:i w:val="0"/>
        </w:rPr>
      </w:pPr>
    </w:p>
    <w:p w:rsidR="00296E4D" w:rsidRPr="00AC260E" w:rsidRDefault="00296E4D" w:rsidP="00296E4D">
      <w:pPr>
        <w:spacing w:after="120"/>
        <w:jc w:val="both"/>
        <w:rPr>
          <w:i w:val="0"/>
        </w:rPr>
      </w:pPr>
      <w:r w:rsidRPr="00AC260E">
        <w:rPr>
          <w:i w:val="0"/>
        </w:rPr>
        <w:tab/>
        <w:t>Pisana ponuda za sudjelovanje u natječaju mora sadržavati:</w:t>
      </w:r>
    </w:p>
    <w:p w:rsidR="00296E4D" w:rsidRPr="00AC260E" w:rsidRDefault="00296E4D" w:rsidP="00296E4D">
      <w:pPr>
        <w:numPr>
          <w:ilvl w:val="0"/>
          <w:numId w:val="9"/>
        </w:numPr>
        <w:jc w:val="both"/>
        <w:rPr>
          <w:i w:val="0"/>
        </w:rPr>
      </w:pPr>
      <w:r w:rsidRPr="00AC260E">
        <w:rPr>
          <w:i w:val="0"/>
        </w:rPr>
        <w:t>naziv, odnosno osobno ime i prezime ponuditelja, sjedište odnosno adresu i OIB,</w:t>
      </w:r>
    </w:p>
    <w:p w:rsidR="00296E4D" w:rsidRPr="00AC260E" w:rsidRDefault="00296E4D" w:rsidP="00296E4D">
      <w:pPr>
        <w:numPr>
          <w:ilvl w:val="0"/>
          <w:numId w:val="9"/>
        </w:numPr>
        <w:jc w:val="both"/>
        <w:rPr>
          <w:i w:val="0"/>
        </w:rPr>
      </w:pPr>
      <w:r w:rsidRPr="00AC260E">
        <w:rPr>
          <w:i w:val="0"/>
        </w:rPr>
        <w:t>izvadak iz sudskog registara za pravne osobe, odnosno obrtnog registara za fizičke osobe obrtnike ili drugi odgovarajući dokaz pravne sposobnosti ne stariji od 30 dana,</w:t>
      </w:r>
    </w:p>
    <w:p w:rsidR="00296E4D" w:rsidRPr="00AC260E" w:rsidRDefault="00296E4D" w:rsidP="00296E4D">
      <w:pPr>
        <w:numPr>
          <w:ilvl w:val="0"/>
          <w:numId w:val="9"/>
        </w:numPr>
        <w:jc w:val="both"/>
        <w:rPr>
          <w:i w:val="0"/>
        </w:rPr>
      </w:pPr>
      <w:r w:rsidRPr="00AC260E">
        <w:rPr>
          <w:i w:val="0"/>
        </w:rPr>
        <w:t>dokaz o uplati propisane jamčevine,</w:t>
      </w:r>
    </w:p>
    <w:p w:rsidR="00296E4D" w:rsidRPr="00AC260E" w:rsidRDefault="00296E4D" w:rsidP="00296E4D">
      <w:pPr>
        <w:numPr>
          <w:ilvl w:val="0"/>
          <w:numId w:val="9"/>
        </w:numPr>
        <w:jc w:val="both"/>
        <w:rPr>
          <w:i w:val="0"/>
        </w:rPr>
      </w:pPr>
      <w:r w:rsidRPr="00AC260E">
        <w:rPr>
          <w:i w:val="0"/>
        </w:rPr>
        <w:t>BON-2 ili  SOL-2 ne stariji od 30 dana od dana podnošenja ponude,</w:t>
      </w:r>
    </w:p>
    <w:p w:rsidR="00296E4D" w:rsidRPr="00AC260E" w:rsidRDefault="00296E4D" w:rsidP="00296E4D">
      <w:pPr>
        <w:numPr>
          <w:ilvl w:val="0"/>
          <w:numId w:val="9"/>
        </w:numPr>
        <w:jc w:val="both"/>
        <w:rPr>
          <w:i w:val="0"/>
        </w:rPr>
      </w:pPr>
      <w:r w:rsidRPr="00AC260E">
        <w:rPr>
          <w:i w:val="0"/>
        </w:rPr>
        <w:t xml:space="preserve">ponuđeni iznos zakupnine izražen u apsolutnom iznosu, a ne u postotku ili opisnom iznosu u odnosu na druge ponuditelje, </w:t>
      </w:r>
    </w:p>
    <w:p w:rsidR="00296E4D" w:rsidRPr="00AC260E" w:rsidRDefault="00296E4D" w:rsidP="00296E4D">
      <w:pPr>
        <w:numPr>
          <w:ilvl w:val="0"/>
          <w:numId w:val="9"/>
        </w:numPr>
        <w:jc w:val="both"/>
        <w:rPr>
          <w:i w:val="0"/>
        </w:rPr>
      </w:pPr>
      <w:r w:rsidRPr="00AC260E">
        <w:rPr>
          <w:i w:val="0"/>
        </w:rPr>
        <w:t>pisanu izjavu da ponuditelj nema dugovanja prema Gradu Osijeku i trgovačkim društvima u vlasništvu Grada Osijeka po bilo kojem osnovu.</w:t>
      </w:r>
    </w:p>
    <w:p w:rsidR="00296E4D" w:rsidRPr="00AC260E" w:rsidRDefault="00296E4D" w:rsidP="00296E4D">
      <w:pPr>
        <w:jc w:val="both"/>
        <w:rPr>
          <w:i w:val="0"/>
        </w:rPr>
      </w:pPr>
      <w:r w:rsidRPr="00AC260E">
        <w:rPr>
          <w:i w:val="0"/>
        </w:rPr>
        <w:tab/>
        <w:t>Tekstom natječaja može se propisati i dostava druge dokumentacije ili podataka.</w:t>
      </w:r>
    </w:p>
    <w:p w:rsidR="00296E4D" w:rsidRDefault="00296E4D" w:rsidP="00296E4D">
      <w:pPr>
        <w:jc w:val="both"/>
        <w:rPr>
          <w:i w:val="0"/>
        </w:rPr>
      </w:pPr>
    </w:p>
    <w:p w:rsidR="00296E4D" w:rsidRDefault="00296E4D" w:rsidP="00296E4D">
      <w:pPr>
        <w:spacing w:after="120"/>
        <w:jc w:val="center"/>
        <w:rPr>
          <w:i w:val="0"/>
        </w:rPr>
      </w:pPr>
      <w:r>
        <w:rPr>
          <w:i w:val="0"/>
        </w:rPr>
        <w:t>Članak 15.</w:t>
      </w:r>
    </w:p>
    <w:p w:rsidR="00296E4D" w:rsidRDefault="00296E4D" w:rsidP="00296E4D">
      <w:pPr>
        <w:spacing w:after="120"/>
        <w:jc w:val="both"/>
        <w:rPr>
          <w:i w:val="0"/>
        </w:rPr>
      </w:pPr>
    </w:p>
    <w:p w:rsidR="00296E4D" w:rsidRDefault="00296E4D" w:rsidP="00296E4D">
      <w:pPr>
        <w:spacing w:after="120"/>
        <w:jc w:val="both"/>
        <w:rPr>
          <w:i w:val="0"/>
        </w:rPr>
      </w:pPr>
      <w:r>
        <w:rPr>
          <w:i w:val="0"/>
        </w:rPr>
        <w:t xml:space="preserve">            Pravo prvenstva kod natječaja imaju osobe na način i pod uvjetima koje temeljem važećeg Zakona o hrvatskim</w:t>
      </w:r>
      <w:r w:rsidRPr="00AC260E">
        <w:rPr>
          <w:i w:val="0"/>
        </w:rPr>
        <w:t xml:space="preserve"> branitel</w:t>
      </w:r>
      <w:r>
        <w:rPr>
          <w:i w:val="0"/>
        </w:rPr>
        <w:t>jima iz Domovinskog rata i članova</w:t>
      </w:r>
      <w:r w:rsidRPr="00AC260E">
        <w:rPr>
          <w:i w:val="0"/>
        </w:rPr>
        <w:t xml:space="preserve"> njihovih obitelji</w:t>
      </w:r>
      <w:r>
        <w:rPr>
          <w:i w:val="0"/>
        </w:rPr>
        <w:t xml:space="preserve"> ostvaruju prvenstveno pravo pri zakupu poslovnog prostora uz ispunjavanje svih uvjeta propisanih natječajem.</w:t>
      </w:r>
    </w:p>
    <w:p w:rsidR="00296E4D" w:rsidRDefault="00296E4D" w:rsidP="00296E4D">
      <w:pPr>
        <w:jc w:val="both"/>
        <w:rPr>
          <w:i w:val="0"/>
        </w:rPr>
      </w:pPr>
      <w:r>
        <w:rPr>
          <w:i w:val="0"/>
        </w:rPr>
        <w:tab/>
      </w:r>
    </w:p>
    <w:p w:rsidR="00296E4D" w:rsidRDefault="00296E4D" w:rsidP="00296E4D">
      <w:pPr>
        <w:spacing w:after="120"/>
        <w:jc w:val="center"/>
        <w:rPr>
          <w:i w:val="0"/>
        </w:rPr>
      </w:pPr>
      <w:r>
        <w:rPr>
          <w:i w:val="0"/>
        </w:rPr>
        <w:t>Članak 16.</w:t>
      </w:r>
    </w:p>
    <w:p w:rsidR="00296E4D" w:rsidRDefault="00296E4D" w:rsidP="00296E4D">
      <w:pPr>
        <w:jc w:val="center"/>
        <w:rPr>
          <w:i w:val="0"/>
        </w:rPr>
      </w:pPr>
    </w:p>
    <w:p w:rsidR="00296E4D" w:rsidRDefault="00296E4D" w:rsidP="00296E4D">
      <w:pPr>
        <w:jc w:val="both"/>
        <w:rPr>
          <w:i w:val="0"/>
        </w:rPr>
      </w:pPr>
      <w:r>
        <w:rPr>
          <w:i w:val="0"/>
        </w:rPr>
        <w:t xml:space="preserve">          Rok za podnošenje ponuda na natječaj ne može biti kraći od 8 niti duži od 15 dana.</w:t>
      </w:r>
    </w:p>
    <w:p w:rsidR="00296E4D" w:rsidRDefault="00296E4D" w:rsidP="00296E4D">
      <w:pPr>
        <w:jc w:val="both"/>
        <w:rPr>
          <w:i w:val="0"/>
        </w:rPr>
      </w:pPr>
      <w:r>
        <w:rPr>
          <w:i w:val="0"/>
        </w:rPr>
        <w:t xml:space="preserve">          Rok se u natječaju utvrđuje na način da se objavi datum i sat do kojeg ponude moraju biti zaprimljene u pisarnici Grada Osijeka.</w:t>
      </w:r>
    </w:p>
    <w:p w:rsidR="00296E4D" w:rsidRDefault="00296E4D" w:rsidP="00296E4D">
      <w:pPr>
        <w:jc w:val="both"/>
        <w:rPr>
          <w:i w:val="0"/>
        </w:rPr>
      </w:pPr>
    </w:p>
    <w:p w:rsidR="00296E4D" w:rsidRDefault="00296E4D" w:rsidP="00296E4D">
      <w:pPr>
        <w:spacing w:after="120"/>
        <w:jc w:val="center"/>
        <w:rPr>
          <w:i w:val="0"/>
        </w:rPr>
      </w:pPr>
      <w:r>
        <w:rPr>
          <w:i w:val="0"/>
        </w:rPr>
        <w:t>Članak 17.</w:t>
      </w:r>
    </w:p>
    <w:p w:rsidR="00296E4D" w:rsidRDefault="00296E4D" w:rsidP="00296E4D">
      <w:pPr>
        <w:jc w:val="center"/>
        <w:rPr>
          <w:i w:val="0"/>
        </w:rPr>
      </w:pPr>
    </w:p>
    <w:p w:rsidR="00296E4D" w:rsidRPr="00D82BC0" w:rsidRDefault="00296E4D" w:rsidP="00296E4D">
      <w:pPr>
        <w:autoSpaceDE w:val="0"/>
        <w:autoSpaceDN w:val="0"/>
        <w:adjustRightInd w:val="0"/>
        <w:rPr>
          <w:rFonts w:ascii="TimesNewRomanPSMT" w:hAnsi="TimesNewRomanPSMT" w:cs="TimesNewRomanPSMT"/>
          <w:i w:val="0"/>
          <w:szCs w:val="24"/>
        </w:rPr>
      </w:pPr>
      <w:r>
        <w:rPr>
          <w:rFonts w:ascii="TimesNewRomanPSMT" w:hAnsi="TimesNewRomanPSMT" w:cs="TimesNewRomanPSMT"/>
          <w:i w:val="0"/>
          <w:szCs w:val="24"/>
        </w:rPr>
        <w:tab/>
      </w:r>
      <w:r w:rsidRPr="00D82BC0">
        <w:rPr>
          <w:rFonts w:ascii="TimesNewRomanPSMT" w:hAnsi="TimesNewRomanPSMT" w:cs="TimesNewRomanPSMT"/>
          <w:i w:val="0"/>
          <w:szCs w:val="24"/>
        </w:rPr>
        <w:t>Javni natječaj se objavljuje u jednom dnevnom listu, na oglasnoj ploči Grada Osijeka i na službenoj internet stranici Grada Osijeka.</w:t>
      </w:r>
    </w:p>
    <w:p w:rsidR="00296E4D" w:rsidRPr="00D82BC0" w:rsidRDefault="00296E4D" w:rsidP="00296E4D">
      <w:pPr>
        <w:jc w:val="both"/>
        <w:rPr>
          <w:rFonts w:ascii="TimesNewRomanPSMT" w:hAnsi="TimesNewRomanPSMT" w:cs="TimesNewRomanPSMT"/>
          <w:i w:val="0"/>
          <w:szCs w:val="24"/>
        </w:rPr>
      </w:pPr>
      <w:r w:rsidRPr="00D82BC0">
        <w:rPr>
          <w:rFonts w:ascii="TimesNewRomanPSMT" w:hAnsi="TimesNewRomanPSMT" w:cs="TimesNewRomanPSMT"/>
          <w:i w:val="0"/>
          <w:szCs w:val="24"/>
        </w:rPr>
        <w:tab/>
        <w:t>Iznimno, umjesto objave cijelog natječaja u dnevnom listu, gradonačelnik može odlučiti da se u najmanje jednom dnevnom listu objavi samo obavijest o objavi javnog natječaja koja ne mora sadržavati kompletan tekst natječaja.</w:t>
      </w:r>
    </w:p>
    <w:p w:rsidR="00296E4D" w:rsidRDefault="00296E4D" w:rsidP="00296E4D">
      <w:pPr>
        <w:autoSpaceDE w:val="0"/>
        <w:autoSpaceDN w:val="0"/>
        <w:adjustRightInd w:val="0"/>
        <w:jc w:val="both"/>
        <w:rPr>
          <w:rFonts w:ascii="TimesNewRomanPSMT" w:hAnsi="TimesNewRomanPSMT" w:cs="TimesNewRomanPSMT"/>
          <w:i w:val="0"/>
          <w:szCs w:val="24"/>
        </w:rPr>
      </w:pPr>
    </w:p>
    <w:p w:rsidR="00296E4D" w:rsidRDefault="00296E4D" w:rsidP="00296E4D">
      <w:pPr>
        <w:autoSpaceDE w:val="0"/>
        <w:autoSpaceDN w:val="0"/>
        <w:adjustRightInd w:val="0"/>
        <w:jc w:val="both"/>
        <w:rPr>
          <w:rFonts w:ascii="TimesNewRomanPSMT" w:hAnsi="TimesNewRomanPSMT" w:cs="TimesNewRomanPSMT"/>
          <w:i w:val="0"/>
          <w:szCs w:val="24"/>
        </w:rPr>
      </w:pPr>
    </w:p>
    <w:p w:rsidR="0084571E" w:rsidRDefault="0084571E" w:rsidP="00296E4D">
      <w:pPr>
        <w:autoSpaceDE w:val="0"/>
        <w:autoSpaceDN w:val="0"/>
        <w:adjustRightInd w:val="0"/>
        <w:jc w:val="both"/>
        <w:rPr>
          <w:rFonts w:ascii="TimesNewRomanPSMT" w:hAnsi="TimesNewRomanPSMT" w:cs="TimesNewRomanPSMT"/>
          <w:i w:val="0"/>
          <w:szCs w:val="24"/>
        </w:rPr>
      </w:pPr>
      <w:bookmarkStart w:id="0" w:name="_GoBack"/>
      <w:bookmarkEnd w:id="0"/>
    </w:p>
    <w:p w:rsidR="00296E4D" w:rsidRDefault="00296E4D" w:rsidP="00296E4D">
      <w:pPr>
        <w:spacing w:after="120"/>
        <w:jc w:val="center"/>
        <w:rPr>
          <w:i w:val="0"/>
        </w:rPr>
      </w:pPr>
      <w:r>
        <w:rPr>
          <w:i w:val="0"/>
        </w:rPr>
        <w:lastRenderedPageBreak/>
        <w:t>Članak 18.</w:t>
      </w:r>
    </w:p>
    <w:p w:rsidR="00296E4D" w:rsidRDefault="00296E4D" w:rsidP="00296E4D">
      <w:pPr>
        <w:jc w:val="center"/>
        <w:rPr>
          <w:i w:val="0"/>
        </w:rPr>
      </w:pPr>
    </w:p>
    <w:p w:rsidR="00296E4D" w:rsidRPr="00D82BC0" w:rsidRDefault="00296E4D" w:rsidP="00296E4D">
      <w:pPr>
        <w:jc w:val="both"/>
        <w:rPr>
          <w:i w:val="0"/>
        </w:rPr>
      </w:pPr>
      <w:r w:rsidRPr="00D82BC0">
        <w:rPr>
          <w:i w:val="0"/>
        </w:rPr>
        <w:t xml:space="preserve">          </w:t>
      </w:r>
      <w:r>
        <w:rPr>
          <w:i w:val="0"/>
        </w:rPr>
        <w:t xml:space="preserve"> </w:t>
      </w:r>
      <w:r w:rsidRPr="00D82BC0">
        <w:rPr>
          <w:i w:val="0"/>
        </w:rPr>
        <w:t>Natječaj provodi Povjerenstvo za zakup urbano-komunalne opreme i objekata u vlasništvu Grada Osijeka (u daljnjem tekstu Povjerenstvo) koje čine predsjednik i dva člana te njihovi zamjenici, a imenuje ih gradonačelnik na rok od četiri godine.</w:t>
      </w:r>
    </w:p>
    <w:p w:rsidR="00767186" w:rsidRPr="00D82BC0" w:rsidRDefault="00767186" w:rsidP="00296E4D">
      <w:pPr>
        <w:rPr>
          <w:i w:val="0"/>
        </w:rPr>
      </w:pPr>
    </w:p>
    <w:p w:rsidR="00296E4D" w:rsidRDefault="00296E4D" w:rsidP="003B6DA4">
      <w:pPr>
        <w:spacing w:after="120"/>
        <w:jc w:val="center"/>
        <w:rPr>
          <w:i w:val="0"/>
        </w:rPr>
      </w:pPr>
      <w:r>
        <w:rPr>
          <w:i w:val="0"/>
        </w:rPr>
        <w:t>Članak 19.</w:t>
      </w:r>
    </w:p>
    <w:p w:rsidR="00296E4D" w:rsidRPr="00136A81" w:rsidRDefault="00296E4D" w:rsidP="00296E4D">
      <w:pPr>
        <w:jc w:val="both"/>
        <w:rPr>
          <w:i w:val="0"/>
        </w:rPr>
      </w:pPr>
      <w:r>
        <w:rPr>
          <w:i w:val="0"/>
        </w:rPr>
        <w:t xml:space="preserve">          </w:t>
      </w:r>
      <w:r w:rsidRPr="00136A81">
        <w:rPr>
          <w:i w:val="0"/>
        </w:rPr>
        <w:t xml:space="preserve">Otvaranje ponuda je javno. </w:t>
      </w:r>
    </w:p>
    <w:p w:rsidR="00296E4D" w:rsidRPr="00136A81" w:rsidRDefault="00296E4D" w:rsidP="00296E4D">
      <w:pPr>
        <w:jc w:val="both"/>
        <w:rPr>
          <w:i w:val="0"/>
        </w:rPr>
      </w:pPr>
      <w:r w:rsidRPr="00136A81">
        <w:rPr>
          <w:i w:val="0"/>
        </w:rPr>
        <w:t xml:space="preserve">          Ponuditel</w:t>
      </w:r>
      <w:r>
        <w:rPr>
          <w:i w:val="0"/>
        </w:rPr>
        <w:t>ji mogu odustati od svoje ponude</w:t>
      </w:r>
      <w:r w:rsidRPr="00136A81">
        <w:rPr>
          <w:i w:val="0"/>
        </w:rPr>
        <w:t xml:space="preserve"> najkasnije do početka otvaranja ponuda i u tom slučaju imaju pravo na povrat uplaćene jamčevine. Najpovoljniji ponuditelji koji odustanu od ponude ili sklapanja ugovora o zakupu, nakon otvaranja ponuda, gube pravo povrata uplaćene jamčevine.</w:t>
      </w:r>
    </w:p>
    <w:p w:rsidR="00296E4D" w:rsidRPr="00136A81" w:rsidRDefault="00296E4D" w:rsidP="00296E4D">
      <w:pPr>
        <w:jc w:val="both"/>
        <w:rPr>
          <w:i w:val="0"/>
        </w:rPr>
      </w:pPr>
      <w:r w:rsidRPr="00136A81">
        <w:rPr>
          <w:i w:val="0"/>
        </w:rPr>
        <w:t xml:space="preserve">          Nepravodobne ponude neće se razmatrati i iste će se odbaciti, a nepotpune i ponude ponuditelja koji imaju dugovanja prema Gradu Osijeku i trgovačkim društvima u vlasništvu Grada Osijeka će se odbiti.</w:t>
      </w:r>
    </w:p>
    <w:p w:rsidR="00296E4D" w:rsidRDefault="00296E4D" w:rsidP="00296E4D">
      <w:pPr>
        <w:spacing w:after="120"/>
        <w:jc w:val="center"/>
        <w:rPr>
          <w:i w:val="0"/>
        </w:rPr>
      </w:pPr>
    </w:p>
    <w:p w:rsidR="00296E4D" w:rsidRDefault="00296E4D" w:rsidP="00296E4D">
      <w:pPr>
        <w:spacing w:after="120"/>
        <w:jc w:val="center"/>
        <w:rPr>
          <w:i w:val="0"/>
        </w:rPr>
      </w:pPr>
      <w:r>
        <w:rPr>
          <w:i w:val="0"/>
        </w:rPr>
        <w:t>Članak 20.</w:t>
      </w:r>
    </w:p>
    <w:p w:rsidR="00296E4D" w:rsidRDefault="00296E4D" w:rsidP="00296E4D">
      <w:pPr>
        <w:jc w:val="center"/>
        <w:rPr>
          <w:i w:val="0"/>
        </w:rPr>
      </w:pPr>
    </w:p>
    <w:p w:rsidR="00296E4D" w:rsidRPr="00136A81" w:rsidRDefault="00296E4D" w:rsidP="00296E4D">
      <w:pPr>
        <w:jc w:val="both"/>
        <w:rPr>
          <w:i w:val="0"/>
        </w:rPr>
      </w:pPr>
      <w:r w:rsidRPr="00E51D4B">
        <w:rPr>
          <w:b/>
          <w:i w:val="0"/>
        </w:rPr>
        <w:t xml:space="preserve">          </w:t>
      </w:r>
      <w:r>
        <w:rPr>
          <w:b/>
          <w:i w:val="0"/>
        </w:rPr>
        <w:t xml:space="preserve"> </w:t>
      </w:r>
      <w:r w:rsidRPr="00136A81">
        <w:rPr>
          <w:i w:val="0"/>
        </w:rPr>
        <w:t xml:space="preserve">Kriterij za odabir najpovoljnijeg ponuditelja u natječaju je najveći ponuđeni iznos zakupnine, uz ispunjavanje uvjeta propisanih natječajem. </w:t>
      </w:r>
    </w:p>
    <w:p w:rsidR="00296E4D" w:rsidRPr="00136A81" w:rsidRDefault="00296E4D" w:rsidP="00296E4D">
      <w:pPr>
        <w:jc w:val="both"/>
        <w:rPr>
          <w:i w:val="0"/>
        </w:rPr>
      </w:pPr>
      <w:r>
        <w:rPr>
          <w:i w:val="0"/>
        </w:rPr>
        <w:t xml:space="preserve">           </w:t>
      </w:r>
      <w:r w:rsidRPr="00136A81">
        <w:rPr>
          <w:i w:val="0"/>
        </w:rPr>
        <w:t xml:space="preserve">U slučaju da ponuditelj koji je ponudio najviši iznos zakupnine, odustane od svoje ponude nakon provedenog postupka otvaranja pisanih ponuda, ne izabire se drugi najpovoljniji ponuditelj, već se raspisuje novi natječaj.       </w:t>
      </w:r>
    </w:p>
    <w:p w:rsidR="00296E4D" w:rsidRPr="00136A81" w:rsidRDefault="00296E4D" w:rsidP="00296E4D">
      <w:pPr>
        <w:autoSpaceDE w:val="0"/>
        <w:autoSpaceDN w:val="0"/>
        <w:adjustRightInd w:val="0"/>
        <w:jc w:val="both"/>
        <w:rPr>
          <w:rFonts w:ascii="TimesNewRoman" w:hAnsi="TimesNewRoman" w:cs="TimesNewRoman"/>
          <w:i w:val="0"/>
        </w:rPr>
      </w:pPr>
    </w:p>
    <w:p w:rsidR="00296E4D" w:rsidRDefault="00296E4D" w:rsidP="00296E4D">
      <w:pPr>
        <w:jc w:val="center"/>
        <w:rPr>
          <w:i w:val="0"/>
        </w:rPr>
      </w:pPr>
      <w:r w:rsidRPr="00136A81">
        <w:rPr>
          <w:i w:val="0"/>
        </w:rPr>
        <w:t>Članak 21.</w:t>
      </w:r>
    </w:p>
    <w:p w:rsidR="00296E4D" w:rsidRPr="00136A81" w:rsidRDefault="00296E4D" w:rsidP="00296E4D">
      <w:pPr>
        <w:jc w:val="center"/>
        <w:rPr>
          <w:i w:val="0"/>
        </w:rPr>
      </w:pPr>
    </w:p>
    <w:p w:rsidR="00296E4D" w:rsidRPr="00136A81" w:rsidRDefault="00296E4D" w:rsidP="00296E4D">
      <w:pPr>
        <w:jc w:val="both"/>
        <w:rPr>
          <w:i w:val="0"/>
        </w:rPr>
      </w:pPr>
      <w:r w:rsidRPr="00136A81">
        <w:rPr>
          <w:i w:val="0"/>
        </w:rPr>
        <w:t xml:space="preserve">          U slučaju da na natječaj stigne više ponuda sa istim iznosom ponuđene zakupnine te da među ponuditeljima nema onih s prvenstvenim pravom, nadmetanje se nastavlja između tih ponuditelja, iskazivanjem većeg iznosa od ponuđene zakupnine u pisanom obliku. Ponuđeni iznos mora biti najmanje 5 % viši od dostavljene ponude. </w:t>
      </w:r>
    </w:p>
    <w:p w:rsidR="00296E4D" w:rsidRPr="00136A81" w:rsidRDefault="00296E4D" w:rsidP="00296E4D">
      <w:pPr>
        <w:jc w:val="both"/>
        <w:rPr>
          <w:i w:val="0"/>
        </w:rPr>
      </w:pPr>
      <w:r w:rsidRPr="00136A81">
        <w:rPr>
          <w:i w:val="0"/>
        </w:rPr>
        <w:tab/>
        <w:t>U slučaju da i na taj način ponuditelji ponude isti iznos, postupak se ponavlja dok jedan ponuditelj ne ponudi viši iznos od drugog.</w:t>
      </w:r>
    </w:p>
    <w:p w:rsidR="00296E4D" w:rsidRDefault="00296E4D" w:rsidP="00296E4D">
      <w:pPr>
        <w:jc w:val="both"/>
        <w:rPr>
          <w:i w:val="0"/>
        </w:rPr>
      </w:pPr>
      <w:r w:rsidRPr="00136A81">
        <w:rPr>
          <w:i w:val="0"/>
        </w:rPr>
        <w:tab/>
        <w:t xml:space="preserve">Postupak će se nastaviti i u slučaju da je na otvaranju ponuda prisutan samo jedan od ponuditelja sa istim iznosom ponude ili njegov punomoćnik. Ponuđeni iznos i u ovom slučaju mora biti najmanje 5 % viši od dostavljene ponude.   </w:t>
      </w:r>
    </w:p>
    <w:p w:rsidR="00296E4D" w:rsidRDefault="00296E4D" w:rsidP="00296E4D">
      <w:pPr>
        <w:jc w:val="both"/>
        <w:rPr>
          <w:i w:val="0"/>
        </w:rPr>
      </w:pPr>
    </w:p>
    <w:p w:rsidR="009E473D" w:rsidRPr="00136A81" w:rsidRDefault="009E473D" w:rsidP="00296E4D">
      <w:pPr>
        <w:jc w:val="both"/>
        <w:rPr>
          <w:i w:val="0"/>
        </w:rPr>
      </w:pPr>
    </w:p>
    <w:p w:rsidR="00296E4D" w:rsidRDefault="00296E4D" w:rsidP="00296E4D">
      <w:pPr>
        <w:spacing w:after="120"/>
        <w:jc w:val="center"/>
        <w:rPr>
          <w:i w:val="0"/>
        </w:rPr>
      </w:pPr>
      <w:r w:rsidRPr="00136A81">
        <w:rPr>
          <w:i w:val="0"/>
        </w:rPr>
        <w:t>Članak 22.</w:t>
      </w:r>
    </w:p>
    <w:p w:rsidR="00296E4D" w:rsidRPr="00136A81" w:rsidRDefault="00296E4D" w:rsidP="00296E4D">
      <w:pPr>
        <w:jc w:val="center"/>
        <w:rPr>
          <w:i w:val="0"/>
        </w:rPr>
      </w:pPr>
    </w:p>
    <w:p w:rsidR="00296E4D" w:rsidRPr="00136A81" w:rsidRDefault="00296E4D" w:rsidP="00296E4D">
      <w:pPr>
        <w:jc w:val="both"/>
        <w:rPr>
          <w:i w:val="0"/>
        </w:rPr>
      </w:pPr>
      <w:r w:rsidRPr="00136A81">
        <w:rPr>
          <w:i w:val="0"/>
        </w:rPr>
        <w:t xml:space="preserve">          Povjerenstvo iz članka 18. ovog pravilnika sačinit će zapisnik o otvaranju ponuda s prijedlogom odabira najpovoljnijeg ponuditelja, te isti dostaviti u roku 8 dana od dana otvaranja ponuda, gradonačelniku. </w:t>
      </w:r>
    </w:p>
    <w:p w:rsidR="00296E4D" w:rsidRPr="00E51D4B" w:rsidRDefault="00296E4D" w:rsidP="00296E4D">
      <w:pPr>
        <w:jc w:val="both"/>
        <w:rPr>
          <w:b/>
          <w:i w:val="0"/>
        </w:rPr>
      </w:pPr>
    </w:p>
    <w:p w:rsidR="00296E4D" w:rsidRDefault="00296E4D" w:rsidP="00296E4D">
      <w:pPr>
        <w:spacing w:after="120"/>
        <w:jc w:val="center"/>
        <w:rPr>
          <w:i w:val="0"/>
        </w:rPr>
      </w:pPr>
      <w:r>
        <w:rPr>
          <w:i w:val="0"/>
        </w:rPr>
        <w:t>Članak 23.</w:t>
      </w:r>
    </w:p>
    <w:p w:rsidR="00296E4D" w:rsidRDefault="00296E4D" w:rsidP="00296E4D">
      <w:pPr>
        <w:jc w:val="center"/>
        <w:rPr>
          <w:i w:val="0"/>
        </w:rPr>
      </w:pPr>
    </w:p>
    <w:p w:rsidR="00296E4D" w:rsidRPr="00C272A6" w:rsidRDefault="00296E4D" w:rsidP="00296E4D">
      <w:pPr>
        <w:jc w:val="both"/>
        <w:rPr>
          <w:i w:val="0"/>
        </w:rPr>
      </w:pPr>
      <w:r>
        <w:rPr>
          <w:i w:val="0"/>
        </w:rPr>
        <w:t xml:space="preserve">          </w:t>
      </w:r>
      <w:r w:rsidRPr="00C272A6">
        <w:rPr>
          <w:i w:val="0"/>
        </w:rPr>
        <w:t>Odluku o odabiru najpovoljnijeg ponuditelja donosi gradonačelnik u roku od 30 dana, od dana zaprimanja zapisnika iz članka 22. ovog pravilnika.</w:t>
      </w:r>
    </w:p>
    <w:p w:rsidR="00296E4D" w:rsidRDefault="00296E4D" w:rsidP="00296E4D">
      <w:pPr>
        <w:jc w:val="both"/>
        <w:rPr>
          <w:i w:val="0"/>
        </w:rPr>
      </w:pPr>
      <w:r w:rsidRPr="00C272A6">
        <w:rPr>
          <w:i w:val="0"/>
        </w:rPr>
        <w:t xml:space="preserve">          Odluka iz prethodnog stavka dostavlja se svim sudionicima.</w:t>
      </w:r>
    </w:p>
    <w:p w:rsidR="009E473D" w:rsidRDefault="009E473D" w:rsidP="00296E4D">
      <w:pPr>
        <w:jc w:val="both"/>
        <w:rPr>
          <w:i w:val="0"/>
        </w:rPr>
      </w:pPr>
    </w:p>
    <w:p w:rsidR="00296E4D" w:rsidRPr="00C272A6" w:rsidRDefault="00296E4D" w:rsidP="00296E4D">
      <w:pPr>
        <w:jc w:val="both"/>
        <w:rPr>
          <w:i w:val="0"/>
        </w:rPr>
      </w:pPr>
    </w:p>
    <w:p w:rsidR="00296E4D" w:rsidRDefault="00296E4D" w:rsidP="00296E4D">
      <w:pPr>
        <w:jc w:val="center"/>
        <w:rPr>
          <w:i w:val="0"/>
        </w:rPr>
      </w:pPr>
    </w:p>
    <w:p w:rsidR="00296E4D" w:rsidRDefault="00296E4D" w:rsidP="00296E4D">
      <w:pPr>
        <w:spacing w:after="80"/>
        <w:jc w:val="center"/>
        <w:rPr>
          <w:i w:val="0"/>
        </w:rPr>
      </w:pPr>
      <w:r>
        <w:rPr>
          <w:i w:val="0"/>
        </w:rPr>
        <w:lastRenderedPageBreak/>
        <w:t>Članak 24.</w:t>
      </w:r>
    </w:p>
    <w:p w:rsidR="00296E4D" w:rsidRDefault="00296E4D" w:rsidP="00296E4D">
      <w:pPr>
        <w:jc w:val="center"/>
        <w:rPr>
          <w:i w:val="0"/>
        </w:rPr>
      </w:pPr>
    </w:p>
    <w:p w:rsidR="00296E4D" w:rsidRPr="00C272A6" w:rsidRDefault="00296E4D" w:rsidP="00296E4D">
      <w:pPr>
        <w:jc w:val="both"/>
        <w:rPr>
          <w:i w:val="0"/>
        </w:rPr>
      </w:pPr>
      <w:r w:rsidRPr="00E51D4B">
        <w:rPr>
          <w:b/>
          <w:i w:val="0"/>
        </w:rPr>
        <w:t xml:space="preserve">          </w:t>
      </w:r>
      <w:r w:rsidRPr="00C272A6">
        <w:rPr>
          <w:i w:val="0"/>
        </w:rPr>
        <w:t>Na odluku o iz prethodnog članka, nezadovoljni ponuditelj ima pravo prigovora u roku od 8 dana, od dana primitka odluke, koji podnosi gradonačelniku.</w:t>
      </w:r>
    </w:p>
    <w:p w:rsidR="00296E4D" w:rsidRPr="00C272A6" w:rsidRDefault="00296E4D" w:rsidP="00296E4D">
      <w:pPr>
        <w:jc w:val="both"/>
        <w:rPr>
          <w:i w:val="0"/>
        </w:rPr>
      </w:pPr>
      <w:r w:rsidRPr="00C272A6">
        <w:rPr>
          <w:i w:val="0"/>
        </w:rPr>
        <w:t xml:space="preserve">          Povodom preispitivanja odluke gradonačelnik može odlukom odbaciti, izmijeniti ili uloženi prigovor odbiti kao neosnovan.</w:t>
      </w:r>
    </w:p>
    <w:p w:rsidR="00296E4D" w:rsidRPr="00C272A6" w:rsidRDefault="00296E4D" w:rsidP="00296E4D">
      <w:pPr>
        <w:jc w:val="both"/>
        <w:rPr>
          <w:i w:val="0"/>
        </w:rPr>
      </w:pPr>
      <w:r w:rsidRPr="00C272A6">
        <w:rPr>
          <w:i w:val="0"/>
        </w:rPr>
        <w:t xml:space="preserve">          Odluka o prigovoru je konačna.</w:t>
      </w:r>
    </w:p>
    <w:p w:rsidR="00296E4D" w:rsidRPr="00C272A6" w:rsidRDefault="00296E4D" w:rsidP="00296E4D">
      <w:pPr>
        <w:jc w:val="both"/>
        <w:rPr>
          <w:i w:val="0"/>
        </w:rPr>
      </w:pPr>
      <w:r w:rsidRPr="00C272A6">
        <w:rPr>
          <w:i w:val="0"/>
        </w:rPr>
        <w:t xml:space="preserve">          Temeljem odluke o odabiru sklapa se ugovor.</w:t>
      </w:r>
    </w:p>
    <w:p w:rsidR="009E473D" w:rsidRDefault="00296E4D" w:rsidP="003B6DA4">
      <w:pPr>
        <w:jc w:val="both"/>
        <w:rPr>
          <w:i w:val="0"/>
        </w:rPr>
      </w:pPr>
      <w:r w:rsidRPr="00C272A6">
        <w:rPr>
          <w:i w:val="0"/>
        </w:rPr>
        <w:t xml:space="preserve">                                                                            </w:t>
      </w:r>
    </w:p>
    <w:p w:rsidR="00296E4D" w:rsidRDefault="00296E4D" w:rsidP="003B6DA4">
      <w:pPr>
        <w:jc w:val="both"/>
        <w:rPr>
          <w:i w:val="0"/>
        </w:rPr>
      </w:pPr>
      <w:r w:rsidRPr="00C272A6">
        <w:rPr>
          <w:i w:val="0"/>
        </w:rPr>
        <w:t xml:space="preserve">                                                                                                                                                                </w:t>
      </w:r>
    </w:p>
    <w:p w:rsidR="00296E4D" w:rsidRDefault="00296E4D" w:rsidP="00296E4D">
      <w:pPr>
        <w:rPr>
          <w:b/>
          <w:i w:val="0"/>
        </w:rPr>
      </w:pPr>
      <w:r>
        <w:rPr>
          <w:b/>
          <w:i w:val="0"/>
        </w:rPr>
        <w:t xml:space="preserve">III.     VRIJEME ZASNIVANJA ZAKUPA </w:t>
      </w:r>
    </w:p>
    <w:p w:rsidR="00296E4D" w:rsidRDefault="00296E4D" w:rsidP="00296E4D">
      <w:pPr>
        <w:autoSpaceDE w:val="0"/>
        <w:autoSpaceDN w:val="0"/>
        <w:adjustRightInd w:val="0"/>
        <w:jc w:val="center"/>
        <w:rPr>
          <w:rFonts w:ascii="TimesNewRoman,Bold" w:hAnsi="TimesNewRoman,Bold" w:cs="TimesNewRoman,Bold"/>
          <w:bCs/>
          <w:i w:val="0"/>
        </w:rPr>
      </w:pPr>
    </w:p>
    <w:p w:rsidR="00296E4D" w:rsidRDefault="00296E4D" w:rsidP="00296E4D">
      <w:pPr>
        <w:spacing w:after="120"/>
        <w:jc w:val="center"/>
        <w:rPr>
          <w:i w:val="0"/>
        </w:rPr>
      </w:pPr>
      <w:r>
        <w:rPr>
          <w:i w:val="0"/>
        </w:rPr>
        <w:t xml:space="preserve">Članak 25. </w:t>
      </w:r>
    </w:p>
    <w:p w:rsidR="00296E4D" w:rsidRDefault="00296E4D" w:rsidP="00296E4D">
      <w:pPr>
        <w:jc w:val="center"/>
        <w:rPr>
          <w:i w:val="0"/>
        </w:rPr>
      </w:pPr>
    </w:p>
    <w:p w:rsidR="00296E4D" w:rsidRPr="00C272A6" w:rsidRDefault="00296E4D" w:rsidP="00296E4D">
      <w:pPr>
        <w:jc w:val="both"/>
        <w:rPr>
          <w:i w:val="0"/>
        </w:rPr>
      </w:pPr>
      <w:r>
        <w:rPr>
          <w:i w:val="0"/>
        </w:rPr>
        <w:t xml:space="preserve">          </w:t>
      </w:r>
      <w:r w:rsidRPr="00C272A6">
        <w:rPr>
          <w:i w:val="0"/>
        </w:rPr>
        <w:t>Urbano-komunalna oprema i objekti u vlasništvu Grada Osijeka daju se u zakup na određeno vrijeme.</w:t>
      </w:r>
    </w:p>
    <w:p w:rsidR="00296E4D" w:rsidRPr="00C272A6" w:rsidRDefault="00296E4D" w:rsidP="00296E4D">
      <w:pPr>
        <w:jc w:val="both"/>
        <w:rPr>
          <w:i w:val="0"/>
        </w:rPr>
      </w:pPr>
      <w:r w:rsidRPr="00C272A6">
        <w:rPr>
          <w:i w:val="0"/>
        </w:rPr>
        <w:t xml:space="preserve">          Zakup se zasniva na vrijeme:</w:t>
      </w:r>
    </w:p>
    <w:p w:rsidR="00296E4D" w:rsidRDefault="00296E4D" w:rsidP="00296E4D">
      <w:pPr>
        <w:jc w:val="both"/>
        <w:rPr>
          <w:i w:val="0"/>
        </w:rPr>
      </w:pPr>
      <w:r w:rsidRPr="00C272A6">
        <w:rPr>
          <w:i w:val="0"/>
        </w:rPr>
        <w:t>-         do</w:t>
      </w:r>
      <w:r>
        <w:rPr>
          <w:i w:val="0"/>
        </w:rPr>
        <w:t xml:space="preserve">  </w:t>
      </w:r>
      <w:r w:rsidRPr="00C272A6">
        <w:rPr>
          <w:i w:val="0"/>
        </w:rPr>
        <w:t>jedne</w:t>
      </w:r>
      <w:r>
        <w:rPr>
          <w:i w:val="0"/>
        </w:rPr>
        <w:t xml:space="preserve">  </w:t>
      </w:r>
      <w:r w:rsidRPr="00C272A6">
        <w:rPr>
          <w:i w:val="0"/>
        </w:rPr>
        <w:t>godine</w:t>
      </w:r>
      <w:r>
        <w:rPr>
          <w:i w:val="0"/>
        </w:rPr>
        <w:t xml:space="preserve">  </w:t>
      </w:r>
      <w:r w:rsidRPr="00C272A6">
        <w:rPr>
          <w:i w:val="0"/>
        </w:rPr>
        <w:t>kada</w:t>
      </w:r>
      <w:r>
        <w:rPr>
          <w:i w:val="0"/>
        </w:rPr>
        <w:t xml:space="preserve"> </w:t>
      </w:r>
      <w:r w:rsidRPr="00C272A6">
        <w:rPr>
          <w:i w:val="0"/>
        </w:rPr>
        <w:t>se</w:t>
      </w:r>
      <w:r>
        <w:rPr>
          <w:i w:val="0"/>
        </w:rPr>
        <w:t xml:space="preserve">  </w:t>
      </w:r>
      <w:r w:rsidRPr="00C272A6">
        <w:rPr>
          <w:i w:val="0"/>
        </w:rPr>
        <w:t>zakup</w:t>
      </w:r>
      <w:r>
        <w:rPr>
          <w:i w:val="0"/>
        </w:rPr>
        <w:t xml:space="preserve">  </w:t>
      </w:r>
      <w:r w:rsidRPr="00C272A6">
        <w:rPr>
          <w:i w:val="0"/>
        </w:rPr>
        <w:t>zasniva</w:t>
      </w:r>
      <w:r>
        <w:rPr>
          <w:i w:val="0"/>
        </w:rPr>
        <w:t xml:space="preserve">  </w:t>
      </w:r>
      <w:r w:rsidRPr="00C272A6">
        <w:rPr>
          <w:i w:val="0"/>
        </w:rPr>
        <w:t>neposrednom</w:t>
      </w:r>
      <w:r>
        <w:rPr>
          <w:i w:val="0"/>
        </w:rPr>
        <w:t xml:space="preserve"> </w:t>
      </w:r>
      <w:r w:rsidRPr="00C272A6">
        <w:rPr>
          <w:i w:val="0"/>
        </w:rPr>
        <w:t xml:space="preserve"> pogodbom</w:t>
      </w:r>
      <w:r>
        <w:rPr>
          <w:i w:val="0"/>
        </w:rPr>
        <w:t xml:space="preserve">  </w:t>
      </w:r>
      <w:r w:rsidRPr="00C272A6">
        <w:rPr>
          <w:i w:val="0"/>
        </w:rPr>
        <w:t xml:space="preserve">za </w:t>
      </w:r>
      <w:r>
        <w:rPr>
          <w:i w:val="0"/>
        </w:rPr>
        <w:t xml:space="preserve"> </w:t>
      </w:r>
      <w:r w:rsidRPr="00C272A6">
        <w:rPr>
          <w:i w:val="0"/>
        </w:rPr>
        <w:t>potrebe</w:t>
      </w:r>
      <w:r>
        <w:rPr>
          <w:i w:val="0"/>
        </w:rPr>
        <w:t xml:space="preserve">  vlastitog</w:t>
      </w:r>
      <w:r w:rsidRPr="00C272A6">
        <w:rPr>
          <w:i w:val="0"/>
        </w:rPr>
        <w:t xml:space="preserve"> </w:t>
      </w:r>
    </w:p>
    <w:p w:rsidR="00296E4D" w:rsidRPr="00C272A6" w:rsidRDefault="00296E4D" w:rsidP="00296E4D">
      <w:pPr>
        <w:jc w:val="both"/>
        <w:rPr>
          <w:i w:val="0"/>
        </w:rPr>
      </w:pPr>
      <w:r>
        <w:rPr>
          <w:i w:val="0"/>
        </w:rPr>
        <w:t xml:space="preserve">          </w:t>
      </w:r>
      <w:r w:rsidRPr="00C272A6">
        <w:rPr>
          <w:i w:val="0"/>
        </w:rPr>
        <w:t>reklamiranja ili oglašavanja,</w:t>
      </w:r>
    </w:p>
    <w:p w:rsidR="00296E4D" w:rsidRPr="00C272A6" w:rsidRDefault="00296E4D" w:rsidP="00296E4D">
      <w:pPr>
        <w:jc w:val="both"/>
        <w:rPr>
          <w:i w:val="0"/>
        </w:rPr>
      </w:pPr>
      <w:r w:rsidRPr="00C272A6">
        <w:rPr>
          <w:i w:val="0"/>
        </w:rPr>
        <w:t>-        do</w:t>
      </w:r>
      <w:r>
        <w:rPr>
          <w:i w:val="0"/>
        </w:rPr>
        <w:t xml:space="preserve"> </w:t>
      </w:r>
      <w:r w:rsidRPr="00C272A6">
        <w:rPr>
          <w:i w:val="0"/>
        </w:rPr>
        <w:t xml:space="preserve"> </w:t>
      </w:r>
      <w:r>
        <w:rPr>
          <w:i w:val="0"/>
        </w:rPr>
        <w:t xml:space="preserve"> </w:t>
      </w:r>
      <w:r w:rsidRPr="00C272A6">
        <w:rPr>
          <w:i w:val="0"/>
        </w:rPr>
        <w:t>pet</w:t>
      </w:r>
      <w:r>
        <w:rPr>
          <w:i w:val="0"/>
        </w:rPr>
        <w:t xml:space="preserve">  </w:t>
      </w:r>
      <w:r w:rsidRPr="00C272A6">
        <w:rPr>
          <w:i w:val="0"/>
        </w:rPr>
        <w:t xml:space="preserve"> godina</w:t>
      </w:r>
      <w:r>
        <w:rPr>
          <w:i w:val="0"/>
        </w:rPr>
        <w:t xml:space="preserve">  </w:t>
      </w:r>
      <w:r w:rsidRPr="00C272A6">
        <w:rPr>
          <w:i w:val="0"/>
        </w:rPr>
        <w:t xml:space="preserve"> </w:t>
      </w:r>
      <w:r>
        <w:rPr>
          <w:i w:val="0"/>
        </w:rPr>
        <w:t xml:space="preserve"> </w:t>
      </w:r>
      <w:r w:rsidRPr="00C272A6">
        <w:rPr>
          <w:i w:val="0"/>
        </w:rPr>
        <w:t>kada</w:t>
      </w:r>
      <w:r>
        <w:rPr>
          <w:i w:val="0"/>
        </w:rPr>
        <w:t xml:space="preserve">  </w:t>
      </w:r>
      <w:r w:rsidRPr="00C272A6">
        <w:rPr>
          <w:i w:val="0"/>
        </w:rPr>
        <w:t xml:space="preserve"> se</w:t>
      </w:r>
      <w:r>
        <w:rPr>
          <w:i w:val="0"/>
        </w:rPr>
        <w:t xml:space="preserve">  </w:t>
      </w:r>
      <w:r w:rsidRPr="00C272A6">
        <w:rPr>
          <w:i w:val="0"/>
        </w:rPr>
        <w:t xml:space="preserve"> zakup</w:t>
      </w:r>
      <w:r>
        <w:rPr>
          <w:i w:val="0"/>
        </w:rPr>
        <w:t xml:space="preserve">   </w:t>
      </w:r>
      <w:r w:rsidRPr="00C272A6">
        <w:rPr>
          <w:i w:val="0"/>
        </w:rPr>
        <w:t xml:space="preserve"> zasniva</w:t>
      </w:r>
      <w:r>
        <w:rPr>
          <w:i w:val="0"/>
        </w:rPr>
        <w:t xml:space="preserve">  </w:t>
      </w:r>
      <w:r w:rsidRPr="00C272A6">
        <w:rPr>
          <w:i w:val="0"/>
        </w:rPr>
        <w:t xml:space="preserve"> </w:t>
      </w:r>
      <w:r>
        <w:rPr>
          <w:i w:val="0"/>
        </w:rPr>
        <w:t xml:space="preserve"> </w:t>
      </w:r>
      <w:r w:rsidRPr="00C272A6">
        <w:rPr>
          <w:i w:val="0"/>
        </w:rPr>
        <w:t>putem</w:t>
      </w:r>
      <w:r>
        <w:rPr>
          <w:i w:val="0"/>
        </w:rPr>
        <w:t xml:space="preserve">   </w:t>
      </w:r>
      <w:r w:rsidRPr="00C272A6">
        <w:rPr>
          <w:i w:val="0"/>
        </w:rPr>
        <w:t xml:space="preserve"> javnog</w:t>
      </w:r>
      <w:r>
        <w:rPr>
          <w:i w:val="0"/>
        </w:rPr>
        <w:t xml:space="preserve">  </w:t>
      </w:r>
      <w:r w:rsidRPr="00C272A6">
        <w:rPr>
          <w:i w:val="0"/>
        </w:rPr>
        <w:t xml:space="preserve"> natječaja</w:t>
      </w:r>
      <w:r>
        <w:rPr>
          <w:i w:val="0"/>
        </w:rPr>
        <w:t xml:space="preserve">   </w:t>
      </w:r>
      <w:r w:rsidRPr="00C272A6">
        <w:rPr>
          <w:i w:val="0"/>
        </w:rPr>
        <w:t xml:space="preserve"> koji</w:t>
      </w:r>
      <w:r>
        <w:rPr>
          <w:i w:val="0"/>
        </w:rPr>
        <w:t xml:space="preserve">  </w:t>
      </w:r>
      <w:r w:rsidRPr="00C272A6">
        <w:rPr>
          <w:i w:val="0"/>
        </w:rPr>
        <w:t xml:space="preserve"> raspisuje </w:t>
      </w:r>
    </w:p>
    <w:p w:rsidR="00296E4D" w:rsidRDefault="00296E4D" w:rsidP="00296E4D">
      <w:pPr>
        <w:jc w:val="both"/>
        <w:rPr>
          <w:i w:val="0"/>
        </w:rPr>
      </w:pPr>
      <w:r w:rsidRPr="00C272A6">
        <w:rPr>
          <w:i w:val="0"/>
        </w:rPr>
        <w:t xml:space="preserve">          </w:t>
      </w:r>
      <w:r>
        <w:rPr>
          <w:i w:val="0"/>
        </w:rPr>
        <w:t>g</w:t>
      </w:r>
      <w:r w:rsidRPr="00C272A6">
        <w:rPr>
          <w:i w:val="0"/>
        </w:rPr>
        <w:t>radonačelnik</w:t>
      </w:r>
      <w:r>
        <w:rPr>
          <w:i w:val="0"/>
        </w:rPr>
        <w:t xml:space="preserve"> </w:t>
      </w:r>
      <w:r w:rsidRPr="00C272A6">
        <w:rPr>
          <w:i w:val="0"/>
        </w:rPr>
        <w:t>za po</w:t>
      </w:r>
      <w:r>
        <w:rPr>
          <w:i w:val="0"/>
        </w:rPr>
        <w:t>trebe komercijalnog oglašavanja</w:t>
      </w:r>
      <w:r w:rsidRPr="00C272A6">
        <w:rPr>
          <w:i w:val="0"/>
        </w:rPr>
        <w:t>.</w:t>
      </w:r>
    </w:p>
    <w:p w:rsidR="00296E4D" w:rsidRPr="00C272A6" w:rsidRDefault="00296E4D" w:rsidP="00296E4D">
      <w:pPr>
        <w:jc w:val="both"/>
        <w:rPr>
          <w:i w:val="0"/>
        </w:rPr>
      </w:pPr>
      <w:r>
        <w:rPr>
          <w:i w:val="0"/>
        </w:rPr>
        <w:t xml:space="preserve">          </w:t>
      </w:r>
      <w:r w:rsidRPr="00C272A6">
        <w:rPr>
          <w:i w:val="0"/>
        </w:rPr>
        <w:t xml:space="preserve">         </w:t>
      </w:r>
    </w:p>
    <w:p w:rsidR="00296E4D" w:rsidRDefault="00296E4D" w:rsidP="00296E4D">
      <w:pPr>
        <w:jc w:val="both"/>
        <w:rPr>
          <w:i w:val="0"/>
        </w:rPr>
      </w:pPr>
    </w:p>
    <w:p w:rsidR="00296E4D" w:rsidRDefault="00296E4D" w:rsidP="00296E4D">
      <w:pPr>
        <w:rPr>
          <w:b/>
          <w:i w:val="0"/>
        </w:rPr>
      </w:pPr>
      <w:r>
        <w:rPr>
          <w:b/>
          <w:i w:val="0"/>
        </w:rPr>
        <w:t>IV.     UGOVOR O ZAKUPU</w:t>
      </w:r>
    </w:p>
    <w:p w:rsidR="00296E4D" w:rsidRDefault="00296E4D" w:rsidP="00296E4D">
      <w:pPr>
        <w:autoSpaceDE w:val="0"/>
        <w:autoSpaceDN w:val="0"/>
        <w:adjustRightInd w:val="0"/>
        <w:rPr>
          <w:rFonts w:ascii="TimesNewRoman,Bold" w:hAnsi="TimesNewRoman,Bold" w:cs="TimesNewRoman,Bold"/>
          <w:b/>
          <w:bCs/>
          <w:i w:val="0"/>
        </w:rPr>
      </w:pPr>
    </w:p>
    <w:p w:rsidR="00296E4D" w:rsidRDefault="00296E4D" w:rsidP="00296E4D">
      <w:pPr>
        <w:spacing w:after="120"/>
        <w:jc w:val="center"/>
        <w:rPr>
          <w:i w:val="0"/>
        </w:rPr>
      </w:pPr>
      <w:r>
        <w:rPr>
          <w:i w:val="0"/>
        </w:rPr>
        <w:t>Članak 26.</w:t>
      </w:r>
    </w:p>
    <w:p w:rsidR="00296E4D" w:rsidRDefault="00296E4D" w:rsidP="00296E4D">
      <w:pPr>
        <w:jc w:val="center"/>
        <w:rPr>
          <w:i w:val="0"/>
        </w:rPr>
      </w:pPr>
    </w:p>
    <w:p w:rsidR="00296E4D" w:rsidRPr="00321B3B" w:rsidRDefault="00296E4D" w:rsidP="00296E4D">
      <w:pPr>
        <w:jc w:val="both"/>
        <w:rPr>
          <w:i w:val="0"/>
        </w:rPr>
      </w:pPr>
      <w:r w:rsidRPr="00321B3B">
        <w:rPr>
          <w:i w:val="0"/>
        </w:rPr>
        <w:t xml:space="preserve">            Ugovorom se uređuju međusobna prava i obveze između Grada i zakupnika, sklapa se u pisanom obliku i sadrži:</w:t>
      </w:r>
    </w:p>
    <w:p w:rsidR="00296E4D" w:rsidRPr="00321B3B" w:rsidRDefault="00296E4D" w:rsidP="00296E4D">
      <w:pPr>
        <w:numPr>
          <w:ilvl w:val="0"/>
          <w:numId w:val="3"/>
        </w:numPr>
        <w:rPr>
          <w:i w:val="0"/>
        </w:rPr>
      </w:pPr>
      <w:r w:rsidRPr="00321B3B">
        <w:rPr>
          <w:i w:val="0"/>
        </w:rPr>
        <w:t>osnovne podatke o ugovorenim stranama,</w:t>
      </w:r>
    </w:p>
    <w:p w:rsidR="00296E4D" w:rsidRPr="00321B3B" w:rsidRDefault="00296E4D" w:rsidP="00296E4D">
      <w:pPr>
        <w:numPr>
          <w:ilvl w:val="0"/>
          <w:numId w:val="3"/>
        </w:numPr>
        <w:rPr>
          <w:i w:val="0"/>
        </w:rPr>
      </w:pPr>
      <w:r w:rsidRPr="00321B3B">
        <w:rPr>
          <w:i w:val="0"/>
        </w:rPr>
        <w:t>namjenu za koju se daje zakup,</w:t>
      </w:r>
    </w:p>
    <w:p w:rsidR="00296E4D" w:rsidRPr="00321B3B" w:rsidRDefault="00296E4D" w:rsidP="00296E4D">
      <w:pPr>
        <w:numPr>
          <w:ilvl w:val="0"/>
          <w:numId w:val="3"/>
        </w:numPr>
        <w:rPr>
          <w:i w:val="0"/>
        </w:rPr>
      </w:pPr>
      <w:r w:rsidRPr="00321B3B">
        <w:rPr>
          <w:i w:val="0"/>
        </w:rPr>
        <w:t>površina koja se daje u zakup,</w:t>
      </w:r>
    </w:p>
    <w:p w:rsidR="00296E4D" w:rsidRPr="00321B3B" w:rsidRDefault="00296E4D" w:rsidP="00296E4D">
      <w:pPr>
        <w:numPr>
          <w:ilvl w:val="0"/>
          <w:numId w:val="3"/>
        </w:numPr>
        <w:rPr>
          <w:i w:val="0"/>
        </w:rPr>
      </w:pPr>
      <w:r w:rsidRPr="00321B3B">
        <w:rPr>
          <w:i w:val="0"/>
        </w:rPr>
        <w:t>visinu i način plaćanja zakupnine,</w:t>
      </w:r>
    </w:p>
    <w:p w:rsidR="00296E4D" w:rsidRPr="00321B3B" w:rsidRDefault="00296E4D" w:rsidP="00296E4D">
      <w:pPr>
        <w:numPr>
          <w:ilvl w:val="0"/>
          <w:numId w:val="3"/>
        </w:numPr>
        <w:rPr>
          <w:i w:val="0"/>
        </w:rPr>
      </w:pPr>
      <w:r w:rsidRPr="00321B3B">
        <w:rPr>
          <w:i w:val="0"/>
        </w:rPr>
        <w:t xml:space="preserve">odredbu da će zakupodavac vratiti zakupniku uplaćeni novčani depozit nakon prestanka važenja </w:t>
      </w:r>
      <w:r>
        <w:rPr>
          <w:i w:val="0"/>
        </w:rPr>
        <w:t xml:space="preserve"> </w:t>
      </w:r>
      <w:r w:rsidRPr="00321B3B">
        <w:rPr>
          <w:i w:val="0"/>
        </w:rPr>
        <w:t>ugovora</w:t>
      </w:r>
      <w:r>
        <w:rPr>
          <w:i w:val="0"/>
        </w:rPr>
        <w:t xml:space="preserve"> </w:t>
      </w:r>
      <w:r w:rsidRPr="00321B3B">
        <w:rPr>
          <w:i w:val="0"/>
        </w:rPr>
        <w:t xml:space="preserve"> pod</w:t>
      </w:r>
      <w:r>
        <w:rPr>
          <w:i w:val="0"/>
        </w:rPr>
        <w:t xml:space="preserve"> </w:t>
      </w:r>
      <w:r w:rsidRPr="00321B3B">
        <w:rPr>
          <w:i w:val="0"/>
        </w:rPr>
        <w:t xml:space="preserve"> uvjetom</w:t>
      </w:r>
      <w:r>
        <w:rPr>
          <w:i w:val="0"/>
        </w:rPr>
        <w:t xml:space="preserve"> </w:t>
      </w:r>
      <w:r w:rsidRPr="00321B3B">
        <w:rPr>
          <w:i w:val="0"/>
        </w:rPr>
        <w:t xml:space="preserve"> da</w:t>
      </w:r>
      <w:r>
        <w:rPr>
          <w:i w:val="0"/>
        </w:rPr>
        <w:t xml:space="preserve"> </w:t>
      </w:r>
      <w:r w:rsidRPr="00321B3B">
        <w:rPr>
          <w:i w:val="0"/>
        </w:rPr>
        <w:t xml:space="preserve"> je</w:t>
      </w:r>
      <w:r>
        <w:rPr>
          <w:i w:val="0"/>
        </w:rPr>
        <w:t xml:space="preserve"> </w:t>
      </w:r>
      <w:r w:rsidRPr="00321B3B">
        <w:rPr>
          <w:i w:val="0"/>
        </w:rPr>
        <w:t xml:space="preserve"> zakupnik</w:t>
      </w:r>
      <w:r>
        <w:rPr>
          <w:i w:val="0"/>
        </w:rPr>
        <w:t xml:space="preserve"> </w:t>
      </w:r>
      <w:r w:rsidRPr="00321B3B">
        <w:rPr>
          <w:i w:val="0"/>
        </w:rPr>
        <w:t xml:space="preserve"> uredno</w:t>
      </w:r>
      <w:r>
        <w:rPr>
          <w:i w:val="0"/>
        </w:rPr>
        <w:t xml:space="preserve"> </w:t>
      </w:r>
      <w:r w:rsidRPr="00321B3B">
        <w:rPr>
          <w:i w:val="0"/>
        </w:rPr>
        <w:t xml:space="preserve"> ispunio</w:t>
      </w:r>
      <w:r>
        <w:rPr>
          <w:i w:val="0"/>
        </w:rPr>
        <w:t xml:space="preserve"> </w:t>
      </w:r>
      <w:r w:rsidRPr="00321B3B">
        <w:rPr>
          <w:i w:val="0"/>
        </w:rPr>
        <w:t xml:space="preserve"> sve</w:t>
      </w:r>
      <w:r>
        <w:rPr>
          <w:i w:val="0"/>
        </w:rPr>
        <w:t xml:space="preserve"> </w:t>
      </w:r>
      <w:r w:rsidRPr="00321B3B">
        <w:rPr>
          <w:i w:val="0"/>
        </w:rPr>
        <w:t xml:space="preserve"> obveze</w:t>
      </w:r>
      <w:r>
        <w:rPr>
          <w:i w:val="0"/>
        </w:rPr>
        <w:t xml:space="preserve"> </w:t>
      </w:r>
      <w:r w:rsidRPr="00321B3B">
        <w:rPr>
          <w:i w:val="0"/>
        </w:rPr>
        <w:t xml:space="preserve"> preuzete ugovorom o zakupu,</w:t>
      </w:r>
    </w:p>
    <w:p w:rsidR="00296E4D" w:rsidRPr="00321B3B" w:rsidRDefault="00296E4D" w:rsidP="00296E4D">
      <w:pPr>
        <w:numPr>
          <w:ilvl w:val="0"/>
          <w:numId w:val="3"/>
        </w:numPr>
        <w:rPr>
          <w:i w:val="0"/>
        </w:rPr>
      </w:pPr>
      <w:r w:rsidRPr="00321B3B">
        <w:rPr>
          <w:i w:val="0"/>
        </w:rPr>
        <w:t>vrijeme trajanja zakupa,</w:t>
      </w:r>
    </w:p>
    <w:p w:rsidR="00296E4D" w:rsidRPr="00321B3B" w:rsidRDefault="00296E4D" w:rsidP="00296E4D">
      <w:pPr>
        <w:numPr>
          <w:ilvl w:val="0"/>
          <w:numId w:val="3"/>
        </w:numPr>
        <w:rPr>
          <w:i w:val="0"/>
        </w:rPr>
      </w:pPr>
      <w:r w:rsidRPr="00321B3B">
        <w:rPr>
          <w:i w:val="0"/>
        </w:rPr>
        <w:t>uvjete otkaza ugovora i</w:t>
      </w:r>
    </w:p>
    <w:p w:rsidR="00296E4D" w:rsidRPr="007370D7" w:rsidRDefault="00296E4D" w:rsidP="00296E4D">
      <w:pPr>
        <w:numPr>
          <w:ilvl w:val="0"/>
          <w:numId w:val="3"/>
        </w:numPr>
        <w:rPr>
          <w:i w:val="0"/>
        </w:rPr>
      </w:pPr>
      <w:r w:rsidRPr="00321B3B">
        <w:rPr>
          <w:i w:val="0"/>
        </w:rPr>
        <w:t>ostale odredbe.</w:t>
      </w:r>
    </w:p>
    <w:p w:rsidR="00296E4D" w:rsidRDefault="00296E4D" w:rsidP="00296E4D">
      <w:pPr>
        <w:rPr>
          <w:i w:val="0"/>
        </w:rPr>
      </w:pPr>
    </w:p>
    <w:p w:rsidR="00296E4D" w:rsidRDefault="00296E4D" w:rsidP="00296E4D">
      <w:pPr>
        <w:jc w:val="center"/>
        <w:rPr>
          <w:i w:val="0"/>
        </w:rPr>
      </w:pPr>
      <w:r>
        <w:rPr>
          <w:i w:val="0"/>
        </w:rPr>
        <w:t>Članak 27.</w:t>
      </w:r>
    </w:p>
    <w:p w:rsidR="00296E4D" w:rsidRDefault="00296E4D" w:rsidP="00296E4D">
      <w:pPr>
        <w:jc w:val="center"/>
        <w:rPr>
          <w:i w:val="0"/>
        </w:rPr>
      </w:pPr>
    </w:p>
    <w:p w:rsidR="00296E4D" w:rsidRPr="00321B3B" w:rsidRDefault="00296E4D" w:rsidP="00296E4D">
      <w:pPr>
        <w:rPr>
          <w:i w:val="0"/>
        </w:rPr>
      </w:pPr>
      <w:r w:rsidRPr="00321B3B">
        <w:rPr>
          <w:i w:val="0"/>
        </w:rPr>
        <w:t xml:space="preserve">            Ugovor o zakupu prestaje važiti:</w:t>
      </w:r>
    </w:p>
    <w:p w:rsidR="00296E4D" w:rsidRPr="00321B3B" w:rsidRDefault="00296E4D" w:rsidP="00296E4D">
      <w:pPr>
        <w:numPr>
          <w:ilvl w:val="0"/>
          <w:numId w:val="4"/>
        </w:numPr>
        <w:rPr>
          <w:i w:val="0"/>
        </w:rPr>
      </w:pPr>
      <w:r w:rsidRPr="00321B3B">
        <w:rPr>
          <w:i w:val="0"/>
        </w:rPr>
        <w:t>istekom roka na koji su sklopljen,</w:t>
      </w:r>
    </w:p>
    <w:p w:rsidR="00296E4D" w:rsidRPr="00321B3B" w:rsidRDefault="00296E4D" w:rsidP="00296E4D">
      <w:pPr>
        <w:numPr>
          <w:ilvl w:val="0"/>
          <w:numId w:val="4"/>
        </w:numPr>
        <w:rPr>
          <w:i w:val="0"/>
        </w:rPr>
      </w:pPr>
      <w:r w:rsidRPr="00321B3B">
        <w:rPr>
          <w:i w:val="0"/>
        </w:rPr>
        <w:t xml:space="preserve">otkazom, odnosno jednostranim raskidom i </w:t>
      </w:r>
    </w:p>
    <w:p w:rsidR="00296E4D" w:rsidRPr="00321B3B" w:rsidRDefault="00296E4D" w:rsidP="00296E4D">
      <w:pPr>
        <w:numPr>
          <w:ilvl w:val="0"/>
          <w:numId w:val="4"/>
        </w:numPr>
        <w:rPr>
          <w:i w:val="0"/>
        </w:rPr>
      </w:pPr>
      <w:r>
        <w:rPr>
          <w:i w:val="0"/>
        </w:rPr>
        <w:t>sporazumom ugovor</w:t>
      </w:r>
      <w:r w:rsidRPr="00321B3B">
        <w:rPr>
          <w:i w:val="0"/>
        </w:rPr>
        <w:t>nih strana.</w:t>
      </w:r>
    </w:p>
    <w:p w:rsidR="00296E4D" w:rsidRDefault="00296E4D" w:rsidP="00296E4D">
      <w:pPr>
        <w:autoSpaceDE w:val="0"/>
        <w:autoSpaceDN w:val="0"/>
        <w:adjustRightInd w:val="0"/>
        <w:jc w:val="both"/>
        <w:rPr>
          <w:rFonts w:ascii="TimesNewRoman" w:hAnsi="TimesNewRoman" w:cs="TimesNewRoman"/>
          <w:i w:val="0"/>
        </w:rPr>
      </w:pPr>
    </w:p>
    <w:p w:rsidR="00296E4D" w:rsidRDefault="00296E4D" w:rsidP="00296E4D">
      <w:pPr>
        <w:spacing w:after="80"/>
        <w:jc w:val="center"/>
        <w:rPr>
          <w:i w:val="0"/>
        </w:rPr>
      </w:pPr>
      <w:r>
        <w:rPr>
          <w:i w:val="0"/>
        </w:rPr>
        <w:t>Članak 28.</w:t>
      </w:r>
    </w:p>
    <w:p w:rsidR="00296E4D" w:rsidRDefault="00296E4D" w:rsidP="00296E4D">
      <w:pPr>
        <w:jc w:val="center"/>
        <w:rPr>
          <w:i w:val="0"/>
        </w:rPr>
      </w:pPr>
    </w:p>
    <w:p w:rsidR="00296E4D" w:rsidRPr="00FB5B41" w:rsidRDefault="00296E4D" w:rsidP="00296E4D">
      <w:pPr>
        <w:jc w:val="both"/>
        <w:rPr>
          <w:i w:val="0"/>
        </w:rPr>
      </w:pPr>
      <w:r w:rsidRPr="00E64F85">
        <w:rPr>
          <w:b/>
          <w:i w:val="0"/>
        </w:rPr>
        <w:t xml:space="preserve">          </w:t>
      </w:r>
      <w:r>
        <w:rPr>
          <w:b/>
          <w:i w:val="0"/>
        </w:rPr>
        <w:t xml:space="preserve">  </w:t>
      </w:r>
      <w:r w:rsidRPr="00FB5B41">
        <w:rPr>
          <w:i w:val="0"/>
        </w:rPr>
        <w:t>Zakupnik može otkazati ugovor o zakupu urbano-komunalne opreme i objekata u vlasništvu Grada Osijeka u svrhu postavljanja opreme za reklamiranje i oglašavanje pisanim podneskom:</w:t>
      </w:r>
    </w:p>
    <w:p w:rsidR="00296E4D" w:rsidRPr="00FB5B41" w:rsidRDefault="00296E4D" w:rsidP="00296E4D">
      <w:pPr>
        <w:numPr>
          <w:ilvl w:val="0"/>
          <w:numId w:val="5"/>
        </w:numPr>
        <w:rPr>
          <w:i w:val="0"/>
        </w:rPr>
      </w:pPr>
      <w:r w:rsidRPr="00FB5B41">
        <w:rPr>
          <w:i w:val="0"/>
        </w:rPr>
        <w:lastRenderedPageBreak/>
        <w:t>najkasnije 10 dana prije isteka mjeseca, ako je ugovor sklopljen na vrijeme koje se računa u mjesecima,</w:t>
      </w:r>
    </w:p>
    <w:p w:rsidR="00296E4D" w:rsidRPr="00A51D0C" w:rsidRDefault="00296E4D" w:rsidP="00296E4D">
      <w:pPr>
        <w:numPr>
          <w:ilvl w:val="0"/>
          <w:numId w:val="5"/>
        </w:numPr>
        <w:rPr>
          <w:i w:val="0"/>
          <w:color w:val="000000"/>
        </w:rPr>
      </w:pPr>
      <w:r w:rsidRPr="00A51D0C">
        <w:rPr>
          <w:i w:val="0"/>
          <w:color w:val="000000"/>
        </w:rPr>
        <w:t xml:space="preserve">najkasnije  5  dana  prije  isteka  dana  </w:t>
      </w:r>
      <w:r>
        <w:rPr>
          <w:i w:val="0"/>
          <w:color w:val="000000"/>
        </w:rPr>
        <w:t xml:space="preserve"> </w:t>
      </w:r>
      <w:r w:rsidRPr="00A51D0C">
        <w:rPr>
          <w:i w:val="0"/>
          <w:color w:val="000000"/>
        </w:rPr>
        <w:t>od  kojeg  se  traži otkaz  ugovora,  ako  je ugovor sklo</w:t>
      </w:r>
      <w:r>
        <w:rPr>
          <w:i w:val="0"/>
          <w:color w:val="000000"/>
        </w:rPr>
        <w:t>pljen na vrijeme koje se računa u danima</w:t>
      </w:r>
      <w:r w:rsidRPr="00A51D0C">
        <w:rPr>
          <w:i w:val="0"/>
          <w:color w:val="000000"/>
        </w:rPr>
        <w:t>.</w:t>
      </w:r>
    </w:p>
    <w:p w:rsidR="00296E4D" w:rsidRPr="00FB5B41" w:rsidRDefault="00296E4D" w:rsidP="00296E4D">
      <w:pPr>
        <w:jc w:val="both"/>
        <w:rPr>
          <w:i w:val="0"/>
        </w:rPr>
      </w:pPr>
      <w:r w:rsidRPr="00FB5B41">
        <w:rPr>
          <w:i w:val="0"/>
        </w:rPr>
        <w:t xml:space="preserve">           U slučaju jednostranog otkaza ugovora o zakupu od strane zakupnika, isti nema pravo na povrat više uplaćene zakupnine.</w:t>
      </w:r>
    </w:p>
    <w:p w:rsidR="003B6DA4" w:rsidRDefault="003B6DA4" w:rsidP="00296E4D">
      <w:pPr>
        <w:autoSpaceDE w:val="0"/>
        <w:autoSpaceDN w:val="0"/>
        <w:adjustRightInd w:val="0"/>
        <w:jc w:val="both"/>
        <w:rPr>
          <w:rFonts w:ascii="TimesNewRoman" w:hAnsi="TimesNewRoman" w:cs="TimesNewRoman"/>
          <w:i w:val="0"/>
        </w:rPr>
      </w:pPr>
    </w:p>
    <w:p w:rsidR="00296E4D" w:rsidRDefault="00296E4D" w:rsidP="00296E4D">
      <w:pPr>
        <w:spacing w:after="80"/>
        <w:jc w:val="center"/>
        <w:rPr>
          <w:i w:val="0"/>
        </w:rPr>
      </w:pPr>
      <w:r>
        <w:rPr>
          <w:i w:val="0"/>
        </w:rPr>
        <w:t>Članak 29.</w:t>
      </w:r>
    </w:p>
    <w:p w:rsidR="00296E4D" w:rsidRDefault="00296E4D" w:rsidP="00296E4D">
      <w:pPr>
        <w:jc w:val="center"/>
        <w:rPr>
          <w:i w:val="0"/>
        </w:rPr>
      </w:pPr>
    </w:p>
    <w:p w:rsidR="00296E4D" w:rsidRPr="00B03DF0" w:rsidRDefault="00296E4D" w:rsidP="00296E4D">
      <w:pPr>
        <w:spacing w:after="80"/>
        <w:jc w:val="both"/>
        <w:rPr>
          <w:i w:val="0"/>
        </w:rPr>
      </w:pPr>
      <w:r>
        <w:rPr>
          <w:i w:val="0"/>
        </w:rPr>
        <w:t xml:space="preserve">            </w:t>
      </w:r>
      <w:r w:rsidRPr="00B03DF0">
        <w:rPr>
          <w:i w:val="0"/>
        </w:rPr>
        <w:t>Grad Osijek kao zakupodavac, otkazat će ugovor o zakupu urbano-komunalne opreme i objekata u vlasništvu Grada Osijeka, ako zakupnik:</w:t>
      </w:r>
    </w:p>
    <w:p w:rsidR="00296E4D" w:rsidRPr="00B03DF0" w:rsidRDefault="00296E4D" w:rsidP="00296E4D">
      <w:pPr>
        <w:numPr>
          <w:ilvl w:val="0"/>
          <w:numId w:val="6"/>
        </w:numPr>
        <w:rPr>
          <w:i w:val="0"/>
        </w:rPr>
      </w:pPr>
      <w:r w:rsidRPr="00B03DF0">
        <w:rPr>
          <w:i w:val="0"/>
        </w:rPr>
        <w:t>ne izvršava obveze preuzete ugovorom,</w:t>
      </w:r>
    </w:p>
    <w:p w:rsidR="00296E4D" w:rsidRPr="00B03DF0" w:rsidRDefault="00296E4D" w:rsidP="00296E4D">
      <w:pPr>
        <w:numPr>
          <w:ilvl w:val="0"/>
          <w:numId w:val="6"/>
        </w:numPr>
        <w:rPr>
          <w:i w:val="0"/>
        </w:rPr>
      </w:pPr>
      <w:r w:rsidRPr="00B03DF0">
        <w:rPr>
          <w:i w:val="0"/>
        </w:rPr>
        <w:t>ne plati zakupninu 2 mjeseca,</w:t>
      </w:r>
    </w:p>
    <w:p w:rsidR="00296E4D" w:rsidRPr="00B03DF0" w:rsidRDefault="00296E4D" w:rsidP="00296E4D">
      <w:pPr>
        <w:numPr>
          <w:ilvl w:val="0"/>
          <w:numId w:val="6"/>
        </w:numPr>
        <w:jc w:val="both"/>
        <w:rPr>
          <w:i w:val="0"/>
        </w:rPr>
      </w:pPr>
      <w:r w:rsidRPr="00B03DF0">
        <w:rPr>
          <w:i w:val="0"/>
        </w:rPr>
        <w:t>za vrijeme trajanja ugovorenog zakupa zatvori žiro račun odnosno ukoliko za cijelo vrijeme trajanja zakupa nema otvoren žiro račun ili ne obavijesti zakupodavca o otvaranju novog žiro računa u roku od 30 dana od otvaranja istoga te se utvrdi da mu je za vrijeme trajanja ugovorenog zakupa račun je u blokadi duže od 30 dana,</w:t>
      </w:r>
    </w:p>
    <w:p w:rsidR="00296E4D" w:rsidRPr="00B03DF0" w:rsidRDefault="00296E4D" w:rsidP="00296E4D">
      <w:pPr>
        <w:numPr>
          <w:ilvl w:val="0"/>
          <w:numId w:val="6"/>
        </w:numPr>
        <w:rPr>
          <w:i w:val="0"/>
        </w:rPr>
      </w:pPr>
      <w:r w:rsidRPr="00B03DF0">
        <w:rPr>
          <w:i w:val="0"/>
        </w:rPr>
        <w:t>da predmet zakupa u podzakup,</w:t>
      </w:r>
    </w:p>
    <w:p w:rsidR="00296E4D" w:rsidRPr="00B03DF0" w:rsidRDefault="00296E4D" w:rsidP="00296E4D">
      <w:pPr>
        <w:numPr>
          <w:ilvl w:val="0"/>
          <w:numId w:val="6"/>
        </w:numPr>
        <w:rPr>
          <w:i w:val="0"/>
        </w:rPr>
      </w:pPr>
      <w:r w:rsidRPr="00B03DF0">
        <w:rPr>
          <w:i w:val="0"/>
        </w:rPr>
        <w:t>ne koristi predmet zakupa sukladno svrsi određenoj ugovorom,</w:t>
      </w:r>
    </w:p>
    <w:p w:rsidR="00296E4D" w:rsidRPr="00B03DF0" w:rsidRDefault="00296E4D" w:rsidP="00296E4D">
      <w:pPr>
        <w:numPr>
          <w:ilvl w:val="0"/>
          <w:numId w:val="6"/>
        </w:numPr>
        <w:rPr>
          <w:i w:val="0"/>
        </w:rPr>
      </w:pPr>
      <w:r w:rsidRPr="00B03DF0">
        <w:rPr>
          <w:i w:val="0"/>
        </w:rPr>
        <w:t>krši odredbe Odluke o komunalnom redu i ovog Pravilnika,</w:t>
      </w:r>
    </w:p>
    <w:p w:rsidR="00296E4D" w:rsidRPr="00B03DF0" w:rsidRDefault="00296E4D" w:rsidP="00296E4D">
      <w:pPr>
        <w:numPr>
          <w:ilvl w:val="0"/>
          <w:numId w:val="6"/>
        </w:numPr>
        <w:rPr>
          <w:i w:val="0"/>
        </w:rPr>
      </w:pPr>
      <w:r w:rsidRPr="00B03DF0">
        <w:rPr>
          <w:i w:val="0"/>
        </w:rPr>
        <w:t xml:space="preserve">ne </w:t>
      </w:r>
      <w:r>
        <w:rPr>
          <w:i w:val="0"/>
        </w:rPr>
        <w:t xml:space="preserve">  </w:t>
      </w:r>
      <w:r w:rsidRPr="00B03DF0">
        <w:rPr>
          <w:i w:val="0"/>
        </w:rPr>
        <w:t>pridrža</w:t>
      </w:r>
      <w:r>
        <w:rPr>
          <w:i w:val="0"/>
        </w:rPr>
        <w:t xml:space="preserve">va   se   uvjeta   utvrđenih   suglasnošću  </w:t>
      </w:r>
      <w:r w:rsidRPr="00B03DF0">
        <w:rPr>
          <w:i w:val="0"/>
        </w:rPr>
        <w:t xml:space="preserve"> o</w:t>
      </w:r>
      <w:r>
        <w:rPr>
          <w:i w:val="0"/>
        </w:rPr>
        <w:t xml:space="preserve">  </w:t>
      </w:r>
      <w:r w:rsidRPr="00B03DF0">
        <w:rPr>
          <w:i w:val="0"/>
        </w:rPr>
        <w:t xml:space="preserve"> privremenom </w:t>
      </w:r>
      <w:r>
        <w:rPr>
          <w:i w:val="0"/>
        </w:rPr>
        <w:t xml:space="preserve"> </w:t>
      </w:r>
      <w:r w:rsidRPr="00B03DF0">
        <w:rPr>
          <w:i w:val="0"/>
        </w:rPr>
        <w:t xml:space="preserve">korištenju </w:t>
      </w:r>
      <w:r>
        <w:rPr>
          <w:i w:val="0"/>
        </w:rPr>
        <w:t xml:space="preserve"> </w:t>
      </w:r>
      <w:r w:rsidRPr="00B03DF0">
        <w:rPr>
          <w:i w:val="0"/>
        </w:rPr>
        <w:t>urbano-komunalne</w:t>
      </w:r>
      <w:r>
        <w:rPr>
          <w:i w:val="0"/>
        </w:rPr>
        <w:t xml:space="preserve"> </w:t>
      </w:r>
      <w:r w:rsidRPr="00B03DF0">
        <w:rPr>
          <w:i w:val="0"/>
        </w:rPr>
        <w:t xml:space="preserve"> opreme i objekata</w:t>
      </w:r>
      <w:r>
        <w:rPr>
          <w:i w:val="0"/>
        </w:rPr>
        <w:t xml:space="preserve"> u </w:t>
      </w:r>
      <w:r w:rsidRPr="00B03DF0">
        <w:rPr>
          <w:i w:val="0"/>
        </w:rPr>
        <w:t>vlasništvu Grada Osijeka u svrhu postavljanja opreme za reklamiranje i oglašavanje,</w:t>
      </w:r>
    </w:p>
    <w:p w:rsidR="00296E4D" w:rsidRPr="00B03DF0" w:rsidRDefault="00296E4D" w:rsidP="00296E4D">
      <w:pPr>
        <w:numPr>
          <w:ilvl w:val="0"/>
          <w:numId w:val="6"/>
        </w:numPr>
        <w:rPr>
          <w:i w:val="0"/>
        </w:rPr>
      </w:pPr>
      <w:r w:rsidRPr="00B03DF0">
        <w:rPr>
          <w:i w:val="0"/>
        </w:rPr>
        <w:t>narušava javni red i mir i</w:t>
      </w:r>
    </w:p>
    <w:p w:rsidR="00296E4D" w:rsidRPr="00B03DF0" w:rsidRDefault="00296E4D" w:rsidP="00296E4D">
      <w:pPr>
        <w:numPr>
          <w:ilvl w:val="0"/>
          <w:numId w:val="6"/>
        </w:numPr>
        <w:rPr>
          <w:i w:val="0"/>
        </w:rPr>
      </w:pPr>
      <w:r w:rsidRPr="00B03DF0">
        <w:rPr>
          <w:i w:val="0"/>
        </w:rPr>
        <w:t>predmet zakupa kao i postavljenu opremu za reklamiranje i oglašavanje ne drži u</w:t>
      </w:r>
    </w:p>
    <w:p w:rsidR="00296E4D" w:rsidRPr="00B03DF0" w:rsidRDefault="00296E4D" w:rsidP="00296E4D">
      <w:pPr>
        <w:ind w:left="720"/>
        <w:rPr>
          <w:i w:val="0"/>
        </w:rPr>
      </w:pPr>
      <w:r w:rsidRPr="00B03DF0">
        <w:rPr>
          <w:i w:val="0"/>
        </w:rPr>
        <w:t>urednom stanju.</w:t>
      </w:r>
    </w:p>
    <w:p w:rsidR="00296E4D" w:rsidRPr="00B03DF0" w:rsidRDefault="00296E4D" w:rsidP="00296E4D">
      <w:pPr>
        <w:jc w:val="both"/>
        <w:rPr>
          <w:i w:val="0"/>
        </w:rPr>
      </w:pPr>
      <w:r w:rsidRPr="00B03DF0">
        <w:rPr>
          <w:i w:val="0"/>
        </w:rPr>
        <w:t xml:space="preserve">           Otkaz ugovora o zakupu zemljišta mora biti u pisanom obliku s otkaznim rokom od:</w:t>
      </w:r>
    </w:p>
    <w:p w:rsidR="00296E4D" w:rsidRPr="00B03DF0" w:rsidRDefault="00296E4D" w:rsidP="00296E4D">
      <w:pPr>
        <w:numPr>
          <w:ilvl w:val="0"/>
          <w:numId w:val="7"/>
        </w:numPr>
        <w:rPr>
          <w:i w:val="0"/>
        </w:rPr>
      </w:pPr>
      <w:r w:rsidRPr="00B03DF0">
        <w:rPr>
          <w:i w:val="0"/>
        </w:rPr>
        <w:t>10 dana u slučaju iz stavka 1. podstavka 6., 7.,8. i 9.</w:t>
      </w:r>
    </w:p>
    <w:p w:rsidR="00296E4D" w:rsidRPr="00B03DF0" w:rsidRDefault="00296E4D" w:rsidP="00296E4D">
      <w:pPr>
        <w:numPr>
          <w:ilvl w:val="0"/>
          <w:numId w:val="7"/>
        </w:numPr>
        <w:rPr>
          <w:i w:val="0"/>
        </w:rPr>
      </w:pPr>
      <w:r w:rsidRPr="00B03DF0">
        <w:rPr>
          <w:i w:val="0"/>
        </w:rPr>
        <w:t>8 dana u slučaju iz stavka 1. podstavak 1., 2. i 3.</w:t>
      </w:r>
    </w:p>
    <w:p w:rsidR="00296E4D" w:rsidRPr="00B03DF0" w:rsidRDefault="00296E4D" w:rsidP="00296E4D">
      <w:pPr>
        <w:numPr>
          <w:ilvl w:val="0"/>
          <w:numId w:val="7"/>
        </w:numPr>
        <w:rPr>
          <w:i w:val="0"/>
        </w:rPr>
      </w:pPr>
      <w:r w:rsidRPr="00B03DF0">
        <w:rPr>
          <w:i w:val="0"/>
        </w:rPr>
        <w:t>3 dana u slučajevima iz stavka 1. podstavka 4. i 5.</w:t>
      </w:r>
    </w:p>
    <w:p w:rsidR="00296E4D" w:rsidRPr="00B03DF0" w:rsidRDefault="00296E4D" w:rsidP="00296E4D">
      <w:pPr>
        <w:spacing w:after="80"/>
        <w:jc w:val="both"/>
        <w:rPr>
          <w:i w:val="0"/>
        </w:rPr>
      </w:pPr>
      <w:r w:rsidRPr="00B03DF0">
        <w:rPr>
          <w:i w:val="0"/>
        </w:rPr>
        <w:tab/>
        <w:t>računajući od dana zaprimanja pisane obavijesti, u kojem je zakupnik dužan ukloniti opremu za reklamiranje i oglašavanje te urbano-komunalnu opremu i objekte u vlasništvu Grada Osijeka vratiti u prvobitno stanje.</w:t>
      </w:r>
    </w:p>
    <w:p w:rsidR="00296E4D" w:rsidRPr="00B03DF0" w:rsidRDefault="00296E4D" w:rsidP="00296E4D">
      <w:pPr>
        <w:jc w:val="both"/>
        <w:rPr>
          <w:bCs/>
          <w:i w:val="0"/>
        </w:rPr>
      </w:pPr>
      <w:r w:rsidRPr="00B03DF0">
        <w:rPr>
          <w:i w:val="0"/>
        </w:rPr>
        <w:tab/>
      </w:r>
      <w:r w:rsidRPr="00B03DF0">
        <w:rPr>
          <w:bCs/>
          <w:i w:val="0"/>
        </w:rPr>
        <w:t>Podnositelju zahtjeva koji je prethodno koristio urbano-komunalnu opremu i objekte u vlasništvu Grada Osijeka u svrhu postavljanja opreme za reklamiranje i oglašavanje, a otkazan mu je ugovor o zakupu zbog nepoštivanja ugovornih odredbi, može se odobriti korištenje istih, ali samo jedanput u kalendarskoj godini.</w:t>
      </w:r>
    </w:p>
    <w:p w:rsidR="00296E4D" w:rsidRPr="00B03DF0" w:rsidRDefault="00296E4D" w:rsidP="00296E4D">
      <w:pPr>
        <w:jc w:val="both"/>
        <w:rPr>
          <w:bCs/>
          <w:i w:val="0"/>
        </w:rPr>
      </w:pPr>
    </w:p>
    <w:p w:rsidR="00296E4D" w:rsidRDefault="00296E4D" w:rsidP="00296E4D">
      <w:pPr>
        <w:jc w:val="both"/>
        <w:rPr>
          <w:i w:val="0"/>
        </w:rPr>
      </w:pPr>
    </w:p>
    <w:p w:rsidR="00296E4D" w:rsidRDefault="00296E4D" w:rsidP="00296E4D">
      <w:pPr>
        <w:rPr>
          <w:b/>
          <w:i w:val="0"/>
        </w:rPr>
      </w:pPr>
      <w:r>
        <w:rPr>
          <w:b/>
          <w:i w:val="0"/>
        </w:rPr>
        <w:t>V.       VISINA ZAKUPNINE</w:t>
      </w:r>
    </w:p>
    <w:p w:rsidR="00296E4D" w:rsidRDefault="00296E4D" w:rsidP="00296E4D">
      <w:pPr>
        <w:jc w:val="center"/>
        <w:rPr>
          <w:i w:val="0"/>
        </w:rPr>
      </w:pPr>
    </w:p>
    <w:p w:rsidR="00296E4D" w:rsidRDefault="00296E4D" w:rsidP="00296E4D">
      <w:pPr>
        <w:jc w:val="center"/>
        <w:rPr>
          <w:i w:val="0"/>
        </w:rPr>
      </w:pPr>
      <w:r>
        <w:rPr>
          <w:i w:val="0"/>
        </w:rPr>
        <w:t>Članak 30.</w:t>
      </w:r>
    </w:p>
    <w:p w:rsidR="00296E4D" w:rsidRDefault="00296E4D" w:rsidP="00296E4D">
      <w:pPr>
        <w:jc w:val="center"/>
        <w:rPr>
          <w:i w:val="0"/>
        </w:rPr>
      </w:pPr>
    </w:p>
    <w:p w:rsidR="00296E4D" w:rsidRPr="00B0394A" w:rsidRDefault="00296E4D" w:rsidP="00296E4D">
      <w:pPr>
        <w:spacing w:after="80"/>
        <w:rPr>
          <w:i w:val="0"/>
        </w:rPr>
      </w:pPr>
      <w:r w:rsidRPr="009F62BB">
        <w:rPr>
          <w:b/>
          <w:i w:val="0"/>
        </w:rPr>
        <w:t xml:space="preserve">           </w:t>
      </w:r>
      <w:r w:rsidRPr="00B0394A">
        <w:rPr>
          <w:i w:val="0"/>
        </w:rPr>
        <w:t>Visina zakupnine za urbano-komunalnu opremu i objekte u vlasništvu Grada Osijeka iz članka 2. ovog pravilnika utvrđuje se</w:t>
      </w:r>
      <w:r>
        <w:rPr>
          <w:i w:val="0"/>
        </w:rPr>
        <w:t>,</w:t>
      </w:r>
      <w:r w:rsidRPr="00B0394A">
        <w:rPr>
          <w:i w:val="0"/>
        </w:rPr>
        <w:t xml:space="preserve"> kako slijedi:</w:t>
      </w:r>
    </w:p>
    <w:p w:rsidR="00296E4D" w:rsidRPr="00B0394A" w:rsidRDefault="00296E4D" w:rsidP="00296E4D">
      <w:pPr>
        <w:rPr>
          <w:i w:val="0"/>
        </w:rPr>
      </w:pPr>
    </w:p>
    <w:p w:rsidR="00296E4D" w:rsidRPr="00B0394A" w:rsidRDefault="00296E4D" w:rsidP="00296E4D">
      <w:pPr>
        <w:spacing w:after="80"/>
        <w:rPr>
          <w:i w:val="0"/>
        </w:rPr>
      </w:pPr>
      <w:r w:rsidRPr="00B0394A">
        <w:rPr>
          <w:i w:val="0"/>
        </w:rPr>
        <w:t>1.        kod jednostranih predmeta i objekata:</w:t>
      </w:r>
    </w:p>
    <w:p w:rsidR="00296E4D" w:rsidRPr="00B0394A" w:rsidRDefault="00296E4D" w:rsidP="00296E4D">
      <w:pPr>
        <w:rPr>
          <w:i w:val="0"/>
        </w:rPr>
      </w:pPr>
    </w:p>
    <w:p w:rsidR="00296E4D" w:rsidRPr="00B0394A" w:rsidRDefault="00296E4D" w:rsidP="00296E4D">
      <w:pPr>
        <w:spacing w:after="80"/>
        <w:rPr>
          <w:i w:val="0"/>
          <w:vertAlign w:val="superscript"/>
        </w:rPr>
      </w:pPr>
      <w:r>
        <w:rPr>
          <w:i w:val="0"/>
        </w:rPr>
        <w:t xml:space="preserve">           - I. zona 27</w:t>
      </w:r>
      <w:r w:rsidRPr="00B0394A">
        <w:rPr>
          <w:i w:val="0"/>
        </w:rPr>
        <w:t>0,00 kn godišnje, za svaki započeti m</w:t>
      </w:r>
      <w:r w:rsidRPr="00B0394A">
        <w:rPr>
          <w:i w:val="0"/>
          <w:vertAlign w:val="superscript"/>
        </w:rPr>
        <w:t>2</w:t>
      </w:r>
    </w:p>
    <w:p w:rsidR="00296E4D" w:rsidRPr="00B0394A" w:rsidRDefault="00296E4D" w:rsidP="00296E4D">
      <w:pPr>
        <w:spacing w:after="80"/>
        <w:rPr>
          <w:i w:val="0"/>
        </w:rPr>
      </w:pPr>
      <w:r w:rsidRPr="00B0394A">
        <w:rPr>
          <w:i w:val="0"/>
          <w:vertAlign w:val="superscript"/>
        </w:rPr>
        <w:t xml:space="preserve">                </w:t>
      </w:r>
      <w:r>
        <w:rPr>
          <w:i w:val="0"/>
        </w:rPr>
        <w:t>- II. zona 230</w:t>
      </w:r>
      <w:r w:rsidRPr="00B0394A">
        <w:rPr>
          <w:i w:val="0"/>
        </w:rPr>
        <w:t>,00 kn godišnje, za svaki započeti m</w:t>
      </w:r>
      <w:r w:rsidRPr="00B0394A">
        <w:rPr>
          <w:i w:val="0"/>
          <w:vertAlign w:val="superscript"/>
        </w:rPr>
        <w:t>2</w:t>
      </w:r>
    </w:p>
    <w:p w:rsidR="00296E4D" w:rsidRPr="00B0394A" w:rsidRDefault="00296E4D" w:rsidP="00296E4D">
      <w:pPr>
        <w:spacing w:after="80"/>
        <w:rPr>
          <w:i w:val="0"/>
        </w:rPr>
      </w:pPr>
      <w:r>
        <w:rPr>
          <w:i w:val="0"/>
        </w:rPr>
        <w:t xml:space="preserve">           - III. zona 19</w:t>
      </w:r>
      <w:r w:rsidRPr="00B0394A">
        <w:rPr>
          <w:i w:val="0"/>
        </w:rPr>
        <w:t>0,00 kn godišnje, za svaki započeti m</w:t>
      </w:r>
      <w:r w:rsidRPr="00B0394A">
        <w:rPr>
          <w:i w:val="0"/>
          <w:vertAlign w:val="superscript"/>
        </w:rPr>
        <w:t>2</w:t>
      </w:r>
      <w:r w:rsidRPr="00B0394A">
        <w:rPr>
          <w:i w:val="0"/>
        </w:rPr>
        <w:t>.</w:t>
      </w:r>
    </w:p>
    <w:p w:rsidR="00296E4D" w:rsidRPr="00B0394A" w:rsidRDefault="00296E4D" w:rsidP="00296E4D">
      <w:pPr>
        <w:rPr>
          <w:i w:val="0"/>
        </w:rPr>
      </w:pPr>
    </w:p>
    <w:p w:rsidR="00296E4D" w:rsidRPr="00B0394A" w:rsidRDefault="00296E4D" w:rsidP="00296E4D">
      <w:pPr>
        <w:spacing w:after="80"/>
        <w:rPr>
          <w:i w:val="0"/>
        </w:rPr>
      </w:pPr>
      <w:r w:rsidRPr="00B0394A">
        <w:rPr>
          <w:i w:val="0"/>
        </w:rPr>
        <w:t>2.        kod dvostranih predmeta i objekata zakupnina se povećava za 50%.</w:t>
      </w:r>
    </w:p>
    <w:p w:rsidR="00296E4D" w:rsidRPr="00B0394A" w:rsidRDefault="00296E4D" w:rsidP="00296E4D">
      <w:pPr>
        <w:rPr>
          <w:i w:val="0"/>
        </w:rPr>
      </w:pPr>
    </w:p>
    <w:p w:rsidR="00296E4D" w:rsidRPr="00B0394A" w:rsidRDefault="00296E4D" w:rsidP="00296E4D">
      <w:pPr>
        <w:spacing w:after="80"/>
        <w:rPr>
          <w:i w:val="0"/>
        </w:rPr>
      </w:pPr>
      <w:r w:rsidRPr="00B0394A">
        <w:rPr>
          <w:i w:val="0"/>
        </w:rPr>
        <w:t xml:space="preserve">           Prethodno utvrđena visina zakupnine početni je iznos zakupnine kada se raspisuje javni natječaj za ove namjene.</w:t>
      </w:r>
    </w:p>
    <w:p w:rsidR="00296E4D" w:rsidRDefault="00296E4D" w:rsidP="00296E4D">
      <w:pPr>
        <w:rPr>
          <w:i w:val="0"/>
        </w:rPr>
      </w:pPr>
      <w:r>
        <w:rPr>
          <w:i w:val="0"/>
        </w:rPr>
        <w:t xml:space="preserve">                                                                            </w:t>
      </w:r>
    </w:p>
    <w:p w:rsidR="00296E4D" w:rsidRDefault="00296E4D" w:rsidP="00296E4D">
      <w:pPr>
        <w:spacing w:after="80"/>
        <w:jc w:val="center"/>
        <w:rPr>
          <w:i w:val="0"/>
        </w:rPr>
      </w:pPr>
      <w:r>
        <w:rPr>
          <w:i w:val="0"/>
        </w:rPr>
        <w:t>Članak 31.</w:t>
      </w:r>
    </w:p>
    <w:p w:rsidR="00296E4D" w:rsidRDefault="00296E4D" w:rsidP="00296E4D">
      <w:pPr>
        <w:jc w:val="center"/>
        <w:rPr>
          <w:i w:val="0"/>
        </w:rPr>
      </w:pPr>
    </w:p>
    <w:p w:rsidR="00296E4D" w:rsidRPr="00171349" w:rsidRDefault="00296E4D" w:rsidP="00296E4D">
      <w:pPr>
        <w:spacing w:after="80"/>
        <w:jc w:val="center"/>
        <w:rPr>
          <w:i w:val="0"/>
        </w:rPr>
      </w:pPr>
      <w:r>
        <w:rPr>
          <w:b/>
          <w:i w:val="0"/>
        </w:rPr>
        <w:t xml:space="preserve">  </w:t>
      </w:r>
      <w:r w:rsidRPr="00171349">
        <w:rPr>
          <w:i w:val="0"/>
        </w:rPr>
        <w:t>Zakupnina koja se obračunava mjesečno plaća se do 5. u mjesecu za tekući mjesec.</w:t>
      </w:r>
    </w:p>
    <w:p w:rsidR="00296E4D" w:rsidRPr="00171349" w:rsidRDefault="00296E4D" w:rsidP="00296E4D">
      <w:pPr>
        <w:spacing w:after="80"/>
        <w:jc w:val="both"/>
        <w:rPr>
          <w:bCs/>
          <w:i w:val="0"/>
        </w:rPr>
      </w:pPr>
      <w:r w:rsidRPr="00171349">
        <w:rPr>
          <w:i w:val="0"/>
        </w:rPr>
        <w:tab/>
      </w:r>
      <w:r w:rsidRPr="00171349">
        <w:rPr>
          <w:bCs/>
          <w:i w:val="0"/>
        </w:rPr>
        <w:t>Ukoliko se urbano-komunalna oprema i objekti u vlasništvu Grada Osijeka koriste u trajanju kraćem od dva mjeseca, zakupnina se plaća prije postavljanja opreme za reklamiranje i oglašavanje i ista se plaća odmah po potpisu ugovora.</w:t>
      </w:r>
    </w:p>
    <w:p w:rsidR="00296E4D" w:rsidRPr="00171349" w:rsidRDefault="00296E4D" w:rsidP="00296E4D">
      <w:pPr>
        <w:spacing w:after="80"/>
        <w:jc w:val="both"/>
        <w:rPr>
          <w:i w:val="0"/>
        </w:rPr>
      </w:pPr>
      <w:r w:rsidRPr="00171349">
        <w:rPr>
          <w:i w:val="0"/>
        </w:rPr>
        <w:t xml:space="preserve">          Radi osiguranja plaćanja obveza iz ugovora o zakupu, za svaki zakup koji traje duže od dva mjeseca, zakupnik je u obvezi pri potpisu ugovora predati Gradu Osijeku  bjanko zadužnicu s osobnim jamstvom ovjerenu od javnog bilježnika koja pokriva ukupni ugovoreni iznos zakupnine koja će se deponirati u Upravnom tijelu Grada Osijeka koji vodi naplatu prihoda.</w:t>
      </w:r>
    </w:p>
    <w:p w:rsidR="00296E4D" w:rsidRPr="00171349" w:rsidRDefault="00296E4D" w:rsidP="00296E4D">
      <w:pPr>
        <w:spacing w:after="80"/>
        <w:jc w:val="both"/>
        <w:rPr>
          <w:i w:val="0"/>
        </w:rPr>
      </w:pPr>
      <w:r w:rsidRPr="00171349">
        <w:rPr>
          <w:i w:val="0"/>
        </w:rPr>
        <w:tab/>
        <w:t>B</w:t>
      </w:r>
      <w:r w:rsidRPr="00171349">
        <w:rPr>
          <w:i w:val="0"/>
          <w:szCs w:val="24"/>
        </w:rPr>
        <w:t xml:space="preserve">janko zadužnica iz prethodnog stavka mora biti ispravno popunjena  odnosno mora  sadržavati točan naziv pravne osobe kako je upisana u Sudskom registru, točan naziv udruge kako je upisana u Registru udruga odnosno točan naziv obrta kako je upisano u Obrtnom registru (navedeno se odnosi na sva slova i znakove koje naziv sadrži prema upisu u odgovarajućem registru).  </w:t>
      </w:r>
    </w:p>
    <w:p w:rsidR="00296E4D" w:rsidRPr="00171349" w:rsidRDefault="00296E4D" w:rsidP="00296E4D">
      <w:pPr>
        <w:spacing w:after="80"/>
        <w:jc w:val="both"/>
        <w:rPr>
          <w:i w:val="0"/>
        </w:rPr>
      </w:pPr>
      <w:r w:rsidRPr="00171349">
        <w:rPr>
          <w:i w:val="0"/>
        </w:rPr>
        <w:tab/>
        <w:t>Podnositelj zamolbe za korištenje urbano-komunalne opreme i objekata u vlasništvu Grada Osijeka koji je u prethodnoj kalendarskoj godini kao zakupnik koristio urbano-komunalnu opremu i objekte u vlasništvu Grada Osijeka, a nije uredno izvršavao svoje ugovorene obveze prema Gradu Osijeku, za svaki zakup koji traje duže od dva mjeseca,  prije potpisa ugovora o zakupu  obvezan je uplatiti na žiro račun proračuna Grada Osijeka novčani depozit u visini trostrukog iznosa ugovorene zakupnine, koji će se aktivirati ako zakupnik nakon prestanka važenja ugovora o zakupu nije podmirio dospjelu zakupninu.</w:t>
      </w:r>
    </w:p>
    <w:p w:rsidR="00296E4D" w:rsidRPr="00887D2C" w:rsidRDefault="00296E4D" w:rsidP="00296E4D">
      <w:pPr>
        <w:jc w:val="both"/>
        <w:rPr>
          <w:b/>
          <w:i w:val="0"/>
        </w:rPr>
      </w:pPr>
    </w:p>
    <w:p w:rsidR="00296E4D" w:rsidRDefault="00296E4D" w:rsidP="00296E4D">
      <w:pPr>
        <w:tabs>
          <w:tab w:val="center" w:pos="4677"/>
          <w:tab w:val="left" w:pos="5611"/>
        </w:tabs>
        <w:spacing w:after="80"/>
        <w:rPr>
          <w:i w:val="0"/>
        </w:rPr>
      </w:pPr>
      <w:r>
        <w:rPr>
          <w:i w:val="0"/>
        </w:rPr>
        <w:tab/>
        <w:t>Članak 32.</w:t>
      </w:r>
      <w:r>
        <w:rPr>
          <w:i w:val="0"/>
        </w:rPr>
        <w:tab/>
      </w:r>
    </w:p>
    <w:p w:rsidR="00296E4D" w:rsidRPr="0075035A" w:rsidRDefault="00296E4D" w:rsidP="00296E4D">
      <w:pPr>
        <w:jc w:val="both"/>
        <w:rPr>
          <w:bCs/>
          <w:i w:val="0"/>
        </w:rPr>
      </w:pPr>
    </w:p>
    <w:p w:rsidR="00296E4D" w:rsidRDefault="00296E4D" w:rsidP="00296E4D">
      <w:pPr>
        <w:jc w:val="both"/>
        <w:rPr>
          <w:i w:val="0"/>
        </w:rPr>
      </w:pPr>
      <w:r>
        <w:rPr>
          <w:i w:val="0"/>
        </w:rPr>
        <w:t xml:space="preserve">          Zone iz ovog pravilnika određene su sukladno odredbama važeće Odluke o komunalnoj naknadi.</w:t>
      </w:r>
    </w:p>
    <w:p w:rsidR="00296E4D" w:rsidRDefault="00296E4D" w:rsidP="00296E4D">
      <w:pPr>
        <w:autoSpaceDE w:val="0"/>
        <w:autoSpaceDN w:val="0"/>
        <w:adjustRightInd w:val="0"/>
        <w:jc w:val="both"/>
        <w:rPr>
          <w:i w:val="0"/>
        </w:rPr>
      </w:pPr>
    </w:p>
    <w:p w:rsidR="00296E4D" w:rsidRDefault="00296E4D" w:rsidP="00296E4D">
      <w:pPr>
        <w:autoSpaceDE w:val="0"/>
        <w:autoSpaceDN w:val="0"/>
        <w:adjustRightInd w:val="0"/>
        <w:jc w:val="both"/>
        <w:rPr>
          <w:rFonts w:ascii="TimesNewRoman" w:hAnsi="TimesNewRoman" w:cs="TimesNewRoman"/>
          <w:i w:val="0"/>
        </w:rPr>
      </w:pPr>
    </w:p>
    <w:p w:rsidR="00296E4D" w:rsidRDefault="00296E4D" w:rsidP="00296E4D">
      <w:pPr>
        <w:rPr>
          <w:b/>
          <w:i w:val="0"/>
        </w:rPr>
      </w:pPr>
      <w:r>
        <w:rPr>
          <w:b/>
          <w:i w:val="0"/>
        </w:rPr>
        <w:t>VI.  PRIJELAZNE I ZAVRŠNE ODREDBE</w:t>
      </w:r>
    </w:p>
    <w:p w:rsidR="00296E4D" w:rsidRDefault="00296E4D" w:rsidP="00296E4D">
      <w:pPr>
        <w:autoSpaceDE w:val="0"/>
        <w:autoSpaceDN w:val="0"/>
        <w:adjustRightInd w:val="0"/>
        <w:jc w:val="center"/>
        <w:rPr>
          <w:rFonts w:ascii="TimesNewRoman,Bold" w:hAnsi="TimesNewRoman,Bold" w:cs="TimesNewRoman,Bold"/>
          <w:bCs/>
          <w:i w:val="0"/>
        </w:rPr>
      </w:pPr>
    </w:p>
    <w:p w:rsidR="00296E4D" w:rsidRDefault="00296E4D" w:rsidP="00296E4D">
      <w:pPr>
        <w:spacing w:after="80"/>
        <w:jc w:val="center"/>
        <w:rPr>
          <w:i w:val="0"/>
        </w:rPr>
      </w:pPr>
      <w:r>
        <w:rPr>
          <w:i w:val="0"/>
        </w:rPr>
        <w:t xml:space="preserve">Članak 33. </w:t>
      </w:r>
    </w:p>
    <w:p w:rsidR="00296E4D" w:rsidRDefault="00296E4D" w:rsidP="00296E4D">
      <w:pPr>
        <w:jc w:val="center"/>
        <w:rPr>
          <w:i w:val="0"/>
        </w:rPr>
      </w:pPr>
    </w:p>
    <w:p w:rsidR="00296E4D" w:rsidRPr="000045ED" w:rsidRDefault="00296E4D" w:rsidP="00296E4D">
      <w:pPr>
        <w:jc w:val="both"/>
        <w:rPr>
          <w:i w:val="0"/>
          <w:szCs w:val="24"/>
        </w:rPr>
      </w:pPr>
      <w:r w:rsidRPr="000045ED">
        <w:rPr>
          <w:i w:val="0"/>
        </w:rPr>
        <w:t xml:space="preserve">          </w:t>
      </w:r>
      <w:r w:rsidRPr="000045ED">
        <w:rPr>
          <w:i w:val="0"/>
          <w:szCs w:val="24"/>
        </w:rPr>
        <w:t xml:space="preserve">Ugovori o zakupu </w:t>
      </w:r>
      <w:r w:rsidRPr="000045ED">
        <w:rPr>
          <w:i w:val="0"/>
        </w:rPr>
        <w:t>urbano-komunalne opreme i objekata u vlasništvu Grada Osijeka u svrhu postavljanja opreme za reklamiranje i oglašavanje</w:t>
      </w:r>
      <w:r w:rsidRPr="000045ED">
        <w:rPr>
          <w:i w:val="0"/>
          <w:szCs w:val="24"/>
        </w:rPr>
        <w:t xml:space="preserve"> koji su sklopljeni do dana stupanja na snagu ovog pravilnika ostaju na snazi pod istim uvjetima do isteka roka na koji su sklopljeni.</w:t>
      </w:r>
    </w:p>
    <w:p w:rsidR="00296E4D" w:rsidRDefault="00296E4D" w:rsidP="00296E4D">
      <w:pPr>
        <w:jc w:val="both"/>
        <w:rPr>
          <w:rFonts w:ascii="TimesNewRoman" w:hAnsi="TimesNewRoman" w:cs="TimesNewRoman"/>
          <w:i w:val="0"/>
        </w:rPr>
      </w:pPr>
    </w:p>
    <w:p w:rsidR="00296E4D" w:rsidRDefault="00296E4D" w:rsidP="00296E4D">
      <w:pPr>
        <w:spacing w:after="80"/>
        <w:jc w:val="center"/>
        <w:rPr>
          <w:i w:val="0"/>
        </w:rPr>
      </w:pPr>
      <w:r>
        <w:rPr>
          <w:i w:val="0"/>
        </w:rPr>
        <w:t>Članak 34.</w:t>
      </w:r>
    </w:p>
    <w:p w:rsidR="00296E4D" w:rsidRDefault="00296E4D" w:rsidP="00296E4D">
      <w:pPr>
        <w:jc w:val="center"/>
        <w:rPr>
          <w:i w:val="0"/>
        </w:rPr>
      </w:pPr>
    </w:p>
    <w:p w:rsidR="00296E4D" w:rsidRDefault="00296E4D" w:rsidP="00296E4D">
      <w:pPr>
        <w:jc w:val="both"/>
        <w:rPr>
          <w:i w:val="0"/>
        </w:rPr>
      </w:pPr>
      <w:r>
        <w:rPr>
          <w:i w:val="0"/>
        </w:rPr>
        <w:t xml:space="preserve">          </w:t>
      </w:r>
      <w:r w:rsidRPr="00887D2C">
        <w:rPr>
          <w:i w:val="0"/>
        </w:rPr>
        <w:t>Danom stupanja na snagu ovog pravilnika prestaje važiti Pravilnik o zakupu urbano-komunalne opreme i objekata u vlasništvu Grada Osijeka u svrhu postavljanja opreme za reklamiranje i oglašavanje (Slu</w:t>
      </w:r>
      <w:r w:rsidR="004038EC">
        <w:rPr>
          <w:i w:val="0"/>
        </w:rPr>
        <w:t>žbeni glasnik Grada Osijeka br.</w:t>
      </w:r>
      <w:r w:rsidRPr="00887D2C">
        <w:rPr>
          <w:i w:val="0"/>
        </w:rPr>
        <w:t xml:space="preserve"> 15/15).</w:t>
      </w:r>
    </w:p>
    <w:p w:rsidR="00296E4D" w:rsidRPr="00887D2C" w:rsidRDefault="00296E4D" w:rsidP="00296E4D">
      <w:pPr>
        <w:jc w:val="both"/>
        <w:rPr>
          <w:i w:val="0"/>
        </w:rPr>
      </w:pPr>
    </w:p>
    <w:p w:rsidR="00296E4D" w:rsidRPr="00887D2C" w:rsidRDefault="00296E4D" w:rsidP="00296E4D">
      <w:pPr>
        <w:jc w:val="both"/>
        <w:rPr>
          <w:i w:val="0"/>
        </w:rPr>
      </w:pPr>
    </w:p>
    <w:p w:rsidR="00296E4D" w:rsidRDefault="00296E4D" w:rsidP="00296E4D">
      <w:pPr>
        <w:spacing w:after="80"/>
        <w:jc w:val="center"/>
        <w:rPr>
          <w:i w:val="0"/>
        </w:rPr>
      </w:pPr>
      <w:r>
        <w:rPr>
          <w:i w:val="0"/>
        </w:rPr>
        <w:lastRenderedPageBreak/>
        <w:t>Članak 35.</w:t>
      </w:r>
    </w:p>
    <w:p w:rsidR="00296E4D" w:rsidRDefault="00296E4D" w:rsidP="00296E4D">
      <w:pPr>
        <w:jc w:val="center"/>
        <w:rPr>
          <w:i w:val="0"/>
        </w:rPr>
      </w:pPr>
    </w:p>
    <w:p w:rsidR="00296E4D" w:rsidRDefault="00296E4D" w:rsidP="00296E4D">
      <w:pPr>
        <w:jc w:val="both"/>
        <w:rPr>
          <w:i w:val="0"/>
        </w:rPr>
      </w:pPr>
      <w:r>
        <w:rPr>
          <w:i w:val="0"/>
        </w:rPr>
        <w:tab/>
        <w:t>Ovaj pravilnik stupa na snagu osmog dana od dana objave u Službenom glasniku Grada Osijeka.</w:t>
      </w:r>
    </w:p>
    <w:p w:rsidR="00296E4D" w:rsidRDefault="00296E4D" w:rsidP="00296E4D">
      <w:pPr>
        <w:jc w:val="both"/>
        <w:rPr>
          <w:i w:val="0"/>
        </w:rPr>
      </w:pPr>
    </w:p>
    <w:p w:rsidR="00296E4D" w:rsidRDefault="00296E4D" w:rsidP="00296E4D">
      <w:pPr>
        <w:rPr>
          <w:i w:val="0"/>
        </w:rPr>
      </w:pPr>
      <w:r>
        <w:rPr>
          <w:i w:val="0"/>
        </w:rPr>
        <w:t>KLASA:   363-02/20-02/4</w:t>
      </w:r>
    </w:p>
    <w:p w:rsidR="00296E4D" w:rsidRDefault="00296E4D" w:rsidP="00296E4D">
      <w:pPr>
        <w:rPr>
          <w:i w:val="0"/>
        </w:rPr>
      </w:pPr>
      <w:r>
        <w:rPr>
          <w:i w:val="0"/>
        </w:rPr>
        <w:t>URBROJ: 2158/</w:t>
      </w:r>
    </w:p>
    <w:p w:rsidR="00296E4D" w:rsidRDefault="00296E4D" w:rsidP="00296E4D">
      <w:pPr>
        <w:rPr>
          <w:i w:val="0"/>
        </w:rPr>
      </w:pPr>
      <w:r>
        <w:rPr>
          <w:i w:val="0"/>
        </w:rPr>
        <w:t>Osijek, prosinac 2020.</w:t>
      </w:r>
    </w:p>
    <w:p w:rsidR="00296E4D" w:rsidRDefault="00296E4D" w:rsidP="00296E4D">
      <w:pPr>
        <w:rPr>
          <w:i w:val="0"/>
        </w:rPr>
      </w:pPr>
      <w:r>
        <w:rPr>
          <w:i w:val="0"/>
        </w:rPr>
        <w:t xml:space="preserve">                                                                                                   Gradonačelnik                                                                                                       </w:t>
      </w:r>
    </w:p>
    <w:p w:rsidR="00296E4D" w:rsidRDefault="00296E4D" w:rsidP="00296E4D">
      <w:pPr>
        <w:rPr>
          <w:i w:val="0"/>
        </w:rPr>
      </w:pPr>
      <w:r>
        <w:rPr>
          <w:i w:val="0"/>
        </w:rPr>
        <w:t xml:space="preserve">                                                                                               Ivan Vrkić, </w:t>
      </w:r>
      <w:proofErr w:type="spellStart"/>
      <w:r>
        <w:rPr>
          <w:i w:val="0"/>
        </w:rPr>
        <w:t>dipl.iur</w:t>
      </w:r>
      <w:proofErr w:type="spellEnd"/>
      <w:r>
        <w:rPr>
          <w:i w:val="0"/>
        </w:rPr>
        <w:t>.</w:t>
      </w:r>
    </w:p>
    <w:p w:rsidR="00296E4D" w:rsidRDefault="00296E4D" w:rsidP="00296E4D">
      <w:pPr>
        <w:autoSpaceDE w:val="0"/>
        <w:autoSpaceDN w:val="0"/>
        <w:adjustRightInd w:val="0"/>
        <w:rPr>
          <w:rFonts w:ascii="TimesNewRoman" w:hAnsi="TimesNewRoman" w:cs="TimesNewRoman"/>
          <w:i w:val="0"/>
        </w:rPr>
      </w:pPr>
    </w:p>
    <w:p w:rsidR="00296E4D" w:rsidRDefault="00296E4D" w:rsidP="00296E4D">
      <w:pPr>
        <w:autoSpaceDE w:val="0"/>
        <w:autoSpaceDN w:val="0"/>
        <w:adjustRightInd w:val="0"/>
        <w:jc w:val="both"/>
        <w:rPr>
          <w:i w:val="0"/>
        </w:rPr>
      </w:pPr>
    </w:p>
    <w:p w:rsidR="00296E4D" w:rsidRDefault="00296E4D" w:rsidP="00296E4D">
      <w:pPr>
        <w:jc w:val="both"/>
        <w:rPr>
          <w:i w:val="0"/>
        </w:rPr>
      </w:pPr>
    </w:p>
    <w:p w:rsidR="00327E51" w:rsidRDefault="00327E51"/>
    <w:sectPr w:rsidR="00327E51">
      <w:pgSz w:w="11906" w:h="16838"/>
      <w:pgMar w:top="1134"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A0BDA"/>
    <w:multiLevelType w:val="hybridMultilevel"/>
    <w:tmpl w:val="BCF46D4C"/>
    <w:lvl w:ilvl="0" w:tplc="489008EC">
      <w:start w:val="1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FA73ED"/>
    <w:multiLevelType w:val="hybridMultilevel"/>
    <w:tmpl w:val="382C6BF8"/>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24CD2"/>
    <w:multiLevelType w:val="hybridMultilevel"/>
    <w:tmpl w:val="D512D1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672045C"/>
    <w:multiLevelType w:val="hybridMultilevel"/>
    <w:tmpl w:val="FB70AACE"/>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7F31BB"/>
    <w:multiLevelType w:val="hybridMultilevel"/>
    <w:tmpl w:val="1324CC5E"/>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CE4F60"/>
    <w:multiLevelType w:val="hybridMultilevel"/>
    <w:tmpl w:val="BD782BE8"/>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247AD4"/>
    <w:multiLevelType w:val="hybridMultilevel"/>
    <w:tmpl w:val="B91E3562"/>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D01F6F"/>
    <w:multiLevelType w:val="hybridMultilevel"/>
    <w:tmpl w:val="322AD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7C56C41"/>
    <w:multiLevelType w:val="hybridMultilevel"/>
    <w:tmpl w:val="9C8AF24C"/>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853774"/>
    <w:multiLevelType w:val="hybridMultilevel"/>
    <w:tmpl w:val="2DB24E2E"/>
    <w:lvl w:ilvl="0" w:tplc="416C1B00">
      <w:numFmt w:val="bullet"/>
      <w:lvlText w:val="-"/>
      <w:lvlJc w:val="left"/>
      <w:pPr>
        <w:tabs>
          <w:tab w:val="num" w:pos="720"/>
        </w:tabs>
        <w:ind w:left="720" w:hanging="360"/>
      </w:pPr>
      <w:rPr>
        <w:rFonts w:ascii="Calibri" w:eastAsia="Times New Roman"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
  </w:num>
  <w:num w:numId="4">
    <w:abstractNumId w:val="4"/>
  </w:num>
  <w:num w:numId="5">
    <w:abstractNumId w:val="9"/>
  </w:num>
  <w:num w:numId="6">
    <w:abstractNumId w:val="6"/>
  </w:num>
  <w:num w:numId="7">
    <w:abstractNumId w:val="3"/>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80"/>
    <w:rsid w:val="00150DB8"/>
    <w:rsid w:val="00296E4D"/>
    <w:rsid w:val="00317D6C"/>
    <w:rsid w:val="00327E51"/>
    <w:rsid w:val="00335B80"/>
    <w:rsid w:val="003B6DA4"/>
    <w:rsid w:val="004038EC"/>
    <w:rsid w:val="00507A71"/>
    <w:rsid w:val="0054070B"/>
    <w:rsid w:val="00767186"/>
    <w:rsid w:val="0084571E"/>
    <w:rsid w:val="009158ED"/>
    <w:rsid w:val="009E473D"/>
    <w:rsid w:val="00A1043A"/>
    <w:rsid w:val="00AA087B"/>
    <w:rsid w:val="00AA3652"/>
    <w:rsid w:val="00D9064B"/>
    <w:rsid w:val="00DA06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55069-CD54-464E-8863-63187306A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4D"/>
    <w:pPr>
      <w:spacing w:after="0" w:line="240" w:lineRule="auto"/>
    </w:pPr>
    <w:rPr>
      <w:rFonts w:ascii="Times New Roman" w:eastAsia="Times New Roman" w:hAnsi="Times New Roman" w:cs="Times New Roman"/>
      <w:i/>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3404</Words>
  <Characters>19407</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22766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Gudelj</dc:creator>
  <cp:keywords/>
  <dc:description/>
  <cp:lastModifiedBy>Iva Gudelj</cp:lastModifiedBy>
  <cp:revision>18</cp:revision>
  <dcterms:created xsi:type="dcterms:W3CDTF">2021-01-25T07:48:00Z</dcterms:created>
  <dcterms:modified xsi:type="dcterms:W3CDTF">2021-01-25T08:06:00Z</dcterms:modified>
</cp:coreProperties>
</file>