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DE7C6" w14:textId="77777777" w:rsidR="00802D40" w:rsidRDefault="00802D40" w:rsidP="00F82E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298173C4" w14:textId="77777777" w:rsidR="00802D40" w:rsidRDefault="00802D40" w:rsidP="00F82E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66430210" w14:textId="0640B638" w:rsidR="00F82EEE" w:rsidRPr="00F82EEE" w:rsidRDefault="00F82EEE" w:rsidP="00F82E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  <w:r w:rsidRPr="00F82EE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Troškovnik za nabavu grafičkih i tiskarskih usluga</w:t>
      </w:r>
      <w:r w:rsidR="00301EF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-20</w:t>
      </w:r>
      <w:r w:rsidR="001E26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21</w:t>
      </w:r>
      <w:r w:rsidR="00AA13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-0</w:t>
      </w:r>
      <w:r w:rsidR="001E26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7</w:t>
      </w:r>
    </w:p>
    <w:p w14:paraId="33B3142D" w14:textId="77777777" w:rsidR="00F82EEE" w:rsidRPr="00F82EEE" w:rsidRDefault="00F82EEE" w:rsidP="00F82E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tbl>
      <w:tblPr>
        <w:tblW w:w="9765" w:type="dxa"/>
        <w:tblInd w:w="-442" w:type="dxa"/>
        <w:tblLayout w:type="fixed"/>
        <w:tblLook w:val="04A0" w:firstRow="1" w:lastRow="0" w:firstColumn="1" w:lastColumn="0" w:noHBand="0" w:noVBand="1"/>
      </w:tblPr>
      <w:tblGrid>
        <w:gridCol w:w="715"/>
        <w:gridCol w:w="17"/>
        <w:gridCol w:w="3418"/>
        <w:gridCol w:w="1097"/>
        <w:gridCol w:w="1207"/>
        <w:gridCol w:w="1555"/>
        <w:gridCol w:w="54"/>
        <w:gridCol w:w="1702"/>
      </w:tblGrid>
      <w:tr w:rsidR="00F82EEE" w:rsidRPr="00F82EEE" w14:paraId="682FE3AB" w14:textId="77777777" w:rsidTr="00802D40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19DF8E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Red.</w:t>
            </w:r>
          </w:p>
          <w:p w14:paraId="13A2494B" w14:textId="77777777" w:rsidR="00F82EEE" w:rsidRPr="00F82EEE" w:rsidRDefault="00F82EEE" w:rsidP="00F82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broj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E27BB7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Naziv artikla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B10189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Jed. mjere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94A761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Planirana količina za 1 god.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E62070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Jedinična cijena stranice bez PDV-a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72741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Sveukupno</w:t>
            </w:r>
          </w:p>
          <w:p w14:paraId="7129B5C9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(bez PDV-a)</w:t>
            </w:r>
          </w:p>
        </w:tc>
      </w:tr>
      <w:tr w:rsidR="00F82EEE" w:rsidRPr="00F82EEE" w14:paraId="6174FBB2" w14:textId="77777777" w:rsidTr="00802D40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3DF682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  <w:t>1.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269578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  <w:t>2.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40F7EE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  <w:t>3.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744F69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  <w:t>4.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1742D6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  <w:t>5.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C07D4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  <w:t>6. (4x5)</w:t>
            </w:r>
          </w:p>
        </w:tc>
      </w:tr>
      <w:tr w:rsidR="00F82EEE" w:rsidRPr="00F82EEE" w14:paraId="1F79AB4E" w14:textId="77777777" w:rsidTr="00802D40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E8D7E5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1.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AF4C2E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Službeni glasnik Grada Osijeka</w:t>
            </w:r>
          </w:p>
          <w:p w14:paraId="1A0A27FA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Format: A4</w:t>
            </w:r>
          </w:p>
          <w:p w14:paraId="12AC5C32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Sirovina: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preprint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A klasa 80 g, </w:t>
            </w:r>
          </w:p>
          <w:p w14:paraId="7959A162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Tisak: jedna boja obostrano, </w:t>
            </w:r>
          </w:p>
          <w:p w14:paraId="7E9127C8" w14:textId="77777777" w:rsidR="00F82EEE" w:rsidRPr="00F82EEE" w:rsidRDefault="00CF3540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Broj službenih glasnika: 17</w:t>
            </w:r>
            <w:r w:rsidR="00F82EEE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brojeva</w:t>
            </w:r>
          </w:p>
          <w:p w14:paraId="21B0152D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Broj stranica po broju: prosjek 94, </w:t>
            </w:r>
          </w:p>
          <w:p w14:paraId="7B291A03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Uvez: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klamano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</w:t>
            </w:r>
            <w:r w:rsidR="00BC564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2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brojeva i broširano </w:t>
            </w:r>
            <w:r w:rsidR="00BC564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5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broj</w:t>
            </w:r>
            <w:r w:rsidR="00BC564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ev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a, </w:t>
            </w:r>
          </w:p>
          <w:p w14:paraId="72D7EDE8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Naklada:</w:t>
            </w:r>
            <w:r w:rsidR="00BC564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27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primjeraka po jednom broju</w:t>
            </w:r>
          </w:p>
          <w:p w14:paraId="60CED132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793C4500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naručitelj</w:t>
            </w:r>
          </w:p>
          <w:p w14:paraId="1830090A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Probni otisak donijeti na odobrenje za tisak u sjedištu naručitelja</w:t>
            </w:r>
          </w:p>
          <w:p w14:paraId="05D777D0" w14:textId="77777777" w:rsidR="00F82EEE" w:rsidRPr="00F82EEE" w:rsidRDefault="00387B38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Isporuka: 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1C1C5D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stranica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78DF4B" w14:textId="77777777" w:rsidR="00F82EEE" w:rsidRPr="00F82EEE" w:rsidRDefault="00BC564C" w:rsidP="00BC564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45</w:t>
            </w:r>
            <w:r w:rsidR="00F5076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1B3357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4415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82EEE" w:rsidRPr="00F82EEE" w14:paraId="79AD780D" w14:textId="77777777" w:rsidTr="00802D40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AD825D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2.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6EF803" w14:textId="77777777" w:rsidR="00F82EEE" w:rsidRPr="00F82EEE" w:rsidRDefault="00DA64F6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Kuverte </w:t>
            </w:r>
            <w:r w:rsidR="00F82EEE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s dostavnicom za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Upravni odjel za </w:t>
            </w:r>
            <w:r w:rsidR="00F82EEE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komunalno gospodarstvo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, </w:t>
            </w:r>
            <w:r w:rsidR="00F82EEE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promet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 mjesnu samoupravu – odsjek  za promet "P</w:t>
            </w:r>
            <w:r w:rsidR="00F82EEE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rekršajni nalog", plave, dimenzije 23,3 x 15,2 cm, prostor između vodilica 21,5 cm </w:t>
            </w:r>
            <w:proofErr w:type="spellStart"/>
            <w:r w:rsidR="00F82EEE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mehanografski</w:t>
            </w:r>
            <w:proofErr w:type="spellEnd"/>
            <w:r w:rsidR="00F82EEE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papir 60 g, tisak na kuvertu 1/0, tisak na </w:t>
            </w:r>
            <w:proofErr w:type="spellStart"/>
            <w:r w:rsidR="00F82EEE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predlist</w:t>
            </w:r>
            <w:proofErr w:type="spellEnd"/>
            <w:r w:rsidR="00F82EEE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1/1 – </w:t>
            </w:r>
            <w:proofErr w:type="spellStart"/>
            <w:r w:rsidR="00F82EEE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predlist</w:t>
            </w:r>
            <w:proofErr w:type="spellEnd"/>
            <w:r w:rsidR="00F82EEE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11,2 x 15,2 cm, samoljepiva traka na desnoj užoj strani kuverte + linijska perforacija.</w:t>
            </w:r>
          </w:p>
          <w:p w14:paraId="2C2D56D8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62696872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00D8BE4D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16093E22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A14DA1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2C166E" w14:textId="77777777" w:rsidR="00F82EEE" w:rsidRPr="00F82EEE" w:rsidRDefault="00387B38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1</w:t>
            </w:r>
            <w:r w:rsidR="00DA64F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5</w:t>
            </w:r>
            <w:r w:rsidR="00F82EEE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6562A4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D79E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82EEE" w:rsidRPr="00F82EEE" w14:paraId="26EBAC52" w14:textId="77777777" w:rsidTr="00802D40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E378A5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3.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981766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Obrazac HUB 3 A s rješenjem (prekršaj), 1 list A-4,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preprint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A klase 80 g, tisak 2 boje jednostrano, T – perforacija</w:t>
            </w:r>
          </w:p>
          <w:p w14:paraId="30C68C82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4C0912A5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131D1F5B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5F48B09C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AC469D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1DA4C4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2000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46C1BB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2FB32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82EEE" w:rsidRPr="00F82EEE" w14:paraId="4DD1097F" w14:textId="77777777" w:rsidTr="00802D40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3E82A2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4.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264736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Obrazac HUB 3 A s rješenjem (Grad Osijek), 1 list A-4,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preprint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A klase 80 g, tisak 2 boje jednostrano, T – perforacija</w:t>
            </w:r>
          </w:p>
          <w:p w14:paraId="5686AB99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0771E347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3728D457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3466D444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E9F331" w14:textId="77777777" w:rsidR="00F82EEE" w:rsidRPr="00F82EEE" w:rsidRDefault="00DA64F6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</w:t>
            </w:r>
            <w:r w:rsidR="00F82EEE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om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238B60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20000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A69CEC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C24F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82EEE" w:rsidRPr="00F82EEE" w14:paraId="3B08C981" w14:textId="77777777" w:rsidTr="00802D40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661AD6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5.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206B71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Kuverta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ameriken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donji desni prozor +  tisak 1 boja</w:t>
            </w:r>
          </w:p>
          <w:p w14:paraId="1DC6B6E1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6B628DA2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3EE06D06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42C34BAE" w14:textId="77777777" w:rsid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  <w:p w14:paraId="593B3D82" w14:textId="77777777" w:rsidR="00DA64F6" w:rsidRDefault="00DA64F6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</w:p>
          <w:p w14:paraId="50B38243" w14:textId="77777777" w:rsidR="00DA64F6" w:rsidRPr="00F82EEE" w:rsidRDefault="00DA64F6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991C9C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lastRenderedPageBreak/>
              <w:t>kom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EB3F19" w14:textId="77777777" w:rsidR="00F82EEE" w:rsidRPr="00F82EEE" w:rsidRDefault="00AA13FD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2</w:t>
            </w:r>
            <w:r w:rsidR="00DA64F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</w:t>
            </w:r>
            <w:r w:rsidR="00F82EEE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E0854A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62E3E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82EEE" w:rsidRPr="00F82EEE" w14:paraId="0B4ECD8F" w14:textId="77777777" w:rsidTr="00802D40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27308E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6.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7E977F" w14:textId="77777777" w:rsid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Kuverta "Porezni postupak", bijela 23,8 x 15,3 cm, sa povratnicom 7,1 x 15,3 cm i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zalistom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23,8 x 15,3 cm,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mehanografski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papir 60 g, kuverta tisak 1/0; povratnica u produžetku kuverte 1/1 – spojena linijskom perforacijom s desne strane s kuvertom;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zalist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1/0 spojen linijskom perforacijom s kuvertom u glavi</w:t>
            </w:r>
          </w:p>
          <w:p w14:paraId="5886A9CB" w14:textId="77777777" w:rsidR="00BC564C" w:rsidRPr="00F82EEE" w:rsidRDefault="00BC564C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Dvije mutacije kuverti (tekstualni dio se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mijenja,ostalo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ostaje isto)</w:t>
            </w:r>
          </w:p>
          <w:p w14:paraId="412CB59A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6B3F9B27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02300894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07C5CE57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899867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kom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A88C1D" w14:textId="77777777" w:rsidR="00F82EEE" w:rsidRPr="00F82EEE" w:rsidRDefault="008F2E81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100</w:t>
            </w:r>
            <w:r w:rsidR="00F82EEE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1403E3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5DCA8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82EEE" w:rsidRPr="00F82EEE" w14:paraId="6440DDA4" w14:textId="77777777" w:rsidTr="00802D40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30A716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7.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86E36B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Tisak HUB 3A uplatnice 3 na listu A4 odvojene perforacijom Grad Osijek, UO za </w:t>
            </w:r>
            <w:r w:rsidR="008F2E8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urbanizam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, tisak 2/0,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preprint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papir A klase</w:t>
            </w:r>
          </w:p>
          <w:p w14:paraId="73CF2CFA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6DFD59FE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2B726A1F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5F5E030C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A7D0C1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005D72" w14:textId="77777777" w:rsidR="00F82EEE" w:rsidRPr="00F82EEE" w:rsidRDefault="00387B38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15</w:t>
            </w:r>
            <w:r w:rsidR="00F82EEE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0DB662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8A85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82EEE" w:rsidRPr="00F82EEE" w14:paraId="7B6F5616" w14:textId="77777777" w:rsidTr="00802D40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83C7CD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8.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94DA8B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Kuverta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ameriken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donji desni prozor + otisak Grad Osijek,</w:t>
            </w:r>
            <w:r w:rsidR="00AD2D5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Upra</w:t>
            </w:r>
            <w:r w:rsidR="004C480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vni odjel za gospodarenje imovinom i vlasničko-pravne odnose, 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Odsjek za </w:t>
            </w:r>
            <w:r w:rsidR="004C480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gospodarenje nekretninama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, tisak 1 boja</w:t>
            </w:r>
          </w:p>
          <w:p w14:paraId="3A90BC85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5D9D12BB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6DE476A8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70A90C5B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4BECAE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C39F29" w14:textId="77777777" w:rsidR="00F82EEE" w:rsidRPr="00F82EEE" w:rsidRDefault="008F2E81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1000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BDBA77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4784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82EEE" w:rsidRPr="00F82EEE" w14:paraId="3955DF86" w14:textId="77777777" w:rsidTr="00802D40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46809A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9.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C08277" w14:textId="77777777" w:rsid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Kuverte s dostavnicom "Upravni postupak", bijele, dimenzije 23,3 x 15,2 cm, prostor između vodilica 21,5 cm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mehanografski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papir 60 g, tisak na kuvertu 1/0, tisak na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predlist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1/1 –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predlist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11,2 x 15,2 cm, samoljepiva traka na desnoj užoj strani kuverte + linijska perforacija.</w:t>
            </w:r>
          </w:p>
          <w:p w14:paraId="1459E613" w14:textId="77777777" w:rsidR="00BC564C" w:rsidRPr="00F82EEE" w:rsidRDefault="00BC564C" w:rsidP="00BC564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Dvije mutacije kuverti (tekstualni dio se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mijenja,ostalo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ostaje isto)</w:t>
            </w:r>
          </w:p>
          <w:p w14:paraId="57DC2E62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34EC4A62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67EE50D7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3CA02DA2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037E69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1564D3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8000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C9D4F5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A0D4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82EEE" w:rsidRPr="00F82EEE" w14:paraId="10F3B136" w14:textId="77777777" w:rsidTr="00802D40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6CF0EC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10.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634E06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Usluga tvrdog uveza akata A4, presvlaka tamnoplavo knjigoveško platno, tisak na 1. stranu i na hrbat 1/0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foliotisak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(zlatna folija), tip slova Latin, knjižni blok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ljepljen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PUR ljepilom radi onemogućavanja ispadanja listova</w:t>
            </w:r>
          </w:p>
          <w:p w14:paraId="10B5102D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7 radnih dana</w:t>
            </w:r>
          </w:p>
          <w:p w14:paraId="0D3A5994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128B4455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za tisak na korice donijeti na odobrenje za tisak u sjedištu naručitelja </w:t>
            </w:r>
          </w:p>
          <w:p w14:paraId="03C921E3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25ACFF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6AA0ED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28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ACB2AF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D6E4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82EEE" w:rsidRPr="00F82EEE" w14:paraId="453D9416" w14:textId="77777777" w:rsidTr="00802D40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E229EC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11.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6F439C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Omot spisa, 46 x 30,5 otvoreno, 23 x 30,5 zatvoreno, tisak 1/0,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offsetni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140 g, 1x savijeno</w:t>
            </w:r>
          </w:p>
          <w:p w14:paraId="1181A1B3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lastRenderedPageBreak/>
              <w:t>Rok isporuke: 2 radna dana</w:t>
            </w:r>
          </w:p>
          <w:p w14:paraId="35250454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6823DC1C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42C016F5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3D8759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lastRenderedPageBreak/>
              <w:t>kom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7E5312" w14:textId="77777777" w:rsidR="00F82EEE" w:rsidRPr="00F82EEE" w:rsidRDefault="00387B38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20</w:t>
            </w:r>
            <w:r w:rsidR="00F82EEE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45CF66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719E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82EEE" w:rsidRPr="00F82EEE" w14:paraId="60CCD488" w14:textId="77777777" w:rsidTr="00802D40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66FA17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12.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9525FD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Tvrdi uvez-poslovne knjige, tvrde korice, blok šivan koncem, knjigoveško platno +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foliotisak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zlatnom folijom 1/0 na 1. stranu korica i hrbat</w:t>
            </w:r>
          </w:p>
          <w:p w14:paraId="4FDF2863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7 radnih dana</w:t>
            </w:r>
          </w:p>
          <w:p w14:paraId="3F1D30C3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5DE477AA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za tisak na korice donijeti na odobrenje za tisak u sjedištu naručitelja </w:t>
            </w:r>
          </w:p>
          <w:p w14:paraId="20CF91E5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1CCF90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53AB32" w14:textId="77777777" w:rsidR="00F82EEE" w:rsidRPr="00F82EEE" w:rsidRDefault="00387B38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DB5582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4CD9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82EEE" w:rsidRPr="00F82EEE" w14:paraId="0942A42F" w14:textId="77777777" w:rsidTr="00802D40">
        <w:trPr>
          <w:trHeight w:val="1375"/>
        </w:trPr>
        <w:tc>
          <w:tcPr>
            <w:tcW w:w="7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024BFC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13.</w:t>
            </w:r>
          </w:p>
        </w:tc>
        <w:tc>
          <w:tcPr>
            <w:tcW w:w="3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29CF93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Kuvert</w:t>
            </w:r>
            <w:r w:rsidR="008F2E8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a "Upravni odjel za socijalnu zaštitu umirovljenike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i zdravstvo", bijela 23,8 x 15,3 cm, sa povratnicom 7,1 x 15,3 cm,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mehanografski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papir 60 g, kuverta tisak 1/0; povratnica u produžetku kuverte 1/1 – spojena linijskom perforacijom s desne strane s kuvertom</w:t>
            </w:r>
          </w:p>
          <w:p w14:paraId="7B0D09C0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3E3BF24D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1CCB4F03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3EA2F42A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7DD371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kom </w:t>
            </w:r>
          </w:p>
        </w:tc>
        <w:tc>
          <w:tcPr>
            <w:tcW w:w="12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2543E8" w14:textId="77777777" w:rsidR="00F82EEE" w:rsidRPr="00F82EEE" w:rsidRDefault="00387B38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1</w:t>
            </w:r>
            <w:r w:rsidR="00F82EEE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000</w:t>
            </w:r>
          </w:p>
        </w:tc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AAAFB69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ED13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82EEE" w:rsidRPr="00F82EEE" w14:paraId="3A01C861" w14:textId="77777777" w:rsidTr="00802D40">
        <w:trPr>
          <w:trHeight w:val="1303"/>
        </w:trPr>
        <w:tc>
          <w:tcPr>
            <w:tcW w:w="7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A14DFA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14.</w:t>
            </w:r>
          </w:p>
        </w:tc>
        <w:tc>
          <w:tcPr>
            <w:tcW w:w="3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3964C9" w14:textId="77777777" w:rsid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Kuverte s dostavnicom</w:t>
            </w:r>
            <w:r w:rsidR="008F2E8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Upravni odjel za komunalno gospodarstvo, promet i mjesnu samoupravu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"Odsjek za promet", bijele, dimenzije 23,3 x 15,2 cm, prostor između vodilica 21,5 cm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mehanografski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papir 60 g, tisak na kuvertu 1/0, tisak na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predlist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1/1 –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predlist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11,2 x 15,2 cm, samoljepiva traka na desnoj užoj strani kuverte + linijska perforacija.</w:t>
            </w:r>
          </w:p>
          <w:p w14:paraId="3BDC3B40" w14:textId="77777777" w:rsidR="00BC564C" w:rsidRPr="00F82EEE" w:rsidRDefault="00BC564C" w:rsidP="00BC564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Dvije mutacije kuverti (tekstualni dio se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mijenja,ostalo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ostaje isto)</w:t>
            </w:r>
          </w:p>
          <w:p w14:paraId="0AD9E3FD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640C1D4D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3FCCFC3F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35F5DE98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6941AA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2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08E56F" w14:textId="77777777" w:rsidR="00F82EEE" w:rsidRPr="00F82EEE" w:rsidRDefault="00387B38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30</w:t>
            </w:r>
            <w:r w:rsidR="00F82EEE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156A287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C84B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82EEE" w:rsidRPr="00F82EEE" w14:paraId="3FADFAD3" w14:textId="77777777" w:rsidTr="00802D40">
        <w:trPr>
          <w:trHeight w:val="988"/>
        </w:trPr>
        <w:tc>
          <w:tcPr>
            <w:tcW w:w="7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70FC3D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15</w:t>
            </w:r>
          </w:p>
        </w:tc>
        <w:tc>
          <w:tcPr>
            <w:tcW w:w="3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89A98C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Kuverte s dostavnicom za </w:t>
            </w:r>
            <w:r w:rsidR="008F2E8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Upravni odjel za 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komunalno </w:t>
            </w:r>
            <w:r w:rsidR="008F2E8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gospodarstvo,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promet </w:t>
            </w:r>
            <w:r w:rsidR="008F2E8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i mjesnu samoupravu </w:t>
            </w:r>
            <w:r w:rsidR="0061614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– Odsjek  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komunalno</w:t>
            </w:r>
            <w:r w:rsidR="0061614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 redarstva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"Obavezni prekršajni nalog", plave, dimenzije 23,3 x 15,2 cm, prostor između vodilica 21,5 cm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mehanografski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papir 60 g, tisak na kuvertu 1/0, tisak na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predlist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1/1 –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predlist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11,2 x 15,2 cm, samoljepiva traka na desnoj užoj strani kuverte + linijska perforacija.</w:t>
            </w:r>
          </w:p>
          <w:p w14:paraId="3A3A1D3A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62800AD7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652CD2F6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03A6270D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34BE9E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2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818346" w14:textId="77777777" w:rsidR="00F82EEE" w:rsidRPr="00F82EEE" w:rsidRDefault="00387B38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20</w:t>
            </w:r>
            <w:r w:rsidR="00F82EEE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595E009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7750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82EEE" w:rsidRPr="00F82EEE" w14:paraId="2A33864B" w14:textId="77777777" w:rsidTr="00802D40">
        <w:trPr>
          <w:trHeight w:val="3583"/>
        </w:trPr>
        <w:tc>
          <w:tcPr>
            <w:tcW w:w="7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7C446D" w14:textId="77777777" w:rsidR="00802D40" w:rsidRDefault="00802D40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</w:p>
          <w:p w14:paraId="0A59BFED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16.</w:t>
            </w:r>
          </w:p>
        </w:tc>
        <w:tc>
          <w:tcPr>
            <w:tcW w:w="3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248EA9" w14:textId="77777777" w:rsidR="00802D40" w:rsidRDefault="00802D40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</w:p>
          <w:p w14:paraId="0581BFA4" w14:textId="77777777" w:rsid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Kuverta "Upravni postupak", bijela 23,8 x 15,3 cm, sa povratnicom 7,1 x 15,3 cm i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zalistom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23,8 x 15,3 cm,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mehanografski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papir 60 g, kuverta tisak 1/0; povratnica u produžetku kuverte 1/1 – spojena linijskom perforacijom s desne strane s kuvertom;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zalist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1/0 spojen linijskom perforacijom s kuvertom u glavi</w:t>
            </w:r>
          </w:p>
          <w:p w14:paraId="5DA1ACAD" w14:textId="77777777" w:rsidR="00BC564C" w:rsidRPr="00F82EEE" w:rsidRDefault="00BC564C" w:rsidP="00BC564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Dvije mutacije kuverti (tekstualni dio se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mijenja,ostalo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ostaje isto)</w:t>
            </w:r>
          </w:p>
          <w:p w14:paraId="1E6A483C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6E61E209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3C2974F9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1D79381F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6AB190" w14:textId="77777777" w:rsidR="00802D40" w:rsidRDefault="00802D40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</w:p>
          <w:p w14:paraId="6E2AB2E8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kom </w:t>
            </w:r>
          </w:p>
        </w:tc>
        <w:tc>
          <w:tcPr>
            <w:tcW w:w="12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1E6710" w14:textId="77777777" w:rsidR="00802D40" w:rsidRDefault="00802D40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</w:p>
          <w:p w14:paraId="6464C985" w14:textId="77777777" w:rsidR="00F82EEE" w:rsidRPr="00F82EEE" w:rsidRDefault="0061614D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30</w:t>
            </w:r>
            <w:r w:rsidR="00F82EEE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93E523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CA1FD3" w14:textId="77777777" w:rsidR="00F82EEE" w:rsidRPr="00F82EEE" w:rsidRDefault="00F82EEE" w:rsidP="00F82E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82EEE" w:rsidRPr="00F82EEE" w14:paraId="3B2F21E0" w14:textId="77777777" w:rsidTr="00802D40">
        <w:trPr>
          <w:cantSplit/>
          <w:trHeight w:val="9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B3BE45" w14:textId="77777777" w:rsidR="00F82EEE" w:rsidRPr="00F82EEE" w:rsidRDefault="00F82EEE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 xml:space="preserve">  17.</w:t>
            </w:r>
          </w:p>
          <w:p w14:paraId="2B971A6F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  <w:p w14:paraId="5EDDE518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  <w:p w14:paraId="01AAC295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F78115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Blok "obavijest o počinjenom prekršaju" – po uzorku</w:t>
            </w:r>
          </w:p>
          <w:p w14:paraId="481FC9E3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1 blok = 50 setova x 3 = 3 boje + numeracija</w:t>
            </w:r>
          </w:p>
          <w:p w14:paraId="0690F058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1.i 2. list su perforirani</w:t>
            </w:r>
          </w:p>
          <w:p w14:paraId="01612282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1. list  je bijele boje – perforirani</w:t>
            </w:r>
          </w:p>
          <w:p w14:paraId="06759418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2. list  je zelene boje – perforirani</w:t>
            </w:r>
          </w:p>
          <w:p w14:paraId="67BF1F67" w14:textId="77777777" w:rsidR="00BC564C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3. list je žute boje – ostaje u bloku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24B115" w14:textId="77777777" w:rsidR="00F82EEE" w:rsidRPr="00F82EEE" w:rsidRDefault="00F82EEE" w:rsidP="00F82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  <w:p w14:paraId="5CAA341D" w14:textId="77777777" w:rsidR="00F82EEE" w:rsidRPr="00F82EEE" w:rsidRDefault="00F82EEE" w:rsidP="00F82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blok</w:t>
            </w:r>
          </w:p>
          <w:p w14:paraId="089E334D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  <w:p w14:paraId="3822C0A1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44A80C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  <w:p w14:paraId="6CEF99BE" w14:textId="77777777" w:rsidR="00F82EEE" w:rsidRPr="00F82EEE" w:rsidRDefault="00F82EEE" w:rsidP="00F82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100</w:t>
            </w:r>
          </w:p>
          <w:p w14:paraId="3EE9EF81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960DD8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2A9DD31D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03B8C97E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6316A4F6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C3686D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418A0F7D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68810BD8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39B04AB7" w14:textId="77777777" w:rsidR="00F82EEE" w:rsidRPr="00F82EEE" w:rsidRDefault="00F82EEE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</w:tc>
      </w:tr>
      <w:tr w:rsidR="00BC564C" w:rsidRPr="00F82EEE" w14:paraId="1D59CBEB" w14:textId="77777777" w:rsidTr="00802D40">
        <w:trPr>
          <w:cantSplit/>
          <w:trHeight w:val="9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336E96" w14:textId="77777777" w:rsidR="00BC564C" w:rsidRPr="00F82EEE" w:rsidRDefault="00BC564C" w:rsidP="00F82EE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3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262CA9" w14:textId="77777777" w:rsidR="00BC564C" w:rsidRPr="00F82EEE" w:rsidRDefault="00BC564C" w:rsidP="00BC564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Kuverte s dostavnicom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razne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, bijele, dimenzije 23,3 x 15,2 cm,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prostor između vodilica 21,5 cm, bezdrvni 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papir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8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0 g, tisak na kuvertu 1/0, tisak na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predlist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1/1 –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predlist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11,2 x 15,2 cm, samoljepiva traka na desnoj užoj strani kuverte + linijska perforacija.</w:t>
            </w:r>
          </w:p>
          <w:p w14:paraId="4D8C23C3" w14:textId="77777777" w:rsidR="00BC564C" w:rsidRPr="00F82EEE" w:rsidRDefault="00BC564C" w:rsidP="00BC56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1444DDEA" w14:textId="77777777" w:rsidR="00BC564C" w:rsidRPr="00F82EEE" w:rsidRDefault="00BC564C" w:rsidP="00BC56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310206F7" w14:textId="77777777" w:rsidR="00BC564C" w:rsidRPr="00F82EEE" w:rsidRDefault="00BC564C" w:rsidP="00BC564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35D20AF9" w14:textId="77777777" w:rsidR="00BC564C" w:rsidRPr="00F82EEE" w:rsidRDefault="00BC564C" w:rsidP="00BC56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FBB2BF" w14:textId="77777777" w:rsidR="00BC564C" w:rsidRPr="00BC564C" w:rsidRDefault="00BC564C" w:rsidP="00F82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 w:rsidRPr="00BC564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051D62" w14:textId="77777777" w:rsidR="00BC564C" w:rsidRPr="00BC564C" w:rsidRDefault="00387B38" w:rsidP="00BC5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6</w:t>
            </w:r>
            <w:r w:rsidR="00BC564C" w:rsidRPr="00BC564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000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4503D4" w14:textId="77777777" w:rsidR="00BC564C" w:rsidRPr="00F82EEE" w:rsidRDefault="00BC564C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B0C3F1" w14:textId="77777777" w:rsidR="00BC564C" w:rsidRPr="00F82EEE" w:rsidRDefault="00BC564C" w:rsidP="00F82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</w:tc>
      </w:tr>
      <w:tr w:rsidR="00802D40" w:rsidRPr="00F82EEE" w14:paraId="71C20CDC" w14:textId="77777777" w:rsidTr="00802D40">
        <w:trPr>
          <w:trHeight w:val="377"/>
        </w:trPr>
        <w:tc>
          <w:tcPr>
            <w:tcW w:w="8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C845" w14:textId="77777777" w:rsidR="00802D40" w:rsidRPr="00F82EEE" w:rsidRDefault="00802D40" w:rsidP="00802D40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UKUPNO: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C6FF" w14:textId="77777777" w:rsidR="00802D40" w:rsidRPr="00F82EEE" w:rsidRDefault="00802D40" w:rsidP="00802D40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802D40" w:rsidRPr="00F82EEE" w14:paraId="0D966AA9" w14:textId="77777777" w:rsidTr="00802D40">
        <w:trPr>
          <w:trHeight w:val="399"/>
        </w:trPr>
        <w:tc>
          <w:tcPr>
            <w:tcW w:w="8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472A" w14:textId="77777777" w:rsidR="00802D40" w:rsidRPr="00F82EEE" w:rsidRDefault="00802D40" w:rsidP="00802D40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PDV(25%):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D7D2" w14:textId="77777777" w:rsidR="00802D40" w:rsidRPr="00F82EEE" w:rsidRDefault="00802D40" w:rsidP="00802D40">
            <w:pPr>
              <w:snapToGrid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</w:tc>
      </w:tr>
      <w:tr w:rsidR="00802D40" w:rsidRPr="00F82EEE" w14:paraId="30BBCE8E" w14:textId="77777777" w:rsidTr="00802D40">
        <w:trPr>
          <w:trHeight w:val="449"/>
        </w:trPr>
        <w:tc>
          <w:tcPr>
            <w:tcW w:w="8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80ED" w14:textId="77777777" w:rsidR="00802D40" w:rsidRPr="00F82EEE" w:rsidRDefault="00802D40" w:rsidP="00802D40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UKUPNO S PDV-om: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F264" w14:textId="77777777" w:rsidR="00802D40" w:rsidRPr="00F82EEE" w:rsidRDefault="00802D40" w:rsidP="00802D40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</w:tc>
      </w:tr>
    </w:tbl>
    <w:p w14:paraId="2FEFEA77" w14:textId="77777777" w:rsidR="00F82EEE" w:rsidRPr="00F82EEE" w:rsidRDefault="00F82EEE" w:rsidP="00F82EEE">
      <w:pPr>
        <w:spacing w:after="0" w:line="240" w:lineRule="auto"/>
        <w:ind w:right="-285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20298A5" w14:textId="77777777" w:rsidR="00F82EEE" w:rsidRPr="00F82EEE" w:rsidRDefault="00F82EEE" w:rsidP="00F82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A6BB5F" w14:textId="77777777" w:rsidR="00F82EEE" w:rsidRPr="00F82EEE" w:rsidRDefault="00F82EEE" w:rsidP="00F82EEE">
      <w:pPr>
        <w:spacing w:after="200" w:line="276" w:lineRule="auto"/>
        <w:rPr>
          <w:rFonts w:ascii="Calibri" w:eastAsia="Calibri" w:hAnsi="Calibri" w:cs="Times New Roman"/>
        </w:rPr>
      </w:pPr>
    </w:p>
    <w:p w14:paraId="0F6F05A7" w14:textId="77777777" w:rsidR="00F82EEE" w:rsidRPr="00F82EEE" w:rsidRDefault="00F82EEE" w:rsidP="00F82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14:paraId="31389EDA" w14:textId="77777777" w:rsidR="00F82EEE" w:rsidRPr="00F82EEE" w:rsidRDefault="00F82EEE" w:rsidP="00F82EEE">
      <w:pPr>
        <w:tabs>
          <w:tab w:val="left" w:pos="67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32DA19" w14:textId="77777777" w:rsidR="001C3A52" w:rsidRDefault="001C3A52"/>
    <w:sectPr w:rsidR="001C3A52" w:rsidSect="00D5610D">
      <w:footerReference w:type="even" r:id="rId6"/>
      <w:footerReference w:type="default" r:id="rId7"/>
      <w:pgSz w:w="11906" w:h="16838"/>
      <w:pgMar w:top="142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6AC72" w14:textId="77777777" w:rsidR="001C31CA" w:rsidRDefault="001C31CA">
      <w:pPr>
        <w:spacing w:after="0" w:line="240" w:lineRule="auto"/>
      </w:pPr>
      <w:r>
        <w:separator/>
      </w:r>
    </w:p>
  </w:endnote>
  <w:endnote w:type="continuationSeparator" w:id="0">
    <w:p w14:paraId="08325CCC" w14:textId="77777777" w:rsidR="001C31CA" w:rsidRDefault="001C3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40A6" w14:textId="77777777" w:rsidR="006B5B83" w:rsidRDefault="00F82EEE" w:rsidP="001525D3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4DD70CF3" w14:textId="77777777" w:rsidR="006B5B83" w:rsidRDefault="00FF712C" w:rsidP="00EA3766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1177C" w14:textId="77777777" w:rsidR="006B5B83" w:rsidRDefault="00F82EEE" w:rsidP="001525D3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AA13FD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731EA937" w14:textId="77777777" w:rsidR="006B5B83" w:rsidRDefault="00FF712C" w:rsidP="00EA3766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E9385" w14:textId="77777777" w:rsidR="001C31CA" w:rsidRDefault="001C31CA">
      <w:pPr>
        <w:spacing w:after="0" w:line="240" w:lineRule="auto"/>
      </w:pPr>
      <w:r>
        <w:separator/>
      </w:r>
    </w:p>
  </w:footnote>
  <w:footnote w:type="continuationSeparator" w:id="0">
    <w:p w14:paraId="337E4EED" w14:textId="77777777" w:rsidR="001C31CA" w:rsidRDefault="001C31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EEE"/>
    <w:rsid w:val="001C31CA"/>
    <w:rsid w:val="001C3A52"/>
    <w:rsid w:val="001E2602"/>
    <w:rsid w:val="00301EF9"/>
    <w:rsid w:val="00387B38"/>
    <w:rsid w:val="004C4802"/>
    <w:rsid w:val="0061614D"/>
    <w:rsid w:val="00802D40"/>
    <w:rsid w:val="008F2E81"/>
    <w:rsid w:val="00901DF0"/>
    <w:rsid w:val="009E1EBA"/>
    <w:rsid w:val="00A72E70"/>
    <w:rsid w:val="00AA13FD"/>
    <w:rsid w:val="00AD2D56"/>
    <w:rsid w:val="00BC564C"/>
    <w:rsid w:val="00CF3540"/>
    <w:rsid w:val="00D025E1"/>
    <w:rsid w:val="00DA64F6"/>
    <w:rsid w:val="00F50763"/>
    <w:rsid w:val="00F82EEE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F89B88"/>
  <w15:docId w15:val="{93F6EDCF-F167-427A-9F75-1F7E2BE50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F82EE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F82EEE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F82EEE"/>
  </w:style>
  <w:style w:type="paragraph" w:styleId="Zaglavlje">
    <w:name w:val="header"/>
    <w:basedOn w:val="Normal"/>
    <w:link w:val="ZaglavljeChar"/>
    <w:rsid w:val="00F82EE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F82EE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02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2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CBA258-5592-4548-92DA-78A2C8AE5E46}"/>
</file>

<file path=customXml/itemProps2.xml><?xml version="1.0" encoding="utf-8"?>
<ds:datastoreItem xmlns:ds="http://schemas.openxmlformats.org/officeDocument/2006/customXml" ds:itemID="{005530FF-BBB5-4D4C-9033-1AAD005DF7CD}"/>
</file>

<file path=customXml/itemProps3.xml><?xml version="1.0" encoding="utf-8"?>
<ds:datastoreItem xmlns:ds="http://schemas.openxmlformats.org/officeDocument/2006/customXml" ds:itemID="{24832C94-50EE-48A8-9A8B-9C7602A509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1147</Words>
  <Characters>6538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Izidora Kušen</cp:lastModifiedBy>
  <cp:revision>1</cp:revision>
  <dcterms:created xsi:type="dcterms:W3CDTF">2019-03-19T11:53:00Z</dcterms:created>
  <dcterms:modified xsi:type="dcterms:W3CDTF">2021-07-14T09:43:00Z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