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00DDB" w14:textId="77777777" w:rsidR="00414D6B" w:rsidRPr="00E60E11" w:rsidRDefault="00414D6B" w:rsidP="00414D6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E60E1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Prilog 2. - Troškovnik </w:t>
      </w:r>
    </w:p>
    <w:p w14:paraId="2EE04F58" w14:textId="77777777" w:rsidR="00414D6B" w:rsidRPr="00E60E11" w:rsidRDefault="00414D6B" w:rsidP="00414D6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3600"/>
        <w:gridCol w:w="709"/>
        <w:gridCol w:w="1913"/>
        <w:gridCol w:w="1914"/>
      </w:tblGrid>
      <w:tr w:rsidR="00414D6B" w:rsidRPr="00E60E11" w14:paraId="688C8A8B" w14:textId="77777777" w:rsidTr="00456A2D">
        <w:trPr>
          <w:trHeight w:val="1291"/>
        </w:trPr>
        <w:tc>
          <w:tcPr>
            <w:tcW w:w="653" w:type="dxa"/>
          </w:tcPr>
          <w:p w14:paraId="6E50B311" w14:textId="77777777" w:rsidR="00414D6B" w:rsidRPr="00E60E11" w:rsidRDefault="00414D6B" w:rsidP="00456A2D">
            <w:pPr>
              <w:widowControl w:val="0"/>
              <w:autoSpaceDE w:val="0"/>
              <w:autoSpaceDN w:val="0"/>
              <w:spacing w:after="0" w:line="212" w:lineRule="exact"/>
              <w:ind w:left="213" w:right="114" w:hanging="68"/>
              <w:rPr>
                <w:rFonts w:ascii="Cambria" w:eastAsia="Cambria" w:hAnsi="Cambria" w:cs="Cambria"/>
                <w:b/>
                <w:sz w:val="18"/>
                <w:lang w:eastAsia="hr-HR" w:bidi="hr-HR"/>
              </w:rPr>
            </w:pPr>
            <w:r w:rsidRPr="00E60E11">
              <w:rPr>
                <w:rFonts w:ascii="Cambria" w:eastAsia="Cambria" w:hAnsi="Cambria" w:cs="Cambria"/>
                <w:b/>
                <w:sz w:val="18"/>
                <w:lang w:eastAsia="hr-HR" w:bidi="hr-HR"/>
              </w:rPr>
              <w:t>Red. br.</w:t>
            </w:r>
          </w:p>
        </w:tc>
        <w:tc>
          <w:tcPr>
            <w:tcW w:w="3600" w:type="dxa"/>
          </w:tcPr>
          <w:p w14:paraId="28F273AF" w14:textId="77777777" w:rsidR="00414D6B" w:rsidRPr="00E60E11" w:rsidRDefault="00414D6B" w:rsidP="00456A2D">
            <w:pPr>
              <w:widowControl w:val="0"/>
              <w:autoSpaceDE w:val="0"/>
              <w:autoSpaceDN w:val="0"/>
              <w:spacing w:before="104" w:after="0" w:line="240" w:lineRule="auto"/>
              <w:ind w:left="827" w:right="819"/>
              <w:jc w:val="center"/>
              <w:rPr>
                <w:rFonts w:ascii="Cambria" w:eastAsia="Cambria" w:hAnsi="Cambria" w:cs="Cambria"/>
                <w:b/>
                <w:sz w:val="18"/>
                <w:lang w:eastAsia="hr-HR" w:bidi="hr-HR"/>
              </w:rPr>
            </w:pPr>
            <w:r w:rsidRPr="00E60E11">
              <w:rPr>
                <w:rFonts w:ascii="Cambria" w:eastAsia="Cambria" w:hAnsi="Cambria" w:cs="Cambria"/>
                <w:b/>
                <w:sz w:val="18"/>
                <w:lang w:eastAsia="hr-HR" w:bidi="hr-HR"/>
              </w:rPr>
              <w:t>PREDMET NABAVE</w:t>
            </w:r>
          </w:p>
        </w:tc>
        <w:tc>
          <w:tcPr>
            <w:tcW w:w="709" w:type="dxa"/>
          </w:tcPr>
          <w:p w14:paraId="784CD89D" w14:textId="77777777" w:rsidR="00414D6B" w:rsidRPr="00E60E11" w:rsidRDefault="00414D6B" w:rsidP="00456A2D">
            <w:pPr>
              <w:widowControl w:val="0"/>
              <w:autoSpaceDE w:val="0"/>
              <w:autoSpaceDN w:val="0"/>
              <w:spacing w:after="0" w:line="212" w:lineRule="exact"/>
              <w:ind w:left="109" w:right="83" w:firstLine="91"/>
              <w:rPr>
                <w:rFonts w:ascii="Cambria" w:eastAsia="Cambria" w:hAnsi="Cambria" w:cs="Cambria"/>
                <w:b/>
                <w:sz w:val="18"/>
                <w:lang w:eastAsia="hr-HR" w:bidi="hr-HR"/>
              </w:rPr>
            </w:pPr>
            <w:r w:rsidRPr="00E60E11">
              <w:rPr>
                <w:rFonts w:ascii="Cambria" w:eastAsia="Cambria" w:hAnsi="Cambria" w:cs="Cambria"/>
                <w:b/>
                <w:sz w:val="18"/>
                <w:lang w:eastAsia="hr-HR" w:bidi="hr-HR"/>
              </w:rPr>
              <w:t>Jed. mjere</w:t>
            </w:r>
          </w:p>
        </w:tc>
        <w:tc>
          <w:tcPr>
            <w:tcW w:w="1913" w:type="dxa"/>
          </w:tcPr>
          <w:p w14:paraId="371EE949" w14:textId="77777777" w:rsidR="00414D6B" w:rsidRPr="00E60E11" w:rsidRDefault="00414D6B" w:rsidP="00456A2D">
            <w:pPr>
              <w:widowControl w:val="0"/>
              <w:autoSpaceDE w:val="0"/>
              <w:autoSpaceDN w:val="0"/>
              <w:spacing w:before="104" w:after="0" w:line="240" w:lineRule="auto"/>
              <w:ind w:left="86" w:right="82"/>
              <w:jc w:val="center"/>
              <w:rPr>
                <w:rFonts w:ascii="Cambria" w:eastAsia="Cambria" w:hAnsi="Cambria" w:cs="Cambria"/>
                <w:b/>
                <w:sz w:val="18"/>
                <w:lang w:eastAsia="hr-HR" w:bidi="hr-HR"/>
              </w:rPr>
            </w:pPr>
            <w:r>
              <w:rPr>
                <w:rFonts w:ascii="Cambria" w:eastAsia="Cambria" w:hAnsi="Cambria" w:cs="Cambria"/>
                <w:b/>
                <w:sz w:val="18"/>
                <w:lang w:eastAsia="hr-HR" w:bidi="hr-HR"/>
              </w:rPr>
              <w:t>Jedinična cijena</w:t>
            </w:r>
          </w:p>
        </w:tc>
        <w:tc>
          <w:tcPr>
            <w:tcW w:w="1914" w:type="dxa"/>
          </w:tcPr>
          <w:p w14:paraId="37E85EE0" w14:textId="0700F15F" w:rsidR="00414D6B" w:rsidRPr="00E60E11" w:rsidRDefault="00414D6B" w:rsidP="00456A2D">
            <w:pPr>
              <w:widowControl w:val="0"/>
              <w:autoSpaceDE w:val="0"/>
              <w:autoSpaceDN w:val="0"/>
              <w:spacing w:before="104" w:after="0" w:line="240" w:lineRule="auto"/>
              <w:ind w:left="86" w:right="82"/>
              <w:jc w:val="center"/>
              <w:rPr>
                <w:rFonts w:ascii="Cambria" w:eastAsia="Cambria" w:hAnsi="Cambria" w:cs="Cambria"/>
                <w:b/>
                <w:sz w:val="18"/>
                <w:lang w:eastAsia="hr-HR" w:bidi="hr-HR"/>
              </w:rPr>
            </w:pPr>
            <w:r>
              <w:rPr>
                <w:rFonts w:ascii="Cambria" w:eastAsia="Cambria" w:hAnsi="Cambria" w:cs="Cambria"/>
                <w:b/>
                <w:sz w:val="18"/>
                <w:lang w:eastAsia="hr-HR" w:bidi="hr-HR"/>
              </w:rPr>
              <w:t>Ukupna cijena bez PDV-a</w:t>
            </w:r>
          </w:p>
        </w:tc>
      </w:tr>
      <w:tr w:rsidR="00414D6B" w:rsidRPr="00E60E11" w14:paraId="12E618E0" w14:textId="77777777" w:rsidTr="00456A2D">
        <w:trPr>
          <w:trHeight w:val="708"/>
        </w:trPr>
        <w:tc>
          <w:tcPr>
            <w:tcW w:w="653" w:type="dxa"/>
          </w:tcPr>
          <w:p w14:paraId="72ABE829" w14:textId="77777777" w:rsidR="00414D6B" w:rsidRPr="00E60E11" w:rsidRDefault="00414D6B" w:rsidP="00456A2D">
            <w:pPr>
              <w:widowControl w:val="0"/>
              <w:autoSpaceDE w:val="0"/>
              <w:autoSpaceDN w:val="0"/>
              <w:spacing w:before="141" w:after="0" w:line="240" w:lineRule="auto"/>
              <w:ind w:left="194" w:right="181"/>
              <w:jc w:val="center"/>
              <w:rPr>
                <w:rFonts w:ascii="Cambria" w:eastAsia="Cambria" w:hAnsi="Cambria" w:cs="Cambria"/>
                <w:sz w:val="24"/>
                <w:lang w:eastAsia="hr-HR" w:bidi="hr-HR"/>
              </w:rPr>
            </w:pPr>
            <w:r w:rsidRPr="00E60E11">
              <w:rPr>
                <w:rFonts w:ascii="Cambria" w:eastAsia="Cambria" w:hAnsi="Cambria" w:cs="Cambria"/>
                <w:sz w:val="24"/>
                <w:lang w:eastAsia="hr-HR" w:bidi="hr-HR"/>
              </w:rPr>
              <w:t>1.</w:t>
            </w:r>
          </w:p>
        </w:tc>
        <w:tc>
          <w:tcPr>
            <w:tcW w:w="3600" w:type="dxa"/>
          </w:tcPr>
          <w:p w14:paraId="47F65BCA" w14:textId="71659E5C" w:rsidR="00414D6B" w:rsidRPr="00E60E11" w:rsidRDefault="00414D6B" w:rsidP="00456A2D">
            <w:pPr>
              <w:widowControl w:val="0"/>
              <w:autoSpaceDE w:val="0"/>
              <w:autoSpaceDN w:val="0"/>
              <w:spacing w:after="0" w:line="263" w:lineRule="exact"/>
              <w:ind w:left="107"/>
              <w:rPr>
                <w:rFonts w:ascii="Times New Roman" w:eastAsia="Cambria" w:hAnsi="Times New Roman" w:cs="Times New Roman"/>
                <w:sz w:val="24"/>
                <w:szCs w:val="24"/>
                <w:lang w:eastAsia="hr-HR" w:bidi="hr-HR"/>
              </w:rPr>
            </w:pPr>
            <w:r w:rsidRPr="006057B6">
              <w:rPr>
                <w:rFonts w:ascii="Times New Roman" w:eastAsia="Cambria" w:hAnsi="Times New Roman" w:cs="Times New Roman"/>
                <w:sz w:val="24"/>
                <w:szCs w:val="24"/>
                <w:lang w:eastAsia="hr-HR" w:bidi="hr-HR"/>
              </w:rPr>
              <w:t xml:space="preserve">Obnova licence </w:t>
            </w:r>
            <w:r w:rsidR="00652808" w:rsidRPr="00652808">
              <w:rPr>
                <w:rFonts w:ascii="Times New Roman" w:eastAsia="Cambria" w:hAnsi="Times New Roman" w:cs="Times New Roman"/>
                <w:sz w:val="24"/>
                <w:szCs w:val="24"/>
                <w:lang w:eastAsia="hr-HR" w:bidi="hr-HR"/>
              </w:rPr>
              <w:t>„</w:t>
            </w:r>
            <w:proofErr w:type="spellStart"/>
            <w:r w:rsidR="00652808" w:rsidRPr="00652808">
              <w:rPr>
                <w:rFonts w:ascii="Times New Roman" w:eastAsia="Cambria" w:hAnsi="Times New Roman" w:cs="Times New Roman"/>
                <w:sz w:val="24"/>
                <w:szCs w:val="24"/>
                <w:lang w:eastAsia="hr-HR" w:bidi="hr-HR"/>
              </w:rPr>
              <w:t>Veeam</w:t>
            </w:r>
            <w:proofErr w:type="spellEnd"/>
            <w:r w:rsidR="00652808" w:rsidRPr="00652808">
              <w:rPr>
                <w:rFonts w:ascii="Times New Roman" w:eastAsia="Cambria" w:hAnsi="Times New Roman" w:cs="Times New Roman"/>
                <w:sz w:val="24"/>
                <w:szCs w:val="24"/>
                <w:lang w:eastAsia="hr-HR" w:bidi="hr-HR"/>
              </w:rPr>
              <w:t xml:space="preserve"> Backup Essentials Enterprise 2 </w:t>
            </w:r>
            <w:proofErr w:type="spellStart"/>
            <w:r w:rsidR="00652808" w:rsidRPr="00652808">
              <w:rPr>
                <w:rFonts w:ascii="Times New Roman" w:eastAsia="Cambria" w:hAnsi="Times New Roman" w:cs="Times New Roman"/>
                <w:sz w:val="24"/>
                <w:szCs w:val="24"/>
                <w:lang w:eastAsia="hr-HR" w:bidi="hr-HR"/>
              </w:rPr>
              <w:t>socket</w:t>
            </w:r>
            <w:proofErr w:type="spellEnd"/>
            <w:r w:rsidR="00652808" w:rsidRPr="00652808">
              <w:rPr>
                <w:rFonts w:ascii="Times New Roman" w:eastAsia="Cambria" w:hAnsi="Times New Roman" w:cs="Times New Roman"/>
                <w:sz w:val="24"/>
                <w:szCs w:val="24"/>
                <w:lang w:eastAsia="hr-HR" w:bidi="hr-HR"/>
              </w:rPr>
              <w:t xml:space="preserve"> </w:t>
            </w:r>
            <w:proofErr w:type="spellStart"/>
            <w:r w:rsidR="00652808" w:rsidRPr="00652808">
              <w:rPr>
                <w:rFonts w:ascii="Times New Roman" w:eastAsia="Cambria" w:hAnsi="Times New Roman" w:cs="Times New Roman"/>
                <w:sz w:val="24"/>
                <w:szCs w:val="24"/>
                <w:lang w:eastAsia="hr-HR" w:bidi="hr-HR"/>
              </w:rPr>
              <w:t>bundle</w:t>
            </w:r>
            <w:proofErr w:type="spellEnd"/>
            <w:r w:rsidR="00652808" w:rsidRPr="00652808">
              <w:rPr>
                <w:rFonts w:ascii="Times New Roman" w:eastAsia="Cambria" w:hAnsi="Times New Roman" w:cs="Times New Roman"/>
                <w:sz w:val="24"/>
                <w:szCs w:val="24"/>
                <w:lang w:eastAsia="hr-HR" w:bidi="hr-HR"/>
              </w:rPr>
              <w:t xml:space="preserve"> - </w:t>
            </w:r>
            <w:proofErr w:type="spellStart"/>
            <w:r w:rsidR="00652808" w:rsidRPr="00652808">
              <w:rPr>
                <w:rFonts w:ascii="Times New Roman" w:eastAsia="Cambria" w:hAnsi="Times New Roman" w:cs="Times New Roman"/>
                <w:sz w:val="24"/>
                <w:szCs w:val="24"/>
                <w:lang w:eastAsia="hr-HR" w:bidi="hr-HR"/>
              </w:rPr>
              <w:t>Annual</w:t>
            </w:r>
            <w:proofErr w:type="spellEnd"/>
            <w:r w:rsidR="00652808" w:rsidRPr="00652808">
              <w:rPr>
                <w:rFonts w:ascii="Times New Roman" w:eastAsia="Cambria" w:hAnsi="Times New Roman" w:cs="Times New Roman"/>
                <w:sz w:val="24"/>
                <w:szCs w:val="24"/>
                <w:lang w:eastAsia="hr-HR" w:bidi="hr-HR"/>
              </w:rPr>
              <w:t xml:space="preserve"> </w:t>
            </w:r>
            <w:proofErr w:type="spellStart"/>
            <w:r w:rsidR="00652808" w:rsidRPr="00652808">
              <w:rPr>
                <w:rFonts w:ascii="Times New Roman" w:eastAsia="Cambria" w:hAnsi="Times New Roman" w:cs="Times New Roman"/>
                <w:sz w:val="24"/>
                <w:szCs w:val="24"/>
                <w:lang w:eastAsia="hr-HR" w:bidi="hr-HR"/>
              </w:rPr>
              <w:t>Basic</w:t>
            </w:r>
            <w:proofErr w:type="spellEnd"/>
            <w:r w:rsidR="00652808" w:rsidRPr="00652808">
              <w:rPr>
                <w:rFonts w:ascii="Times New Roman" w:eastAsia="Cambria" w:hAnsi="Times New Roman" w:cs="Times New Roman"/>
                <w:sz w:val="24"/>
                <w:szCs w:val="24"/>
                <w:lang w:eastAsia="hr-HR" w:bidi="hr-HR"/>
              </w:rPr>
              <w:t xml:space="preserve"> </w:t>
            </w:r>
            <w:proofErr w:type="spellStart"/>
            <w:r w:rsidR="00652808" w:rsidRPr="00652808">
              <w:rPr>
                <w:rFonts w:ascii="Times New Roman" w:eastAsia="Cambria" w:hAnsi="Times New Roman" w:cs="Times New Roman"/>
                <w:sz w:val="24"/>
                <w:szCs w:val="24"/>
                <w:lang w:eastAsia="hr-HR" w:bidi="hr-HR"/>
              </w:rPr>
              <w:t>Maintenance</w:t>
            </w:r>
            <w:proofErr w:type="spellEnd"/>
            <w:r w:rsidR="00652808" w:rsidRPr="00652808">
              <w:rPr>
                <w:rFonts w:ascii="Times New Roman" w:eastAsia="Cambria" w:hAnsi="Times New Roman" w:cs="Times New Roman"/>
                <w:sz w:val="24"/>
                <w:szCs w:val="24"/>
                <w:lang w:eastAsia="hr-HR" w:bidi="hr-HR"/>
              </w:rPr>
              <w:t xml:space="preserve"> </w:t>
            </w:r>
            <w:proofErr w:type="spellStart"/>
            <w:r w:rsidR="00652808" w:rsidRPr="00652808">
              <w:rPr>
                <w:rFonts w:ascii="Times New Roman" w:eastAsia="Cambria" w:hAnsi="Times New Roman" w:cs="Times New Roman"/>
                <w:sz w:val="24"/>
                <w:szCs w:val="24"/>
                <w:lang w:eastAsia="hr-HR" w:bidi="hr-HR"/>
              </w:rPr>
              <w:t>Renewal</w:t>
            </w:r>
            <w:proofErr w:type="spellEnd"/>
            <w:r w:rsidR="00652808" w:rsidRPr="00652808">
              <w:rPr>
                <w:rFonts w:ascii="Times New Roman" w:eastAsia="Cambria" w:hAnsi="Times New Roman" w:cs="Times New Roman"/>
                <w:sz w:val="24"/>
                <w:szCs w:val="24"/>
                <w:lang w:eastAsia="hr-HR" w:bidi="hr-HR"/>
              </w:rPr>
              <w:t xml:space="preserve"> + 1 </w:t>
            </w:r>
            <w:proofErr w:type="spellStart"/>
            <w:r w:rsidR="00652808" w:rsidRPr="00652808">
              <w:rPr>
                <w:rFonts w:ascii="Times New Roman" w:eastAsia="Cambria" w:hAnsi="Times New Roman" w:cs="Times New Roman"/>
                <w:sz w:val="24"/>
                <w:szCs w:val="24"/>
                <w:lang w:eastAsia="hr-HR" w:bidi="hr-HR"/>
              </w:rPr>
              <w:t>additional</w:t>
            </w:r>
            <w:proofErr w:type="spellEnd"/>
            <w:r w:rsidR="00652808" w:rsidRPr="00652808">
              <w:rPr>
                <w:rFonts w:ascii="Times New Roman" w:eastAsia="Cambria" w:hAnsi="Times New Roman" w:cs="Times New Roman"/>
                <w:sz w:val="24"/>
                <w:szCs w:val="24"/>
                <w:lang w:eastAsia="hr-HR" w:bidi="hr-HR"/>
              </w:rPr>
              <w:t xml:space="preserve"> </w:t>
            </w:r>
            <w:proofErr w:type="spellStart"/>
            <w:r w:rsidR="00652808" w:rsidRPr="00652808">
              <w:rPr>
                <w:rFonts w:ascii="Times New Roman" w:eastAsia="Cambria" w:hAnsi="Times New Roman" w:cs="Times New Roman"/>
                <w:sz w:val="24"/>
                <w:szCs w:val="24"/>
                <w:lang w:eastAsia="hr-HR" w:bidi="hr-HR"/>
              </w:rPr>
              <w:t>year</w:t>
            </w:r>
            <w:proofErr w:type="spellEnd"/>
            <w:r w:rsidR="00652808" w:rsidRPr="00652808">
              <w:rPr>
                <w:rFonts w:ascii="Times New Roman" w:eastAsia="Cambria" w:hAnsi="Times New Roman" w:cs="Times New Roman"/>
                <w:sz w:val="24"/>
                <w:szCs w:val="24"/>
                <w:lang w:eastAsia="hr-HR" w:bidi="hr-HR"/>
              </w:rPr>
              <w:t xml:space="preserve"> </w:t>
            </w:r>
            <w:proofErr w:type="spellStart"/>
            <w:r w:rsidR="00652808" w:rsidRPr="00652808">
              <w:rPr>
                <w:rFonts w:ascii="Times New Roman" w:eastAsia="Cambria" w:hAnsi="Times New Roman" w:cs="Times New Roman"/>
                <w:sz w:val="24"/>
                <w:szCs w:val="24"/>
                <w:lang w:eastAsia="hr-HR" w:bidi="hr-HR"/>
              </w:rPr>
              <w:t>of</w:t>
            </w:r>
            <w:proofErr w:type="spellEnd"/>
            <w:r w:rsidR="00652808" w:rsidRPr="00652808">
              <w:rPr>
                <w:rFonts w:ascii="Times New Roman" w:eastAsia="Cambria" w:hAnsi="Times New Roman" w:cs="Times New Roman"/>
                <w:sz w:val="24"/>
                <w:szCs w:val="24"/>
                <w:lang w:eastAsia="hr-HR" w:bidi="hr-HR"/>
              </w:rPr>
              <w:t xml:space="preserve"> </w:t>
            </w:r>
            <w:proofErr w:type="spellStart"/>
            <w:r w:rsidR="00652808" w:rsidRPr="00652808">
              <w:rPr>
                <w:rFonts w:ascii="Times New Roman" w:eastAsia="Cambria" w:hAnsi="Times New Roman" w:cs="Times New Roman"/>
                <w:sz w:val="24"/>
                <w:szCs w:val="24"/>
                <w:lang w:eastAsia="hr-HR" w:bidi="hr-HR"/>
              </w:rPr>
              <w:t>Basic</w:t>
            </w:r>
            <w:proofErr w:type="spellEnd"/>
            <w:r w:rsidR="00652808" w:rsidRPr="00652808">
              <w:rPr>
                <w:rFonts w:ascii="Times New Roman" w:eastAsia="Cambria" w:hAnsi="Times New Roman" w:cs="Times New Roman"/>
                <w:sz w:val="24"/>
                <w:szCs w:val="24"/>
                <w:lang w:eastAsia="hr-HR" w:bidi="hr-HR"/>
              </w:rPr>
              <w:t xml:space="preserve"> </w:t>
            </w:r>
            <w:proofErr w:type="spellStart"/>
            <w:r w:rsidR="00652808" w:rsidRPr="00652808">
              <w:rPr>
                <w:rFonts w:ascii="Times New Roman" w:eastAsia="Cambria" w:hAnsi="Times New Roman" w:cs="Times New Roman"/>
                <w:sz w:val="24"/>
                <w:szCs w:val="24"/>
                <w:lang w:eastAsia="hr-HR" w:bidi="hr-HR"/>
              </w:rPr>
              <w:t>maintenance</w:t>
            </w:r>
            <w:proofErr w:type="spellEnd"/>
            <w:r w:rsidR="00652808" w:rsidRPr="00652808">
              <w:rPr>
                <w:rFonts w:ascii="Times New Roman" w:eastAsia="Cambria" w:hAnsi="Times New Roman" w:cs="Times New Roman"/>
                <w:sz w:val="24"/>
                <w:szCs w:val="24"/>
                <w:lang w:eastAsia="hr-HR" w:bidi="hr-HR"/>
              </w:rPr>
              <w:t xml:space="preserve"> </w:t>
            </w:r>
            <w:proofErr w:type="spellStart"/>
            <w:r w:rsidR="00652808" w:rsidRPr="00652808">
              <w:rPr>
                <w:rFonts w:ascii="Times New Roman" w:eastAsia="Cambria" w:hAnsi="Times New Roman" w:cs="Times New Roman"/>
                <w:sz w:val="24"/>
                <w:szCs w:val="24"/>
                <w:lang w:eastAsia="hr-HR" w:bidi="hr-HR"/>
              </w:rPr>
              <w:t>prepaid</w:t>
            </w:r>
            <w:proofErr w:type="spellEnd"/>
            <w:r w:rsidR="00652808" w:rsidRPr="00652808">
              <w:rPr>
                <w:rFonts w:ascii="Times New Roman" w:eastAsia="Cambria" w:hAnsi="Times New Roman" w:cs="Times New Roman"/>
                <w:sz w:val="24"/>
                <w:szCs w:val="24"/>
                <w:lang w:eastAsia="hr-HR" w:bidi="hr-HR"/>
              </w:rPr>
              <w:t>“</w:t>
            </w:r>
          </w:p>
        </w:tc>
        <w:tc>
          <w:tcPr>
            <w:tcW w:w="709" w:type="dxa"/>
          </w:tcPr>
          <w:p w14:paraId="512C27A1" w14:textId="77777777" w:rsidR="00414D6B" w:rsidRPr="00E60E11" w:rsidRDefault="00414D6B" w:rsidP="00456A2D">
            <w:pPr>
              <w:widowControl w:val="0"/>
              <w:autoSpaceDE w:val="0"/>
              <w:autoSpaceDN w:val="0"/>
              <w:spacing w:before="141" w:after="0" w:line="240" w:lineRule="auto"/>
              <w:ind w:left="108" w:right="100"/>
              <w:jc w:val="center"/>
              <w:rPr>
                <w:rFonts w:ascii="Cambria" w:eastAsia="Cambria" w:hAnsi="Cambria" w:cs="Cambria"/>
                <w:sz w:val="24"/>
                <w:lang w:eastAsia="hr-HR" w:bidi="hr-HR"/>
              </w:rPr>
            </w:pPr>
            <w:r w:rsidRPr="00E60E11">
              <w:rPr>
                <w:rFonts w:ascii="Cambria" w:eastAsia="Cambria" w:hAnsi="Cambria" w:cs="Cambria"/>
                <w:sz w:val="24"/>
                <w:lang w:eastAsia="hr-HR" w:bidi="hr-HR"/>
              </w:rPr>
              <w:t>kom</w:t>
            </w:r>
          </w:p>
        </w:tc>
        <w:tc>
          <w:tcPr>
            <w:tcW w:w="1913" w:type="dxa"/>
          </w:tcPr>
          <w:p w14:paraId="25F91DC3" w14:textId="77777777" w:rsidR="00414D6B" w:rsidRPr="00E60E11" w:rsidRDefault="00414D6B" w:rsidP="00456A2D">
            <w:pPr>
              <w:widowControl w:val="0"/>
              <w:autoSpaceDE w:val="0"/>
              <w:autoSpaceDN w:val="0"/>
              <w:spacing w:before="141" w:after="0" w:line="240" w:lineRule="auto"/>
              <w:ind w:left="6"/>
              <w:jc w:val="center"/>
              <w:rPr>
                <w:rFonts w:ascii="Cambria" w:eastAsia="Cambria" w:hAnsi="Cambria" w:cs="Cambria"/>
                <w:sz w:val="24"/>
                <w:lang w:eastAsia="hr-HR" w:bidi="hr-HR"/>
              </w:rPr>
            </w:pPr>
          </w:p>
        </w:tc>
        <w:tc>
          <w:tcPr>
            <w:tcW w:w="1914" w:type="dxa"/>
          </w:tcPr>
          <w:p w14:paraId="60F7863F" w14:textId="77777777" w:rsidR="00414D6B" w:rsidRPr="00E60E11" w:rsidRDefault="00414D6B" w:rsidP="00456A2D">
            <w:pPr>
              <w:widowControl w:val="0"/>
              <w:autoSpaceDE w:val="0"/>
              <w:autoSpaceDN w:val="0"/>
              <w:spacing w:before="141" w:after="0" w:line="240" w:lineRule="auto"/>
              <w:ind w:left="6"/>
              <w:jc w:val="center"/>
              <w:rPr>
                <w:rFonts w:ascii="Cambria" w:eastAsia="Cambria" w:hAnsi="Cambria" w:cs="Cambria"/>
                <w:sz w:val="24"/>
                <w:lang w:eastAsia="hr-HR" w:bidi="hr-HR"/>
              </w:rPr>
            </w:pPr>
          </w:p>
        </w:tc>
      </w:tr>
      <w:tr w:rsidR="00414D6B" w:rsidRPr="00E60E11" w14:paraId="3B9E3421" w14:textId="77777777" w:rsidTr="00A21B84">
        <w:trPr>
          <w:trHeight w:val="708"/>
        </w:trPr>
        <w:tc>
          <w:tcPr>
            <w:tcW w:w="4253" w:type="dxa"/>
            <w:gridSpan w:val="2"/>
            <w:vMerge w:val="restart"/>
          </w:tcPr>
          <w:p w14:paraId="3EC91154" w14:textId="77777777" w:rsidR="00414D6B" w:rsidRPr="006057B6" w:rsidRDefault="00414D6B" w:rsidP="00456A2D">
            <w:pPr>
              <w:widowControl w:val="0"/>
              <w:autoSpaceDE w:val="0"/>
              <w:autoSpaceDN w:val="0"/>
              <w:spacing w:after="0" w:line="263" w:lineRule="exact"/>
              <w:ind w:left="107"/>
              <w:rPr>
                <w:rFonts w:ascii="Times New Roman" w:eastAsia="Cambria" w:hAnsi="Times New Roman" w:cs="Times New Roman"/>
                <w:sz w:val="24"/>
                <w:szCs w:val="24"/>
                <w:lang w:eastAsia="hr-HR" w:bidi="hr-HR"/>
              </w:rPr>
            </w:pPr>
          </w:p>
        </w:tc>
        <w:tc>
          <w:tcPr>
            <w:tcW w:w="2622" w:type="dxa"/>
            <w:gridSpan w:val="2"/>
          </w:tcPr>
          <w:p w14:paraId="2560C95F" w14:textId="04AEDF6A" w:rsidR="00414D6B" w:rsidRPr="00E60E11" w:rsidRDefault="00414D6B" w:rsidP="00456A2D">
            <w:pPr>
              <w:widowControl w:val="0"/>
              <w:autoSpaceDE w:val="0"/>
              <w:autoSpaceDN w:val="0"/>
              <w:spacing w:before="141" w:after="0" w:line="240" w:lineRule="auto"/>
              <w:ind w:left="6"/>
              <w:jc w:val="center"/>
              <w:rPr>
                <w:rFonts w:ascii="Cambria" w:eastAsia="Cambria" w:hAnsi="Cambria" w:cs="Cambria"/>
                <w:sz w:val="24"/>
                <w:lang w:eastAsia="hr-HR" w:bidi="hr-HR"/>
              </w:rPr>
            </w:pPr>
            <w:r>
              <w:rPr>
                <w:rFonts w:ascii="Cambria" w:eastAsia="Cambria" w:hAnsi="Cambria" w:cs="Cambria"/>
                <w:sz w:val="24"/>
                <w:lang w:eastAsia="hr-HR" w:bidi="hr-HR"/>
              </w:rPr>
              <w:t>Iznos PDV-a</w:t>
            </w:r>
          </w:p>
        </w:tc>
        <w:tc>
          <w:tcPr>
            <w:tcW w:w="1914" w:type="dxa"/>
          </w:tcPr>
          <w:p w14:paraId="0D1A0E2B" w14:textId="77777777" w:rsidR="00414D6B" w:rsidRPr="00E60E11" w:rsidRDefault="00414D6B" w:rsidP="00456A2D">
            <w:pPr>
              <w:widowControl w:val="0"/>
              <w:autoSpaceDE w:val="0"/>
              <w:autoSpaceDN w:val="0"/>
              <w:spacing w:before="141" w:after="0" w:line="240" w:lineRule="auto"/>
              <w:ind w:left="6"/>
              <w:jc w:val="center"/>
              <w:rPr>
                <w:rFonts w:ascii="Cambria" w:eastAsia="Cambria" w:hAnsi="Cambria" w:cs="Cambria"/>
                <w:sz w:val="24"/>
                <w:lang w:eastAsia="hr-HR" w:bidi="hr-HR"/>
              </w:rPr>
            </w:pPr>
          </w:p>
        </w:tc>
      </w:tr>
      <w:tr w:rsidR="00414D6B" w:rsidRPr="00E60E11" w14:paraId="6E11FC6C" w14:textId="77777777" w:rsidTr="00A21B84">
        <w:trPr>
          <w:trHeight w:val="708"/>
        </w:trPr>
        <w:tc>
          <w:tcPr>
            <w:tcW w:w="4253" w:type="dxa"/>
            <w:gridSpan w:val="2"/>
            <w:vMerge/>
          </w:tcPr>
          <w:p w14:paraId="3DADDBF3" w14:textId="77777777" w:rsidR="00414D6B" w:rsidRPr="006057B6" w:rsidRDefault="00414D6B" w:rsidP="00456A2D">
            <w:pPr>
              <w:widowControl w:val="0"/>
              <w:autoSpaceDE w:val="0"/>
              <w:autoSpaceDN w:val="0"/>
              <w:spacing w:after="0" w:line="263" w:lineRule="exact"/>
              <w:ind w:left="107"/>
              <w:rPr>
                <w:rFonts w:ascii="Times New Roman" w:eastAsia="Cambria" w:hAnsi="Times New Roman" w:cs="Times New Roman"/>
                <w:sz w:val="24"/>
                <w:szCs w:val="24"/>
                <w:lang w:eastAsia="hr-HR" w:bidi="hr-HR"/>
              </w:rPr>
            </w:pPr>
          </w:p>
        </w:tc>
        <w:tc>
          <w:tcPr>
            <w:tcW w:w="2622" w:type="dxa"/>
            <w:gridSpan w:val="2"/>
          </w:tcPr>
          <w:p w14:paraId="51DBCE52" w14:textId="2C2EDC58" w:rsidR="00414D6B" w:rsidRDefault="00414D6B" w:rsidP="00456A2D">
            <w:pPr>
              <w:widowControl w:val="0"/>
              <w:autoSpaceDE w:val="0"/>
              <w:autoSpaceDN w:val="0"/>
              <w:spacing w:before="141" w:after="0" w:line="240" w:lineRule="auto"/>
              <w:ind w:left="6"/>
              <w:jc w:val="center"/>
              <w:rPr>
                <w:rFonts w:ascii="Cambria" w:eastAsia="Cambria" w:hAnsi="Cambria" w:cs="Cambria"/>
                <w:sz w:val="24"/>
                <w:lang w:eastAsia="hr-HR" w:bidi="hr-HR"/>
              </w:rPr>
            </w:pPr>
            <w:r>
              <w:rPr>
                <w:rFonts w:ascii="Cambria" w:eastAsia="Cambria" w:hAnsi="Cambria" w:cs="Cambria"/>
                <w:sz w:val="24"/>
                <w:lang w:eastAsia="hr-HR" w:bidi="hr-HR"/>
              </w:rPr>
              <w:t>Ukupna cijena s PDV-om</w:t>
            </w:r>
          </w:p>
        </w:tc>
        <w:tc>
          <w:tcPr>
            <w:tcW w:w="1914" w:type="dxa"/>
          </w:tcPr>
          <w:p w14:paraId="7886FFD8" w14:textId="77777777" w:rsidR="00414D6B" w:rsidRPr="00E60E11" w:rsidRDefault="00414D6B" w:rsidP="00456A2D">
            <w:pPr>
              <w:widowControl w:val="0"/>
              <w:autoSpaceDE w:val="0"/>
              <w:autoSpaceDN w:val="0"/>
              <w:spacing w:before="141" w:after="0" w:line="240" w:lineRule="auto"/>
              <w:ind w:left="6"/>
              <w:jc w:val="center"/>
              <w:rPr>
                <w:rFonts w:ascii="Cambria" w:eastAsia="Cambria" w:hAnsi="Cambria" w:cs="Cambria"/>
                <w:sz w:val="24"/>
                <w:lang w:eastAsia="hr-HR" w:bidi="hr-HR"/>
              </w:rPr>
            </w:pPr>
          </w:p>
        </w:tc>
      </w:tr>
    </w:tbl>
    <w:p w14:paraId="2054F1C3" w14:textId="77777777" w:rsidR="00414D6B" w:rsidRPr="00E60E11" w:rsidRDefault="00414D6B" w:rsidP="00414D6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75CB9C01" w14:textId="77777777" w:rsidR="00414D6B" w:rsidRPr="00E60E11" w:rsidRDefault="00414D6B" w:rsidP="00414D6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1F2CCE39" w14:textId="77777777" w:rsidR="00414D6B" w:rsidRPr="00E60E11" w:rsidRDefault="00414D6B" w:rsidP="00414D6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14F01DED" w14:textId="77777777" w:rsidR="00414D6B" w:rsidRPr="00E60E11" w:rsidRDefault="00414D6B" w:rsidP="00414D6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5AB8CFEF" w14:textId="77777777" w:rsidR="00414D6B" w:rsidRPr="00E60E11" w:rsidRDefault="00414D6B" w:rsidP="00414D6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7F0DDE8F" w14:textId="77777777" w:rsidR="00414D6B" w:rsidRPr="00E60E11" w:rsidRDefault="00414D6B" w:rsidP="00414D6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522012E1" w14:textId="77777777" w:rsidR="00414D6B" w:rsidRPr="00E60E11" w:rsidRDefault="00414D6B" w:rsidP="00414D6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33811030" w14:textId="77777777" w:rsidR="00414D6B" w:rsidRPr="00E60E11" w:rsidRDefault="00414D6B" w:rsidP="00414D6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E60E1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E60E1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E60E1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ab/>
      </w:r>
      <w:r w:rsidRPr="00E60E11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E60E11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E60E11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E60E11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E60E11">
        <w:rPr>
          <w:rFonts w:ascii="Times New Roman" w:eastAsia="Times New Roman" w:hAnsi="Times New Roman" w:cs="Times New Roman"/>
          <w:b/>
          <w:i/>
          <w:lang w:eastAsia="hr-HR"/>
        </w:rPr>
        <w:tab/>
        <w:t>____________________________</w:t>
      </w:r>
    </w:p>
    <w:p w14:paraId="7956E218" w14:textId="77777777" w:rsidR="00414D6B" w:rsidRPr="00E60E11" w:rsidRDefault="00414D6B" w:rsidP="00414D6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E60E11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E60E11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E60E11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E60E11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E60E11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E60E11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E60E11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E60E11">
        <w:rPr>
          <w:rFonts w:ascii="Times New Roman" w:eastAsia="Times New Roman" w:hAnsi="Times New Roman" w:cs="Times New Roman"/>
          <w:b/>
          <w:i/>
          <w:lang w:eastAsia="hr-HR"/>
        </w:rPr>
        <w:tab/>
        <w:t xml:space="preserve">       (ime i prezime ovlaštene osobe)</w:t>
      </w:r>
    </w:p>
    <w:p w14:paraId="152C98B3" w14:textId="77777777" w:rsidR="00414D6B" w:rsidRPr="00E60E11" w:rsidRDefault="00414D6B" w:rsidP="00414D6B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i/>
          <w:lang w:eastAsia="hr-HR"/>
        </w:rPr>
      </w:pPr>
      <w:r w:rsidRPr="00E60E11">
        <w:rPr>
          <w:rFonts w:ascii="Times New Roman" w:eastAsia="Times New Roman" w:hAnsi="Times New Roman" w:cs="Times New Roman"/>
          <w:b/>
          <w:i/>
          <w:lang w:eastAsia="hr-HR"/>
        </w:rPr>
        <w:t>M.P.</w:t>
      </w:r>
      <w:r w:rsidRPr="00E60E11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E60E11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E60E11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E60E11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E60E11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E60E11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E60E11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E60E11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E60E11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E60E11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E60E11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E60E11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E60E11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E60E11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E60E11">
        <w:rPr>
          <w:rFonts w:ascii="Times New Roman" w:eastAsia="Times New Roman" w:hAnsi="Times New Roman" w:cs="Times New Roman"/>
          <w:b/>
          <w:i/>
          <w:lang w:eastAsia="hr-HR"/>
        </w:rPr>
        <w:tab/>
        <w:t>____________________________</w:t>
      </w:r>
    </w:p>
    <w:p w14:paraId="6AEAC6BE" w14:textId="77777777" w:rsidR="00414D6B" w:rsidRPr="00E60E11" w:rsidRDefault="00414D6B" w:rsidP="00414D6B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E60E11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E60E11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E60E11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E60E11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E60E11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E60E11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E60E11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E60E11">
        <w:rPr>
          <w:rFonts w:ascii="Times New Roman" w:eastAsia="Times New Roman" w:hAnsi="Times New Roman" w:cs="Times New Roman"/>
          <w:b/>
          <w:i/>
          <w:lang w:eastAsia="hr-HR"/>
        </w:rPr>
        <w:tab/>
      </w:r>
      <w:r w:rsidRPr="00E60E11">
        <w:rPr>
          <w:rFonts w:ascii="Times New Roman" w:eastAsia="Times New Roman" w:hAnsi="Times New Roman" w:cs="Times New Roman"/>
          <w:b/>
          <w:i/>
          <w:lang w:eastAsia="hr-HR"/>
        </w:rPr>
        <w:tab/>
        <w:t>(potpis ovlaštene osobe)</w:t>
      </w:r>
    </w:p>
    <w:p w14:paraId="4BD75E4F" w14:textId="77777777" w:rsidR="00414D6B" w:rsidRPr="00E60E11" w:rsidRDefault="00414D6B" w:rsidP="00414D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2049DD22" w14:textId="77777777" w:rsidR="00414D6B" w:rsidRPr="00E60E11" w:rsidRDefault="00414D6B" w:rsidP="00414D6B">
      <w:pPr>
        <w:spacing w:after="0" w:line="240" w:lineRule="auto"/>
        <w:jc w:val="both"/>
        <w:rPr>
          <w:rFonts w:ascii="Verdana" w:eastAsia="Times New Roman" w:hAnsi="Verdana" w:cs="Verdana"/>
          <w:lang w:eastAsia="hr-HR"/>
        </w:rPr>
      </w:pPr>
    </w:p>
    <w:p w14:paraId="5DADBB9B" w14:textId="77777777" w:rsidR="00E43037" w:rsidRDefault="00E43037"/>
    <w:sectPr w:rsidR="00E43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D6B"/>
    <w:rsid w:val="00414D6B"/>
    <w:rsid w:val="00652808"/>
    <w:rsid w:val="00A92BE1"/>
    <w:rsid w:val="00E4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F8DA"/>
  <w15:chartTrackingRefBased/>
  <w15:docId w15:val="{92482A6E-B866-43E2-9797-10CA87F0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2" ma:contentTypeDescription="Create a new document." ma:contentTypeScope="" ma:versionID="29bac34a9ca51f9068f0ce947b81ad6e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edc51d2d6ab2657398bbdf1f78f6d5f9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88A338-B421-42EC-9388-2867C21F44C2}"/>
</file>

<file path=customXml/itemProps2.xml><?xml version="1.0" encoding="utf-8"?>
<ds:datastoreItem xmlns:ds="http://schemas.openxmlformats.org/officeDocument/2006/customXml" ds:itemID="{F7113FC8-4988-4544-B707-5326E77885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830F31-947E-4E21-9BCF-16C3BF6A2C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Izidora Kušen</cp:lastModifiedBy>
  <cp:revision>3</cp:revision>
  <dcterms:created xsi:type="dcterms:W3CDTF">2021-09-14T11:56:00Z</dcterms:created>
  <dcterms:modified xsi:type="dcterms:W3CDTF">2021-10-20T11:13:00Z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</Properties>
</file>