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CD91" w14:textId="77777777" w:rsidR="005947F9" w:rsidRDefault="005947F9"/>
    <w:p w14:paraId="64A02D35" w14:textId="77777777" w:rsidR="007412A8" w:rsidRPr="00CE1EDA" w:rsidRDefault="007412A8">
      <w:pPr>
        <w:rPr>
          <w:rFonts w:ascii="Times New Roman" w:hAnsi="Times New Roman" w:cs="Times New Roman"/>
          <w:sz w:val="24"/>
          <w:szCs w:val="24"/>
        </w:rPr>
      </w:pPr>
    </w:p>
    <w:p w14:paraId="6FF33C11" w14:textId="77777777" w:rsidR="007412A8" w:rsidRPr="00CE1EDA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EDA">
        <w:rPr>
          <w:rFonts w:ascii="Times New Roman" w:hAnsi="Times New Roman" w:cs="Times New Roman"/>
          <w:b/>
          <w:sz w:val="24"/>
          <w:szCs w:val="24"/>
        </w:rPr>
        <w:t>OBAVIJEST O IZBORU KANDIDATA</w:t>
      </w:r>
    </w:p>
    <w:p w14:paraId="61545501" w14:textId="77777777" w:rsidR="007412A8" w:rsidRPr="00CE1EDA" w:rsidRDefault="007412A8" w:rsidP="00741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DF8E0" w14:textId="77777777" w:rsidR="000105B9" w:rsidRPr="00CE1EDA" w:rsidRDefault="000105B9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E94A5" w14:textId="312B6342" w:rsidR="00C6606B" w:rsidRPr="008D3681" w:rsidRDefault="000E2F70" w:rsidP="00805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4E5">
        <w:rPr>
          <w:rFonts w:ascii="Times New Roman" w:hAnsi="Times New Roman" w:cs="Times New Roman"/>
          <w:sz w:val="24"/>
          <w:szCs w:val="24"/>
        </w:rPr>
        <w:t>Javn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73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734E5">
        <w:rPr>
          <w:rFonts w:ascii="Times New Roman" w:hAnsi="Times New Roman" w:cs="Times New Roman"/>
          <w:sz w:val="24"/>
          <w:szCs w:val="24"/>
        </w:rPr>
        <w:t xml:space="preserve">atječaj za prijam u službu na neodređeno vrijeme </w:t>
      </w:r>
      <w:r w:rsidR="00115807">
        <w:rPr>
          <w:rFonts w:ascii="Times New Roman" w:hAnsi="Times New Roman" w:cs="Times New Roman"/>
          <w:sz w:val="24"/>
          <w:szCs w:val="24"/>
        </w:rPr>
        <w:t>u Ured Gradonačelnika</w:t>
      </w:r>
      <w:r w:rsidR="00115807" w:rsidRPr="00890224">
        <w:rPr>
          <w:rFonts w:ascii="Times New Roman" w:hAnsi="Times New Roman" w:cs="Times New Roman"/>
          <w:sz w:val="24"/>
          <w:szCs w:val="24"/>
        </w:rPr>
        <w:t xml:space="preserve">, </w:t>
      </w:r>
      <w:r w:rsidR="00115807" w:rsidRPr="0047500A">
        <w:rPr>
          <w:rFonts w:ascii="Times New Roman" w:hAnsi="Times New Roman" w:cs="Times New Roman"/>
          <w:bCs/>
          <w:sz w:val="24"/>
          <w:szCs w:val="24"/>
        </w:rPr>
        <w:t xml:space="preserve">na radno mjesto </w:t>
      </w:r>
      <w:r w:rsidR="00115807" w:rsidRPr="008E108E">
        <w:rPr>
          <w:rFonts w:ascii="Times New Roman" w:hAnsi="Times New Roman" w:cs="Times New Roman"/>
          <w:sz w:val="24"/>
          <w:szCs w:val="24"/>
        </w:rPr>
        <w:t xml:space="preserve">Viši stručni suradnik u Odsjeku za protokol, promidžbu, međunarodnu i međugradsku suradnju </w:t>
      </w:r>
      <w:r w:rsidR="00115807">
        <w:rPr>
          <w:rFonts w:ascii="Times New Roman" w:hAnsi="Times New Roman" w:cs="Times New Roman"/>
          <w:bCs/>
          <w:sz w:val="24"/>
          <w:szCs w:val="24"/>
        </w:rPr>
        <w:t xml:space="preserve">(1 izvršitelj na neodređeno vrijeme), </w:t>
      </w:r>
      <w:r w:rsidR="00115807" w:rsidRPr="0035547A">
        <w:rPr>
          <w:rFonts w:ascii="Times New Roman" w:hAnsi="Times New Roman" w:cs="Times New Roman"/>
          <w:bCs/>
          <w:sz w:val="24"/>
          <w:szCs w:val="24"/>
        </w:rPr>
        <w:t xml:space="preserve">na radno mjesto </w:t>
      </w:r>
      <w:r w:rsidR="00115807">
        <w:rPr>
          <w:rFonts w:ascii="Times New Roman" w:hAnsi="Times New Roman" w:cs="Times New Roman"/>
          <w:bCs/>
          <w:sz w:val="24"/>
          <w:szCs w:val="24"/>
        </w:rPr>
        <w:t>R</w:t>
      </w:r>
      <w:r w:rsidR="00115807" w:rsidRPr="0035547A">
        <w:rPr>
          <w:rFonts w:ascii="Times New Roman" w:hAnsi="Times New Roman" w:cs="Times New Roman"/>
          <w:bCs/>
          <w:sz w:val="24"/>
          <w:szCs w:val="24"/>
        </w:rPr>
        <w:t xml:space="preserve">eferent 1. </w:t>
      </w:r>
      <w:r w:rsidR="00115807" w:rsidRPr="00A80096">
        <w:rPr>
          <w:rFonts w:ascii="Times New Roman" w:hAnsi="Times New Roman" w:cs="Times New Roman"/>
          <w:sz w:val="24"/>
          <w:szCs w:val="24"/>
        </w:rPr>
        <w:t xml:space="preserve">u Odsjeku za komuniciranje s javnostima, </w:t>
      </w:r>
      <w:r w:rsidR="00115807">
        <w:rPr>
          <w:rFonts w:ascii="Times New Roman" w:hAnsi="Times New Roman" w:cs="Times New Roman"/>
          <w:sz w:val="24"/>
          <w:szCs w:val="24"/>
        </w:rPr>
        <w:t>(</w:t>
      </w:r>
      <w:r w:rsidR="00115807" w:rsidRPr="00A80096">
        <w:rPr>
          <w:rFonts w:ascii="Times New Roman" w:hAnsi="Times New Roman" w:cs="Times New Roman"/>
          <w:sz w:val="24"/>
          <w:szCs w:val="24"/>
        </w:rPr>
        <w:t xml:space="preserve">1 izvršitelj na </w:t>
      </w:r>
      <w:r w:rsidR="00115807" w:rsidRPr="0023112C">
        <w:rPr>
          <w:rFonts w:ascii="Times New Roman" w:hAnsi="Times New Roman" w:cs="Times New Roman"/>
          <w:sz w:val="24"/>
          <w:szCs w:val="24"/>
        </w:rPr>
        <w:t>neodređeno vrijeme)</w:t>
      </w:r>
      <w:r w:rsidR="00115807" w:rsidRPr="00231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807" w:rsidRPr="0023112C">
        <w:rPr>
          <w:rFonts w:ascii="Times New Roman" w:hAnsi="Times New Roman" w:cs="Times New Roman"/>
          <w:bCs/>
          <w:sz w:val="24"/>
          <w:szCs w:val="24"/>
        </w:rPr>
        <w:t xml:space="preserve">i na radno mjesto  Voditelj </w:t>
      </w:r>
      <w:r w:rsidR="00115807">
        <w:rPr>
          <w:rFonts w:ascii="Times New Roman" w:hAnsi="Times New Roman" w:cs="Times New Roman"/>
          <w:bCs/>
          <w:sz w:val="24"/>
          <w:szCs w:val="24"/>
        </w:rPr>
        <w:t>P</w:t>
      </w:r>
      <w:r w:rsidR="00115807" w:rsidRPr="0023112C">
        <w:rPr>
          <w:rFonts w:ascii="Times New Roman" w:hAnsi="Times New Roman" w:cs="Times New Roman"/>
          <w:bCs/>
          <w:sz w:val="24"/>
          <w:szCs w:val="24"/>
        </w:rPr>
        <w:t xml:space="preserve">ododsjeka 1. </w:t>
      </w:r>
      <w:r w:rsidR="00115807" w:rsidRPr="0023112C">
        <w:rPr>
          <w:rFonts w:ascii="Times New Roman" w:hAnsi="Times New Roman" w:cs="Times New Roman"/>
          <w:sz w:val="24"/>
          <w:szCs w:val="24"/>
        </w:rPr>
        <w:t>u Odsjeku za komuniciranje s javnostima, Pododsjeku za obradu i analizu informacija (1 izvršitelj na neodređeno vrijeme),</w:t>
      </w:r>
      <w:r w:rsidR="00115807">
        <w:rPr>
          <w:rFonts w:ascii="Times New Roman" w:hAnsi="Times New Roman" w:cs="Times New Roman"/>
          <w:bCs/>
          <w:sz w:val="24"/>
          <w:szCs w:val="24"/>
        </w:rPr>
        <w:t xml:space="preserve"> objavljen</w:t>
      </w:r>
      <w:r w:rsidR="00C84C13">
        <w:rPr>
          <w:rFonts w:ascii="Times New Roman" w:hAnsi="Times New Roman" w:cs="Times New Roman"/>
          <w:bCs/>
          <w:sz w:val="24"/>
          <w:szCs w:val="24"/>
        </w:rPr>
        <w:t xml:space="preserve"> je</w:t>
      </w:r>
      <w:r w:rsidR="00564C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5807">
        <w:rPr>
          <w:rFonts w:ascii="Times New Roman" w:hAnsi="Times New Roman" w:cs="Times New Roman"/>
          <w:bCs/>
          <w:sz w:val="24"/>
          <w:szCs w:val="24"/>
        </w:rPr>
        <w:t xml:space="preserve"> u </w:t>
      </w:r>
      <w:r w:rsidR="00115807">
        <w:rPr>
          <w:rFonts w:ascii="Times New Roman" w:hAnsi="Times New Roman" w:cs="Times New Roman"/>
          <w:sz w:val="24"/>
          <w:szCs w:val="24"/>
        </w:rPr>
        <w:t>„Narodnim novinama“  br. 110/22 od 23. rujna 2022.</w:t>
      </w:r>
    </w:p>
    <w:p w14:paraId="4FBF8865" w14:textId="452D7172" w:rsidR="00C6606B" w:rsidRPr="002B491D" w:rsidRDefault="008D3681" w:rsidP="00483F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Navedeni Javni natječaj je poništen</w:t>
      </w:r>
      <w:r w:rsidR="00C6606B" w:rsidRPr="002B491D">
        <w:rPr>
          <w:rFonts w:ascii="Times New Roman" w:hAnsi="Times New Roman" w:cs="Times New Roman"/>
          <w:sz w:val="24"/>
          <w:szCs w:val="24"/>
        </w:rPr>
        <w:t xml:space="preserve"> u dijelu koji se odnosi na prijam u službu u Ured Gradonačelnika Grada Osijeka</w:t>
      </w:r>
      <w:r w:rsidR="00483FE2">
        <w:rPr>
          <w:rFonts w:ascii="Times New Roman" w:hAnsi="Times New Roman" w:cs="Times New Roman"/>
          <w:sz w:val="24"/>
          <w:szCs w:val="24"/>
        </w:rPr>
        <w:t xml:space="preserve"> („Narodne novine“ br. 125</w:t>
      </w:r>
      <w:r w:rsidR="005A5361">
        <w:rPr>
          <w:rFonts w:ascii="Times New Roman" w:hAnsi="Times New Roman" w:cs="Times New Roman"/>
          <w:sz w:val="24"/>
          <w:szCs w:val="24"/>
        </w:rPr>
        <w:t>/2022)</w:t>
      </w:r>
      <w:r w:rsidR="00C6606B" w:rsidRPr="002B491D">
        <w:rPr>
          <w:rFonts w:ascii="Times New Roman" w:hAnsi="Times New Roman" w:cs="Times New Roman"/>
          <w:sz w:val="24"/>
          <w:szCs w:val="24"/>
        </w:rPr>
        <w:t>, na radna mjesta:</w:t>
      </w:r>
    </w:p>
    <w:p w14:paraId="01E05FA8" w14:textId="77777777" w:rsidR="00C6606B" w:rsidRPr="002B491D" w:rsidRDefault="00C6606B" w:rsidP="008D3681">
      <w:pPr>
        <w:pStyle w:val="Odlomakpopisa"/>
        <w:numPr>
          <w:ilvl w:val="0"/>
          <w:numId w:val="1"/>
        </w:numPr>
        <w:ind w:left="426"/>
        <w:rPr>
          <w:bCs/>
          <w:i w:val="0"/>
          <w:iCs/>
          <w:szCs w:val="24"/>
          <w:lang w:val="hr-HR"/>
        </w:rPr>
      </w:pPr>
      <w:r w:rsidRPr="002B491D">
        <w:rPr>
          <w:bCs/>
          <w:i w:val="0"/>
          <w:iCs/>
          <w:szCs w:val="24"/>
          <w:lang w:val="hr-HR"/>
        </w:rPr>
        <w:t xml:space="preserve">REFERENT 1. -  u Odsjeku za komuniciranje s javnostima - 1 izvršitelj na neodređeno vrijeme </w:t>
      </w:r>
    </w:p>
    <w:p w14:paraId="17C2537A" w14:textId="77777777" w:rsidR="00C6606B" w:rsidRPr="002B491D" w:rsidRDefault="00C6606B" w:rsidP="008D3681">
      <w:pPr>
        <w:pStyle w:val="Odlomakpopisa"/>
        <w:numPr>
          <w:ilvl w:val="0"/>
          <w:numId w:val="1"/>
        </w:numPr>
        <w:tabs>
          <w:tab w:val="left" w:pos="993"/>
        </w:tabs>
        <w:ind w:left="426"/>
        <w:rPr>
          <w:bCs/>
          <w:i w:val="0"/>
          <w:iCs/>
          <w:szCs w:val="24"/>
          <w:lang w:val="hr-HR"/>
        </w:rPr>
      </w:pPr>
      <w:r w:rsidRPr="002B491D">
        <w:rPr>
          <w:bCs/>
          <w:i w:val="0"/>
          <w:iCs/>
          <w:szCs w:val="24"/>
          <w:lang w:val="hr-HR"/>
        </w:rPr>
        <w:t>VODITELJ PODODSJEKA 1. – u Odsjeku za komuniciranje s javnostima, Pododsjeku za obradu i analizu informacija – 1 izvršitelj na neodređeno vrijeme.</w:t>
      </w:r>
    </w:p>
    <w:p w14:paraId="199BA935" w14:textId="45C03882" w:rsidR="00115807" w:rsidRDefault="00115807" w:rsidP="002B4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87720" w14:textId="1AD17E32" w:rsidR="00BC551F" w:rsidRPr="00483FE2" w:rsidRDefault="00BC551F" w:rsidP="002B49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554">
        <w:rPr>
          <w:rFonts w:ascii="Times New Roman" w:hAnsi="Times New Roman" w:cs="Times New Roman"/>
          <w:b/>
          <w:sz w:val="24"/>
          <w:szCs w:val="24"/>
        </w:rPr>
        <w:t xml:space="preserve">Na radno mjesto </w:t>
      </w:r>
      <w:r w:rsidR="00213C3B">
        <w:rPr>
          <w:rFonts w:ascii="Times New Roman" w:hAnsi="Times New Roman" w:cs="Times New Roman"/>
          <w:b/>
          <w:sz w:val="24"/>
          <w:szCs w:val="24"/>
        </w:rPr>
        <w:t xml:space="preserve">Višeg stručnog suradnika u Odsjeku za protokol, promidžbu, međunarodnu i </w:t>
      </w:r>
      <w:r w:rsidR="0054274A">
        <w:rPr>
          <w:rFonts w:ascii="Times New Roman" w:hAnsi="Times New Roman" w:cs="Times New Roman"/>
          <w:b/>
          <w:sz w:val="24"/>
          <w:szCs w:val="24"/>
        </w:rPr>
        <w:t xml:space="preserve">međugradsku suradnju </w:t>
      </w:r>
      <w:r w:rsidR="0054274A" w:rsidRPr="00483FE2">
        <w:rPr>
          <w:rFonts w:ascii="Times New Roman" w:hAnsi="Times New Roman" w:cs="Times New Roman"/>
          <w:bCs/>
          <w:sz w:val="24"/>
          <w:szCs w:val="24"/>
        </w:rPr>
        <w:t>izabrana je kandidatkinja</w:t>
      </w:r>
      <w:r w:rsidRPr="00483FE2">
        <w:rPr>
          <w:rFonts w:ascii="Times New Roman" w:hAnsi="Times New Roman" w:cs="Times New Roman"/>
          <w:bCs/>
          <w:sz w:val="24"/>
          <w:szCs w:val="24"/>
        </w:rPr>
        <w:t>:</w:t>
      </w:r>
    </w:p>
    <w:p w14:paraId="20436ABA" w14:textId="77777777" w:rsidR="00806AE3" w:rsidRDefault="00806AE3" w:rsidP="002B4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3B97B" w14:textId="37C009D3" w:rsidR="00F04554" w:rsidRDefault="0054274A" w:rsidP="00F04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Lovrić, magistra ekonomije</w:t>
      </w:r>
      <w:r w:rsidR="00483FE2">
        <w:rPr>
          <w:rFonts w:ascii="Times New Roman" w:hAnsi="Times New Roman" w:cs="Times New Roman"/>
          <w:sz w:val="24"/>
          <w:szCs w:val="24"/>
        </w:rPr>
        <w:t>.</w:t>
      </w:r>
    </w:p>
    <w:p w14:paraId="14E5857C" w14:textId="443E96D3" w:rsidR="00A70739" w:rsidRDefault="00A70739" w:rsidP="00A70739">
      <w:pPr>
        <w:rPr>
          <w:rFonts w:ascii="Times New Roman" w:hAnsi="Times New Roman" w:cs="Times New Roman"/>
          <w:sz w:val="24"/>
          <w:szCs w:val="24"/>
        </w:rPr>
      </w:pPr>
    </w:p>
    <w:p w14:paraId="302D0002" w14:textId="77777777" w:rsidR="00A70739" w:rsidRPr="00A70739" w:rsidRDefault="00A70739" w:rsidP="00A70739">
      <w:pPr>
        <w:rPr>
          <w:rFonts w:ascii="Times New Roman" w:hAnsi="Times New Roman" w:cs="Times New Roman"/>
          <w:sz w:val="24"/>
          <w:szCs w:val="24"/>
        </w:rPr>
      </w:pPr>
    </w:p>
    <w:sectPr w:rsidR="00A70739" w:rsidRPr="00A70739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F07ED"/>
    <w:multiLevelType w:val="hybridMultilevel"/>
    <w:tmpl w:val="DA06D9B8"/>
    <w:lvl w:ilvl="0" w:tplc="041A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285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5B9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39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14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8AC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2F70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807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68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193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37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C3B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46E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3A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D0C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07E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62D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91D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2F8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6E6A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47F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233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CFB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865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7F6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E2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B96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4F9A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7BB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0F4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4A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DDA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C54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602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361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D8D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0B5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813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4"/>
    <w:rsid w:val="006D6BB9"/>
    <w:rsid w:val="006D6D0C"/>
    <w:rsid w:val="006D6FE6"/>
    <w:rsid w:val="006D7195"/>
    <w:rsid w:val="006D7254"/>
    <w:rsid w:val="006D727A"/>
    <w:rsid w:val="006D7388"/>
    <w:rsid w:val="006D73C7"/>
    <w:rsid w:val="006D7476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4E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7CE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1B"/>
    <w:rsid w:val="008053A8"/>
    <w:rsid w:val="00805427"/>
    <w:rsid w:val="00805697"/>
    <w:rsid w:val="00805976"/>
    <w:rsid w:val="00805F56"/>
    <w:rsid w:val="00806418"/>
    <w:rsid w:val="0080665C"/>
    <w:rsid w:val="00806AE3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68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8F7F86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77CFC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C09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732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A8F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3C1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A3A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739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6F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4A9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6EE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63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1F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6E8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C59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06B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6A"/>
    <w:rsid w:val="00C843FB"/>
    <w:rsid w:val="00C8498C"/>
    <w:rsid w:val="00C84C13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1D7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EDA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0FD8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480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7B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5D7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BA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A44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C07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0E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6CA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836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2CA2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554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913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72C0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54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4DD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6606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i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Lucija Zrno</cp:lastModifiedBy>
  <cp:revision>24</cp:revision>
  <cp:lastPrinted>2021-03-01T07:42:00Z</cp:lastPrinted>
  <dcterms:created xsi:type="dcterms:W3CDTF">2022-11-14T14:00:00Z</dcterms:created>
  <dcterms:modified xsi:type="dcterms:W3CDTF">2022-11-15T11:51:00Z</dcterms:modified>
</cp:coreProperties>
</file>