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F494" w14:textId="77777777" w:rsidR="00670B0E" w:rsidRPr="00670B0E" w:rsidRDefault="00670B0E" w:rsidP="00670B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B0E">
        <w:rPr>
          <w:rFonts w:ascii="Times New Roman" w:hAnsi="Times New Roman" w:cs="Times New Roman"/>
          <w:b/>
          <w:sz w:val="24"/>
          <w:szCs w:val="24"/>
        </w:rPr>
        <w:t>OPIS PREDMETA NABAVE:</w:t>
      </w:r>
    </w:p>
    <w:p w14:paraId="5B5E8944" w14:textId="77777777" w:rsidR="00A42733" w:rsidRDefault="00A42733" w:rsidP="00670B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C49978" w14:textId="4EEC53FA" w:rsidR="00670B0E" w:rsidRPr="00670B0E" w:rsidRDefault="00670B0E" w:rsidP="00670B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B0E">
        <w:rPr>
          <w:rFonts w:ascii="Times New Roman" w:hAnsi="Times New Roman" w:cs="Times New Roman"/>
          <w:b/>
          <w:sz w:val="24"/>
          <w:szCs w:val="24"/>
        </w:rPr>
        <w:t>Predmet nabave je usluga promidžbe i vidljivosti za projekt „</w:t>
      </w:r>
      <w:r w:rsidRPr="00670B0E">
        <w:rPr>
          <w:rFonts w:ascii="Times New Roman" w:hAnsi="Times New Roman" w:cs="Times New Roman"/>
          <w:b/>
          <w:bCs/>
          <w:sz w:val="24"/>
          <w:szCs w:val="24"/>
        </w:rPr>
        <w:t>Izgradnja podvožnjaka u Ulici sv. L. B. Mandića u Osijeku</w:t>
      </w:r>
      <w:r w:rsidRPr="00670B0E">
        <w:rPr>
          <w:rFonts w:ascii="Times New Roman" w:hAnsi="Times New Roman" w:cs="Times New Roman"/>
          <w:b/>
          <w:iCs/>
          <w:sz w:val="24"/>
          <w:szCs w:val="24"/>
        </w:rPr>
        <w:t>“</w:t>
      </w:r>
    </w:p>
    <w:p w14:paraId="201279E0" w14:textId="77777777" w:rsidR="00A42733" w:rsidRDefault="00A42733" w:rsidP="00670B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408A47" w14:textId="54C4E1AD" w:rsidR="00670B0E" w:rsidRPr="00670B0E" w:rsidRDefault="00670B0E" w:rsidP="00670B0E">
      <w:pPr>
        <w:jc w:val="both"/>
        <w:rPr>
          <w:rFonts w:ascii="Times New Roman" w:hAnsi="Times New Roman" w:cs="Times New Roman"/>
          <w:sz w:val="24"/>
          <w:szCs w:val="24"/>
        </w:rPr>
      </w:pPr>
      <w:r w:rsidRPr="00670B0E">
        <w:rPr>
          <w:rFonts w:ascii="Times New Roman" w:hAnsi="Times New Roman" w:cs="Times New Roman"/>
          <w:sz w:val="24"/>
          <w:szCs w:val="24"/>
        </w:rPr>
        <w:t>Usluga promidžbe i vidljivosti obuhvaća oblikovanje i izradu promotivno-informativnih sadržaja, što obuhvaća potrebne promidžbene aktivnosti sukladno Uputama za korisnike ESI fondova za razdoblje 2014. – 2020. te kompletnu uslugu organizacije konferencija.</w:t>
      </w:r>
    </w:p>
    <w:p w14:paraId="64059F08" w14:textId="77777777" w:rsidR="00670B0E" w:rsidRPr="00670B0E" w:rsidRDefault="00670B0E" w:rsidP="00670B0E">
      <w:pPr>
        <w:jc w:val="both"/>
        <w:rPr>
          <w:rFonts w:ascii="Times New Roman" w:hAnsi="Times New Roman" w:cs="Times New Roman"/>
          <w:sz w:val="24"/>
          <w:szCs w:val="24"/>
        </w:rPr>
      </w:pPr>
      <w:r w:rsidRPr="00670B0E">
        <w:rPr>
          <w:rFonts w:ascii="Times New Roman" w:hAnsi="Times New Roman" w:cs="Times New Roman"/>
          <w:sz w:val="24"/>
          <w:szCs w:val="24"/>
        </w:rPr>
        <w:t>Detaljan opis obveza Izvršitelja</w:t>
      </w:r>
    </w:p>
    <w:p w14:paraId="46B2DC8F" w14:textId="77777777" w:rsidR="00670B0E" w:rsidRPr="00670B0E" w:rsidRDefault="00670B0E" w:rsidP="00670B0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70B0E">
        <w:rPr>
          <w:rFonts w:ascii="Times New Roman" w:hAnsi="Times New Roman" w:cs="Times New Roman"/>
          <w:sz w:val="24"/>
          <w:szCs w:val="24"/>
        </w:rPr>
        <w:t xml:space="preserve">Sve aktivnosti iz projektnog zadatka potrebno je provesti u skladu s EU Uputama za korisnike:  </w:t>
      </w:r>
      <w:hyperlink r:id="rId10" w:history="1">
        <w:r w:rsidRPr="00670B0E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https://strukturnifondovi.hr/wp-content/uploads/2017/03/Upute-za-korisnike-zadnja-verzija.pdf</w:t>
        </w:r>
      </w:hyperlink>
      <w:r w:rsidRPr="00670B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6C42DF1" w14:textId="77777777" w:rsidR="00670B0E" w:rsidRPr="00670B0E" w:rsidRDefault="00670B0E" w:rsidP="00670B0E">
      <w:pPr>
        <w:jc w:val="both"/>
        <w:rPr>
          <w:rFonts w:ascii="Times New Roman" w:hAnsi="Times New Roman" w:cs="Times New Roman"/>
          <w:sz w:val="24"/>
          <w:szCs w:val="24"/>
        </w:rPr>
      </w:pPr>
      <w:r w:rsidRPr="00670B0E">
        <w:rPr>
          <w:rFonts w:ascii="Times New Roman" w:hAnsi="Times New Roman" w:cs="Times New Roman"/>
          <w:sz w:val="24"/>
          <w:szCs w:val="24"/>
        </w:rPr>
        <w:t>Svaka aktivnost i vizual koji će osmisliti ili izraditi odabrani ponuditelj mora biti odobren od Naručitelja. Naručitelj će imati pravo promjene koncepta i odabrani ponuditelj će biti dužan nuditi nova rješenja dok ih Naručitelj ne prihvati.</w:t>
      </w:r>
    </w:p>
    <w:p w14:paraId="3F236824" w14:textId="77777777" w:rsidR="00670B0E" w:rsidRPr="00A42733" w:rsidRDefault="00670B0E" w:rsidP="00670B0E">
      <w:pPr>
        <w:jc w:val="both"/>
        <w:rPr>
          <w:rFonts w:ascii="Times New Roman" w:hAnsi="Times New Roman" w:cs="Times New Roman"/>
          <w:sz w:val="24"/>
          <w:szCs w:val="24"/>
        </w:rPr>
      </w:pPr>
      <w:r w:rsidRPr="00A42733">
        <w:rPr>
          <w:rFonts w:ascii="Times New Roman" w:hAnsi="Times New Roman" w:cs="Times New Roman"/>
          <w:sz w:val="24"/>
          <w:szCs w:val="24"/>
        </w:rPr>
        <w:t xml:space="preserve">Manja odstupanja i dopune u količinama, formatima i/ili odabiru materijala moguće su u toku provedbe ugovora uz uvjet da ukupna cijena ne prelazi ugovorenu jediničnu cijenu usluga u stavci troškovnika ponuditelja. </w:t>
      </w:r>
    </w:p>
    <w:p w14:paraId="4C5F1501" w14:textId="77777777" w:rsidR="00670B0E" w:rsidRPr="00A42733" w:rsidRDefault="00670B0E" w:rsidP="00670B0E">
      <w:pPr>
        <w:jc w:val="both"/>
        <w:rPr>
          <w:rFonts w:ascii="Times New Roman" w:hAnsi="Times New Roman" w:cs="Times New Roman"/>
          <w:sz w:val="24"/>
          <w:szCs w:val="24"/>
        </w:rPr>
      </w:pPr>
      <w:r w:rsidRPr="00A42733">
        <w:rPr>
          <w:rFonts w:ascii="Times New Roman" w:hAnsi="Times New Roman" w:cs="Times New Roman"/>
          <w:sz w:val="24"/>
          <w:szCs w:val="24"/>
        </w:rPr>
        <w:t>Izvršitelj je dužan manja odstupanja dostaviti Naručitelju u obliku zahtjeva za izmjenom s obrazloženjem o postizanju jednakih ili boljih specifikacija od onih zahtijevanih ovim Projektnim zadatkom. Za sva odstupanja od Projektnog zadatka Izvršitelj je dužan ishoditi prethodno odobrenje Naručitelja.</w:t>
      </w:r>
    </w:p>
    <w:p w14:paraId="76B59EBA" w14:textId="77777777" w:rsidR="00670B0E" w:rsidRPr="00A42733" w:rsidRDefault="00670B0E" w:rsidP="00670B0E">
      <w:pPr>
        <w:jc w:val="both"/>
        <w:rPr>
          <w:rFonts w:ascii="Times New Roman" w:hAnsi="Times New Roman" w:cs="Times New Roman"/>
          <w:sz w:val="24"/>
          <w:szCs w:val="24"/>
        </w:rPr>
      </w:pPr>
      <w:r w:rsidRPr="00A42733">
        <w:rPr>
          <w:rFonts w:ascii="Times New Roman" w:hAnsi="Times New Roman" w:cs="Times New Roman"/>
          <w:sz w:val="24"/>
          <w:szCs w:val="24"/>
        </w:rPr>
        <w:t>Izvršitelj je u obvezi i odgovoran je za osmišljavanje i provođenje mjera Informiranja, komunikacije i vidljivosti projekta sukladno navedenom Priručniku za komunikaciju i vidljivost za vanjske aktivnosti EU - Upute za korisnike za razdoblje 2014. - 2020. i nadležnih ministarstava te je također obvezan upozoriti Naručitelja te predložiti provođenje dodatnih potrebnih mjera koje nisu specificirane prethodno opisanim obvezama i aktivnostima ili ostalim zahtjevima iz projektnog  zadatka.</w:t>
      </w:r>
    </w:p>
    <w:p w14:paraId="30973DD5" w14:textId="7FDA398C" w:rsidR="00670B0E" w:rsidRDefault="00670B0E" w:rsidP="00670B0E">
      <w:pPr>
        <w:jc w:val="both"/>
        <w:rPr>
          <w:rFonts w:ascii="Times New Roman" w:hAnsi="Times New Roman" w:cs="Times New Roman"/>
          <w:sz w:val="24"/>
          <w:szCs w:val="24"/>
        </w:rPr>
      </w:pPr>
      <w:r w:rsidRPr="00A42733">
        <w:rPr>
          <w:rFonts w:ascii="Times New Roman" w:hAnsi="Times New Roman" w:cs="Times New Roman"/>
          <w:sz w:val="24"/>
          <w:szCs w:val="24"/>
        </w:rPr>
        <w:t>Svrha ugovora o uslugama informiranja javnosti i vidljivosti Projekta sufinanciranog EU sredstvima je informirati ciljanu javnost o ciljevima projekta i pojačati njegovu vidljivost te osigurati provedbu projekta u ovom dijelu u skladu s uvjetima postavljenim od strane EU, kroz provedbu sljedećih aktivnosti:</w:t>
      </w:r>
    </w:p>
    <w:p w14:paraId="71DEB262" w14:textId="77777777" w:rsidR="00A42733" w:rsidRPr="00A42733" w:rsidRDefault="00A42733" w:rsidP="00670B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2BDC63" w14:textId="5BD8C23E" w:rsidR="00670B0E" w:rsidRPr="00A42733" w:rsidRDefault="00670B0E" w:rsidP="00A42733">
      <w:pPr>
        <w:pStyle w:val="Odlomakpopisa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733">
        <w:rPr>
          <w:rFonts w:ascii="Times New Roman" w:hAnsi="Times New Roman" w:cs="Times New Roman"/>
          <w:b/>
          <w:sz w:val="24"/>
          <w:szCs w:val="24"/>
        </w:rPr>
        <w:t>TRAJNE PLOČE</w:t>
      </w:r>
    </w:p>
    <w:p w14:paraId="52837CDD" w14:textId="25A0B777" w:rsidR="00670B0E" w:rsidRDefault="00670B0E" w:rsidP="00670B0E">
      <w:pPr>
        <w:jc w:val="both"/>
        <w:rPr>
          <w:rFonts w:ascii="Times New Roman" w:hAnsi="Times New Roman" w:cs="Times New Roman"/>
          <w:sz w:val="24"/>
          <w:szCs w:val="24"/>
        </w:rPr>
      </w:pPr>
      <w:r w:rsidRPr="00EB2F64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EB2F64">
        <w:rPr>
          <w:rFonts w:ascii="Times New Roman" w:hAnsi="Times New Roman" w:cs="Times New Roman"/>
          <w:sz w:val="24"/>
          <w:szCs w:val="24"/>
        </w:rPr>
        <w:tab/>
        <w:t>Izrada i postavljanje 1 komada trajnih ploča (dimenzije min. 65X50 cm, materijal inox ili mesing; tehnika izrade: sitotisak UV bojama ili graviranje, te ispuna gravure bojom, zaštita boje pečenjem na visokoj temperaturi),</w:t>
      </w:r>
      <w:r w:rsidRPr="00EB2F64">
        <w:t xml:space="preserve"> </w:t>
      </w:r>
      <w:r w:rsidRPr="00EB2F64">
        <w:rPr>
          <w:rFonts w:ascii="Times New Roman" w:hAnsi="Times New Roman" w:cs="Times New Roman"/>
          <w:sz w:val="24"/>
          <w:szCs w:val="24"/>
        </w:rPr>
        <w:t>Grafička i sadržajna priprema sukladno uputama za vidljivost.</w:t>
      </w:r>
    </w:p>
    <w:p w14:paraId="21AB1C23" w14:textId="77777777" w:rsidR="00EB2F64" w:rsidRPr="00EB2F64" w:rsidRDefault="00EB2F64" w:rsidP="00670B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3CD502" w14:textId="4005CB3B" w:rsidR="00670B0E" w:rsidRPr="00670B0E" w:rsidRDefault="00EB2F64" w:rsidP="00670B0E">
      <w:pPr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670B0E" w:rsidRPr="00670B0E">
        <w:rPr>
          <w:rFonts w:ascii="Times New Roman" w:hAnsi="Times New Roman" w:cs="Times New Roman"/>
          <w:b/>
          <w:sz w:val="24"/>
          <w:szCs w:val="24"/>
        </w:rPr>
        <w:t>.</w:t>
      </w:r>
      <w:r w:rsidR="00670B0E" w:rsidRPr="00670B0E">
        <w:rPr>
          <w:rFonts w:ascii="Times New Roman" w:hAnsi="Times New Roman" w:cs="Times New Roman"/>
          <w:b/>
          <w:sz w:val="24"/>
          <w:szCs w:val="24"/>
        </w:rPr>
        <w:tab/>
        <w:t xml:space="preserve">ONLINE PROMOCIJA PROJEKTA AŽURIRANJE INTERNET STRANICA I DRUŠTVENIH MREŽA </w:t>
      </w:r>
    </w:p>
    <w:p w14:paraId="07C47729" w14:textId="77777777" w:rsidR="00670B0E" w:rsidRPr="00670B0E" w:rsidRDefault="00670B0E" w:rsidP="00670B0E">
      <w:pPr>
        <w:jc w:val="both"/>
      </w:pPr>
      <w:r w:rsidRPr="00670B0E">
        <w:rPr>
          <w:rFonts w:ascii="Times New Roman" w:hAnsi="Times New Roman" w:cs="Times New Roman"/>
          <w:sz w:val="24"/>
          <w:szCs w:val="24"/>
        </w:rPr>
        <w:t>-Izrada plana online promocije (definiranje ciljeva, osnovnih poruka, aktivnosti, kanala i terminskog plana izvršenja plana),</w:t>
      </w:r>
      <w:r w:rsidRPr="00670B0E">
        <w:t xml:space="preserve"> </w:t>
      </w:r>
    </w:p>
    <w:p w14:paraId="171C13AC" w14:textId="77777777" w:rsidR="00670B0E" w:rsidRPr="00670B0E" w:rsidRDefault="00670B0E" w:rsidP="00670B0E">
      <w:pPr>
        <w:jc w:val="both"/>
        <w:rPr>
          <w:rFonts w:ascii="Times New Roman" w:hAnsi="Times New Roman" w:cs="Times New Roman"/>
          <w:sz w:val="24"/>
          <w:szCs w:val="24"/>
        </w:rPr>
      </w:pPr>
      <w:r w:rsidRPr="00670B0E">
        <w:t>-</w:t>
      </w:r>
      <w:r w:rsidRPr="00670B0E">
        <w:rPr>
          <w:rFonts w:ascii="Times New Roman" w:hAnsi="Times New Roman" w:cs="Times New Roman"/>
          <w:sz w:val="24"/>
          <w:szCs w:val="24"/>
        </w:rPr>
        <w:t>ažuriranje postojeće İnternetske stranice u redovnim vremenskim razmacima informacijama o projektnim aktivnostima/fazama provedbe projekta, sukladno planu online promocije,</w:t>
      </w:r>
    </w:p>
    <w:p w14:paraId="2B2B74AB" w14:textId="076E43A1" w:rsidR="00670B0E" w:rsidRPr="00670B0E" w:rsidRDefault="00670B0E" w:rsidP="00670B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B0E">
        <w:rPr>
          <w:rFonts w:ascii="Times New Roman" w:hAnsi="Times New Roman" w:cs="Times New Roman"/>
          <w:sz w:val="24"/>
          <w:szCs w:val="24"/>
        </w:rPr>
        <w:t xml:space="preserve"> -otvaranje i redovito ažuriranje profila projekta na društvenim mrežama, sukladno definiranom online komunikacijskom planu i komunikacijskim ciljevima </w:t>
      </w:r>
      <w:r w:rsidRPr="00670B0E">
        <w:rPr>
          <w:rFonts w:ascii="Times New Roman" w:hAnsi="Times New Roman" w:cs="Times New Roman"/>
          <w:sz w:val="24"/>
          <w:szCs w:val="24"/>
        </w:rPr>
        <w:tab/>
      </w:r>
      <w:r w:rsidRPr="00670B0E">
        <w:rPr>
          <w:rFonts w:ascii="Times New Roman" w:hAnsi="Times New Roman" w:cs="Times New Roman"/>
          <w:sz w:val="24"/>
          <w:szCs w:val="24"/>
        </w:rPr>
        <w:tab/>
      </w:r>
      <w:r w:rsidRPr="00670B0E">
        <w:rPr>
          <w:rFonts w:ascii="Times New Roman" w:hAnsi="Times New Roman" w:cs="Times New Roman"/>
          <w:sz w:val="24"/>
          <w:szCs w:val="24"/>
        </w:rPr>
        <w:tab/>
      </w:r>
      <w:r w:rsidRPr="00670B0E">
        <w:rPr>
          <w:rFonts w:ascii="Times New Roman" w:hAnsi="Times New Roman" w:cs="Times New Roman"/>
          <w:b/>
          <w:sz w:val="24"/>
          <w:szCs w:val="24"/>
        </w:rPr>
        <w:t>1 usluga</w:t>
      </w:r>
    </w:p>
    <w:p w14:paraId="3D278D07" w14:textId="77777777" w:rsidR="00670B0E" w:rsidRPr="00670B0E" w:rsidRDefault="00670B0E" w:rsidP="00670B0E">
      <w:pPr>
        <w:jc w:val="both"/>
        <w:rPr>
          <w:rFonts w:ascii="Times New Roman" w:hAnsi="Times New Roman" w:cs="Times New Roman"/>
          <w:sz w:val="24"/>
          <w:szCs w:val="24"/>
        </w:rPr>
      </w:pPr>
      <w:r w:rsidRPr="00670B0E">
        <w:rPr>
          <w:rFonts w:ascii="Times New Roman" w:hAnsi="Times New Roman" w:cs="Times New Roman"/>
          <w:sz w:val="24"/>
          <w:szCs w:val="24"/>
        </w:rPr>
        <w:t xml:space="preserve">   Priprema, izrada i nadzor komunikacije sadržaja za internetsku stranicu te društvene mreže (minimalno: Facebook, Instagram, Twitter) Projekta sa svim relevantnim informacijama o projektu, u skladu s tijekom razvoja projekta (za cijelo vrijeme trajanja projekta), obuhvaća minimalno:</w:t>
      </w:r>
    </w:p>
    <w:p w14:paraId="315A1545" w14:textId="61DDCD0A" w:rsidR="00670B0E" w:rsidRPr="00670B0E" w:rsidRDefault="00EB2F64" w:rsidP="00670B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70B0E" w:rsidRPr="00670B0E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670B0E" w:rsidRPr="00670B0E">
        <w:rPr>
          <w:rFonts w:ascii="Times New Roman" w:hAnsi="Times New Roman" w:cs="Times New Roman"/>
          <w:sz w:val="24"/>
          <w:szCs w:val="24"/>
        </w:rPr>
        <w:t>.</w:t>
      </w:r>
      <w:r w:rsidR="00670B0E" w:rsidRPr="00670B0E">
        <w:rPr>
          <w:rFonts w:ascii="Times New Roman" w:hAnsi="Times New Roman" w:cs="Times New Roman"/>
          <w:sz w:val="24"/>
          <w:szCs w:val="24"/>
        </w:rPr>
        <w:tab/>
        <w:t>Izrada i oblikovanje materijala za objavu na web stranci korisnika projekta (</w:t>
      </w:r>
      <w:hyperlink r:id="rId11" w:history="1">
        <w:r w:rsidR="00670B0E" w:rsidRPr="00670B0E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https://www.osijek.hr/</w:t>
        </w:r>
      </w:hyperlink>
      <w:r w:rsidR="00670B0E" w:rsidRPr="00670B0E">
        <w:rPr>
          <w:rFonts w:ascii="Times New Roman" w:hAnsi="Times New Roman" w:cs="Times New Roman"/>
          <w:sz w:val="24"/>
          <w:szCs w:val="24"/>
        </w:rPr>
        <w:t xml:space="preserve"> ) te ažuriranje podataka minimalno jednom mjesečno tijekom trajanja projekta, 14 mjeseci, </w:t>
      </w:r>
      <w:r w:rsidR="00670B0E" w:rsidRPr="00670B0E">
        <w:rPr>
          <w:rFonts w:ascii="Times New Roman" w:hAnsi="Times New Roman"/>
          <w:sz w:val="24"/>
        </w:rPr>
        <w:t>predvidivo ali ne i najkasnije d</w:t>
      </w:r>
      <w:r w:rsidR="00670B0E" w:rsidRPr="00670B0E">
        <w:rPr>
          <w:rFonts w:ascii="Times New Roman" w:hAnsi="Times New Roman"/>
          <w:iCs/>
          <w:sz w:val="24"/>
        </w:rPr>
        <w:t>o 31. prosinca 2023. (prati tijek i ugovor o izvođenju radova naručitelja/izvođača</w:t>
      </w:r>
      <w:r w:rsidR="008F4A69">
        <w:rPr>
          <w:rFonts w:ascii="Times New Roman" w:hAnsi="Times New Roman"/>
          <w:iCs/>
          <w:sz w:val="24"/>
        </w:rPr>
        <w:t>)</w:t>
      </w:r>
      <w:r w:rsidR="00670B0E" w:rsidRPr="00670B0E">
        <w:rPr>
          <w:rFonts w:ascii="Times New Roman" w:hAnsi="Times New Roman"/>
          <w:iCs/>
          <w:sz w:val="24"/>
        </w:rPr>
        <w:t>.</w:t>
      </w:r>
      <w:r w:rsidR="00670B0E" w:rsidRPr="00670B0E">
        <w:rPr>
          <w:rFonts w:ascii="Times New Roman" w:hAnsi="Times New Roman" w:cs="Times New Roman"/>
          <w:sz w:val="24"/>
          <w:szCs w:val="24"/>
        </w:rPr>
        <w:t xml:space="preserve"> Uključuje oblikovanje i postavljanje internetske stranice, zaštićenog pozadinskog sustava za unos sadržaja, unos inicijalnog sadržaja, optimizaciju za tražilice, povezivanje s profilima na društvenim mrežama.</w:t>
      </w:r>
    </w:p>
    <w:p w14:paraId="67EEB5BB" w14:textId="38272733" w:rsidR="00670B0E" w:rsidRDefault="00EB2F64" w:rsidP="00670B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70B0E" w:rsidRPr="00670B0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670B0E" w:rsidRPr="00670B0E">
        <w:rPr>
          <w:rFonts w:ascii="Times New Roman" w:hAnsi="Times New Roman" w:cs="Times New Roman"/>
          <w:sz w:val="24"/>
          <w:szCs w:val="24"/>
        </w:rPr>
        <w:t>.</w:t>
      </w:r>
      <w:r w:rsidR="00670B0E" w:rsidRPr="00670B0E">
        <w:rPr>
          <w:rFonts w:ascii="Times New Roman" w:hAnsi="Times New Roman" w:cs="Times New Roman"/>
          <w:sz w:val="24"/>
          <w:szCs w:val="24"/>
        </w:rPr>
        <w:tab/>
        <w:t xml:space="preserve">Predstavljanje i upravljanje profilima projekta na društvenim mrežama – </w:t>
      </w:r>
      <w:r w:rsidR="00730837">
        <w:rPr>
          <w:rFonts w:ascii="Times New Roman" w:hAnsi="Times New Roman" w:cs="Times New Roman"/>
          <w:sz w:val="24"/>
          <w:szCs w:val="24"/>
        </w:rPr>
        <w:t>do kraja projekta</w:t>
      </w:r>
      <w:r w:rsidR="00670B0E" w:rsidRPr="00670B0E">
        <w:rPr>
          <w:rFonts w:ascii="Times New Roman" w:hAnsi="Times New Roman" w:cs="Times New Roman"/>
          <w:sz w:val="24"/>
          <w:szCs w:val="24"/>
        </w:rPr>
        <w:t xml:space="preserve">. Uključuje: definiranje strategije, komunikacije projekta na društvenim mrežama, postavljanje profila na, odabranim društvenim mrežama (Facebook, Instagram, Twitter). Mjesečno objavljivanje novih sadržaja vezanih uz provedbu projekta i komuniciranje s ciljanom </w:t>
      </w:r>
      <w:r w:rsidR="00670B0E" w:rsidRPr="00EB2F64">
        <w:rPr>
          <w:rFonts w:ascii="Times New Roman" w:hAnsi="Times New Roman" w:cs="Times New Roman"/>
          <w:sz w:val="24"/>
          <w:szCs w:val="24"/>
        </w:rPr>
        <w:t>publikom.</w:t>
      </w:r>
    </w:p>
    <w:p w14:paraId="01E748CC" w14:textId="77777777" w:rsidR="00A42733" w:rsidRPr="00EB2F64" w:rsidRDefault="00A42733" w:rsidP="00670B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EB394" w14:textId="3F76BC23" w:rsidR="00670B0E" w:rsidRPr="00EB2F64" w:rsidRDefault="00EB2F64" w:rsidP="00670B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70B0E" w:rsidRPr="00EB2F64">
        <w:rPr>
          <w:rFonts w:ascii="Times New Roman" w:hAnsi="Times New Roman" w:cs="Times New Roman"/>
          <w:b/>
          <w:sz w:val="24"/>
          <w:szCs w:val="24"/>
        </w:rPr>
        <w:t>.</w:t>
      </w:r>
      <w:r w:rsidR="00670B0E" w:rsidRPr="00EB2F64">
        <w:rPr>
          <w:rFonts w:ascii="Times New Roman" w:hAnsi="Times New Roman" w:cs="Times New Roman"/>
          <w:b/>
          <w:sz w:val="24"/>
          <w:szCs w:val="24"/>
        </w:rPr>
        <w:tab/>
        <w:t>KONFERENCIJA ZA MEDIJE I IZJAVE ZA JAVNOST</w:t>
      </w:r>
    </w:p>
    <w:p w14:paraId="6DFC1D23" w14:textId="77777777" w:rsidR="00670B0E" w:rsidRPr="00EB2F64" w:rsidRDefault="00670B0E" w:rsidP="00670B0E">
      <w:pPr>
        <w:jc w:val="both"/>
        <w:rPr>
          <w:rFonts w:ascii="Times New Roman" w:hAnsi="Times New Roman" w:cs="Times New Roman"/>
          <w:sz w:val="24"/>
          <w:szCs w:val="24"/>
        </w:rPr>
      </w:pPr>
      <w:r w:rsidRPr="00EB2F64">
        <w:rPr>
          <w:rFonts w:ascii="Times New Roman" w:hAnsi="Times New Roman" w:cs="Times New Roman"/>
          <w:sz w:val="24"/>
          <w:szCs w:val="24"/>
        </w:rPr>
        <w:t xml:space="preserve">U okviru kojih će Naručitelj, projektni partneri i ostali dionici upoznati svoje korisnike, opću javnost i medije s aktivnostima projekta, jačanja vidljivosti projekta. Organizacija i priprema obuhvaća sveukupnu organizaciju: catering, definiranje agende, izlagača, prezentatora (izlagači i prezentatori obuhvaćaju dionike koji provode ovaj projekt) i posjetitelja, najam prostora, podjela promotivnih materijala, prezentacija medijima, izrada poziva i drugih materijala i sl. sljedećih događanja i to: </w:t>
      </w:r>
    </w:p>
    <w:p w14:paraId="7BF6C8E3" w14:textId="625E60D7" w:rsidR="00670B0E" w:rsidRPr="00EB2F64" w:rsidRDefault="00EB2F64" w:rsidP="00670B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70B0E" w:rsidRPr="00EB2F64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670B0E" w:rsidRPr="00EB2F6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Tiskovne konferencije  - 1 konferencije </w:t>
      </w:r>
    </w:p>
    <w:p w14:paraId="4585B25D" w14:textId="1F8EA7B2" w:rsidR="00670B0E" w:rsidRPr="00EB2F64" w:rsidRDefault="00670B0E" w:rsidP="00670B0E">
      <w:pPr>
        <w:rPr>
          <w:rFonts w:ascii="Times New Roman" w:hAnsi="Times New Roman" w:cs="Times New Roman"/>
          <w:sz w:val="24"/>
          <w:szCs w:val="24"/>
        </w:rPr>
      </w:pPr>
      <w:r w:rsidRPr="00EB2F64">
        <w:rPr>
          <w:rFonts w:ascii="Times New Roman" w:hAnsi="Times New Roman" w:cs="Times New Roman"/>
          <w:sz w:val="24"/>
          <w:szCs w:val="24"/>
        </w:rPr>
        <w:t>Završna konferencija projekta Usluga uključuje:</w:t>
      </w:r>
    </w:p>
    <w:p w14:paraId="3518640A" w14:textId="77777777" w:rsidR="00670B0E" w:rsidRPr="00EB2F64" w:rsidRDefault="00670B0E" w:rsidP="00670B0E">
      <w:pPr>
        <w:rPr>
          <w:rFonts w:ascii="Times New Roman" w:hAnsi="Times New Roman" w:cs="Times New Roman"/>
          <w:sz w:val="24"/>
          <w:szCs w:val="24"/>
        </w:rPr>
      </w:pPr>
      <w:r w:rsidRPr="00EB2F64">
        <w:rPr>
          <w:rFonts w:ascii="Times New Roman" w:hAnsi="Times New Roman" w:cs="Times New Roman"/>
          <w:sz w:val="24"/>
          <w:szCs w:val="24"/>
        </w:rPr>
        <w:t>-</w:t>
      </w:r>
      <w:r w:rsidRPr="00EB2F64">
        <w:rPr>
          <w:rFonts w:ascii="Times New Roman" w:hAnsi="Times New Roman" w:cs="Times New Roman"/>
          <w:sz w:val="24"/>
          <w:szCs w:val="24"/>
        </w:rPr>
        <w:tab/>
        <w:t>pripremu i slanje poziva, izradu programa i info listića, izradu vizuala, fotografiranje, prikupljanje medijskih isječaka</w:t>
      </w:r>
    </w:p>
    <w:p w14:paraId="03C2ADB3" w14:textId="19A8EC5F" w:rsidR="00670B0E" w:rsidRPr="00EB2F64" w:rsidRDefault="00670B0E" w:rsidP="00670B0E">
      <w:pPr>
        <w:rPr>
          <w:rFonts w:ascii="Times New Roman" w:hAnsi="Times New Roman" w:cs="Times New Roman"/>
          <w:sz w:val="24"/>
          <w:szCs w:val="24"/>
        </w:rPr>
      </w:pPr>
      <w:r w:rsidRPr="00EB2F64">
        <w:rPr>
          <w:rFonts w:ascii="Times New Roman" w:hAnsi="Times New Roman" w:cs="Times New Roman"/>
          <w:sz w:val="24"/>
          <w:szCs w:val="24"/>
        </w:rPr>
        <w:t>-</w:t>
      </w:r>
      <w:r w:rsidRPr="00EB2F64">
        <w:rPr>
          <w:rFonts w:ascii="Times New Roman" w:hAnsi="Times New Roman" w:cs="Times New Roman"/>
          <w:sz w:val="24"/>
          <w:szCs w:val="24"/>
        </w:rPr>
        <w:tab/>
        <w:t>catering za 20 osoba</w:t>
      </w:r>
      <w:r w:rsidRPr="00EB2F64">
        <w:rPr>
          <w:rFonts w:ascii="Times New Roman" w:hAnsi="Times New Roman" w:cs="Times New Roman"/>
          <w:sz w:val="24"/>
          <w:szCs w:val="24"/>
        </w:rPr>
        <w:tab/>
      </w:r>
      <w:r w:rsidRPr="00EB2F64">
        <w:rPr>
          <w:rFonts w:ascii="Times New Roman" w:hAnsi="Times New Roman" w:cs="Times New Roman"/>
          <w:sz w:val="24"/>
          <w:szCs w:val="24"/>
        </w:rPr>
        <w:tab/>
      </w:r>
      <w:r w:rsidRPr="00EB2F64">
        <w:rPr>
          <w:rFonts w:ascii="Times New Roman" w:hAnsi="Times New Roman" w:cs="Times New Roman"/>
          <w:sz w:val="24"/>
          <w:szCs w:val="24"/>
        </w:rPr>
        <w:tab/>
      </w:r>
      <w:r w:rsidRPr="00EB2F64">
        <w:rPr>
          <w:rFonts w:ascii="Times New Roman" w:hAnsi="Times New Roman" w:cs="Times New Roman"/>
          <w:sz w:val="24"/>
          <w:szCs w:val="24"/>
        </w:rPr>
        <w:tab/>
      </w:r>
      <w:r w:rsidRPr="00EB2F64">
        <w:rPr>
          <w:rFonts w:ascii="Times New Roman" w:hAnsi="Times New Roman" w:cs="Times New Roman"/>
          <w:sz w:val="24"/>
          <w:szCs w:val="24"/>
        </w:rPr>
        <w:tab/>
      </w:r>
      <w:r w:rsidRPr="00EB2F64">
        <w:rPr>
          <w:rFonts w:ascii="Times New Roman" w:hAnsi="Times New Roman" w:cs="Times New Roman"/>
          <w:sz w:val="24"/>
          <w:szCs w:val="24"/>
        </w:rPr>
        <w:tab/>
      </w:r>
      <w:r w:rsidRPr="00EB2F64">
        <w:rPr>
          <w:rFonts w:ascii="Times New Roman" w:hAnsi="Times New Roman" w:cs="Times New Roman"/>
          <w:sz w:val="24"/>
          <w:szCs w:val="24"/>
        </w:rPr>
        <w:tab/>
      </w:r>
      <w:r w:rsidR="00EB2F64" w:rsidRPr="00A427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42733">
        <w:rPr>
          <w:rFonts w:ascii="Times New Roman" w:hAnsi="Times New Roman" w:cs="Times New Roman"/>
          <w:b/>
          <w:bCs/>
          <w:sz w:val="24"/>
          <w:szCs w:val="24"/>
        </w:rPr>
        <w:tab/>
        <w:t>usluga</w:t>
      </w:r>
    </w:p>
    <w:p w14:paraId="5E8E6C3D" w14:textId="77777777" w:rsidR="00670B0E" w:rsidRPr="00EB2F64" w:rsidRDefault="00670B0E" w:rsidP="00670B0E">
      <w:pPr>
        <w:jc w:val="both"/>
        <w:rPr>
          <w:rFonts w:ascii="Times New Roman" w:hAnsi="Times New Roman" w:cs="Times New Roman"/>
          <w:sz w:val="24"/>
          <w:szCs w:val="24"/>
        </w:rPr>
      </w:pPr>
      <w:r w:rsidRPr="00EB2F64">
        <w:rPr>
          <w:rFonts w:ascii="Times New Roman" w:hAnsi="Times New Roman" w:cs="Times New Roman"/>
          <w:sz w:val="24"/>
          <w:szCs w:val="24"/>
        </w:rPr>
        <w:t xml:space="preserve">Moderator; priprema, izrada i distribuiranje objave za medije, priprema i postavljanje objave na web stranici projekta. Organizacija obuhvaća pripremu prezentacije i ukupnih materijala, logistiku, dizajn i izrada pozivnica za novinare i uzvanike te slanje, telefonska provjera dolaska, </w:t>
      </w:r>
      <w:r w:rsidRPr="00EB2F64">
        <w:rPr>
          <w:rFonts w:ascii="Times New Roman" w:hAnsi="Times New Roman" w:cs="Times New Roman"/>
          <w:sz w:val="24"/>
          <w:szCs w:val="24"/>
        </w:rPr>
        <w:lastRenderedPageBreak/>
        <w:t>koordinaciju svih aktivnosti, usluge fotografa – uključuje snimanje 20 reprezentativnih fotografija te dostava u digitalnom obliku - fotografije moraju biti visoke rezolucije pogodne za kvalitetan tisak, a koje Naručitelj može kasnije koristiti u promotivne svrhe, podjela pripremljenih materijala novinarima i uzvanicima konferencije. Stavka uključuje promociju i zakup oglasnog prostora u medijima (tiskane novine, televizija, radio) sukladno potrebi za promocijom pojedine faze (projektne aktivnosti). Tip događanja: promotivno - edukacijsko događanje. Ciljana skupina: mediji, projektni dionici i opća javnost.</w:t>
      </w:r>
    </w:p>
    <w:p w14:paraId="18DB538D" w14:textId="77777777" w:rsidR="00670B0E" w:rsidRPr="00EB2F64" w:rsidRDefault="00670B0E" w:rsidP="00670B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211793" w14:textId="37F235D7" w:rsidR="00670B0E" w:rsidRPr="00EB2F64" w:rsidRDefault="00EB2F64" w:rsidP="00670B0E">
      <w:pPr>
        <w:autoSpaceDE w:val="0"/>
        <w:autoSpaceDN w:val="0"/>
        <w:adjustRightInd w:val="0"/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4</w:t>
      </w:r>
      <w:r w:rsidR="00670B0E" w:rsidRPr="00EB2F6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</w:t>
      </w:r>
      <w:r w:rsidR="00670B0E" w:rsidRPr="00EB2F6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>DOGAĐAJI ZA INFORMIRANJE I  EDUKACIJU I PUBLIKACIJE</w:t>
      </w:r>
    </w:p>
    <w:p w14:paraId="5D922397" w14:textId="77777777" w:rsidR="00670B0E" w:rsidRPr="00EB2F64" w:rsidRDefault="00670B0E" w:rsidP="00670B0E">
      <w:pPr>
        <w:autoSpaceDE w:val="0"/>
        <w:autoSpaceDN w:val="0"/>
        <w:adjustRightInd w:val="0"/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B2F64">
        <w:rPr>
          <w:rFonts w:ascii="Times New Roman" w:eastAsia="Times New Roman" w:hAnsi="Times New Roman" w:cs="Times New Roman"/>
          <w:sz w:val="24"/>
          <w:szCs w:val="24"/>
          <w:lang w:eastAsia="sl-SI"/>
        </w:rPr>
        <w:t>Medijska promocija/zakup medija i oglasnog prostora u medijima (tisak, tv, radio):</w:t>
      </w:r>
    </w:p>
    <w:p w14:paraId="4A6C32BE" w14:textId="77777777" w:rsidR="00670B0E" w:rsidRPr="003054EE" w:rsidRDefault="00670B0E" w:rsidP="00670B0E">
      <w:pPr>
        <w:autoSpaceDE w:val="0"/>
        <w:autoSpaceDN w:val="0"/>
        <w:adjustRightInd w:val="0"/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3E38987" w14:textId="11010536" w:rsidR="00670B0E" w:rsidRPr="00EB2F64" w:rsidRDefault="00670B0E" w:rsidP="00EB2F64">
      <w:pPr>
        <w:pStyle w:val="Odlomakpopisa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09" w:right="-1" w:hanging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EB2F6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Oglašavanje na lokalnim TV kućama</w:t>
      </w:r>
      <w:r w:rsidRPr="00EB2F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(reklama više puta dnevno u udarnim terminima prije vijesti u trajanju minimalno 20 sekundi. Reklame uključiti kad radovi budu u tijeku, s tim da je potrebno obavijestiti javnost o početku radova. Izrada 1 spota + 10 emitiranja kroz 14 dana) –  </w:t>
      </w:r>
      <w:r w:rsidRPr="00EB2F6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 komplet</w:t>
      </w:r>
    </w:p>
    <w:p w14:paraId="3B1FC61A" w14:textId="56C5746F" w:rsidR="00670B0E" w:rsidRPr="00A42733" w:rsidRDefault="00670B0E" w:rsidP="00EB2F64">
      <w:pPr>
        <w:pStyle w:val="Odlomakpopisa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3054EE">
        <w:rPr>
          <w:rFonts w:ascii="Times New Roman" w:hAnsi="Times New Roman" w:cs="Times New Roman"/>
          <w:sz w:val="24"/>
          <w:szCs w:val="24"/>
        </w:rPr>
        <w:t>Objave (produkcija TV priloga i emitiranje) na lokalnoj televiziji. Jedna objava na početku projekta.</w:t>
      </w:r>
      <w:r w:rsidRPr="003054EE">
        <w:rPr>
          <w:rFonts w:ascii="Times New Roman" w:hAnsi="Times New Roman" w:cs="Times New Roman"/>
          <w:sz w:val="24"/>
          <w:szCs w:val="24"/>
        </w:rPr>
        <w:tab/>
      </w:r>
      <w:r w:rsidR="00EB2F64">
        <w:rPr>
          <w:rFonts w:ascii="Times New Roman" w:hAnsi="Times New Roman" w:cs="Times New Roman"/>
          <w:sz w:val="24"/>
          <w:szCs w:val="24"/>
        </w:rPr>
        <w:tab/>
      </w:r>
      <w:r w:rsidR="00EB2F64">
        <w:rPr>
          <w:rFonts w:ascii="Times New Roman" w:hAnsi="Times New Roman" w:cs="Times New Roman"/>
          <w:sz w:val="24"/>
          <w:szCs w:val="24"/>
        </w:rPr>
        <w:tab/>
      </w:r>
      <w:r w:rsidR="00EB2F64">
        <w:rPr>
          <w:rFonts w:ascii="Times New Roman" w:hAnsi="Times New Roman" w:cs="Times New Roman"/>
          <w:sz w:val="24"/>
          <w:szCs w:val="24"/>
        </w:rPr>
        <w:tab/>
      </w:r>
      <w:r w:rsidR="00EB2F64">
        <w:rPr>
          <w:rFonts w:ascii="Times New Roman" w:hAnsi="Times New Roman" w:cs="Times New Roman"/>
          <w:sz w:val="24"/>
          <w:szCs w:val="24"/>
        </w:rPr>
        <w:tab/>
      </w:r>
      <w:r w:rsidR="00EB2F64">
        <w:rPr>
          <w:rFonts w:ascii="Times New Roman" w:hAnsi="Times New Roman" w:cs="Times New Roman"/>
          <w:sz w:val="24"/>
          <w:szCs w:val="24"/>
        </w:rPr>
        <w:tab/>
      </w:r>
      <w:r w:rsidR="00EB2F64">
        <w:rPr>
          <w:rFonts w:ascii="Times New Roman" w:hAnsi="Times New Roman" w:cs="Times New Roman"/>
          <w:sz w:val="24"/>
          <w:szCs w:val="24"/>
        </w:rPr>
        <w:tab/>
      </w:r>
      <w:r w:rsidRPr="00A427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42733">
        <w:rPr>
          <w:rFonts w:ascii="Times New Roman" w:hAnsi="Times New Roman" w:cs="Times New Roman"/>
          <w:b/>
          <w:bCs/>
          <w:sz w:val="24"/>
          <w:szCs w:val="24"/>
        </w:rPr>
        <w:tab/>
        <w:t>kom</w:t>
      </w:r>
      <w:r w:rsidRPr="00A4273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CFFA6EA" w14:textId="77777777" w:rsidR="00670B0E" w:rsidRPr="00A42733" w:rsidRDefault="00670B0E" w:rsidP="00EB2F64">
      <w:pPr>
        <w:pStyle w:val="Odlomakpopisa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34630" w14:textId="77777777" w:rsidR="00670B0E" w:rsidRPr="003054EE" w:rsidRDefault="00670B0E" w:rsidP="00EB2F64">
      <w:pPr>
        <w:pStyle w:val="Odlomakpopisa"/>
        <w:ind w:left="709"/>
        <w:rPr>
          <w:rFonts w:ascii="Times New Roman" w:hAnsi="Times New Roman" w:cs="Times New Roman"/>
          <w:sz w:val="24"/>
          <w:szCs w:val="24"/>
        </w:rPr>
      </w:pPr>
      <w:r w:rsidRPr="003054EE">
        <w:rPr>
          <w:rFonts w:ascii="Times New Roman" w:hAnsi="Times New Roman" w:cs="Times New Roman"/>
          <w:b/>
          <w:bCs/>
          <w:sz w:val="24"/>
          <w:szCs w:val="24"/>
        </w:rPr>
        <w:t>Oglašavanje na nacionalnim TV kućama</w:t>
      </w:r>
      <w:r w:rsidRPr="003054EE">
        <w:rPr>
          <w:rFonts w:ascii="Times New Roman" w:hAnsi="Times New Roman" w:cs="Times New Roman"/>
          <w:sz w:val="24"/>
          <w:szCs w:val="24"/>
        </w:rPr>
        <w:t xml:space="preserve"> (reklama više puta dnevno u udarnim terminima prije vijesti u trajanju minimalno 20 sekundi. Reklame uključiti kad radovi budu pri završetku, s tim da je potrebno obavijestiti javnost o početku radova. Izrada 1 spota + 10 emitiranja kroz 14 dana) –  </w:t>
      </w:r>
      <w:r w:rsidRPr="003054EE">
        <w:rPr>
          <w:rFonts w:ascii="Times New Roman" w:hAnsi="Times New Roman" w:cs="Times New Roman"/>
          <w:b/>
          <w:bCs/>
          <w:sz w:val="24"/>
          <w:szCs w:val="24"/>
        </w:rPr>
        <w:t>1 komplet</w:t>
      </w:r>
    </w:p>
    <w:p w14:paraId="2698577C" w14:textId="77777777" w:rsidR="00670B0E" w:rsidRPr="003054EE" w:rsidRDefault="00670B0E" w:rsidP="00EB2F64">
      <w:pPr>
        <w:pStyle w:val="Odlomakpopisa"/>
        <w:ind w:left="709"/>
        <w:rPr>
          <w:rFonts w:ascii="Times New Roman" w:hAnsi="Times New Roman" w:cs="Times New Roman"/>
          <w:sz w:val="24"/>
          <w:szCs w:val="24"/>
        </w:rPr>
      </w:pPr>
      <w:r w:rsidRPr="003054EE">
        <w:rPr>
          <w:rFonts w:ascii="Times New Roman" w:hAnsi="Times New Roman" w:cs="Times New Roman"/>
          <w:sz w:val="24"/>
          <w:szCs w:val="24"/>
        </w:rPr>
        <w:t>Objave (produkcija TV priloga i emitiranje) na nacionalnoj televiziji. Jedna objava na kraju provedbe projekta.</w:t>
      </w:r>
      <w:r w:rsidRPr="003054EE">
        <w:rPr>
          <w:rFonts w:ascii="Times New Roman" w:hAnsi="Times New Roman" w:cs="Times New Roman"/>
          <w:sz w:val="24"/>
          <w:szCs w:val="24"/>
        </w:rPr>
        <w:tab/>
      </w:r>
      <w:r w:rsidRPr="00A427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42733">
        <w:rPr>
          <w:rFonts w:ascii="Times New Roman" w:hAnsi="Times New Roman" w:cs="Times New Roman"/>
          <w:b/>
          <w:bCs/>
          <w:sz w:val="24"/>
          <w:szCs w:val="24"/>
        </w:rPr>
        <w:tab/>
        <w:t>kom</w:t>
      </w:r>
      <w:r w:rsidRPr="003054EE">
        <w:rPr>
          <w:rFonts w:ascii="Times New Roman" w:hAnsi="Times New Roman" w:cs="Times New Roman"/>
          <w:sz w:val="24"/>
          <w:szCs w:val="24"/>
        </w:rPr>
        <w:tab/>
      </w:r>
    </w:p>
    <w:p w14:paraId="3D6104CB" w14:textId="77777777" w:rsidR="00670B0E" w:rsidRPr="00670B0E" w:rsidRDefault="00670B0E" w:rsidP="00670B0E">
      <w:pPr>
        <w:autoSpaceDE w:val="0"/>
        <w:autoSpaceDN w:val="0"/>
        <w:adjustRightInd w:val="0"/>
        <w:spacing w:after="120" w:line="240" w:lineRule="auto"/>
        <w:ind w:left="1224" w:right="-1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l-SI"/>
        </w:rPr>
      </w:pPr>
    </w:p>
    <w:p w14:paraId="4E01A3EE" w14:textId="146D8E0F" w:rsidR="00670B0E" w:rsidRPr="003054EE" w:rsidRDefault="00EB2F64" w:rsidP="00670B0E">
      <w:pPr>
        <w:autoSpaceDE w:val="0"/>
        <w:autoSpaceDN w:val="0"/>
        <w:adjustRightInd w:val="0"/>
        <w:spacing w:after="120" w:line="240" w:lineRule="auto"/>
        <w:ind w:left="720" w:right="-1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4.</w:t>
      </w:r>
      <w:r w:rsidR="00670B0E" w:rsidRPr="003054E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2. </w:t>
      </w:r>
      <w:r w:rsidR="00670B0E" w:rsidRPr="003054E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>Oglašavanje na lokalnim radio postajama</w:t>
      </w:r>
      <w:r w:rsidR="00670B0E" w:rsidRPr="003054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(trajanje minimalno 20 sekundi više puta dnevno. Radio postaje uključiti kad radovi budu u tijeku i pri završetku, s tim da je potrebno obavijestiti javnost o početku radova).</w:t>
      </w:r>
    </w:p>
    <w:p w14:paraId="2FFAC68A" w14:textId="77777777" w:rsidR="00670B0E" w:rsidRPr="00A42733" w:rsidRDefault="00670B0E" w:rsidP="00670B0E">
      <w:pPr>
        <w:autoSpaceDE w:val="0"/>
        <w:autoSpaceDN w:val="0"/>
        <w:adjustRightInd w:val="0"/>
        <w:spacing w:after="120" w:line="240" w:lineRule="auto"/>
        <w:ind w:left="720" w:right="-1" w:hanging="1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3054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Izrada 1 spota + 50 emitiranja kroz 2 mjeseca – </w:t>
      </w:r>
      <w:r w:rsidRPr="00A4273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 komplet</w:t>
      </w:r>
    </w:p>
    <w:p w14:paraId="429F773F" w14:textId="77777777" w:rsidR="00670B0E" w:rsidRPr="003054EE" w:rsidRDefault="00670B0E" w:rsidP="00670B0E">
      <w:pPr>
        <w:pStyle w:val="Odlomakpopisa"/>
        <w:ind w:left="709"/>
        <w:rPr>
          <w:rFonts w:ascii="Times New Roman" w:hAnsi="Times New Roman" w:cs="Times New Roman"/>
          <w:sz w:val="24"/>
          <w:szCs w:val="24"/>
        </w:rPr>
      </w:pPr>
      <w:r w:rsidRPr="003054EE">
        <w:rPr>
          <w:rFonts w:ascii="Times New Roman" w:hAnsi="Times New Roman" w:cs="Times New Roman"/>
          <w:sz w:val="24"/>
          <w:szCs w:val="24"/>
        </w:rPr>
        <w:t xml:space="preserve">Objave (produkcija radijskog priloga i emitiranje) na regionalnoj radiopostaji. </w:t>
      </w:r>
    </w:p>
    <w:p w14:paraId="7AAE80ED" w14:textId="77777777" w:rsidR="00670B0E" w:rsidRPr="003054EE" w:rsidRDefault="00670B0E" w:rsidP="00670B0E">
      <w:pPr>
        <w:pStyle w:val="Odlomakpopisa"/>
        <w:ind w:left="709"/>
        <w:rPr>
          <w:rFonts w:ascii="Times New Roman" w:hAnsi="Times New Roman" w:cs="Times New Roman"/>
          <w:sz w:val="24"/>
          <w:szCs w:val="24"/>
        </w:rPr>
      </w:pPr>
      <w:r w:rsidRPr="003054EE">
        <w:rPr>
          <w:rFonts w:ascii="Times New Roman" w:hAnsi="Times New Roman" w:cs="Times New Roman"/>
          <w:sz w:val="24"/>
          <w:szCs w:val="24"/>
        </w:rPr>
        <w:t>Objave vremenski raspoređene tijekom razdoblja provedbe projekta - 50</w:t>
      </w:r>
      <w:r w:rsidRPr="003054EE">
        <w:rPr>
          <w:rFonts w:ascii="Times New Roman" w:hAnsi="Times New Roman" w:cs="Times New Roman"/>
          <w:sz w:val="24"/>
          <w:szCs w:val="24"/>
        </w:rPr>
        <w:tab/>
        <w:t>kom</w:t>
      </w:r>
    </w:p>
    <w:p w14:paraId="13950A86" w14:textId="77777777" w:rsidR="00670B0E" w:rsidRPr="00670B0E" w:rsidRDefault="00670B0E" w:rsidP="00670B0E">
      <w:pPr>
        <w:autoSpaceDE w:val="0"/>
        <w:autoSpaceDN w:val="0"/>
        <w:adjustRightInd w:val="0"/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</w:pPr>
    </w:p>
    <w:p w14:paraId="57C1650F" w14:textId="2739EF06" w:rsidR="00670B0E" w:rsidRPr="003054EE" w:rsidRDefault="00EB2F64" w:rsidP="00670B0E">
      <w:pPr>
        <w:autoSpaceDE w:val="0"/>
        <w:autoSpaceDN w:val="0"/>
        <w:adjustRightInd w:val="0"/>
        <w:spacing w:after="120" w:line="240" w:lineRule="auto"/>
        <w:ind w:left="720" w:right="-1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4</w:t>
      </w:r>
      <w:r w:rsidR="00670B0E" w:rsidRPr="003054E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.3.</w:t>
      </w:r>
      <w:r w:rsidR="00670B0E" w:rsidRPr="003054E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>Oglašavanje u tiskanim medijima</w:t>
      </w:r>
      <w:r w:rsidR="00670B0E" w:rsidRPr="003054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</w:t>
      </w:r>
      <w:r w:rsidR="00C20B8C">
        <w:rPr>
          <w:rFonts w:ascii="Times New Roman" w:eastAsia="Times New Roman" w:hAnsi="Times New Roman" w:cs="Times New Roman"/>
          <w:sz w:val="24"/>
          <w:szCs w:val="24"/>
          <w:lang w:eastAsia="sl-SI"/>
        </w:rPr>
        <w:t>dvije</w:t>
      </w:r>
      <w:r w:rsidR="00670B0E" w:rsidRPr="003054E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objave u tiskanim medijima). </w:t>
      </w:r>
    </w:p>
    <w:p w14:paraId="314EDB00" w14:textId="77777777" w:rsidR="00670B0E" w:rsidRPr="003054EE" w:rsidRDefault="00670B0E" w:rsidP="00670B0E">
      <w:pPr>
        <w:autoSpaceDE w:val="0"/>
        <w:autoSpaceDN w:val="0"/>
        <w:adjustRightInd w:val="0"/>
        <w:spacing w:after="120" w:line="240" w:lineRule="auto"/>
        <w:ind w:left="720" w:right="-1" w:hanging="1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054EE">
        <w:rPr>
          <w:rFonts w:ascii="Times New Roman" w:eastAsia="Times New Roman" w:hAnsi="Times New Roman" w:cs="Times New Roman"/>
          <w:sz w:val="24"/>
          <w:szCs w:val="24"/>
          <w:lang w:eastAsia="sl-SI"/>
        </w:rPr>
        <w:t>Tiskani mediji: Usluga obuhvaća zakup medijskog prostora (uključuje i osmišljavanje 1 oglasa od strane medijske kuće) sljedećih tehničkih specifikacija:</w:t>
      </w:r>
    </w:p>
    <w:p w14:paraId="39344DB7" w14:textId="77777777" w:rsidR="00670B0E" w:rsidRPr="003054EE" w:rsidRDefault="00670B0E" w:rsidP="00670B0E">
      <w:pPr>
        <w:autoSpaceDE w:val="0"/>
        <w:autoSpaceDN w:val="0"/>
        <w:adjustRightInd w:val="0"/>
        <w:spacing w:after="120" w:line="240" w:lineRule="auto"/>
        <w:ind w:left="1224" w:right="-1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054EE">
        <w:rPr>
          <w:rFonts w:ascii="Times New Roman" w:eastAsia="Times New Roman" w:hAnsi="Times New Roman" w:cs="Times New Roman"/>
          <w:sz w:val="24"/>
          <w:szCs w:val="24"/>
          <w:lang w:eastAsia="sl-SI"/>
        </w:rPr>
        <w:t>• 1 oglas x 1/4 cijela stranica, u boji,</w:t>
      </w:r>
    </w:p>
    <w:p w14:paraId="26964098" w14:textId="77777777" w:rsidR="00670B0E" w:rsidRPr="003054EE" w:rsidRDefault="00670B0E" w:rsidP="00670B0E">
      <w:pPr>
        <w:autoSpaceDE w:val="0"/>
        <w:autoSpaceDN w:val="0"/>
        <w:adjustRightInd w:val="0"/>
        <w:spacing w:after="120" w:line="240" w:lineRule="auto"/>
        <w:ind w:left="1224" w:right="-1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054EE">
        <w:rPr>
          <w:rFonts w:ascii="Times New Roman" w:eastAsia="Times New Roman" w:hAnsi="Times New Roman" w:cs="Times New Roman"/>
          <w:sz w:val="24"/>
          <w:szCs w:val="24"/>
          <w:lang w:eastAsia="sl-SI"/>
        </w:rPr>
        <w:t>Osmišljavanje i oglašavanje se odnosi na promociju samog projekta. Točan sadržaj dogovara se s Naručiteljem, a mora biti sukladan Uputama za korisnike.</w:t>
      </w:r>
    </w:p>
    <w:p w14:paraId="6D38DC43" w14:textId="3697468F" w:rsidR="00670B0E" w:rsidRPr="003054EE" w:rsidRDefault="00670B0E" w:rsidP="00670B0E">
      <w:pPr>
        <w:ind w:left="708"/>
        <w:rPr>
          <w:rFonts w:ascii="Times New Roman" w:hAnsi="Times New Roman" w:cs="Times New Roman"/>
          <w:sz w:val="24"/>
          <w:szCs w:val="24"/>
        </w:rPr>
      </w:pPr>
      <w:r w:rsidRPr="003054EE">
        <w:rPr>
          <w:rFonts w:ascii="Times New Roman" w:hAnsi="Times New Roman" w:cs="Times New Roman"/>
          <w:sz w:val="24"/>
          <w:szCs w:val="24"/>
        </w:rPr>
        <w:t>Objave (tekst + fotografije + elementi vidljivosti) u regionalnom i nacionalnom tiskanom mediju. Početak projekta u lokalnim medijima i kraj projekta u nacionalnim medijima -</w:t>
      </w:r>
      <w:r w:rsidR="00A42733">
        <w:rPr>
          <w:rFonts w:ascii="Times New Roman" w:hAnsi="Times New Roman" w:cs="Times New Roman"/>
          <w:sz w:val="24"/>
          <w:szCs w:val="24"/>
        </w:rPr>
        <w:tab/>
      </w:r>
      <w:r w:rsidRPr="00A42733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A42733" w:rsidRPr="00A4273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42733">
        <w:rPr>
          <w:rFonts w:ascii="Times New Roman" w:hAnsi="Times New Roman" w:cs="Times New Roman"/>
          <w:b/>
          <w:bCs/>
          <w:sz w:val="24"/>
          <w:szCs w:val="24"/>
        </w:rPr>
        <w:t>kom</w:t>
      </w:r>
    </w:p>
    <w:p w14:paraId="3966D666" w14:textId="77777777" w:rsidR="00670B0E" w:rsidRPr="00670B0E" w:rsidRDefault="00670B0E" w:rsidP="00670B0E">
      <w:pPr>
        <w:pStyle w:val="Odlomakpopisa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93BDBCD" w14:textId="7E99723C" w:rsidR="00670B0E" w:rsidRPr="003054EE" w:rsidRDefault="00EB2F64" w:rsidP="00670B0E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70B0E" w:rsidRPr="003054EE">
        <w:rPr>
          <w:rFonts w:ascii="Times New Roman" w:hAnsi="Times New Roman" w:cs="Times New Roman"/>
          <w:b/>
          <w:sz w:val="24"/>
          <w:szCs w:val="24"/>
        </w:rPr>
        <w:t>.4.</w:t>
      </w:r>
      <w:r w:rsidR="00670B0E" w:rsidRPr="003054EE">
        <w:rPr>
          <w:rFonts w:ascii="Times New Roman" w:hAnsi="Times New Roman" w:cs="Times New Roman"/>
          <w:b/>
          <w:sz w:val="24"/>
          <w:szCs w:val="24"/>
        </w:rPr>
        <w:tab/>
        <w:t>Zakup 2 megaboarda</w:t>
      </w:r>
      <w:r w:rsidR="00670B0E" w:rsidRPr="003054EE">
        <w:rPr>
          <w:rFonts w:ascii="Times New Roman" w:hAnsi="Times New Roman" w:cs="Times New Roman"/>
          <w:sz w:val="24"/>
          <w:szCs w:val="24"/>
        </w:rPr>
        <w:t xml:space="preserve"> oglasne površine minimalna površina po lokaciji : 20m²</w:t>
      </w:r>
    </w:p>
    <w:p w14:paraId="486C0BA8" w14:textId="647AA9CC" w:rsidR="00670B0E" w:rsidRPr="003054EE" w:rsidRDefault="00670B0E" w:rsidP="00A4273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54EE">
        <w:rPr>
          <w:rFonts w:ascii="Times New Roman" w:hAnsi="Times New Roman" w:cs="Times New Roman"/>
          <w:sz w:val="24"/>
          <w:szCs w:val="24"/>
        </w:rPr>
        <w:t xml:space="preserve">Trajanje zakupa po lokaciji : 30 dana na lokaciji u urbanoj sredini      </w:t>
      </w:r>
      <w:r w:rsidRPr="00A42733">
        <w:rPr>
          <w:rFonts w:ascii="Times New Roman" w:hAnsi="Times New Roman" w:cs="Times New Roman"/>
          <w:b/>
          <w:bCs/>
          <w:sz w:val="24"/>
          <w:szCs w:val="24"/>
        </w:rPr>
        <w:t>2          kom</w:t>
      </w:r>
    </w:p>
    <w:p w14:paraId="7408111B" w14:textId="77777777" w:rsidR="00670B0E" w:rsidRPr="00670B0E" w:rsidRDefault="00670B0E" w:rsidP="00670B0E">
      <w:pPr>
        <w:pStyle w:val="Odlomakpopisa"/>
        <w:ind w:left="1224"/>
        <w:rPr>
          <w:rFonts w:ascii="Times New Roman" w:hAnsi="Times New Roman" w:cs="Times New Roman"/>
          <w:color w:val="FF0000"/>
          <w:sz w:val="24"/>
          <w:szCs w:val="24"/>
        </w:rPr>
      </w:pPr>
    </w:p>
    <w:p w14:paraId="74853A48" w14:textId="7331BC04" w:rsidR="00670B0E" w:rsidRPr="003054EE" w:rsidRDefault="00EB2F64" w:rsidP="00670B0E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70B0E" w:rsidRPr="003054EE">
        <w:rPr>
          <w:rFonts w:ascii="Times New Roman" w:hAnsi="Times New Roman" w:cs="Times New Roman"/>
          <w:b/>
          <w:sz w:val="24"/>
          <w:szCs w:val="24"/>
        </w:rPr>
        <w:t xml:space="preserve">.5. </w:t>
      </w:r>
      <w:r w:rsidR="00670B0E" w:rsidRPr="003054EE">
        <w:rPr>
          <w:rFonts w:ascii="Times New Roman" w:hAnsi="Times New Roman" w:cs="Times New Roman"/>
          <w:b/>
          <w:sz w:val="24"/>
          <w:szCs w:val="24"/>
        </w:rPr>
        <w:tab/>
        <w:t>Zakup 2 digitalne</w:t>
      </w:r>
      <w:r w:rsidR="00670B0E" w:rsidRPr="003054EE">
        <w:rPr>
          <w:rFonts w:ascii="Times New Roman" w:hAnsi="Times New Roman" w:cs="Times New Roman"/>
          <w:sz w:val="24"/>
          <w:szCs w:val="24"/>
        </w:rPr>
        <w:t xml:space="preserve"> oglasne površine, trajanje zakupa : 1 godine na 2 lokacije. </w:t>
      </w:r>
    </w:p>
    <w:p w14:paraId="3619D790" w14:textId="3D731E24" w:rsidR="00670B0E" w:rsidRPr="003054EE" w:rsidRDefault="00670B0E" w:rsidP="00A42733">
      <w:pPr>
        <w:pStyle w:val="Odlomakpopisa"/>
        <w:ind w:left="0" w:firstLine="708"/>
        <w:rPr>
          <w:rFonts w:ascii="Times New Roman" w:hAnsi="Times New Roman" w:cs="Times New Roman"/>
          <w:sz w:val="24"/>
          <w:szCs w:val="24"/>
        </w:rPr>
      </w:pPr>
      <w:r w:rsidRPr="003054EE">
        <w:rPr>
          <w:rFonts w:ascii="Times New Roman" w:hAnsi="Times New Roman" w:cs="Times New Roman"/>
          <w:sz w:val="24"/>
          <w:szCs w:val="24"/>
        </w:rPr>
        <w:t>Prikaz svake video poruke minimalno 12 puta dnevno  po lokaciji</w:t>
      </w:r>
      <w:r w:rsidRPr="003054EE">
        <w:rPr>
          <w:rFonts w:ascii="Times New Roman" w:hAnsi="Times New Roman" w:cs="Times New Roman"/>
          <w:sz w:val="24"/>
          <w:szCs w:val="24"/>
        </w:rPr>
        <w:tab/>
      </w:r>
      <w:r w:rsidR="00A42733">
        <w:rPr>
          <w:rFonts w:ascii="Times New Roman" w:hAnsi="Times New Roman" w:cs="Times New Roman"/>
          <w:sz w:val="24"/>
          <w:szCs w:val="24"/>
        </w:rPr>
        <w:t xml:space="preserve">- </w:t>
      </w:r>
      <w:r w:rsidR="00EB2F64">
        <w:rPr>
          <w:rFonts w:ascii="Times New Roman" w:hAnsi="Times New Roman" w:cs="Times New Roman"/>
          <w:sz w:val="24"/>
          <w:szCs w:val="24"/>
        </w:rPr>
        <w:t>1</w:t>
      </w:r>
      <w:r w:rsidRPr="003054EE">
        <w:rPr>
          <w:rFonts w:ascii="Times New Roman" w:hAnsi="Times New Roman" w:cs="Times New Roman"/>
          <w:sz w:val="24"/>
          <w:szCs w:val="24"/>
        </w:rPr>
        <w:t xml:space="preserve"> godin</w:t>
      </w:r>
      <w:r w:rsidR="00EB2F64">
        <w:rPr>
          <w:rFonts w:ascii="Times New Roman" w:hAnsi="Times New Roman" w:cs="Times New Roman"/>
          <w:sz w:val="24"/>
          <w:szCs w:val="24"/>
        </w:rPr>
        <w:t>a</w:t>
      </w:r>
    </w:p>
    <w:p w14:paraId="186F8F73" w14:textId="77777777" w:rsidR="00670B0E" w:rsidRPr="003054EE" w:rsidRDefault="00670B0E" w:rsidP="00670B0E">
      <w:pPr>
        <w:pStyle w:val="Odlomakpopisa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0ADEE3FB" w14:textId="045824D9" w:rsidR="00670B0E" w:rsidRPr="00A42733" w:rsidRDefault="00670B0E" w:rsidP="00EB2F64">
      <w:pPr>
        <w:pStyle w:val="Odlomakpopisa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3054EE">
        <w:rPr>
          <w:rFonts w:ascii="Times New Roman" w:hAnsi="Times New Roman" w:cs="Times New Roman"/>
          <w:sz w:val="24"/>
          <w:szCs w:val="24"/>
        </w:rPr>
        <w:t>Izrada 2 različita sadržaja za prikaz na digitalnim oglasnim površinama (prilagođeno početku i završetku projekta)</w:t>
      </w:r>
      <w:r w:rsidR="00A42733">
        <w:rPr>
          <w:rFonts w:ascii="Times New Roman" w:hAnsi="Times New Roman" w:cs="Times New Roman"/>
          <w:sz w:val="24"/>
          <w:szCs w:val="24"/>
        </w:rPr>
        <w:t xml:space="preserve"> - </w:t>
      </w:r>
      <w:r w:rsidRPr="00A42733">
        <w:rPr>
          <w:rFonts w:ascii="Times New Roman" w:hAnsi="Times New Roman" w:cs="Times New Roman"/>
          <w:b/>
          <w:bCs/>
          <w:sz w:val="24"/>
          <w:szCs w:val="24"/>
        </w:rPr>
        <w:t>1 komplet</w:t>
      </w:r>
    </w:p>
    <w:p w14:paraId="448A3D2C" w14:textId="77777777" w:rsidR="00A42733" w:rsidRPr="003054EE" w:rsidRDefault="00A42733" w:rsidP="00EB2F64">
      <w:pPr>
        <w:pStyle w:val="Odlomakpopisa"/>
        <w:ind w:left="708"/>
        <w:rPr>
          <w:rFonts w:ascii="Times New Roman" w:hAnsi="Times New Roman" w:cs="Times New Roman"/>
          <w:sz w:val="24"/>
          <w:szCs w:val="24"/>
        </w:rPr>
      </w:pPr>
    </w:p>
    <w:p w14:paraId="23DCC650" w14:textId="37223BFD" w:rsidR="00670B0E" w:rsidRPr="003054EE" w:rsidRDefault="00A42733" w:rsidP="00670B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70B0E" w:rsidRPr="003054EE">
        <w:rPr>
          <w:rFonts w:ascii="Times New Roman" w:hAnsi="Times New Roman" w:cs="Times New Roman"/>
          <w:b/>
          <w:sz w:val="24"/>
          <w:szCs w:val="24"/>
        </w:rPr>
        <w:t>.</w:t>
      </w:r>
      <w:r w:rsidR="00670B0E" w:rsidRPr="003054EE">
        <w:rPr>
          <w:rFonts w:ascii="Times New Roman" w:hAnsi="Times New Roman" w:cs="Times New Roman"/>
          <w:b/>
          <w:sz w:val="24"/>
          <w:szCs w:val="24"/>
        </w:rPr>
        <w:tab/>
        <w:t>PRODUKCIJA PROMOTIVNOG FILMA</w:t>
      </w:r>
    </w:p>
    <w:p w14:paraId="67B0B264" w14:textId="77777777" w:rsidR="00670B0E" w:rsidRPr="003054EE" w:rsidRDefault="00670B0E" w:rsidP="00670B0E">
      <w:pPr>
        <w:rPr>
          <w:rFonts w:ascii="Times New Roman" w:hAnsi="Times New Roman" w:cs="Times New Roman"/>
          <w:sz w:val="24"/>
          <w:szCs w:val="24"/>
        </w:rPr>
      </w:pPr>
      <w:r w:rsidRPr="003054EE">
        <w:rPr>
          <w:rFonts w:ascii="Times New Roman" w:hAnsi="Times New Roman" w:cs="Times New Roman"/>
          <w:sz w:val="24"/>
          <w:szCs w:val="24"/>
        </w:rPr>
        <w:t>Produkcija promotivnog filma Usluga uključuje:</w:t>
      </w:r>
    </w:p>
    <w:p w14:paraId="00B8A38A" w14:textId="619B69EE" w:rsidR="00670B0E" w:rsidRDefault="00670B0E" w:rsidP="00670B0E">
      <w:pPr>
        <w:rPr>
          <w:rFonts w:ascii="Times New Roman" w:hAnsi="Times New Roman" w:cs="Times New Roman"/>
          <w:sz w:val="24"/>
          <w:szCs w:val="24"/>
        </w:rPr>
      </w:pPr>
      <w:r w:rsidRPr="003054EE">
        <w:rPr>
          <w:rFonts w:ascii="Times New Roman" w:hAnsi="Times New Roman" w:cs="Times New Roman"/>
          <w:sz w:val="24"/>
          <w:szCs w:val="24"/>
        </w:rPr>
        <w:t xml:space="preserve">Izradu idejnog sinopsisa filma u trajanju od 90 sekundi te razrada u koordinaciji s projektnim timom, terensko snimanje do tri termina, studijsku montažu, format : ultra 4K, snimanje sa zemlje i iz zraka, tonsko i netonsko snimanje, korištenje glazbe s regularnim autorskim </w:t>
      </w:r>
      <w:r w:rsidRPr="00A42733">
        <w:rPr>
          <w:rFonts w:ascii="Times New Roman" w:hAnsi="Times New Roman" w:cs="Times New Roman"/>
          <w:sz w:val="24"/>
          <w:szCs w:val="24"/>
        </w:rPr>
        <w:t>pravima, isporuka finalnog videa na USB mediju, upload na Internet 1 usluga.</w:t>
      </w:r>
    </w:p>
    <w:p w14:paraId="223BBCDC" w14:textId="77777777" w:rsidR="00A42733" w:rsidRPr="00A42733" w:rsidRDefault="00A42733" w:rsidP="00670B0E">
      <w:pPr>
        <w:rPr>
          <w:rFonts w:ascii="Times New Roman" w:hAnsi="Times New Roman" w:cs="Times New Roman"/>
          <w:sz w:val="24"/>
          <w:szCs w:val="24"/>
        </w:rPr>
      </w:pPr>
    </w:p>
    <w:p w14:paraId="46668640" w14:textId="186673A9" w:rsidR="00670B0E" w:rsidRPr="00A42733" w:rsidRDefault="00A42733" w:rsidP="00670B0E">
      <w:pPr>
        <w:autoSpaceDE w:val="0"/>
        <w:autoSpaceDN w:val="0"/>
        <w:adjustRightInd w:val="0"/>
        <w:spacing w:after="120" w:line="240" w:lineRule="auto"/>
        <w:ind w:left="705" w:right="-1" w:hanging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A4273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6</w:t>
      </w:r>
      <w:r w:rsidR="00670B0E" w:rsidRPr="00A4273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. </w:t>
      </w:r>
      <w:r w:rsidR="00670B0E" w:rsidRPr="00A4273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 xml:space="preserve">PROMOTIVNI MATERIJALI (UKLJUČUJUĆI I GRAFIČKO RJEŠENJE TE APLIKACIJU) </w:t>
      </w:r>
    </w:p>
    <w:p w14:paraId="66392A07" w14:textId="77777777" w:rsidR="00670B0E" w:rsidRPr="00A42733" w:rsidRDefault="00670B0E" w:rsidP="00670B0E">
      <w:pPr>
        <w:autoSpaceDE w:val="0"/>
        <w:autoSpaceDN w:val="0"/>
        <w:adjustRightInd w:val="0"/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42733">
        <w:rPr>
          <w:rFonts w:ascii="Times New Roman" w:eastAsia="Times New Roman" w:hAnsi="Times New Roman" w:cs="Times New Roman"/>
          <w:sz w:val="24"/>
          <w:szCs w:val="24"/>
          <w:lang w:eastAsia="sl-SI"/>
        </w:rPr>
        <w:t>U skladu s komunikacijskom strategijom Priručnika za komunikaciju i vidljivost za vanjske aktivnosti EU i uputama za Informiranje, komunikaciju i vidljivost projekata - Upute za korisnike za razdoblje 2014. - 2020., a koja uključuju vizualni i grafički dizajn ukupnih projektnih materijala uključujući izradu koncepta i kompletnog sadržaja, dizajn i grafička priprema, tisak, koordinacija dobavljača te nabava, koordinacija produkcije (dotisak logotipa u skladu s EU Uputama za korisnike), kontrola kvalitete i isporuka promotivnih materijala o svrsi i ciljevima projekta i ulozi EU u njegovom sufinanciranju. Sadržaj mora biti predstavljen na jasan i razumljiv način, prilagođen lokalnoj zajednici i medijima. Sadržaj mora biti izrađen stručno i na visokoj profesionalnoj razini te mora obuhvaćati sve relevantne projektne informacije i ulogu EU u projektu.</w:t>
      </w:r>
    </w:p>
    <w:p w14:paraId="3A0E3F9C" w14:textId="77777777" w:rsidR="00670B0E" w:rsidRPr="00A42733" w:rsidRDefault="00670B0E" w:rsidP="00670B0E">
      <w:pPr>
        <w:rPr>
          <w:rFonts w:ascii="Times New Roman" w:hAnsi="Times New Roman" w:cs="Times New Roman"/>
          <w:sz w:val="24"/>
          <w:szCs w:val="24"/>
        </w:rPr>
      </w:pPr>
      <w:r w:rsidRPr="00A42733">
        <w:rPr>
          <w:rFonts w:ascii="Times New Roman" w:hAnsi="Times New Roman" w:cs="Times New Roman"/>
          <w:sz w:val="24"/>
          <w:szCs w:val="24"/>
        </w:rPr>
        <w:t>Online promocija projekta:</w:t>
      </w:r>
    </w:p>
    <w:p w14:paraId="4FAB212F" w14:textId="77777777" w:rsidR="00670B0E" w:rsidRPr="00A42733" w:rsidRDefault="00670B0E" w:rsidP="00670B0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2733">
        <w:rPr>
          <w:rFonts w:ascii="Times New Roman" w:hAnsi="Times New Roman" w:cs="Times New Roman"/>
          <w:sz w:val="24"/>
          <w:szCs w:val="24"/>
        </w:rPr>
        <w:t>izrada plana online promocije (definiranje ciljeva, osnovnih poruka, aktivnosti, kanala i terminskog plana izvršenja plana)</w:t>
      </w:r>
    </w:p>
    <w:p w14:paraId="7324D5EC" w14:textId="77777777" w:rsidR="00670B0E" w:rsidRPr="00A42733" w:rsidRDefault="00670B0E" w:rsidP="00670B0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2733">
        <w:rPr>
          <w:rFonts w:ascii="Times New Roman" w:hAnsi="Times New Roman" w:cs="Times New Roman"/>
          <w:sz w:val="24"/>
          <w:szCs w:val="24"/>
        </w:rPr>
        <w:t>ažuriranje postojeće İnternetske stranice u redovnim vremenskim razmacima informacijama o projektnim aktivnostima/fazama provedbe projekta, sukladno planu online promocije</w:t>
      </w:r>
    </w:p>
    <w:p w14:paraId="672FB45F" w14:textId="77777777" w:rsidR="00670B0E" w:rsidRPr="00A42733" w:rsidRDefault="00670B0E" w:rsidP="00670B0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2733">
        <w:rPr>
          <w:rFonts w:ascii="Times New Roman" w:hAnsi="Times New Roman" w:cs="Times New Roman"/>
          <w:sz w:val="24"/>
          <w:szCs w:val="24"/>
        </w:rPr>
        <w:t>otvaranje i redovito ažuriranje profila projekta na društvenim mrežama, sukladno definiranom online komunikacijskom planu i komunikacijskim ciljevima</w:t>
      </w:r>
      <w:r w:rsidRPr="00A42733">
        <w:rPr>
          <w:rFonts w:ascii="Times New Roman" w:hAnsi="Times New Roman" w:cs="Times New Roman"/>
          <w:sz w:val="24"/>
          <w:szCs w:val="24"/>
        </w:rPr>
        <w:tab/>
      </w:r>
      <w:r w:rsidRPr="00A42733">
        <w:rPr>
          <w:rFonts w:ascii="Times New Roman" w:hAnsi="Times New Roman" w:cs="Times New Roman"/>
          <w:sz w:val="24"/>
          <w:szCs w:val="24"/>
        </w:rPr>
        <w:tab/>
      </w:r>
    </w:p>
    <w:p w14:paraId="2C27813F" w14:textId="77777777" w:rsidR="00670B0E" w:rsidRPr="00A42733" w:rsidRDefault="00670B0E" w:rsidP="00670B0E">
      <w:pPr>
        <w:pStyle w:val="Odlomakpopisa"/>
        <w:ind w:left="7092"/>
        <w:rPr>
          <w:rFonts w:ascii="Times New Roman" w:hAnsi="Times New Roman" w:cs="Times New Roman"/>
          <w:b/>
          <w:bCs/>
          <w:sz w:val="24"/>
          <w:szCs w:val="24"/>
        </w:rPr>
      </w:pPr>
      <w:r w:rsidRPr="00A42733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A42733">
        <w:rPr>
          <w:rFonts w:ascii="Times New Roman" w:hAnsi="Times New Roman" w:cs="Times New Roman"/>
          <w:b/>
          <w:bCs/>
          <w:sz w:val="24"/>
          <w:szCs w:val="24"/>
        </w:rPr>
        <w:tab/>
        <w:t>usluga</w:t>
      </w:r>
    </w:p>
    <w:p w14:paraId="02961479" w14:textId="77777777" w:rsidR="00670B0E" w:rsidRPr="00A42733" w:rsidRDefault="00670B0E" w:rsidP="00670B0E">
      <w:pPr>
        <w:autoSpaceDE w:val="0"/>
        <w:autoSpaceDN w:val="0"/>
        <w:adjustRightInd w:val="0"/>
        <w:spacing w:after="12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A42733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Promotivni materijali koje je potrebno izraditi, količine i tehničke karakteristike:</w:t>
      </w:r>
    </w:p>
    <w:p w14:paraId="529C1D7A" w14:textId="77777777" w:rsidR="00670B0E" w:rsidRPr="00A42733" w:rsidRDefault="00670B0E" w:rsidP="00670B0E">
      <w:pPr>
        <w:autoSpaceDE w:val="0"/>
        <w:autoSpaceDN w:val="0"/>
        <w:adjustRightInd w:val="0"/>
        <w:spacing w:after="12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</w:p>
    <w:p w14:paraId="4A23C204" w14:textId="6771CB1E" w:rsidR="00670B0E" w:rsidRPr="00A42733" w:rsidRDefault="00670B0E" w:rsidP="00A42733">
      <w:pPr>
        <w:pStyle w:val="Odlomakpopisa"/>
        <w:numPr>
          <w:ilvl w:val="2"/>
          <w:numId w:val="8"/>
        </w:numPr>
        <w:autoSpaceDE w:val="0"/>
        <w:autoSpaceDN w:val="0"/>
        <w:adjustRightInd w:val="0"/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A42733"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t xml:space="preserve">2 kom </w:t>
      </w:r>
      <w:r w:rsidRPr="00A42733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tisak billboard plakata, Tisak u boji, površina 20m²  </w:t>
      </w:r>
      <w:r w:rsidR="00A42733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- </w:t>
      </w:r>
      <w:r w:rsidRPr="00A42733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  <w:t>2 kom</w:t>
      </w:r>
    </w:p>
    <w:p w14:paraId="58D6E520" w14:textId="77777777" w:rsidR="00670B0E" w:rsidRPr="00EB2F64" w:rsidRDefault="00670B0E" w:rsidP="00670B0E">
      <w:pPr>
        <w:autoSpaceDE w:val="0"/>
        <w:autoSpaceDN w:val="0"/>
        <w:adjustRightInd w:val="0"/>
        <w:spacing w:after="12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sl-SI" w:eastAsia="sl-SI"/>
        </w:rPr>
      </w:pPr>
    </w:p>
    <w:p w14:paraId="20B3E9EE" w14:textId="77777777" w:rsidR="00670B0E" w:rsidRPr="00EB2F64" w:rsidRDefault="00670B0E" w:rsidP="00670B0E">
      <w:pPr>
        <w:autoSpaceDE w:val="0"/>
        <w:autoSpaceDN w:val="0"/>
        <w:adjustRightInd w:val="0"/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B2F64">
        <w:rPr>
          <w:rFonts w:ascii="Times New Roman" w:eastAsia="Times New Roman" w:hAnsi="Times New Roman" w:cs="Times New Roman"/>
          <w:sz w:val="24"/>
          <w:szCs w:val="24"/>
          <w:lang w:eastAsia="sl-SI"/>
        </w:rPr>
        <w:t>Izrada projektnih materijala mora biti u skladu s procedurama nabave u postupku odabira dobavljača za projektne materijale u skladu s nacionalnim i EU pravilima te ispunjavati svrhu ugovora.</w:t>
      </w:r>
    </w:p>
    <w:p w14:paraId="3122209C" w14:textId="77777777" w:rsidR="00670B0E" w:rsidRPr="00EB2F64" w:rsidRDefault="00670B0E" w:rsidP="00670B0E">
      <w:pPr>
        <w:jc w:val="both"/>
        <w:rPr>
          <w:rFonts w:ascii="Times New Roman" w:hAnsi="Times New Roman" w:cs="Times New Roman"/>
          <w:sz w:val="24"/>
          <w:szCs w:val="24"/>
        </w:rPr>
      </w:pPr>
      <w:r w:rsidRPr="00EB2F64">
        <w:rPr>
          <w:rFonts w:ascii="Times New Roman" w:hAnsi="Times New Roman" w:cs="Times New Roman"/>
          <w:sz w:val="24"/>
          <w:szCs w:val="24"/>
        </w:rPr>
        <w:t xml:space="preserve">Sve aktivnosti iz projektnog zadatka potrebno je provesti u skladu s EU Uputama za korisnike:  </w:t>
      </w:r>
    </w:p>
    <w:p w14:paraId="0549CFA6" w14:textId="77777777" w:rsidR="00670B0E" w:rsidRPr="00EB2F64" w:rsidRDefault="00C20B8C" w:rsidP="00670B0E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670B0E" w:rsidRPr="00EB2F64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http://www.strukturnifondovi.hr/UserDocsImages/Strukturni%20fondovi%202014.%20%E2%80%93%202020/Vizualni%20identiteti/Upute%20za%20korisnike%20sredstava%202014%20-2020.pdf</w:t>
        </w:r>
      </w:hyperlink>
    </w:p>
    <w:p w14:paraId="7BAFD803" w14:textId="77777777" w:rsidR="00670B0E" w:rsidRPr="003054EE" w:rsidRDefault="00670B0E" w:rsidP="00670B0E">
      <w:pPr>
        <w:jc w:val="both"/>
        <w:rPr>
          <w:rFonts w:ascii="Times New Roman" w:hAnsi="Times New Roman" w:cs="Times New Roman"/>
          <w:sz w:val="24"/>
          <w:szCs w:val="24"/>
        </w:rPr>
      </w:pPr>
      <w:r w:rsidRPr="00EB2F64">
        <w:rPr>
          <w:rFonts w:ascii="Times New Roman" w:hAnsi="Times New Roman" w:cs="Times New Roman"/>
          <w:sz w:val="24"/>
          <w:szCs w:val="24"/>
        </w:rPr>
        <w:t xml:space="preserve">Svaka aktivnost i vizual koju će osmisliti ili izraditi odabrani ponuditelj mora biti odobrena od </w:t>
      </w:r>
      <w:r w:rsidRPr="003054EE">
        <w:rPr>
          <w:rFonts w:ascii="Times New Roman" w:hAnsi="Times New Roman" w:cs="Times New Roman"/>
          <w:sz w:val="24"/>
          <w:szCs w:val="24"/>
        </w:rPr>
        <w:t>Naručitelja. Naručitelj će imati pravo promjene koncepta i odabrani ponuditelj će biti dužan nuditi nova rješenja dok ih Naručitelj ne prihvati.</w:t>
      </w:r>
    </w:p>
    <w:p w14:paraId="23FEDA96" w14:textId="77777777" w:rsidR="00670B0E" w:rsidRPr="003054EE" w:rsidRDefault="00670B0E" w:rsidP="00670B0E">
      <w:pPr>
        <w:jc w:val="both"/>
        <w:rPr>
          <w:rFonts w:ascii="Times New Roman" w:hAnsi="Times New Roman" w:cs="Times New Roman"/>
          <w:sz w:val="24"/>
          <w:szCs w:val="24"/>
        </w:rPr>
      </w:pPr>
      <w:r w:rsidRPr="003054EE">
        <w:rPr>
          <w:rFonts w:ascii="Times New Roman" w:hAnsi="Times New Roman" w:cs="Times New Roman"/>
          <w:sz w:val="24"/>
          <w:szCs w:val="24"/>
        </w:rPr>
        <w:t>Izvršitelj je u obvezi i odgovoran je za osmišljavanje i provođenje mjera Informiranja, komunikacije i vidljivosti projekta sukladno navedenom Priručniku za komunikaciju i vidljivost za vanjske aktivnosti EU - Upute za korisnike za razdoblje 2014. - 2020 i nadležnih ministarstava te je također obvezan upozoriti Naručitelja te predložiti provođenje dodatnih potrebnih mjera koje nisu specificirane prethodno opisanim obvezama i aktivnostima ili ostalim zahtjevima iz projektnog  zadatka.</w:t>
      </w:r>
    </w:p>
    <w:p w14:paraId="03146AC3" w14:textId="77777777" w:rsidR="00670B0E" w:rsidRPr="003054EE" w:rsidRDefault="00670B0E" w:rsidP="00670B0E">
      <w:pPr>
        <w:jc w:val="both"/>
        <w:rPr>
          <w:rFonts w:ascii="Times New Roman" w:hAnsi="Times New Roman" w:cs="Times New Roman"/>
          <w:sz w:val="24"/>
          <w:szCs w:val="24"/>
        </w:rPr>
      </w:pPr>
      <w:r w:rsidRPr="003054EE">
        <w:rPr>
          <w:rFonts w:ascii="Times New Roman" w:hAnsi="Times New Roman" w:cs="Times New Roman"/>
          <w:sz w:val="24"/>
          <w:szCs w:val="24"/>
        </w:rPr>
        <w:t>Pružatelj usluga, pružit će podršku Naručitelju u cilju uspješnog ostvarenja ciljeva Projekta, odnosno uspješne provedbe Projekta u vremenskom i proračunskom okviru sukladno Sporazumu o dodjeli bespovratnih sredstava, kao i svih potrebnih koraka kojih se Naručitelj, kao korisnik bespovratnih sredstava EU, obvezao pridržavati, pravila za komunikaciju i vidljivosti projekata sufinanciranih sredstvima EU.</w:t>
      </w:r>
    </w:p>
    <w:p w14:paraId="463DBF24" w14:textId="078B6A1E" w:rsidR="00460FD9" w:rsidRPr="00670B0E" w:rsidRDefault="00670B0E" w:rsidP="003054EE">
      <w:pPr>
        <w:jc w:val="both"/>
        <w:rPr>
          <w:color w:val="FF0000"/>
        </w:rPr>
      </w:pPr>
      <w:r w:rsidRPr="003054EE">
        <w:rPr>
          <w:rFonts w:ascii="Times New Roman" w:hAnsi="Times New Roman" w:cs="Times New Roman"/>
          <w:sz w:val="24"/>
          <w:szCs w:val="24"/>
        </w:rPr>
        <w:t>Sve navedene aktivnosti ponuditelj je dužan provoditi za vrijeme trajanja Ugovora o dodjeli bespovratnih sredstava i odobrenja Završnog Zahtjeva za nadoknadom sredstava.</w:t>
      </w:r>
    </w:p>
    <w:sectPr w:rsidR="00460FD9" w:rsidRPr="00670B0E" w:rsidSect="00B268C0"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FF5E4" w14:textId="77777777" w:rsidR="00361DD1" w:rsidRDefault="009A7F1B">
      <w:pPr>
        <w:spacing w:after="0" w:line="240" w:lineRule="auto"/>
      </w:pPr>
      <w:r>
        <w:separator/>
      </w:r>
    </w:p>
  </w:endnote>
  <w:endnote w:type="continuationSeparator" w:id="0">
    <w:p w14:paraId="7DC19058" w14:textId="77777777" w:rsidR="00361DD1" w:rsidRDefault="009A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7055232"/>
      <w:docPartObj>
        <w:docPartGallery w:val="Page Numbers (Bottom of Page)"/>
        <w:docPartUnique/>
      </w:docPartObj>
    </w:sdtPr>
    <w:sdtEndPr/>
    <w:sdtContent>
      <w:p w14:paraId="45518EDA" w14:textId="77777777" w:rsidR="004E2192" w:rsidRDefault="009A7F1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64E20FA5" w14:textId="77777777" w:rsidR="004E2192" w:rsidRDefault="00C20B8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EB70C" w14:textId="77777777" w:rsidR="00361DD1" w:rsidRDefault="009A7F1B">
      <w:pPr>
        <w:spacing w:after="0" w:line="240" w:lineRule="auto"/>
      </w:pPr>
      <w:r>
        <w:separator/>
      </w:r>
    </w:p>
  </w:footnote>
  <w:footnote w:type="continuationSeparator" w:id="0">
    <w:p w14:paraId="17233789" w14:textId="77777777" w:rsidR="00361DD1" w:rsidRDefault="009A7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74D68"/>
    <w:multiLevelType w:val="multilevel"/>
    <w:tmpl w:val="92C06A0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1" w15:restartNumberingAfterBreak="0">
    <w:nsid w:val="318D3576"/>
    <w:multiLevelType w:val="hybridMultilevel"/>
    <w:tmpl w:val="B45A56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843B0">
      <w:start w:val="1"/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86881"/>
    <w:multiLevelType w:val="multilevel"/>
    <w:tmpl w:val="BF906EA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C5E6A35"/>
    <w:multiLevelType w:val="multilevel"/>
    <w:tmpl w:val="5E4267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5BD79F0"/>
    <w:multiLevelType w:val="multilevel"/>
    <w:tmpl w:val="8FA063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64E31A90"/>
    <w:multiLevelType w:val="hybridMultilevel"/>
    <w:tmpl w:val="4426B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B79DB"/>
    <w:multiLevelType w:val="multilevel"/>
    <w:tmpl w:val="477CC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7D18562C"/>
    <w:multiLevelType w:val="multilevel"/>
    <w:tmpl w:val="302694B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num w:numId="1" w16cid:durableId="1480078033">
    <w:abstractNumId w:val="5"/>
  </w:num>
  <w:num w:numId="2" w16cid:durableId="1139571438">
    <w:abstractNumId w:val="1"/>
  </w:num>
  <w:num w:numId="3" w16cid:durableId="1597590276">
    <w:abstractNumId w:val="2"/>
  </w:num>
  <w:num w:numId="4" w16cid:durableId="755516794">
    <w:abstractNumId w:val="7"/>
  </w:num>
  <w:num w:numId="5" w16cid:durableId="372342733">
    <w:abstractNumId w:val="0"/>
  </w:num>
  <w:num w:numId="6" w16cid:durableId="1013918769">
    <w:abstractNumId w:val="3"/>
  </w:num>
  <w:num w:numId="7" w16cid:durableId="876048921">
    <w:abstractNumId w:val="6"/>
  </w:num>
  <w:num w:numId="8" w16cid:durableId="2036231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0E"/>
    <w:rsid w:val="000E220E"/>
    <w:rsid w:val="0015102A"/>
    <w:rsid w:val="00165546"/>
    <w:rsid w:val="003054EE"/>
    <w:rsid w:val="00361DD1"/>
    <w:rsid w:val="00460FD9"/>
    <w:rsid w:val="00670B0E"/>
    <w:rsid w:val="00730837"/>
    <w:rsid w:val="008F4A69"/>
    <w:rsid w:val="009A7F1B"/>
    <w:rsid w:val="00A42733"/>
    <w:rsid w:val="00C20B8C"/>
    <w:rsid w:val="00EB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8510"/>
  <w15:chartTrackingRefBased/>
  <w15:docId w15:val="{A09143B4-628B-42C3-8D1F-8810ADD0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B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670B0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70B0E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670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0B0E"/>
  </w:style>
  <w:style w:type="character" w:customStyle="1" w:styleId="OdlomakpopisaChar">
    <w:name w:val="Odlomak popisa Char"/>
    <w:basedOn w:val="Zadanifontodlomka"/>
    <w:link w:val="Odlomakpopisa"/>
    <w:uiPriority w:val="34"/>
    <w:qFormat/>
    <w:locked/>
    <w:rsid w:val="00670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trukturnifondovi.hr/UserDocsImages/Strukturni%20fondovi%202014.%20%E2%80%93%202020/Vizualni%20identiteti/Upute%20za%20korisnike%20sredstava%202014%20-2020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sijek.hr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trukturnifondovi.hr/wp-content/uploads/2017/03/Upute-za-korisnike-zadnja-verzija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D60DF-5E46-45A2-9B45-0E55BEDB90D1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89646FFA-3C5E-48CB-8CDD-716D908992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68919-F4EA-4EA9-A5E4-D6104E115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5726</TotalTime>
  <Pages>5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Čulin</dc:creator>
  <cp:keywords/>
  <dc:description/>
  <cp:lastModifiedBy>Izidora Kušen</cp:lastModifiedBy>
  <cp:revision>2</cp:revision>
  <cp:lastPrinted>2022-10-24T08:34:00Z</cp:lastPrinted>
  <dcterms:created xsi:type="dcterms:W3CDTF">2022-10-24T06:26:00Z</dcterms:created>
  <dcterms:modified xsi:type="dcterms:W3CDTF">2022-11-11T13:29:00Z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