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792C4" w14:textId="7FA952A8" w:rsidR="00525FC3" w:rsidRPr="00525FC3" w:rsidRDefault="00525FC3" w:rsidP="00525FC3">
      <w:pPr>
        <w:spacing w:after="0" w:line="240" w:lineRule="auto"/>
        <w:rPr>
          <w:rFonts w:ascii="Times New Roman" w:hAnsi="Times New Roman" w:cs="Times New Roman"/>
          <w:b/>
          <w:bCs/>
          <w:i/>
          <w:iCs/>
          <w:sz w:val="24"/>
          <w:szCs w:val="24"/>
        </w:rPr>
      </w:pPr>
      <w:r w:rsidRPr="00525FC3">
        <w:rPr>
          <w:rFonts w:ascii="Times New Roman" w:hAnsi="Times New Roman" w:cs="Times New Roman"/>
          <w:b/>
          <w:bCs/>
          <w:i/>
          <w:iCs/>
          <w:sz w:val="24"/>
          <w:szCs w:val="24"/>
        </w:rPr>
        <w:t xml:space="preserve">Prilog 3 </w:t>
      </w:r>
    </w:p>
    <w:p w14:paraId="7FF6ED0E" w14:textId="4469ED0B" w:rsidR="008B7325" w:rsidRPr="00955A07" w:rsidRDefault="008B7325" w:rsidP="00BF03DF">
      <w:pPr>
        <w:spacing w:after="0" w:line="240" w:lineRule="auto"/>
        <w:jc w:val="center"/>
        <w:rPr>
          <w:rFonts w:ascii="Times New Roman" w:hAnsi="Times New Roman" w:cs="Times New Roman"/>
          <w:b/>
          <w:bCs/>
          <w:sz w:val="24"/>
          <w:szCs w:val="24"/>
        </w:rPr>
      </w:pPr>
      <w:r w:rsidRPr="00955A07">
        <w:rPr>
          <w:rFonts w:ascii="Times New Roman" w:hAnsi="Times New Roman" w:cs="Times New Roman"/>
          <w:b/>
          <w:bCs/>
          <w:sz w:val="24"/>
          <w:szCs w:val="24"/>
        </w:rPr>
        <w:t>PROJEKTNI ZADATAK</w:t>
      </w:r>
    </w:p>
    <w:p w14:paraId="13E7166C" w14:textId="77777777" w:rsidR="003977B6" w:rsidRPr="00955A07" w:rsidRDefault="003977B6" w:rsidP="00BE15DC">
      <w:pPr>
        <w:pStyle w:val="Bezproreda"/>
        <w:jc w:val="center"/>
        <w:rPr>
          <w:rFonts w:ascii="Times New Roman" w:hAnsi="Times New Roman" w:cs="Times New Roman"/>
          <w:sz w:val="24"/>
          <w:szCs w:val="24"/>
        </w:rPr>
      </w:pPr>
    </w:p>
    <w:p w14:paraId="3EF11F68" w14:textId="5D64B3D4" w:rsidR="008B7325" w:rsidRPr="00955A07" w:rsidRDefault="002E0B22" w:rsidP="00BE15DC">
      <w:pPr>
        <w:pStyle w:val="Bezproreda"/>
        <w:jc w:val="center"/>
        <w:rPr>
          <w:rFonts w:ascii="Times New Roman" w:hAnsi="Times New Roman" w:cs="Times New Roman"/>
          <w:sz w:val="24"/>
          <w:szCs w:val="24"/>
        </w:rPr>
      </w:pPr>
      <w:r w:rsidRPr="00955A07">
        <w:rPr>
          <w:rFonts w:ascii="Times New Roman" w:hAnsi="Times New Roman" w:cs="Times New Roman"/>
          <w:sz w:val="24"/>
          <w:szCs w:val="24"/>
        </w:rPr>
        <w:t xml:space="preserve">- </w:t>
      </w:r>
      <w:r w:rsidR="008B7325" w:rsidRPr="00955A07">
        <w:rPr>
          <w:rFonts w:ascii="Times New Roman" w:hAnsi="Times New Roman" w:cs="Times New Roman"/>
          <w:sz w:val="24"/>
          <w:szCs w:val="24"/>
        </w:rPr>
        <w:t>za</w:t>
      </w:r>
      <w:r w:rsidR="006E1931" w:rsidRPr="00955A07">
        <w:rPr>
          <w:rFonts w:ascii="Times New Roman" w:hAnsi="Times New Roman" w:cs="Times New Roman"/>
          <w:sz w:val="24"/>
          <w:szCs w:val="24"/>
        </w:rPr>
        <w:t xml:space="preserve"> pružanje usluge stručnog nadzora </w:t>
      </w:r>
      <w:r w:rsidR="005C0AAE" w:rsidRPr="00955A07">
        <w:rPr>
          <w:rFonts w:ascii="Times New Roman" w:hAnsi="Times New Roman" w:cs="Times New Roman"/>
          <w:sz w:val="24"/>
          <w:szCs w:val="24"/>
        </w:rPr>
        <w:t>i koordinatora zaštite na radu</w:t>
      </w:r>
      <w:r w:rsidR="00BE15DC" w:rsidRPr="00955A07">
        <w:rPr>
          <w:rFonts w:ascii="Times New Roman" w:hAnsi="Times New Roman" w:cs="Times New Roman"/>
          <w:sz w:val="24"/>
          <w:szCs w:val="24"/>
        </w:rPr>
        <w:t xml:space="preserve"> </w:t>
      </w:r>
      <w:r w:rsidR="006E1931" w:rsidRPr="00955A07">
        <w:rPr>
          <w:rFonts w:ascii="Times New Roman" w:hAnsi="Times New Roman" w:cs="Times New Roman"/>
          <w:sz w:val="24"/>
          <w:szCs w:val="24"/>
        </w:rPr>
        <w:t>nad izvođenjem radov</w:t>
      </w:r>
      <w:r w:rsidR="005C0AAE" w:rsidRPr="00955A07">
        <w:rPr>
          <w:rFonts w:ascii="Times New Roman" w:hAnsi="Times New Roman" w:cs="Times New Roman"/>
          <w:sz w:val="24"/>
          <w:szCs w:val="24"/>
        </w:rPr>
        <w:t>a</w:t>
      </w:r>
      <w:r w:rsidR="006E1931" w:rsidRPr="00955A07">
        <w:rPr>
          <w:rFonts w:ascii="Times New Roman" w:hAnsi="Times New Roman" w:cs="Times New Roman"/>
          <w:sz w:val="24"/>
          <w:szCs w:val="24"/>
        </w:rPr>
        <w:t xml:space="preserve"> </w:t>
      </w:r>
      <w:r w:rsidR="007D2748" w:rsidRPr="00955A07">
        <w:rPr>
          <w:rFonts w:ascii="Times New Roman" w:hAnsi="Times New Roman" w:cs="Times New Roman"/>
          <w:sz w:val="24"/>
          <w:szCs w:val="24"/>
        </w:rPr>
        <w:t xml:space="preserve">izgradnje </w:t>
      </w:r>
      <w:r w:rsidR="00544628" w:rsidRPr="00955A07">
        <w:rPr>
          <w:rFonts w:ascii="Times New Roman" w:hAnsi="Times New Roman" w:cs="Times New Roman"/>
          <w:sz w:val="24"/>
          <w:szCs w:val="24"/>
        </w:rPr>
        <w:t xml:space="preserve">nove javne </w:t>
      </w:r>
      <w:r w:rsidR="007D2748" w:rsidRPr="00955A07">
        <w:rPr>
          <w:rFonts w:ascii="Times New Roman" w:hAnsi="Times New Roman" w:cs="Times New Roman"/>
          <w:sz w:val="24"/>
          <w:szCs w:val="24"/>
        </w:rPr>
        <w:t xml:space="preserve">rasvjete u  </w:t>
      </w:r>
      <w:r w:rsidR="00FC76AB" w:rsidRPr="00955A07">
        <w:rPr>
          <w:rFonts w:ascii="Times New Roman" w:hAnsi="Times New Roman" w:cs="Times New Roman"/>
          <w:sz w:val="24"/>
          <w:szCs w:val="24"/>
        </w:rPr>
        <w:t xml:space="preserve">ulici Crni put u Višnjevcu, ulici Vrba u Osijeku i </w:t>
      </w:r>
      <w:proofErr w:type="spellStart"/>
      <w:r w:rsidR="00FC76AB" w:rsidRPr="00955A07">
        <w:rPr>
          <w:rFonts w:ascii="Times New Roman" w:hAnsi="Times New Roman" w:cs="Times New Roman"/>
          <w:sz w:val="24"/>
          <w:szCs w:val="24"/>
        </w:rPr>
        <w:t>Cvjetkovoj</w:t>
      </w:r>
      <w:proofErr w:type="spellEnd"/>
      <w:r w:rsidR="00FC76AB" w:rsidRPr="00955A07">
        <w:rPr>
          <w:rFonts w:ascii="Times New Roman" w:hAnsi="Times New Roman" w:cs="Times New Roman"/>
          <w:sz w:val="24"/>
          <w:szCs w:val="24"/>
        </w:rPr>
        <w:t xml:space="preserve"> ulici (od Vukovarske do </w:t>
      </w:r>
      <w:proofErr w:type="spellStart"/>
      <w:r w:rsidR="00FC76AB" w:rsidRPr="00955A07">
        <w:rPr>
          <w:rFonts w:ascii="Times New Roman" w:hAnsi="Times New Roman" w:cs="Times New Roman"/>
          <w:sz w:val="24"/>
          <w:szCs w:val="24"/>
        </w:rPr>
        <w:t>M.Gupca</w:t>
      </w:r>
      <w:proofErr w:type="spellEnd"/>
      <w:r w:rsidR="00FC76AB" w:rsidRPr="00955A07">
        <w:rPr>
          <w:rFonts w:ascii="Times New Roman" w:hAnsi="Times New Roman" w:cs="Times New Roman"/>
          <w:sz w:val="24"/>
          <w:szCs w:val="24"/>
        </w:rPr>
        <w:t>) u Osijeku -</w:t>
      </w:r>
    </w:p>
    <w:p w14:paraId="510EE427" w14:textId="77777777" w:rsidR="00EB2BC1" w:rsidRPr="00955A07" w:rsidRDefault="00EB2BC1" w:rsidP="008E670B">
      <w:pPr>
        <w:pStyle w:val="Bezproreda"/>
        <w:rPr>
          <w:rFonts w:ascii="Times New Roman" w:hAnsi="Times New Roman" w:cs="Times New Roman"/>
          <w:b/>
          <w:sz w:val="24"/>
          <w:szCs w:val="24"/>
        </w:rPr>
      </w:pPr>
    </w:p>
    <w:p w14:paraId="381FD38B" w14:textId="540A2F5C" w:rsidR="00FC76AB" w:rsidRPr="00955A07" w:rsidRDefault="006C15BC" w:rsidP="00FC76AB">
      <w:pPr>
        <w:pStyle w:val="Bezproreda"/>
        <w:rPr>
          <w:rFonts w:ascii="Times New Roman" w:hAnsi="Times New Roman" w:cs="Times New Roman"/>
          <w:b/>
          <w:sz w:val="24"/>
          <w:szCs w:val="24"/>
        </w:rPr>
      </w:pPr>
      <w:r w:rsidRPr="00955A07">
        <w:rPr>
          <w:rFonts w:ascii="Times New Roman" w:hAnsi="Times New Roman" w:cs="Times New Roman"/>
          <w:b/>
          <w:sz w:val="24"/>
          <w:szCs w:val="24"/>
        </w:rPr>
        <w:t>Predmet projektnog zadatka je</w:t>
      </w:r>
      <w:r w:rsidR="00924CA5" w:rsidRPr="00955A07">
        <w:rPr>
          <w:rFonts w:ascii="Times New Roman" w:hAnsi="Times New Roman" w:cs="Times New Roman"/>
          <w:b/>
          <w:sz w:val="24"/>
          <w:szCs w:val="24"/>
        </w:rPr>
        <w:t xml:space="preserve"> </w:t>
      </w:r>
      <w:r w:rsidR="005C0AAE" w:rsidRPr="00955A07">
        <w:rPr>
          <w:rFonts w:ascii="Times New Roman" w:hAnsi="Times New Roman" w:cs="Times New Roman"/>
          <w:b/>
          <w:sz w:val="24"/>
          <w:szCs w:val="24"/>
        </w:rPr>
        <w:t xml:space="preserve">pružanje usluge stručnog nadzora i koordinatora zaštite na radu nad izvođenjem radova izgradnje </w:t>
      </w:r>
      <w:r w:rsidR="00FC76AB" w:rsidRPr="00955A07">
        <w:rPr>
          <w:rFonts w:ascii="Times New Roman" w:hAnsi="Times New Roman" w:cs="Times New Roman"/>
          <w:b/>
          <w:sz w:val="24"/>
          <w:szCs w:val="24"/>
        </w:rPr>
        <w:t>nove javne rasvjete u Osijeku (izvođenje građevinskih i elektrotehničkih radova ) na lokacijama:</w:t>
      </w:r>
    </w:p>
    <w:p w14:paraId="38034899" w14:textId="77777777" w:rsidR="00FC76AB" w:rsidRPr="00955A07" w:rsidRDefault="00FC76AB" w:rsidP="00FC76AB">
      <w:pPr>
        <w:pStyle w:val="Bezproreda"/>
        <w:rPr>
          <w:rFonts w:ascii="Times New Roman" w:hAnsi="Times New Roman" w:cs="Times New Roman"/>
          <w:b/>
          <w:sz w:val="24"/>
          <w:szCs w:val="24"/>
        </w:rPr>
      </w:pPr>
    </w:p>
    <w:p w14:paraId="7104EBE6" w14:textId="77777777" w:rsidR="00FC76AB" w:rsidRPr="00955A07" w:rsidRDefault="00FC76AB" w:rsidP="00FC76AB">
      <w:pPr>
        <w:pStyle w:val="Bezproreda"/>
        <w:numPr>
          <w:ilvl w:val="0"/>
          <w:numId w:val="21"/>
        </w:numPr>
        <w:rPr>
          <w:rFonts w:ascii="Times New Roman" w:hAnsi="Times New Roman" w:cs="Times New Roman"/>
          <w:sz w:val="24"/>
          <w:szCs w:val="24"/>
        </w:rPr>
      </w:pPr>
      <w:r w:rsidRPr="00955A07">
        <w:rPr>
          <w:rFonts w:ascii="Times New Roman" w:hAnsi="Times New Roman" w:cs="Times New Roman"/>
          <w:sz w:val="24"/>
          <w:szCs w:val="24"/>
        </w:rPr>
        <w:t xml:space="preserve">Ulica Crni put, Višnjevac </w:t>
      </w:r>
    </w:p>
    <w:p w14:paraId="64DAB9FC" w14:textId="77777777" w:rsidR="00FC76AB" w:rsidRPr="00955A07" w:rsidRDefault="00FC76AB" w:rsidP="00FC76AB">
      <w:pPr>
        <w:pStyle w:val="Bezproreda"/>
        <w:numPr>
          <w:ilvl w:val="0"/>
          <w:numId w:val="21"/>
        </w:numPr>
        <w:rPr>
          <w:rFonts w:ascii="Times New Roman" w:hAnsi="Times New Roman" w:cs="Times New Roman"/>
          <w:sz w:val="24"/>
          <w:szCs w:val="24"/>
        </w:rPr>
      </w:pPr>
      <w:r w:rsidRPr="00955A07">
        <w:rPr>
          <w:rFonts w:ascii="Times New Roman" w:hAnsi="Times New Roman" w:cs="Times New Roman"/>
          <w:sz w:val="24"/>
          <w:szCs w:val="24"/>
        </w:rPr>
        <w:t xml:space="preserve">Ulica Vrba, Osijek </w:t>
      </w:r>
    </w:p>
    <w:p w14:paraId="569144B9" w14:textId="2DEAFCE3" w:rsidR="007D2748" w:rsidRDefault="00FC76AB" w:rsidP="00BF03DF">
      <w:pPr>
        <w:pStyle w:val="Bezproreda"/>
        <w:numPr>
          <w:ilvl w:val="0"/>
          <w:numId w:val="21"/>
        </w:numPr>
        <w:rPr>
          <w:rFonts w:ascii="Times New Roman" w:hAnsi="Times New Roman" w:cs="Times New Roman"/>
          <w:sz w:val="24"/>
          <w:szCs w:val="24"/>
        </w:rPr>
      </w:pPr>
      <w:proofErr w:type="spellStart"/>
      <w:r w:rsidRPr="00955A07">
        <w:rPr>
          <w:rFonts w:ascii="Times New Roman" w:hAnsi="Times New Roman" w:cs="Times New Roman"/>
          <w:sz w:val="24"/>
          <w:szCs w:val="24"/>
        </w:rPr>
        <w:t>Cvjetkova</w:t>
      </w:r>
      <w:proofErr w:type="spellEnd"/>
      <w:r w:rsidRPr="00955A07">
        <w:rPr>
          <w:rFonts w:ascii="Times New Roman" w:hAnsi="Times New Roman" w:cs="Times New Roman"/>
          <w:sz w:val="24"/>
          <w:szCs w:val="24"/>
        </w:rPr>
        <w:t xml:space="preserve"> ulica (od Vukovarske do </w:t>
      </w:r>
      <w:proofErr w:type="spellStart"/>
      <w:r w:rsidRPr="00955A07">
        <w:rPr>
          <w:rFonts w:ascii="Times New Roman" w:hAnsi="Times New Roman" w:cs="Times New Roman"/>
          <w:sz w:val="24"/>
          <w:szCs w:val="24"/>
        </w:rPr>
        <w:t>M.Gupca</w:t>
      </w:r>
      <w:proofErr w:type="spellEnd"/>
      <w:r w:rsidRPr="00955A07">
        <w:rPr>
          <w:rFonts w:ascii="Times New Roman" w:hAnsi="Times New Roman" w:cs="Times New Roman"/>
          <w:sz w:val="24"/>
          <w:szCs w:val="24"/>
        </w:rPr>
        <w:t>), Osijek</w:t>
      </w:r>
    </w:p>
    <w:p w14:paraId="2AF45A45" w14:textId="77777777" w:rsidR="00BF03DF" w:rsidRPr="00BF03DF" w:rsidRDefault="00BF03DF" w:rsidP="00BF03DF">
      <w:pPr>
        <w:pStyle w:val="Bezproreda"/>
        <w:ind w:left="720"/>
        <w:rPr>
          <w:rFonts w:ascii="Times New Roman" w:hAnsi="Times New Roman" w:cs="Times New Roman"/>
          <w:sz w:val="24"/>
          <w:szCs w:val="24"/>
        </w:rPr>
      </w:pPr>
    </w:p>
    <w:p w14:paraId="327C589E" w14:textId="0820C7FE" w:rsidR="00BF6EEF" w:rsidRPr="00955A07" w:rsidRDefault="00BF6EEF" w:rsidP="00BE5C7F">
      <w:pPr>
        <w:pStyle w:val="Bezproreda"/>
        <w:rPr>
          <w:rFonts w:ascii="Times New Roman" w:hAnsi="Times New Roman" w:cs="Times New Roman"/>
          <w:sz w:val="24"/>
          <w:szCs w:val="24"/>
        </w:rPr>
      </w:pPr>
      <w:r w:rsidRPr="00955A07">
        <w:rPr>
          <w:rFonts w:ascii="Times New Roman" w:hAnsi="Times New Roman" w:cs="Times New Roman"/>
          <w:sz w:val="24"/>
          <w:szCs w:val="24"/>
        </w:rPr>
        <w:t xml:space="preserve">sukladno </w:t>
      </w:r>
      <w:r w:rsidR="00BE15DC" w:rsidRPr="00955A07">
        <w:rPr>
          <w:rFonts w:ascii="Times New Roman" w:hAnsi="Times New Roman" w:cs="Times New Roman"/>
          <w:sz w:val="24"/>
          <w:szCs w:val="24"/>
        </w:rPr>
        <w:t>P</w:t>
      </w:r>
      <w:r w:rsidRPr="00955A07">
        <w:rPr>
          <w:rFonts w:ascii="Times New Roman" w:hAnsi="Times New Roman" w:cs="Times New Roman"/>
          <w:sz w:val="24"/>
          <w:szCs w:val="24"/>
        </w:rPr>
        <w:t xml:space="preserve">rojektima izgradnje i </w:t>
      </w:r>
      <w:r w:rsidR="009C2032" w:rsidRPr="00955A07">
        <w:rPr>
          <w:rFonts w:ascii="Times New Roman" w:hAnsi="Times New Roman" w:cs="Times New Roman"/>
          <w:sz w:val="24"/>
          <w:szCs w:val="24"/>
        </w:rPr>
        <w:t>pripadajućim</w:t>
      </w:r>
      <w:r w:rsidRPr="00955A07">
        <w:rPr>
          <w:rFonts w:ascii="Times New Roman" w:hAnsi="Times New Roman" w:cs="Times New Roman"/>
          <w:sz w:val="24"/>
          <w:szCs w:val="24"/>
        </w:rPr>
        <w:t xml:space="preserve"> </w:t>
      </w:r>
      <w:r w:rsidR="00BE15DC" w:rsidRPr="00955A07">
        <w:rPr>
          <w:rFonts w:ascii="Times New Roman" w:hAnsi="Times New Roman" w:cs="Times New Roman"/>
          <w:sz w:val="24"/>
          <w:szCs w:val="24"/>
        </w:rPr>
        <w:t>Troškovnicima za svaku lokaciju kako slijedi:</w:t>
      </w:r>
    </w:p>
    <w:p w14:paraId="58804561" w14:textId="77777777" w:rsidR="00BE15DC" w:rsidRPr="00955A07" w:rsidRDefault="00BE15DC" w:rsidP="00BE5C7F">
      <w:pPr>
        <w:pStyle w:val="Bezproreda"/>
        <w:rPr>
          <w:rFonts w:ascii="Times New Roman" w:hAnsi="Times New Roman" w:cs="Times New Roman"/>
          <w:b/>
          <w:sz w:val="24"/>
          <w:szCs w:val="24"/>
        </w:rPr>
      </w:pPr>
    </w:p>
    <w:p w14:paraId="15FF7C48" w14:textId="77777777" w:rsidR="00FC76AB" w:rsidRPr="00955A07" w:rsidRDefault="00FC76AB" w:rsidP="00FC76AB">
      <w:pPr>
        <w:pStyle w:val="Bezproreda"/>
        <w:numPr>
          <w:ilvl w:val="0"/>
          <w:numId w:val="24"/>
        </w:numPr>
        <w:rPr>
          <w:rFonts w:ascii="Times New Roman" w:hAnsi="Times New Roman" w:cs="Times New Roman"/>
          <w:sz w:val="24"/>
          <w:szCs w:val="24"/>
        </w:rPr>
      </w:pPr>
      <w:r w:rsidRPr="00955A07">
        <w:rPr>
          <w:rFonts w:ascii="Times New Roman" w:hAnsi="Times New Roman" w:cs="Times New Roman"/>
          <w:sz w:val="24"/>
          <w:szCs w:val="24"/>
        </w:rPr>
        <w:t>Izgradnja javne rasvjete u</w:t>
      </w:r>
      <w:r w:rsidRPr="00955A07">
        <w:rPr>
          <w:rFonts w:ascii="Times New Roman" w:hAnsi="Times New Roman" w:cs="Times New Roman"/>
          <w:iCs/>
          <w:sz w:val="24"/>
          <w:szCs w:val="24"/>
        </w:rPr>
        <w:t xml:space="preserve"> ulici Crni put u Višnjevcu</w:t>
      </w:r>
    </w:p>
    <w:p w14:paraId="054F8A16" w14:textId="77777777"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hAnsi="Times New Roman" w:cs="Times New Roman"/>
          <w:sz w:val="24"/>
          <w:szCs w:val="24"/>
        </w:rPr>
        <w:t>Građevinske dozvole KLASA: UP/I-361-03/21-01/000148, URBROJ:2158-01-12-01/01-22-0013 od 16.05.2022. godine izdane od Grada Osijeka, Upravnog odjela za urbanizam i</w:t>
      </w:r>
    </w:p>
    <w:p w14:paraId="5771283F" w14:textId="77777777" w:rsidR="00FC76AB" w:rsidRPr="00955A07" w:rsidRDefault="00FC76AB" w:rsidP="00FC76AB">
      <w:pPr>
        <w:pStyle w:val="Odlomakpopisa"/>
        <w:numPr>
          <w:ilvl w:val="1"/>
          <w:numId w:val="24"/>
        </w:numPr>
        <w:rPr>
          <w:rFonts w:ascii="Times New Roman" w:hAnsi="Times New Roman" w:cs="Times New Roman"/>
          <w:sz w:val="24"/>
          <w:szCs w:val="24"/>
        </w:rPr>
      </w:pPr>
      <w:r w:rsidRPr="00955A07">
        <w:rPr>
          <w:rFonts w:ascii="Times New Roman" w:hAnsi="Times New Roman" w:cs="Times New Roman"/>
          <w:sz w:val="24"/>
          <w:szCs w:val="24"/>
        </w:rPr>
        <w:t>Glavnog projekta, izgradnje javne rasvjete u</w:t>
      </w:r>
      <w:r w:rsidRPr="00955A07">
        <w:rPr>
          <w:rFonts w:ascii="Times New Roman" w:hAnsi="Times New Roman" w:cs="Times New Roman"/>
          <w:iCs/>
          <w:sz w:val="24"/>
          <w:szCs w:val="24"/>
        </w:rPr>
        <w:t xml:space="preserve"> ulici Crni put u Višnjevcu, IBEL projekt d.o.o., Ivana Filipovića 17, 31220 Višnjevac</w:t>
      </w:r>
      <w:r w:rsidRPr="00955A07">
        <w:rPr>
          <w:rFonts w:ascii="Times New Roman" w:hAnsi="Times New Roman" w:cs="Times New Roman"/>
          <w:sz w:val="24"/>
          <w:szCs w:val="24"/>
        </w:rPr>
        <w:t xml:space="preserve">, Broj projekta 16/21-JR, glavni projektant Ivan </w:t>
      </w:r>
      <w:proofErr w:type="spellStart"/>
      <w:r w:rsidRPr="00955A07">
        <w:rPr>
          <w:rFonts w:ascii="Times New Roman" w:hAnsi="Times New Roman" w:cs="Times New Roman"/>
          <w:sz w:val="24"/>
          <w:szCs w:val="24"/>
        </w:rPr>
        <w:t>Barušić</w:t>
      </w:r>
      <w:proofErr w:type="spellEnd"/>
      <w:r w:rsidRPr="00955A07">
        <w:rPr>
          <w:rFonts w:ascii="Times New Roman" w:hAnsi="Times New Roman" w:cs="Times New Roman"/>
          <w:sz w:val="24"/>
          <w:szCs w:val="24"/>
        </w:rPr>
        <w:t xml:space="preserve">, </w:t>
      </w:r>
      <w:proofErr w:type="spellStart"/>
      <w:r w:rsidRPr="00955A07">
        <w:rPr>
          <w:rFonts w:ascii="Times New Roman" w:hAnsi="Times New Roman" w:cs="Times New Roman"/>
          <w:sz w:val="24"/>
          <w:szCs w:val="24"/>
        </w:rPr>
        <w:t>mag.ing.el</w:t>
      </w:r>
      <w:proofErr w:type="spellEnd"/>
      <w:r w:rsidRPr="00955A07">
        <w:rPr>
          <w:rFonts w:ascii="Times New Roman" w:hAnsi="Times New Roman" w:cs="Times New Roman"/>
          <w:sz w:val="24"/>
          <w:szCs w:val="24"/>
        </w:rPr>
        <w:t>.</w:t>
      </w:r>
    </w:p>
    <w:p w14:paraId="4FC9DB3C" w14:textId="120FB086" w:rsidR="00FC76AB" w:rsidRPr="009C2032" w:rsidRDefault="00FC76AB" w:rsidP="009C2032">
      <w:pPr>
        <w:pStyle w:val="Odlomakpopisa"/>
        <w:numPr>
          <w:ilvl w:val="1"/>
          <w:numId w:val="24"/>
        </w:numPr>
        <w:rPr>
          <w:rFonts w:ascii="Times New Roman" w:hAnsi="Times New Roman" w:cs="Times New Roman"/>
          <w:sz w:val="24"/>
          <w:szCs w:val="24"/>
        </w:rPr>
      </w:pPr>
      <w:r w:rsidRPr="00955A07">
        <w:rPr>
          <w:rFonts w:ascii="Times New Roman" w:hAnsi="Times New Roman" w:cs="Times New Roman"/>
          <w:sz w:val="24"/>
          <w:szCs w:val="24"/>
        </w:rPr>
        <w:t>Građevinskog projekta konstrukcije, Javna rasvjeta u</w:t>
      </w:r>
      <w:r w:rsidRPr="00955A07">
        <w:rPr>
          <w:rFonts w:ascii="Times New Roman" w:hAnsi="Times New Roman" w:cs="Times New Roman"/>
          <w:iCs/>
          <w:sz w:val="24"/>
          <w:szCs w:val="24"/>
        </w:rPr>
        <w:t xml:space="preserve"> ulici Crni put u Višnjevcu</w:t>
      </w:r>
      <w:r w:rsidRPr="00955A07">
        <w:rPr>
          <w:rFonts w:ascii="Times New Roman" w:hAnsi="Times New Roman" w:cs="Times New Roman"/>
          <w:sz w:val="24"/>
          <w:szCs w:val="24"/>
        </w:rPr>
        <w:t xml:space="preserve">, RENDERON d.o.o., Ulica Josipa </w:t>
      </w:r>
      <w:proofErr w:type="spellStart"/>
      <w:r w:rsidRPr="00955A07">
        <w:rPr>
          <w:rFonts w:ascii="Times New Roman" w:hAnsi="Times New Roman" w:cs="Times New Roman"/>
          <w:sz w:val="24"/>
          <w:szCs w:val="24"/>
        </w:rPr>
        <w:t>Huttlera</w:t>
      </w:r>
      <w:proofErr w:type="spellEnd"/>
      <w:r w:rsidRPr="00955A07">
        <w:rPr>
          <w:rFonts w:ascii="Times New Roman" w:hAnsi="Times New Roman" w:cs="Times New Roman"/>
          <w:sz w:val="24"/>
          <w:szCs w:val="24"/>
        </w:rPr>
        <w:t xml:space="preserve"> 40, 31000 Osijek, Broj projekta PK 026-02/21, projektant Vanja Petrović, </w:t>
      </w:r>
      <w:proofErr w:type="spellStart"/>
      <w:r w:rsidRPr="00955A07">
        <w:rPr>
          <w:rFonts w:ascii="Times New Roman" w:hAnsi="Times New Roman" w:cs="Times New Roman"/>
          <w:sz w:val="24"/>
          <w:szCs w:val="24"/>
        </w:rPr>
        <w:t>dipl.ing.građ</w:t>
      </w:r>
      <w:proofErr w:type="spellEnd"/>
      <w:r w:rsidRPr="00955A07">
        <w:rPr>
          <w:rFonts w:ascii="Times New Roman" w:hAnsi="Times New Roman" w:cs="Times New Roman"/>
          <w:sz w:val="24"/>
          <w:szCs w:val="24"/>
        </w:rPr>
        <w:t>.</w:t>
      </w:r>
    </w:p>
    <w:p w14:paraId="0DEC6D3C" w14:textId="77777777" w:rsidR="00FC76AB" w:rsidRPr="00955A07" w:rsidRDefault="00FC76AB" w:rsidP="00FC76AB">
      <w:pPr>
        <w:pStyle w:val="Bezproreda"/>
        <w:numPr>
          <w:ilvl w:val="0"/>
          <w:numId w:val="24"/>
        </w:numPr>
        <w:rPr>
          <w:rFonts w:ascii="Times New Roman" w:hAnsi="Times New Roman" w:cs="Times New Roman"/>
          <w:sz w:val="24"/>
          <w:szCs w:val="24"/>
        </w:rPr>
      </w:pPr>
      <w:r w:rsidRPr="00955A07">
        <w:rPr>
          <w:rFonts w:ascii="Times New Roman" w:hAnsi="Times New Roman" w:cs="Times New Roman"/>
          <w:sz w:val="24"/>
          <w:szCs w:val="24"/>
        </w:rPr>
        <w:t xml:space="preserve">Izgradnja javne rasvjete u </w:t>
      </w:r>
      <w:r w:rsidRPr="00955A07">
        <w:rPr>
          <w:rFonts w:ascii="Times New Roman" w:hAnsi="Times New Roman" w:cs="Times New Roman"/>
          <w:iCs/>
          <w:sz w:val="24"/>
          <w:szCs w:val="24"/>
        </w:rPr>
        <w:t>ulici Vrba</w:t>
      </w:r>
    </w:p>
    <w:p w14:paraId="42274182" w14:textId="77777777"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hAnsi="Times New Roman" w:cs="Times New Roman"/>
          <w:sz w:val="24"/>
          <w:szCs w:val="24"/>
        </w:rPr>
        <w:t xml:space="preserve">Građevinske dozvole </w:t>
      </w:r>
    </w:p>
    <w:p w14:paraId="7708E03B" w14:textId="77777777" w:rsidR="00FC76AB" w:rsidRPr="00955A07" w:rsidRDefault="00FC76AB" w:rsidP="00FC76AB">
      <w:pPr>
        <w:pStyle w:val="Bezproreda"/>
        <w:ind w:left="1440"/>
        <w:rPr>
          <w:rFonts w:ascii="Times New Roman" w:hAnsi="Times New Roman" w:cs="Times New Roman"/>
          <w:sz w:val="24"/>
          <w:szCs w:val="24"/>
        </w:rPr>
      </w:pPr>
      <w:r w:rsidRPr="00955A07">
        <w:rPr>
          <w:rFonts w:ascii="Times New Roman" w:hAnsi="Times New Roman" w:cs="Times New Roman"/>
          <w:sz w:val="24"/>
          <w:szCs w:val="24"/>
        </w:rPr>
        <w:t xml:space="preserve">KLASA: UP/I-361-03/19-01/000144 </w:t>
      </w:r>
    </w:p>
    <w:p w14:paraId="2A8F26A1" w14:textId="77777777" w:rsidR="00FC76AB" w:rsidRPr="00955A07" w:rsidRDefault="00FC76AB" w:rsidP="00FC76AB">
      <w:pPr>
        <w:pStyle w:val="Bezproreda"/>
        <w:ind w:left="1440"/>
        <w:rPr>
          <w:rFonts w:ascii="Times New Roman" w:hAnsi="Times New Roman" w:cs="Times New Roman"/>
          <w:sz w:val="24"/>
          <w:szCs w:val="24"/>
        </w:rPr>
      </w:pPr>
      <w:r w:rsidRPr="00955A07">
        <w:rPr>
          <w:rFonts w:ascii="Times New Roman" w:hAnsi="Times New Roman" w:cs="Times New Roman"/>
          <w:sz w:val="24"/>
          <w:szCs w:val="24"/>
        </w:rPr>
        <w:t xml:space="preserve">URBROJ: 2158-1-17-02/05-22-0009 od 21.10.2022. godine </w:t>
      </w:r>
    </w:p>
    <w:p w14:paraId="50C9B73E" w14:textId="77777777" w:rsidR="00FC76AB" w:rsidRPr="00955A07" w:rsidRDefault="00FC76AB" w:rsidP="00FC76AB">
      <w:pPr>
        <w:pStyle w:val="Bezproreda"/>
        <w:ind w:left="1440"/>
        <w:rPr>
          <w:rFonts w:ascii="Times New Roman" w:hAnsi="Times New Roman" w:cs="Times New Roman"/>
          <w:sz w:val="24"/>
          <w:szCs w:val="24"/>
        </w:rPr>
      </w:pPr>
      <w:r w:rsidRPr="00955A07">
        <w:rPr>
          <w:rFonts w:ascii="Times New Roman" w:hAnsi="Times New Roman" w:cs="Times New Roman"/>
          <w:sz w:val="24"/>
          <w:szCs w:val="24"/>
        </w:rPr>
        <w:t>izdane od Grada Osijeka, Upravnog odjela za prostorno planiranje, graditeljstvo i zaštitu okoliša</w:t>
      </w:r>
    </w:p>
    <w:p w14:paraId="6587ADAC" w14:textId="77777777"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hAnsi="Times New Roman" w:cs="Times New Roman"/>
          <w:sz w:val="24"/>
          <w:szCs w:val="24"/>
        </w:rPr>
        <w:t>Glavnog projekta, izgradnje javne rasvjete</w:t>
      </w:r>
      <w:r w:rsidRPr="00955A07">
        <w:rPr>
          <w:rFonts w:ascii="Times New Roman" w:hAnsi="Times New Roman" w:cs="Times New Roman"/>
          <w:iCs/>
          <w:sz w:val="24"/>
          <w:szCs w:val="24"/>
        </w:rPr>
        <w:t xml:space="preserve"> ulici Vrba u Osijeku, ožujak 2018.</w:t>
      </w:r>
    </w:p>
    <w:p w14:paraId="211E8BC2" w14:textId="77777777" w:rsidR="00FC76AB" w:rsidRPr="00955A07" w:rsidRDefault="00FC76AB" w:rsidP="00FC76AB">
      <w:pPr>
        <w:pStyle w:val="Bezproreda"/>
        <w:ind w:left="1440"/>
        <w:rPr>
          <w:rFonts w:ascii="Times New Roman" w:hAnsi="Times New Roman" w:cs="Times New Roman"/>
          <w:iCs/>
          <w:sz w:val="24"/>
          <w:szCs w:val="24"/>
        </w:rPr>
      </w:pPr>
      <w:r w:rsidRPr="00955A07">
        <w:rPr>
          <w:rFonts w:ascii="Times New Roman" w:hAnsi="Times New Roman" w:cs="Times New Roman"/>
          <w:iCs/>
          <w:sz w:val="24"/>
          <w:szCs w:val="24"/>
        </w:rPr>
        <w:t xml:space="preserve">IBEL projekt d.o.o., Ivana Filipovića 17, 31220 Višnjevac, Broj projekta 26/17-JR, glavni projektant Ivan </w:t>
      </w:r>
      <w:proofErr w:type="spellStart"/>
      <w:r w:rsidRPr="00955A07">
        <w:rPr>
          <w:rFonts w:ascii="Times New Roman" w:hAnsi="Times New Roman" w:cs="Times New Roman"/>
          <w:iCs/>
          <w:sz w:val="24"/>
          <w:szCs w:val="24"/>
        </w:rPr>
        <w:t>Barušić</w:t>
      </w:r>
      <w:proofErr w:type="spellEnd"/>
      <w:r w:rsidRPr="00955A07">
        <w:rPr>
          <w:rFonts w:ascii="Times New Roman" w:hAnsi="Times New Roman" w:cs="Times New Roman"/>
          <w:iCs/>
          <w:sz w:val="24"/>
          <w:szCs w:val="24"/>
        </w:rPr>
        <w:t xml:space="preserve">, </w:t>
      </w:r>
      <w:proofErr w:type="spellStart"/>
      <w:r w:rsidRPr="00955A07">
        <w:rPr>
          <w:rFonts w:ascii="Times New Roman" w:hAnsi="Times New Roman" w:cs="Times New Roman"/>
          <w:iCs/>
          <w:sz w:val="24"/>
          <w:szCs w:val="24"/>
        </w:rPr>
        <w:t>mag.ing.el</w:t>
      </w:r>
      <w:proofErr w:type="spellEnd"/>
      <w:r w:rsidRPr="00955A07">
        <w:rPr>
          <w:rFonts w:ascii="Times New Roman" w:hAnsi="Times New Roman" w:cs="Times New Roman"/>
          <w:iCs/>
          <w:sz w:val="24"/>
          <w:szCs w:val="24"/>
        </w:rPr>
        <w:t>.</w:t>
      </w:r>
    </w:p>
    <w:p w14:paraId="2BE45703" w14:textId="77777777"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hAnsi="Times New Roman" w:cs="Times New Roman"/>
          <w:sz w:val="24"/>
          <w:szCs w:val="24"/>
        </w:rPr>
        <w:t>Građevinskog projekta konstrukcije, izgradnje javne rasvjete</w:t>
      </w:r>
      <w:r w:rsidRPr="00955A07">
        <w:rPr>
          <w:rFonts w:ascii="Times New Roman" w:hAnsi="Times New Roman" w:cs="Times New Roman"/>
          <w:iCs/>
          <w:sz w:val="24"/>
          <w:szCs w:val="24"/>
        </w:rPr>
        <w:t xml:space="preserve"> ulici Vrba</w:t>
      </w:r>
      <w:r w:rsidRPr="00955A07">
        <w:rPr>
          <w:rFonts w:ascii="Times New Roman" w:hAnsi="Times New Roman" w:cs="Times New Roman"/>
          <w:sz w:val="24"/>
          <w:szCs w:val="24"/>
        </w:rPr>
        <w:t xml:space="preserve"> u Osijeku, </w:t>
      </w:r>
      <w:r w:rsidRPr="00955A07">
        <w:rPr>
          <w:rFonts w:ascii="Times New Roman" w:hAnsi="Times New Roman" w:cs="Times New Roman"/>
          <w:iCs/>
          <w:sz w:val="24"/>
          <w:szCs w:val="24"/>
        </w:rPr>
        <w:t xml:space="preserve">ožujak 2018., </w:t>
      </w:r>
      <w:r w:rsidRPr="00955A07">
        <w:rPr>
          <w:rFonts w:ascii="Times New Roman" w:eastAsia="Times New Roman" w:hAnsi="Times New Roman" w:cs="Times New Roman"/>
          <w:iCs/>
          <w:sz w:val="24"/>
          <w:szCs w:val="24"/>
          <w:lang w:eastAsia="hr-HR"/>
        </w:rPr>
        <w:t xml:space="preserve">OPUS - d.o.o. </w:t>
      </w:r>
      <w:proofErr w:type="spellStart"/>
      <w:r w:rsidRPr="00955A07">
        <w:rPr>
          <w:rFonts w:ascii="Times New Roman" w:eastAsia="Times New Roman" w:hAnsi="Times New Roman" w:cs="Times New Roman"/>
          <w:iCs/>
          <w:sz w:val="24"/>
          <w:szCs w:val="24"/>
          <w:lang w:eastAsia="hr-HR"/>
        </w:rPr>
        <w:t>Vj</w:t>
      </w:r>
      <w:proofErr w:type="spellEnd"/>
      <w:r w:rsidRPr="00955A07">
        <w:rPr>
          <w:rFonts w:ascii="Times New Roman" w:eastAsia="Times New Roman" w:hAnsi="Times New Roman" w:cs="Times New Roman"/>
          <w:iCs/>
          <w:sz w:val="24"/>
          <w:szCs w:val="24"/>
          <w:lang w:eastAsia="hr-HR"/>
        </w:rPr>
        <w:t xml:space="preserve">. </w:t>
      </w:r>
      <w:proofErr w:type="spellStart"/>
      <w:r w:rsidRPr="00955A07">
        <w:rPr>
          <w:rFonts w:ascii="Times New Roman" w:eastAsia="Times New Roman" w:hAnsi="Times New Roman" w:cs="Times New Roman"/>
          <w:iCs/>
          <w:sz w:val="24"/>
          <w:szCs w:val="24"/>
          <w:lang w:eastAsia="hr-HR"/>
        </w:rPr>
        <w:t>P.Kolarića</w:t>
      </w:r>
      <w:proofErr w:type="spellEnd"/>
      <w:r w:rsidRPr="00955A07">
        <w:rPr>
          <w:rFonts w:ascii="Times New Roman" w:eastAsia="Times New Roman" w:hAnsi="Times New Roman" w:cs="Times New Roman"/>
          <w:iCs/>
          <w:sz w:val="24"/>
          <w:szCs w:val="24"/>
          <w:lang w:eastAsia="hr-HR"/>
        </w:rPr>
        <w:t xml:space="preserve"> A/II., 31000 Osijek, Broj projekta OP 16/18, projektant Tihana Mijić, </w:t>
      </w:r>
      <w:proofErr w:type="spellStart"/>
      <w:r w:rsidRPr="00955A07">
        <w:rPr>
          <w:rFonts w:ascii="Times New Roman" w:eastAsia="Times New Roman" w:hAnsi="Times New Roman" w:cs="Times New Roman"/>
          <w:iCs/>
          <w:sz w:val="24"/>
          <w:szCs w:val="24"/>
          <w:lang w:eastAsia="hr-HR"/>
        </w:rPr>
        <w:t>dipl.ing.građ</w:t>
      </w:r>
      <w:proofErr w:type="spellEnd"/>
      <w:r w:rsidRPr="00955A07">
        <w:rPr>
          <w:rFonts w:ascii="Times New Roman" w:eastAsia="Times New Roman" w:hAnsi="Times New Roman" w:cs="Times New Roman"/>
          <w:iCs/>
          <w:sz w:val="24"/>
          <w:szCs w:val="24"/>
          <w:lang w:eastAsia="hr-HR"/>
        </w:rPr>
        <w:t>.</w:t>
      </w:r>
    </w:p>
    <w:p w14:paraId="71EAD724" w14:textId="77777777"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eastAsia="Times New Roman" w:hAnsi="Times New Roman" w:cs="Times New Roman"/>
          <w:iCs/>
          <w:sz w:val="24"/>
          <w:szCs w:val="24"/>
          <w:lang w:eastAsia="hr-HR"/>
        </w:rPr>
        <w:t xml:space="preserve">Očitovanje projektanta glavnog projekta javne rasvjete Ulice Vrba, od 10.02.2023., </w:t>
      </w:r>
      <w:r w:rsidRPr="00955A07">
        <w:rPr>
          <w:rFonts w:ascii="Times New Roman" w:hAnsi="Times New Roman" w:cs="Times New Roman"/>
          <w:iCs/>
          <w:sz w:val="24"/>
          <w:szCs w:val="24"/>
        </w:rPr>
        <w:t xml:space="preserve">IBEL projekt d.o.o., Ivana Filipovića 17, 31220 Višnjevac, glavni projektant Ivan </w:t>
      </w:r>
      <w:proofErr w:type="spellStart"/>
      <w:r w:rsidRPr="00955A07">
        <w:rPr>
          <w:rFonts w:ascii="Times New Roman" w:hAnsi="Times New Roman" w:cs="Times New Roman"/>
          <w:iCs/>
          <w:sz w:val="24"/>
          <w:szCs w:val="24"/>
        </w:rPr>
        <w:t>Barušić</w:t>
      </w:r>
      <w:proofErr w:type="spellEnd"/>
      <w:r w:rsidRPr="00955A07">
        <w:rPr>
          <w:rFonts w:ascii="Times New Roman" w:hAnsi="Times New Roman" w:cs="Times New Roman"/>
          <w:iCs/>
          <w:sz w:val="24"/>
          <w:szCs w:val="24"/>
        </w:rPr>
        <w:t xml:space="preserve">, </w:t>
      </w:r>
      <w:proofErr w:type="spellStart"/>
      <w:r w:rsidRPr="00955A07">
        <w:rPr>
          <w:rFonts w:ascii="Times New Roman" w:hAnsi="Times New Roman" w:cs="Times New Roman"/>
          <w:iCs/>
          <w:sz w:val="24"/>
          <w:szCs w:val="24"/>
        </w:rPr>
        <w:t>mag.ing.el</w:t>
      </w:r>
      <w:proofErr w:type="spellEnd"/>
      <w:r w:rsidRPr="00955A07">
        <w:rPr>
          <w:rFonts w:ascii="Times New Roman" w:hAnsi="Times New Roman" w:cs="Times New Roman"/>
          <w:iCs/>
          <w:sz w:val="24"/>
          <w:szCs w:val="24"/>
        </w:rPr>
        <w:t>.</w:t>
      </w:r>
    </w:p>
    <w:p w14:paraId="6774B561" w14:textId="698C6E22" w:rsidR="00FC76AB" w:rsidRPr="009C2032" w:rsidRDefault="00FC76AB" w:rsidP="009C2032">
      <w:pPr>
        <w:pStyle w:val="Bezproreda"/>
        <w:numPr>
          <w:ilvl w:val="1"/>
          <w:numId w:val="24"/>
        </w:numPr>
        <w:rPr>
          <w:rFonts w:ascii="Times New Roman" w:hAnsi="Times New Roman" w:cs="Times New Roman"/>
          <w:sz w:val="24"/>
          <w:szCs w:val="24"/>
        </w:rPr>
      </w:pPr>
      <w:r w:rsidRPr="00955A07">
        <w:rPr>
          <w:rFonts w:ascii="Times New Roman" w:hAnsi="Times New Roman" w:cs="Times New Roman"/>
          <w:sz w:val="24"/>
          <w:szCs w:val="24"/>
        </w:rPr>
        <w:t xml:space="preserve">Izračun </w:t>
      </w:r>
      <w:proofErr w:type="spellStart"/>
      <w:r w:rsidRPr="00955A07">
        <w:rPr>
          <w:rFonts w:ascii="Times New Roman" w:hAnsi="Times New Roman" w:cs="Times New Roman"/>
          <w:sz w:val="24"/>
          <w:szCs w:val="24"/>
        </w:rPr>
        <w:t>svjetlotehničkih</w:t>
      </w:r>
      <w:proofErr w:type="spellEnd"/>
      <w:r w:rsidRPr="00955A07">
        <w:rPr>
          <w:rFonts w:ascii="Times New Roman" w:hAnsi="Times New Roman" w:cs="Times New Roman"/>
          <w:sz w:val="24"/>
          <w:szCs w:val="24"/>
        </w:rPr>
        <w:t xml:space="preserve"> veličina izgradnja javne rasvjete</w:t>
      </w:r>
      <w:r w:rsidRPr="00955A07">
        <w:rPr>
          <w:rFonts w:ascii="Times New Roman" w:hAnsi="Times New Roman" w:cs="Times New Roman"/>
          <w:iCs/>
          <w:sz w:val="24"/>
          <w:szCs w:val="24"/>
        </w:rPr>
        <w:t xml:space="preserve"> ulici Vrba u Osijeku, </w:t>
      </w:r>
      <w:r w:rsidRPr="00955A07">
        <w:rPr>
          <w:rFonts w:ascii="Times New Roman" w:eastAsia="Times New Roman" w:hAnsi="Times New Roman" w:cs="Times New Roman"/>
          <w:iCs/>
          <w:sz w:val="24"/>
          <w:szCs w:val="24"/>
          <w:lang w:eastAsia="hr-HR"/>
        </w:rPr>
        <w:t xml:space="preserve">od 14.02.2023., </w:t>
      </w:r>
      <w:r w:rsidRPr="00955A07">
        <w:rPr>
          <w:rFonts w:ascii="Times New Roman" w:hAnsi="Times New Roman" w:cs="Times New Roman"/>
          <w:iCs/>
          <w:sz w:val="24"/>
          <w:szCs w:val="24"/>
        </w:rPr>
        <w:t xml:space="preserve">IBEL projekt d.o.o., Ivana Filipovića 17, 31220 Višnjevac, glavni projektant Ivan </w:t>
      </w:r>
      <w:proofErr w:type="spellStart"/>
      <w:r w:rsidRPr="00955A07">
        <w:rPr>
          <w:rFonts w:ascii="Times New Roman" w:hAnsi="Times New Roman" w:cs="Times New Roman"/>
          <w:iCs/>
          <w:sz w:val="24"/>
          <w:szCs w:val="24"/>
        </w:rPr>
        <w:t>Barušić</w:t>
      </w:r>
      <w:proofErr w:type="spellEnd"/>
      <w:r w:rsidRPr="00955A07">
        <w:rPr>
          <w:rFonts w:ascii="Times New Roman" w:hAnsi="Times New Roman" w:cs="Times New Roman"/>
          <w:iCs/>
          <w:sz w:val="24"/>
          <w:szCs w:val="24"/>
        </w:rPr>
        <w:t xml:space="preserve">, </w:t>
      </w:r>
      <w:proofErr w:type="spellStart"/>
      <w:r w:rsidRPr="00955A07">
        <w:rPr>
          <w:rFonts w:ascii="Times New Roman" w:hAnsi="Times New Roman" w:cs="Times New Roman"/>
          <w:iCs/>
          <w:sz w:val="24"/>
          <w:szCs w:val="24"/>
        </w:rPr>
        <w:t>mag.ing.el</w:t>
      </w:r>
      <w:proofErr w:type="spellEnd"/>
      <w:r w:rsidRPr="00955A07">
        <w:rPr>
          <w:rFonts w:ascii="Times New Roman" w:hAnsi="Times New Roman" w:cs="Times New Roman"/>
          <w:iCs/>
          <w:sz w:val="24"/>
          <w:szCs w:val="24"/>
        </w:rPr>
        <w:t>.</w:t>
      </w:r>
    </w:p>
    <w:p w14:paraId="035F4593" w14:textId="77777777" w:rsidR="00FC76AB" w:rsidRPr="00955A07" w:rsidRDefault="00FC76AB" w:rsidP="00FC76AB">
      <w:pPr>
        <w:pStyle w:val="Bezproreda"/>
        <w:ind w:left="1440"/>
        <w:rPr>
          <w:rFonts w:ascii="Times New Roman" w:hAnsi="Times New Roman" w:cs="Times New Roman"/>
          <w:sz w:val="24"/>
          <w:szCs w:val="24"/>
        </w:rPr>
      </w:pPr>
    </w:p>
    <w:p w14:paraId="78FCCB20" w14:textId="77777777" w:rsidR="00FC76AB" w:rsidRPr="00955A07" w:rsidRDefault="00FC76AB" w:rsidP="00FC76AB">
      <w:pPr>
        <w:pStyle w:val="Bezproreda"/>
        <w:numPr>
          <w:ilvl w:val="0"/>
          <w:numId w:val="24"/>
        </w:numPr>
        <w:rPr>
          <w:rFonts w:ascii="Times New Roman" w:hAnsi="Times New Roman" w:cs="Times New Roman"/>
          <w:sz w:val="24"/>
          <w:szCs w:val="24"/>
        </w:rPr>
      </w:pPr>
      <w:r w:rsidRPr="00955A07">
        <w:rPr>
          <w:rFonts w:ascii="Times New Roman" w:hAnsi="Times New Roman" w:cs="Times New Roman"/>
          <w:sz w:val="24"/>
          <w:szCs w:val="24"/>
        </w:rPr>
        <w:t xml:space="preserve">Izgradnja javne rasvjete u </w:t>
      </w:r>
      <w:proofErr w:type="spellStart"/>
      <w:r w:rsidRPr="00955A07">
        <w:rPr>
          <w:rFonts w:ascii="Times New Roman" w:hAnsi="Times New Roman" w:cs="Times New Roman"/>
          <w:iCs/>
          <w:sz w:val="24"/>
          <w:szCs w:val="24"/>
        </w:rPr>
        <w:t>Cvjetkovoj</w:t>
      </w:r>
      <w:proofErr w:type="spellEnd"/>
      <w:r w:rsidRPr="00955A07">
        <w:rPr>
          <w:rFonts w:ascii="Times New Roman" w:hAnsi="Times New Roman" w:cs="Times New Roman"/>
          <w:iCs/>
          <w:sz w:val="24"/>
          <w:szCs w:val="24"/>
        </w:rPr>
        <w:t xml:space="preserve"> ulici (od Vukovarske do </w:t>
      </w:r>
      <w:proofErr w:type="spellStart"/>
      <w:r w:rsidRPr="00955A07">
        <w:rPr>
          <w:rFonts w:ascii="Times New Roman" w:hAnsi="Times New Roman" w:cs="Times New Roman"/>
          <w:iCs/>
          <w:sz w:val="24"/>
          <w:szCs w:val="24"/>
        </w:rPr>
        <w:t>M.Gupca</w:t>
      </w:r>
      <w:proofErr w:type="spellEnd"/>
      <w:r w:rsidRPr="00955A07">
        <w:rPr>
          <w:rFonts w:ascii="Times New Roman" w:hAnsi="Times New Roman" w:cs="Times New Roman"/>
          <w:iCs/>
          <w:sz w:val="24"/>
          <w:szCs w:val="24"/>
        </w:rPr>
        <w:t>)</w:t>
      </w:r>
    </w:p>
    <w:p w14:paraId="150989B5" w14:textId="77777777"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hAnsi="Times New Roman" w:cs="Times New Roman"/>
          <w:sz w:val="24"/>
          <w:szCs w:val="24"/>
        </w:rPr>
        <w:t>Građevinske dozvole KLASA: UP/I-361-03/18-01/000245, URBROJ:2158/01-12-01/03-18-0004 od 18.10.2018. godine izdane od Grada Osijeka, Upravnog odjela za urbanizam</w:t>
      </w:r>
    </w:p>
    <w:p w14:paraId="29F49AA1" w14:textId="77777777"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hAnsi="Times New Roman" w:cs="Times New Roman"/>
          <w:sz w:val="24"/>
          <w:szCs w:val="24"/>
        </w:rPr>
        <w:lastRenderedPageBreak/>
        <w:t>Rješenja o produženju važenja Građevinske dozvole KLASA: UP/I-361-03/21-01/000146, URBROJ:2158/01-12-01/04-21-0003 od 12.10.2021. godine izdane od Grada Osijeka, Upravnog odjela za urbanizam</w:t>
      </w:r>
    </w:p>
    <w:p w14:paraId="27DCDCF8" w14:textId="7ACA218A"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hAnsi="Times New Roman" w:cs="Times New Roman"/>
          <w:sz w:val="24"/>
          <w:szCs w:val="24"/>
        </w:rPr>
        <w:t xml:space="preserve">Potvrde o </w:t>
      </w:r>
      <w:r w:rsidR="00270E8C" w:rsidRPr="00955A07">
        <w:rPr>
          <w:rFonts w:ascii="Times New Roman" w:hAnsi="Times New Roman" w:cs="Times New Roman"/>
          <w:sz w:val="24"/>
          <w:szCs w:val="24"/>
        </w:rPr>
        <w:t>pravomoćnosti</w:t>
      </w:r>
      <w:r w:rsidRPr="00955A07">
        <w:rPr>
          <w:rFonts w:ascii="Times New Roman" w:hAnsi="Times New Roman" w:cs="Times New Roman"/>
          <w:sz w:val="24"/>
          <w:szCs w:val="24"/>
        </w:rPr>
        <w:t xml:space="preserve"> rješenje dozvole KLASA: UP/I-361-03/21-01/000146, URBROJ:2158/01-12-01/04-21-0005 od 12.10.2021. godine izdane od Grada Osijeka, Upravnog odjela za urbanizam</w:t>
      </w:r>
    </w:p>
    <w:p w14:paraId="5F15DEB3" w14:textId="77777777"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hAnsi="Times New Roman" w:cs="Times New Roman"/>
          <w:sz w:val="24"/>
          <w:szCs w:val="24"/>
        </w:rPr>
        <w:t xml:space="preserve">Glavnog projekta, izgradnje javne rasvjete u </w:t>
      </w:r>
      <w:proofErr w:type="spellStart"/>
      <w:r w:rsidRPr="00955A07">
        <w:rPr>
          <w:rFonts w:ascii="Times New Roman" w:hAnsi="Times New Roman" w:cs="Times New Roman"/>
          <w:iCs/>
          <w:sz w:val="24"/>
          <w:szCs w:val="24"/>
        </w:rPr>
        <w:t>Cvjetkovoj</w:t>
      </w:r>
      <w:proofErr w:type="spellEnd"/>
      <w:r w:rsidRPr="00955A07">
        <w:rPr>
          <w:rFonts w:ascii="Times New Roman" w:hAnsi="Times New Roman" w:cs="Times New Roman"/>
          <w:iCs/>
          <w:sz w:val="24"/>
          <w:szCs w:val="24"/>
        </w:rPr>
        <w:t xml:space="preserve"> ulici (od Vukovarske do </w:t>
      </w:r>
      <w:proofErr w:type="spellStart"/>
      <w:r w:rsidRPr="00955A07">
        <w:rPr>
          <w:rFonts w:ascii="Times New Roman" w:hAnsi="Times New Roman" w:cs="Times New Roman"/>
          <w:iCs/>
          <w:sz w:val="24"/>
          <w:szCs w:val="24"/>
        </w:rPr>
        <w:t>M.Gupca</w:t>
      </w:r>
      <w:proofErr w:type="spellEnd"/>
      <w:r w:rsidRPr="00955A07">
        <w:rPr>
          <w:rFonts w:ascii="Times New Roman" w:hAnsi="Times New Roman" w:cs="Times New Roman"/>
          <w:iCs/>
          <w:sz w:val="24"/>
          <w:szCs w:val="24"/>
        </w:rPr>
        <w:t xml:space="preserve">), ožujak 2018., </w:t>
      </w:r>
      <w:r w:rsidRPr="00955A07">
        <w:rPr>
          <w:rFonts w:ascii="Times New Roman" w:hAnsi="Times New Roman" w:cs="Times New Roman"/>
          <w:sz w:val="24"/>
          <w:szCs w:val="24"/>
        </w:rPr>
        <w:t xml:space="preserve">IBEL projekt d.o.o., Ivana Filipovića 17, 31220 Višnjevac, Broj projekta 21/17-JR, glavni projektant Ivan </w:t>
      </w:r>
      <w:proofErr w:type="spellStart"/>
      <w:r w:rsidRPr="00955A07">
        <w:rPr>
          <w:rFonts w:ascii="Times New Roman" w:hAnsi="Times New Roman" w:cs="Times New Roman"/>
          <w:sz w:val="24"/>
          <w:szCs w:val="24"/>
        </w:rPr>
        <w:t>Barušić</w:t>
      </w:r>
      <w:proofErr w:type="spellEnd"/>
      <w:r w:rsidRPr="00955A07">
        <w:rPr>
          <w:rFonts w:ascii="Times New Roman" w:hAnsi="Times New Roman" w:cs="Times New Roman"/>
          <w:sz w:val="24"/>
          <w:szCs w:val="24"/>
        </w:rPr>
        <w:t xml:space="preserve">, </w:t>
      </w:r>
      <w:proofErr w:type="spellStart"/>
      <w:r w:rsidRPr="00955A07">
        <w:rPr>
          <w:rFonts w:ascii="Times New Roman" w:hAnsi="Times New Roman" w:cs="Times New Roman"/>
          <w:sz w:val="24"/>
          <w:szCs w:val="24"/>
        </w:rPr>
        <w:t>mag.ing.el</w:t>
      </w:r>
      <w:proofErr w:type="spellEnd"/>
      <w:r w:rsidRPr="00955A07">
        <w:rPr>
          <w:rFonts w:ascii="Times New Roman" w:hAnsi="Times New Roman" w:cs="Times New Roman"/>
          <w:sz w:val="24"/>
          <w:szCs w:val="24"/>
        </w:rPr>
        <w:t>.</w:t>
      </w:r>
    </w:p>
    <w:p w14:paraId="650D533D" w14:textId="77777777"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hAnsi="Times New Roman" w:cs="Times New Roman"/>
          <w:sz w:val="24"/>
          <w:szCs w:val="24"/>
        </w:rPr>
        <w:t xml:space="preserve">Građevinskog projekta konstrukcije, Javna rasvjeta u </w:t>
      </w:r>
      <w:proofErr w:type="spellStart"/>
      <w:r w:rsidRPr="00955A07">
        <w:rPr>
          <w:rFonts w:ascii="Times New Roman" w:hAnsi="Times New Roman" w:cs="Times New Roman"/>
          <w:iCs/>
          <w:sz w:val="24"/>
          <w:szCs w:val="24"/>
        </w:rPr>
        <w:t>Cvjetkovoj</w:t>
      </w:r>
      <w:proofErr w:type="spellEnd"/>
      <w:r w:rsidRPr="00955A07">
        <w:rPr>
          <w:rFonts w:ascii="Times New Roman" w:hAnsi="Times New Roman" w:cs="Times New Roman"/>
          <w:iCs/>
          <w:sz w:val="24"/>
          <w:szCs w:val="24"/>
        </w:rPr>
        <w:t xml:space="preserve"> ulici (od Vukovarske do </w:t>
      </w:r>
      <w:proofErr w:type="spellStart"/>
      <w:r w:rsidRPr="00955A07">
        <w:rPr>
          <w:rFonts w:ascii="Times New Roman" w:hAnsi="Times New Roman" w:cs="Times New Roman"/>
          <w:iCs/>
          <w:sz w:val="24"/>
          <w:szCs w:val="24"/>
        </w:rPr>
        <w:t>M.Gupca</w:t>
      </w:r>
      <w:proofErr w:type="spellEnd"/>
      <w:r w:rsidRPr="00955A07">
        <w:rPr>
          <w:rFonts w:ascii="Times New Roman" w:hAnsi="Times New Roman" w:cs="Times New Roman"/>
          <w:iCs/>
          <w:sz w:val="24"/>
          <w:szCs w:val="24"/>
        </w:rPr>
        <w:t>)</w:t>
      </w:r>
      <w:r w:rsidRPr="00955A07">
        <w:rPr>
          <w:rFonts w:ascii="Times New Roman" w:hAnsi="Times New Roman" w:cs="Times New Roman"/>
          <w:sz w:val="24"/>
          <w:szCs w:val="24"/>
        </w:rPr>
        <w:t xml:space="preserve">  u Osijeku, </w:t>
      </w:r>
      <w:r w:rsidRPr="00955A07">
        <w:rPr>
          <w:rFonts w:ascii="Times New Roman" w:hAnsi="Times New Roman" w:cs="Times New Roman"/>
          <w:iCs/>
          <w:sz w:val="24"/>
          <w:szCs w:val="24"/>
        </w:rPr>
        <w:t xml:space="preserve">ožujak 2018., </w:t>
      </w:r>
      <w:r w:rsidRPr="00955A07">
        <w:rPr>
          <w:rFonts w:ascii="Times New Roman" w:eastAsia="Times New Roman" w:hAnsi="Times New Roman" w:cs="Times New Roman"/>
          <w:iCs/>
          <w:sz w:val="24"/>
          <w:szCs w:val="24"/>
          <w:lang w:eastAsia="hr-HR"/>
        </w:rPr>
        <w:t xml:space="preserve">OPUS - d.o.o. </w:t>
      </w:r>
      <w:proofErr w:type="spellStart"/>
      <w:r w:rsidRPr="00955A07">
        <w:rPr>
          <w:rFonts w:ascii="Times New Roman" w:eastAsia="Times New Roman" w:hAnsi="Times New Roman" w:cs="Times New Roman"/>
          <w:iCs/>
          <w:sz w:val="24"/>
          <w:szCs w:val="24"/>
          <w:lang w:eastAsia="hr-HR"/>
        </w:rPr>
        <w:t>Vj</w:t>
      </w:r>
      <w:proofErr w:type="spellEnd"/>
      <w:r w:rsidRPr="00955A07">
        <w:rPr>
          <w:rFonts w:ascii="Times New Roman" w:eastAsia="Times New Roman" w:hAnsi="Times New Roman" w:cs="Times New Roman"/>
          <w:iCs/>
          <w:sz w:val="24"/>
          <w:szCs w:val="24"/>
          <w:lang w:eastAsia="hr-HR"/>
        </w:rPr>
        <w:t xml:space="preserve">. </w:t>
      </w:r>
      <w:proofErr w:type="spellStart"/>
      <w:r w:rsidRPr="00955A07">
        <w:rPr>
          <w:rFonts w:ascii="Times New Roman" w:eastAsia="Times New Roman" w:hAnsi="Times New Roman" w:cs="Times New Roman"/>
          <w:iCs/>
          <w:sz w:val="24"/>
          <w:szCs w:val="24"/>
          <w:lang w:eastAsia="hr-HR"/>
        </w:rPr>
        <w:t>P.Kolarića</w:t>
      </w:r>
      <w:proofErr w:type="spellEnd"/>
      <w:r w:rsidRPr="00955A07">
        <w:rPr>
          <w:rFonts w:ascii="Times New Roman" w:eastAsia="Times New Roman" w:hAnsi="Times New Roman" w:cs="Times New Roman"/>
          <w:iCs/>
          <w:sz w:val="24"/>
          <w:szCs w:val="24"/>
          <w:lang w:eastAsia="hr-HR"/>
        </w:rPr>
        <w:t xml:space="preserve"> A/II., 31000 Osijek, Broj projekta OP 11/18, projektant Tihana Mijić, </w:t>
      </w:r>
      <w:proofErr w:type="spellStart"/>
      <w:r w:rsidRPr="00955A07">
        <w:rPr>
          <w:rFonts w:ascii="Times New Roman" w:eastAsia="Times New Roman" w:hAnsi="Times New Roman" w:cs="Times New Roman"/>
          <w:iCs/>
          <w:sz w:val="24"/>
          <w:szCs w:val="24"/>
          <w:lang w:eastAsia="hr-HR"/>
        </w:rPr>
        <w:t>dipl.ing.građ</w:t>
      </w:r>
      <w:proofErr w:type="spellEnd"/>
      <w:r w:rsidRPr="00955A07">
        <w:rPr>
          <w:rFonts w:ascii="Times New Roman" w:eastAsia="Times New Roman" w:hAnsi="Times New Roman" w:cs="Times New Roman"/>
          <w:iCs/>
          <w:sz w:val="24"/>
          <w:szCs w:val="24"/>
          <w:lang w:eastAsia="hr-HR"/>
        </w:rPr>
        <w:t>.</w:t>
      </w:r>
    </w:p>
    <w:p w14:paraId="4B3F3FAC" w14:textId="77777777"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eastAsia="Times New Roman" w:hAnsi="Times New Roman" w:cs="Times New Roman"/>
          <w:iCs/>
          <w:sz w:val="24"/>
          <w:szCs w:val="24"/>
          <w:lang w:eastAsia="hr-HR"/>
        </w:rPr>
        <w:t xml:space="preserve">Očitovanje projektanta glavnog projekta javne rasvjete </w:t>
      </w:r>
      <w:proofErr w:type="spellStart"/>
      <w:r w:rsidRPr="00955A07">
        <w:rPr>
          <w:rFonts w:ascii="Times New Roman" w:eastAsia="Times New Roman" w:hAnsi="Times New Roman" w:cs="Times New Roman"/>
          <w:iCs/>
          <w:sz w:val="24"/>
          <w:szCs w:val="24"/>
          <w:lang w:eastAsia="hr-HR"/>
        </w:rPr>
        <w:t>Cvjetkove</w:t>
      </w:r>
      <w:proofErr w:type="spellEnd"/>
      <w:r w:rsidRPr="00955A07">
        <w:rPr>
          <w:rFonts w:ascii="Times New Roman" w:eastAsia="Times New Roman" w:hAnsi="Times New Roman" w:cs="Times New Roman"/>
          <w:iCs/>
          <w:sz w:val="24"/>
          <w:szCs w:val="24"/>
          <w:lang w:eastAsia="hr-HR"/>
        </w:rPr>
        <w:t xml:space="preserve"> ulice (od Vukovarske do ulice Matije Gupca), od 10.02.2023., </w:t>
      </w:r>
      <w:r w:rsidRPr="00955A07">
        <w:rPr>
          <w:rFonts w:ascii="Times New Roman" w:hAnsi="Times New Roman" w:cs="Times New Roman"/>
          <w:iCs/>
          <w:sz w:val="24"/>
          <w:szCs w:val="24"/>
        </w:rPr>
        <w:t xml:space="preserve">IBEL projekt d.o.o., Ivana Filipovića 17, 31220 Višnjevac, glavni projektant Ivan </w:t>
      </w:r>
      <w:proofErr w:type="spellStart"/>
      <w:r w:rsidRPr="00955A07">
        <w:rPr>
          <w:rFonts w:ascii="Times New Roman" w:hAnsi="Times New Roman" w:cs="Times New Roman"/>
          <w:iCs/>
          <w:sz w:val="24"/>
          <w:szCs w:val="24"/>
        </w:rPr>
        <w:t>Barušić</w:t>
      </w:r>
      <w:proofErr w:type="spellEnd"/>
      <w:r w:rsidRPr="00955A07">
        <w:rPr>
          <w:rFonts w:ascii="Times New Roman" w:hAnsi="Times New Roman" w:cs="Times New Roman"/>
          <w:iCs/>
          <w:sz w:val="24"/>
          <w:szCs w:val="24"/>
        </w:rPr>
        <w:t xml:space="preserve">, </w:t>
      </w:r>
      <w:proofErr w:type="spellStart"/>
      <w:r w:rsidRPr="00955A07">
        <w:rPr>
          <w:rFonts w:ascii="Times New Roman" w:hAnsi="Times New Roman" w:cs="Times New Roman"/>
          <w:iCs/>
          <w:sz w:val="24"/>
          <w:szCs w:val="24"/>
        </w:rPr>
        <w:t>mag.ing.el</w:t>
      </w:r>
      <w:proofErr w:type="spellEnd"/>
      <w:r w:rsidRPr="00955A07">
        <w:rPr>
          <w:rFonts w:ascii="Times New Roman" w:hAnsi="Times New Roman" w:cs="Times New Roman"/>
          <w:iCs/>
          <w:sz w:val="24"/>
          <w:szCs w:val="24"/>
        </w:rPr>
        <w:t>.</w:t>
      </w:r>
    </w:p>
    <w:p w14:paraId="547A94A2" w14:textId="77777777" w:rsidR="00FC76AB" w:rsidRPr="00955A07" w:rsidRDefault="00FC76AB" w:rsidP="00FC76AB">
      <w:pPr>
        <w:pStyle w:val="Bezproreda"/>
        <w:numPr>
          <w:ilvl w:val="1"/>
          <w:numId w:val="24"/>
        </w:numPr>
        <w:rPr>
          <w:rFonts w:ascii="Times New Roman" w:hAnsi="Times New Roman" w:cs="Times New Roman"/>
          <w:sz w:val="24"/>
          <w:szCs w:val="24"/>
        </w:rPr>
      </w:pPr>
      <w:r w:rsidRPr="00955A07">
        <w:rPr>
          <w:rFonts w:ascii="Times New Roman" w:hAnsi="Times New Roman" w:cs="Times New Roman"/>
          <w:sz w:val="24"/>
          <w:szCs w:val="24"/>
        </w:rPr>
        <w:t xml:space="preserve">Izračun </w:t>
      </w:r>
      <w:proofErr w:type="spellStart"/>
      <w:r w:rsidRPr="00955A07">
        <w:rPr>
          <w:rFonts w:ascii="Times New Roman" w:hAnsi="Times New Roman" w:cs="Times New Roman"/>
          <w:sz w:val="24"/>
          <w:szCs w:val="24"/>
        </w:rPr>
        <w:t>svjetlotehničkih</w:t>
      </w:r>
      <w:proofErr w:type="spellEnd"/>
      <w:r w:rsidRPr="00955A07">
        <w:rPr>
          <w:rFonts w:ascii="Times New Roman" w:hAnsi="Times New Roman" w:cs="Times New Roman"/>
          <w:sz w:val="24"/>
          <w:szCs w:val="24"/>
        </w:rPr>
        <w:t xml:space="preserve"> veličina izgradnje javne rasvjete</w:t>
      </w:r>
      <w:r w:rsidRPr="00955A07">
        <w:rPr>
          <w:rFonts w:ascii="Times New Roman" w:hAnsi="Times New Roman" w:cs="Times New Roman"/>
          <w:iCs/>
          <w:sz w:val="24"/>
          <w:szCs w:val="24"/>
        </w:rPr>
        <w:t xml:space="preserve"> </w:t>
      </w:r>
      <w:proofErr w:type="spellStart"/>
      <w:r w:rsidRPr="00955A07">
        <w:rPr>
          <w:rFonts w:ascii="Times New Roman" w:hAnsi="Times New Roman" w:cs="Times New Roman"/>
          <w:iCs/>
          <w:sz w:val="24"/>
          <w:szCs w:val="24"/>
        </w:rPr>
        <w:t>Cvjetkovoj</w:t>
      </w:r>
      <w:proofErr w:type="spellEnd"/>
      <w:r w:rsidRPr="00955A07">
        <w:rPr>
          <w:rFonts w:ascii="Times New Roman" w:hAnsi="Times New Roman" w:cs="Times New Roman"/>
          <w:iCs/>
          <w:sz w:val="24"/>
          <w:szCs w:val="24"/>
        </w:rPr>
        <w:t xml:space="preserve"> ulici u Osijeku, </w:t>
      </w:r>
      <w:r w:rsidRPr="00955A07">
        <w:rPr>
          <w:rFonts w:ascii="Times New Roman" w:eastAsia="Times New Roman" w:hAnsi="Times New Roman" w:cs="Times New Roman"/>
          <w:iCs/>
          <w:sz w:val="24"/>
          <w:szCs w:val="24"/>
          <w:lang w:eastAsia="hr-HR"/>
        </w:rPr>
        <w:t xml:space="preserve">od 14.02.2023., </w:t>
      </w:r>
      <w:r w:rsidRPr="00955A07">
        <w:rPr>
          <w:rFonts w:ascii="Times New Roman" w:hAnsi="Times New Roman" w:cs="Times New Roman"/>
          <w:iCs/>
          <w:sz w:val="24"/>
          <w:szCs w:val="24"/>
        </w:rPr>
        <w:t xml:space="preserve">IBEL projekt d.o.o., Ivana Filipovića 17, 31220 Višnjevac, glavni projektant Ivan </w:t>
      </w:r>
      <w:proofErr w:type="spellStart"/>
      <w:r w:rsidRPr="00955A07">
        <w:rPr>
          <w:rFonts w:ascii="Times New Roman" w:hAnsi="Times New Roman" w:cs="Times New Roman"/>
          <w:iCs/>
          <w:sz w:val="24"/>
          <w:szCs w:val="24"/>
        </w:rPr>
        <w:t>Barušić</w:t>
      </w:r>
      <w:proofErr w:type="spellEnd"/>
      <w:r w:rsidRPr="00955A07">
        <w:rPr>
          <w:rFonts w:ascii="Times New Roman" w:hAnsi="Times New Roman" w:cs="Times New Roman"/>
          <w:iCs/>
          <w:sz w:val="24"/>
          <w:szCs w:val="24"/>
        </w:rPr>
        <w:t xml:space="preserve">, </w:t>
      </w:r>
      <w:proofErr w:type="spellStart"/>
      <w:r w:rsidRPr="00955A07">
        <w:rPr>
          <w:rFonts w:ascii="Times New Roman" w:hAnsi="Times New Roman" w:cs="Times New Roman"/>
          <w:iCs/>
          <w:sz w:val="24"/>
          <w:szCs w:val="24"/>
        </w:rPr>
        <w:t>mag.ing.el</w:t>
      </w:r>
      <w:proofErr w:type="spellEnd"/>
      <w:r w:rsidRPr="00955A07">
        <w:rPr>
          <w:rFonts w:ascii="Times New Roman" w:hAnsi="Times New Roman" w:cs="Times New Roman"/>
          <w:iCs/>
          <w:sz w:val="24"/>
          <w:szCs w:val="24"/>
        </w:rPr>
        <w:t>.</w:t>
      </w:r>
    </w:p>
    <w:p w14:paraId="75B49CEE" w14:textId="77777777" w:rsidR="007D2748" w:rsidRPr="00955A07" w:rsidRDefault="007D2748" w:rsidP="00BE5C7F">
      <w:pPr>
        <w:pStyle w:val="Bezproreda"/>
        <w:rPr>
          <w:rFonts w:ascii="Times New Roman" w:hAnsi="Times New Roman" w:cs="Times New Roman"/>
          <w:b/>
          <w:sz w:val="24"/>
          <w:szCs w:val="24"/>
        </w:rPr>
      </w:pPr>
    </w:p>
    <w:p w14:paraId="754AA540" w14:textId="17E7703C" w:rsidR="00936858" w:rsidRPr="00955A07" w:rsidRDefault="009B5179" w:rsidP="00936858">
      <w:pPr>
        <w:autoSpaceDE w:val="0"/>
        <w:autoSpaceDN w:val="0"/>
        <w:adjustRightInd w:val="0"/>
        <w:spacing w:after="0" w:line="360" w:lineRule="auto"/>
        <w:rPr>
          <w:rFonts w:ascii="Times New Roman" w:hAnsi="Times New Roman" w:cs="Times New Roman"/>
          <w:b/>
          <w:sz w:val="24"/>
          <w:szCs w:val="24"/>
          <w:lang w:eastAsia="hr-HR"/>
        </w:rPr>
      </w:pPr>
      <w:r w:rsidRPr="00955A07">
        <w:rPr>
          <w:rFonts w:ascii="Times New Roman" w:hAnsi="Times New Roman" w:cs="Times New Roman"/>
          <w:b/>
          <w:sz w:val="24"/>
          <w:szCs w:val="24"/>
          <w:lang w:eastAsia="hr-HR"/>
        </w:rPr>
        <w:t>OPIS I SPECIFIKACIJA :</w:t>
      </w:r>
    </w:p>
    <w:p w14:paraId="67D11F52" w14:textId="69A7FF53" w:rsidR="007D2748" w:rsidRPr="00955A07" w:rsidRDefault="00575A93" w:rsidP="007D2748">
      <w:pPr>
        <w:pStyle w:val="Bezproreda"/>
        <w:rPr>
          <w:rFonts w:ascii="Times New Roman" w:hAnsi="Times New Roman" w:cs="Times New Roman"/>
          <w:sz w:val="24"/>
          <w:szCs w:val="24"/>
        </w:rPr>
      </w:pPr>
      <w:r w:rsidRPr="00955A07">
        <w:rPr>
          <w:rFonts w:ascii="Times New Roman" w:hAnsi="Times New Roman" w:cs="Times New Roman"/>
          <w:iCs/>
          <w:sz w:val="24"/>
          <w:szCs w:val="24"/>
        </w:rPr>
        <w:t xml:space="preserve">Predmet nabave su usluge stručnog nadzora i koordinatora zaštite na radu nad izvođenjem radova </w:t>
      </w:r>
      <w:r w:rsidR="00C47CD0" w:rsidRPr="00955A07">
        <w:rPr>
          <w:rFonts w:ascii="Times New Roman" w:hAnsi="Times New Roman" w:cs="Times New Roman"/>
          <w:iCs/>
          <w:sz w:val="24"/>
          <w:szCs w:val="24"/>
        </w:rPr>
        <w:t xml:space="preserve">građevinskih i elektrotehničkih radova na izgradnji </w:t>
      </w:r>
      <w:r w:rsidR="007D2748" w:rsidRPr="00955A07">
        <w:rPr>
          <w:rFonts w:ascii="Times New Roman" w:hAnsi="Times New Roman" w:cs="Times New Roman"/>
          <w:iCs/>
          <w:sz w:val="24"/>
          <w:szCs w:val="24"/>
        </w:rPr>
        <w:t xml:space="preserve">nove </w:t>
      </w:r>
      <w:r w:rsidR="00544628" w:rsidRPr="00955A07">
        <w:rPr>
          <w:rFonts w:ascii="Times New Roman" w:hAnsi="Times New Roman" w:cs="Times New Roman"/>
          <w:sz w:val="24"/>
          <w:szCs w:val="24"/>
        </w:rPr>
        <w:t>vanjske rasvjete na lokacijama:</w:t>
      </w:r>
    </w:p>
    <w:p w14:paraId="758FEDD5" w14:textId="77777777" w:rsidR="00544628" w:rsidRPr="00955A07" w:rsidRDefault="00544628" w:rsidP="00544628">
      <w:pPr>
        <w:pStyle w:val="Bezproreda"/>
        <w:rPr>
          <w:rFonts w:ascii="Times New Roman" w:hAnsi="Times New Roman" w:cs="Times New Roman"/>
          <w:b/>
          <w:sz w:val="24"/>
          <w:szCs w:val="24"/>
        </w:rPr>
      </w:pPr>
    </w:p>
    <w:p w14:paraId="2DA405C8" w14:textId="77777777" w:rsidR="00544628" w:rsidRPr="00955A07" w:rsidRDefault="00544628" w:rsidP="00544628">
      <w:pPr>
        <w:pStyle w:val="Bezproreda"/>
        <w:numPr>
          <w:ilvl w:val="0"/>
          <w:numId w:val="34"/>
        </w:numPr>
        <w:rPr>
          <w:rFonts w:ascii="Times New Roman" w:hAnsi="Times New Roman" w:cs="Times New Roman"/>
          <w:sz w:val="24"/>
          <w:szCs w:val="24"/>
        </w:rPr>
      </w:pPr>
      <w:r w:rsidRPr="00955A07">
        <w:rPr>
          <w:rFonts w:ascii="Times New Roman" w:hAnsi="Times New Roman" w:cs="Times New Roman"/>
          <w:sz w:val="24"/>
          <w:szCs w:val="24"/>
        </w:rPr>
        <w:t xml:space="preserve">Ulica Crni put, Višnjevac </w:t>
      </w:r>
    </w:p>
    <w:p w14:paraId="087E97CF" w14:textId="77777777" w:rsidR="00544628" w:rsidRPr="00955A07" w:rsidRDefault="00544628" w:rsidP="00544628">
      <w:pPr>
        <w:pStyle w:val="Bezproreda"/>
        <w:numPr>
          <w:ilvl w:val="0"/>
          <w:numId w:val="34"/>
        </w:numPr>
        <w:rPr>
          <w:rFonts w:ascii="Times New Roman" w:hAnsi="Times New Roman" w:cs="Times New Roman"/>
          <w:sz w:val="24"/>
          <w:szCs w:val="24"/>
        </w:rPr>
      </w:pPr>
      <w:r w:rsidRPr="00955A07">
        <w:rPr>
          <w:rFonts w:ascii="Times New Roman" w:hAnsi="Times New Roman" w:cs="Times New Roman"/>
          <w:sz w:val="24"/>
          <w:szCs w:val="24"/>
        </w:rPr>
        <w:t xml:space="preserve">Ulica Vrba, Osijek </w:t>
      </w:r>
    </w:p>
    <w:p w14:paraId="7B92A4FB" w14:textId="77777777" w:rsidR="00544628" w:rsidRPr="00955A07" w:rsidRDefault="00544628" w:rsidP="00544628">
      <w:pPr>
        <w:pStyle w:val="Bezproreda"/>
        <w:numPr>
          <w:ilvl w:val="0"/>
          <w:numId w:val="34"/>
        </w:numPr>
        <w:rPr>
          <w:rFonts w:ascii="Times New Roman" w:hAnsi="Times New Roman" w:cs="Times New Roman"/>
          <w:sz w:val="24"/>
          <w:szCs w:val="24"/>
        </w:rPr>
      </w:pPr>
      <w:proofErr w:type="spellStart"/>
      <w:r w:rsidRPr="00955A07">
        <w:rPr>
          <w:rFonts w:ascii="Times New Roman" w:hAnsi="Times New Roman" w:cs="Times New Roman"/>
          <w:sz w:val="24"/>
          <w:szCs w:val="24"/>
        </w:rPr>
        <w:t>Cvjetkova</w:t>
      </w:r>
      <w:proofErr w:type="spellEnd"/>
      <w:r w:rsidRPr="00955A07">
        <w:rPr>
          <w:rFonts w:ascii="Times New Roman" w:hAnsi="Times New Roman" w:cs="Times New Roman"/>
          <w:sz w:val="24"/>
          <w:szCs w:val="24"/>
        </w:rPr>
        <w:t xml:space="preserve"> ulica (od Vukovarske do </w:t>
      </w:r>
      <w:proofErr w:type="spellStart"/>
      <w:r w:rsidRPr="00955A07">
        <w:rPr>
          <w:rFonts w:ascii="Times New Roman" w:hAnsi="Times New Roman" w:cs="Times New Roman"/>
          <w:sz w:val="24"/>
          <w:szCs w:val="24"/>
        </w:rPr>
        <w:t>M.Gupca</w:t>
      </w:r>
      <w:proofErr w:type="spellEnd"/>
      <w:r w:rsidRPr="00955A07">
        <w:rPr>
          <w:rFonts w:ascii="Times New Roman" w:hAnsi="Times New Roman" w:cs="Times New Roman"/>
          <w:sz w:val="24"/>
          <w:szCs w:val="24"/>
        </w:rPr>
        <w:t>), Osijek</w:t>
      </w:r>
    </w:p>
    <w:p w14:paraId="43D027A5" w14:textId="77777777" w:rsidR="00544628" w:rsidRPr="00955A07" w:rsidRDefault="00544628" w:rsidP="00544628">
      <w:pPr>
        <w:pStyle w:val="Bezproreda"/>
        <w:ind w:left="720"/>
        <w:rPr>
          <w:rFonts w:ascii="Times New Roman" w:hAnsi="Times New Roman" w:cs="Times New Roman"/>
          <w:sz w:val="24"/>
          <w:szCs w:val="24"/>
        </w:rPr>
      </w:pPr>
    </w:p>
    <w:p w14:paraId="348D5A61" w14:textId="67A0688B" w:rsidR="004A2502" w:rsidRPr="00955A07" w:rsidRDefault="004A2502" w:rsidP="004A2502">
      <w:pPr>
        <w:pStyle w:val="Standard"/>
        <w:jc w:val="both"/>
        <w:rPr>
          <w:rFonts w:ascii="Times New Roman" w:hAnsi="Times New Roman" w:cs="Times New Roman"/>
          <w:sz w:val="24"/>
          <w:szCs w:val="24"/>
        </w:rPr>
      </w:pPr>
      <w:r w:rsidRPr="00955A07">
        <w:rPr>
          <w:rFonts w:ascii="Times New Roman" w:eastAsia="Times New Roman" w:hAnsi="Times New Roman" w:cs="Times New Roman"/>
          <w:sz w:val="24"/>
          <w:szCs w:val="24"/>
          <w:lang w:eastAsia="hr-HR"/>
        </w:rPr>
        <w:t xml:space="preserve">Na lokaciji izgradnje nove javne rasvjete u </w:t>
      </w:r>
      <w:r w:rsidRPr="00955A07">
        <w:rPr>
          <w:rFonts w:ascii="Times New Roman" w:hAnsi="Times New Roman" w:cs="Times New Roman"/>
          <w:sz w:val="24"/>
          <w:szCs w:val="24"/>
        </w:rPr>
        <w:t xml:space="preserve">ulici Crni put u Višnjevcu Vodovod d.o.o. Osijek planira u sklopu Projekta „Osijek 4“ izvođenje radova izgradnje nove vodoopskrbne mreže s planiranim početkom radova u svibnju/lipnju 2023. </w:t>
      </w:r>
      <w:r w:rsidRPr="00955A07">
        <w:rPr>
          <w:rFonts w:ascii="Times New Roman" w:hAnsi="Times New Roman" w:cs="Times New Roman"/>
          <w:iCs/>
          <w:sz w:val="24"/>
          <w:szCs w:val="24"/>
        </w:rPr>
        <w:t xml:space="preserve">Izvođenje građevinskih radova predviđenih projektom izgradnje nove javne rasvjete navedene lokacije treba uskladiti s </w:t>
      </w:r>
      <w:r w:rsidR="00BC3C90" w:rsidRPr="00955A07">
        <w:rPr>
          <w:rFonts w:ascii="Times New Roman" w:hAnsi="Times New Roman" w:cs="Times New Roman"/>
          <w:iCs/>
          <w:sz w:val="24"/>
          <w:szCs w:val="24"/>
        </w:rPr>
        <w:t>izvođačima</w:t>
      </w:r>
      <w:r w:rsidRPr="00955A07">
        <w:rPr>
          <w:rFonts w:ascii="Times New Roman" w:hAnsi="Times New Roman" w:cs="Times New Roman"/>
          <w:iCs/>
          <w:sz w:val="24"/>
          <w:szCs w:val="24"/>
        </w:rPr>
        <w:t xml:space="preserve"> </w:t>
      </w:r>
      <w:r w:rsidRPr="00955A07">
        <w:rPr>
          <w:rFonts w:ascii="Times New Roman" w:hAnsi="Times New Roman" w:cs="Times New Roman"/>
          <w:sz w:val="24"/>
          <w:szCs w:val="24"/>
        </w:rPr>
        <w:t xml:space="preserve">radova izgradnje nove vodoopskrbne mreže a sve kako bi se izgradnja planiranog izvela u što </w:t>
      </w:r>
      <w:r w:rsidR="00BC3C90" w:rsidRPr="00955A07">
        <w:rPr>
          <w:rFonts w:ascii="Times New Roman" w:hAnsi="Times New Roman" w:cs="Times New Roman"/>
          <w:sz w:val="24"/>
          <w:szCs w:val="24"/>
        </w:rPr>
        <w:t>kraćem</w:t>
      </w:r>
      <w:r w:rsidRPr="00955A07">
        <w:rPr>
          <w:rFonts w:ascii="Times New Roman" w:hAnsi="Times New Roman" w:cs="Times New Roman"/>
          <w:sz w:val="24"/>
          <w:szCs w:val="24"/>
        </w:rPr>
        <w:t xml:space="preserve"> periodu i kako bi što manje utjecala na svakodnevno korištenje javnih površina. </w:t>
      </w:r>
    </w:p>
    <w:p w14:paraId="35A2516F" w14:textId="77777777" w:rsidR="004A2502" w:rsidRPr="00955A07" w:rsidRDefault="004A2502" w:rsidP="004A2502">
      <w:pPr>
        <w:pStyle w:val="Standard"/>
        <w:jc w:val="both"/>
        <w:rPr>
          <w:rFonts w:ascii="Times New Roman" w:hAnsi="Times New Roman" w:cs="Times New Roman"/>
          <w:sz w:val="24"/>
          <w:szCs w:val="24"/>
        </w:rPr>
      </w:pPr>
    </w:p>
    <w:p w14:paraId="6E58B334" w14:textId="77777777" w:rsidR="00575A93" w:rsidRPr="00270E8C" w:rsidRDefault="00575A93" w:rsidP="00575A93">
      <w:pPr>
        <w:pStyle w:val="Bezproreda"/>
        <w:rPr>
          <w:rFonts w:ascii="Times New Roman" w:eastAsia="Times New Roman" w:hAnsi="Times New Roman" w:cs="Times New Roman"/>
          <w:b/>
          <w:bCs/>
          <w:iCs/>
          <w:sz w:val="24"/>
          <w:szCs w:val="24"/>
          <w:lang w:eastAsia="hr-HR"/>
        </w:rPr>
      </w:pPr>
      <w:r w:rsidRPr="00270E8C">
        <w:rPr>
          <w:rFonts w:ascii="Times New Roman" w:eastAsia="Times New Roman" w:hAnsi="Times New Roman" w:cs="Times New Roman"/>
          <w:b/>
          <w:bCs/>
          <w:iCs/>
          <w:sz w:val="24"/>
          <w:szCs w:val="24"/>
          <w:lang w:eastAsia="hr-HR"/>
        </w:rPr>
        <w:t>U okviru usluga koje su predmet nabave, Izvršitelj će biti obvezan izvršavati slijedeće aktivnosti i obveze:</w:t>
      </w:r>
    </w:p>
    <w:p w14:paraId="5BDFD5D7"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obveze i aktivnosti stručnog nadzora nad izvođenjem radova u smislu Zakona o gradnji (NN 153/13, 20/17, 39/19), Pravilnikom o načinu provedbe stručnog nadzora građenja, obrascu, uvjetima i načinu vođenja građevinskog dnevnika te o sadržaju završnog izvješća nadzornog inženjera (NN 111/14, 107/15 i 20/17) i ostalih primjenjivih zakonskih i podzakonskih akata,</w:t>
      </w:r>
    </w:p>
    <w:p w14:paraId="351B6E00"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obveze i aktivnosti geotehničko-tehnološkog nadzora gradnje tijekom izvođenja pojedinih vrsta radova koje su predmet nadzora sukladno Zakonu o gradnji (NN 153/13, 20/17, 39/19), odnosno tehničkim propisima te projektnom dokumentacijom,</w:t>
      </w:r>
    </w:p>
    <w:p w14:paraId="7857C81E"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geodetsko praćenje radova s ovjerom količina od strane ovlaštenog inženjera geodezije,</w:t>
      </w:r>
    </w:p>
    <w:p w14:paraId="5AA52A19"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lastRenderedPageBreak/>
        <w:t>–</w:t>
      </w:r>
      <w:r w:rsidRPr="00955A07">
        <w:rPr>
          <w:rFonts w:ascii="Times New Roman" w:eastAsia="Times New Roman" w:hAnsi="Times New Roman" w:cs="Times New Roman"/>
          <w:iCs/>
          <w:sz w:val="24"/>
          <w:szCs w:val="24"/>
          <w:lang w:eastAsia="hr-HR"/>
        </w:rPr>
        <w:tab/>
        <w:t>obveze i aktivnosti Koordinatora zaštite na radu prema Zakonu u zaštiti na radu (NN 71/14, 118/14, 154/14) i Pravilniku o zaštiti na radu na privremenim gradilištima (NN 48/18),</w:t>
      </w:r>
    </w:p>
    <w:p w14:paraId="03862A42" w14:textId="0D4CDD06"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sve ostale usluge provođenja nadzora i kontrole kvalitete sukladno obvezama definiranim ovim Opsegom usluge i relevantnom zakonodavstvu RH i EU.</w:t>
      </w:r>
    </w:p>
    <w:p w14:paraId="49DC60F3" w14:textId="29C7ED00" w:rsidR="00E36996" w:rsidRPr="00955A07" w:rsidRDefault="00E36996" w:rsidP="00E36996">
      <w:pPr>
        <w:pStyle w:val="Bezproreda"/>
        <w:rPr>
          <w:rFonts w:ascii="Times New Roman" w:hAnsi="Times New Roman" w:cs="Times New Roman"/>
          <w:sz w:val="24"/>
          <w:szCs w:val="24"/>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 xml:space="preserve">pružiti pomoć Naručitelju u pregledu i </w:t>
      </w:r>
      <w:r w:rsidRPr="00955A07">
        <w:rPr>
          <w:rFonts w:ascii="Times New Roman" w:hAnsi="Times New Roman" w:cs="Times New Roman"/>
          <w:sz w:val="24"/>
          <w:szCs w:val="24"/>
        </w:rPr>
        <w:t>ocjenu/</w:t>
      </w:r>
      <w:r w:rsidRPr="00955A07">
        <w:rPr>
          <w:rFonts w:ascii="Times New Roman" w:eastAsia="Times New Roman" w:hAnsi="Times New Roman" w:cs="Times New Roman"/>
          <w:iCs/>
          <w:sz w:val="24"/>
          <w:szCs w:val="24"/>
          <w:lang w:eastAsia="hr-HR"/>
        </w:rPr>
        <w:t xml:space="preserve">evaluaciji dokumentacije pristigle u provedbi postupka Nabave </w:t>
      </w:r>
      <w:r w:rsidRPr="00955A07">
        <w:rPr>
          <w:rFonts w:ascii="Times New Roman" w:hAnsi="Times New Roman" w:cs="Times New Roman"/>
          <w:sz w:val="24"/>
          <w:szCs w:val="24"/>
        </w:rPr>
        <w:t>za</w:t>
      </w:r>
      <w:r w:rsidR="007D2748" w:rsidRPr="00955A07">
        <w:rPr>
          <w:rFonts w:ascii="Times New Roman" w:hAnsi="Times New Roman" w:cs="Times New Roman"/>
          <w:sz w:val="24"/>
          <w:szCs w:val="24"/>
        </w:rPr>
        <w:t xml:space="preserve"> </w:t>
      </w:r>
      <w:r w:rsidR="007D2748" w:rsidRPr="00955A07">
        <w:rPr>
          <w:rFonts w:ascii="Times New Roman" w:hAnsi="Times New Roman" w:cs="Times New Roman"/>
          <w:iCs/>
          <w:sz w:val="24"/>
          <w:szCs w:val="24"/>
        </w:rPr>
        <w:t xml:space="preserve">izgradnji nove </w:t>
      </w:r>
      <w:r w:rsidR="004A2502" w:rsidRPr="00955A07">
        <w:rPr>
          <w:rFonts w:ascii="Times New Roman" w:hAnsi="Times New Roman" w:cs="Times New Roman"/>
          <w:sz w:val="24"/>
          <w:szCs w:val="24"/>
        </w:rPr>
        <w:t xml:space="preserve">javne rasvjete u 2023. godini na lokacijama ulica Crni put u Višnjevcu, ulica Vrba u Osijeku i </w:t>
      </w:r>
      <w:proofErr w:type="spellStart"/>
      <w:r w:rsidR="004A2502" w:rsidRPr="00955A07">
        <w:rPr>
          <w:rFonts w:ascii="Times New Roman" w:hAnsi="Times New Roman" w:cs="Times New Roman"/>
          <w:sz w:val="24"/>
          <w:szCs w:val="24"/>
        </w:rPr>
        <w:t>Cvjetkova</w:t>
      </w:r>
      <w:proofErr w:type="spellEnd"/>
      <w:r w:rsidR="004A2502" w:rsidRPr="00955A07">
        <w:rPr>
          <w:rFonts w:ascii="Times New Roman" w:hAnsi="Times New Roman" w:cs="Times New Roman"/>
          <w:sz w:val="24"/>
          <w:szCs w:val="24"/>
        </w:rPr>
        <w:t xml:space="preserve"> ulica (od Vukovarske do </w:t>
      </w:r>
      <w:proofErr w:type="spellStart"/>
      <w:r w:rsidR="004A2502" w:rsidRPr="00955A07">
        <w:rPr>
          <w:rFonts w:ascii="Times New Roman" w:hAnsi="Times New Roman" w:cs="Times New Roman"/>
          <w:sz w:val="24"/>
          <w:szCs w:val="24"/>
        </w:rPr>
        <w:t>M.Gupca</w:t>
      </w:r>
      <w:proofErr w:type="spellEnd"/>
      <w:r w:rsidR="004A2502" w:rsidRPr="00955A07">
        <w:rPr>
          <w:rFonts w:ascii="Times New Roman" w:hAnsi="Times New Roman" w:cs="Times New Roman"/>
          <w:sz w:val="24"/>
          <w:szCs w:val="24"/>
        </w:rPr>
        <w:t xml:space="preserve">) u Osijeku. </w:t>
      </w:r>
      <w:r w:rsidRPr="00955A07">
        <w:rPr>
          <w:rFonts w:ascii="Times New Roman" w:hAnsi="Times New Roman" w:cs="Times New Roman"/>
          <w:sz w:val="24"/>
          <w:szCs w:val="24"/>
        </w:rPr>
        <w:t xml:space="preserve">Predmetna pomoć odnosi se posebno na pregled i </w:t>
      </w:r>
      <w:r w:rsidR="00AD2298" w:rsidRPr="00955A07">
        <w:rPr>
          <w:rFonts w:ascii="Times New Roman" w:hAnsi="Times New Roman" w:cs="Times New Roman"/>
          <w:sz w:val="24"/>
          <w:szCs w:val="24"/>
        </w:rPr>
        <w:t>ocjenu</w:t>
      </w:r>
      <w:r w:rsidRPr="00955A07">
        <w:rPr>
          <w:rFonts w:ascii="Times New Roman" w:hAnsi="Times New Roman" w:cs="Times New Roman"/>
          <w:sz w:val="24"/>
          <w:szCs w:val="24"/>
        </w:rPr>
        <w:t xml:space="preserve">/evaluaciju pristigle tehničke </w:t>
      </w:r>
      <w:r w:rsidR="00AD2298" w:rsidRPr="00955A07">
        <w:rPr>
          <w:rFonts w:ascii="Times New Roman" w:hAnsi="Times New Roman" w:cs="Times New Roman"/>
          <w:sz w:val="24"/>
          <w:szCs w:val="24"/>
        </w:rPr>
        <w:t>dokumentacije</w:t>
      </w:r>
      <w:r w:rsidRPr="00955A07">
        <w:rPr>
          <w:rFonts w:ascii="Times New Roman" w:hAnsi="Times New Roman" w:cs="Times New Roman"/>
          <w:sz w:val="24"/>
          <w:szCs w:val="24"/>
        </w:rPr>
        <w:t xml:space="preserve"> koja se odnosi na dokazivanje tehničkih </w:t>
      </w:r>
      <w:r w:rsidR="00AD2298" w:rsidRPr="00955A07">
        <w:rPr>
          <w:rFonts w:ascii="Times New Roman" w:hAnsi="Times New Roman" w:cs="Times New Roman"/>
          <w:sz w:val="24"/>
          <w:szCs w:val="24"/>
        </w:rPr>
        <w:t>karakteristika</w:t>
      </w:r>
      <w:r w:rsidRPr="00955A07">
        <w:rPr>
          <w:rFonts w:ascii="Times New Roman" w:hAnsi="Times New Roman" w:cs="Times New Roman"/>
          <w:sz w:val="24"/>
          <w:szCs w:val="24"/>
        </w:rPr>
        <w:t xml:space="preserve"> ponuđene opreme</w:t>
      </w:r>
      <w:r w:rsidR="00E04E3C" w:rsidRPr="00955A07">
        <w:rPr>
          <w:rFonts w:ascii="Times New Roman" w:hAnsi="Times New Roman" w:cs="Times New Roman"/>
          <w:sz w:val="24"/>
          <w:szCs w:val="24"/>
        </w:rPr>
        <w:t xml:space="preserve">. </w:t>
      </w:r>
      <w:r w:rsidRPr="00955A07">
        <w:rPr>
          <w:rFonts w:ascii="Times New Roman" w:hAnsi="Times New Roman" w:cs="Times New Roman"/>
          <w:sz w:val="24"/>
          <w:szCs w:val="24"/>
        </w:rPr>
        <w:t>Pod pregled</w:t>
      </w:r>
      <w:r w:rsidR="007D2748" w:rsidRPr="00955A07">
        <w:rPr>
          <w:rFonts w:ascii="Times New Roman" w:hAnsi="Times New Roman" w:cs="Times New Roman"/>
          <w:sz w:val="24"/>
          <w:szCs w:val="24"/>
        </w:rPr>
        <w:t>om</w:t>
      </w:r>
      <w:r w:rsidRPr="00955A07">
        <w:rPr>
          <w:rFonts w:ascii="Times New Roman" w:hAnsi="Times New Roman" w:cs="Times New Roman"/>
          <w:sz w:val="24"/>
          <w:szCs w:val="24"/>
        </w:rPr>
        <w:t xml:space="preserve"> i ocjenom/evaluacijom pristigle tehničke </w:t>
      </w:r>
      <w:r w:rsidR="00AD2298" w:rsidRPr="00955A07">
        <w:rPr>
          <w:rFonts w:ascii="Times New Roman" w:hAnsi="Times New Roman" w:cs="Times New Roman"/>
          <w:sz w:val="24"/>
          <w:szCs w:val="24"/>
        </w:rPr>
        <w:t>dokumentacije</w:t>
      </w:r>
      <w:r w:rsidRPr="00955A07">
        <w:rPr>
          <w:rFonts w:ascii="Times New Roman" w:hAnsi="Times New Roman" w:cs="Times New Roman"/>
          <w:sz w:val="24"/>
          <w:szCs w:val="24"/>
        </w:rPr>
        <w:t xml:space="preserve"> smatra se detaljan pregled dostavljene </w:t>
      </w:r>
      <w:r w:rsidRPr="00955A07">
        <w:rPr>
          <w:rFonts w:ascii="Times New Roman" w:hAnsi="Times New Roman" w:cs="Times New Roman"/>
          <w:b/>
          <w:sz w:val="24"/>
          <w:szCs w:val="24"/>
        </w:rPr>
        <w:t>ovjerene Izjave proizvođača</w:t>
      </w:r>
      <w:r w:rsidRPr="00955A07">
        <w:rPr>
          <w:rFonts w:ascii="Times New Roman" w:hAnsi="Times New Roman" w:cs="Times New Roman"/>
          <w:sz w:val="24"/>
          <w:szCs w:val="24"/>
        </w:rPr>
        <w:t xml:space="preserve"> potpisane od strane ovlaštene osobe (ovlašteni inženjer elektrotehnike upisane u Hrvatsku komoru inženjera elektrotehnike (HKIE)) kojom se dokazuje da su ponuđena rasvjetna tijela minimalno istih ili boljih tehničkih karakteristika, uz obvezno navođ</w:t>
      </w:r>
      <w:r w:rsidR="00E04E3C" w:rsidRPr="00955A07">
        <w:rPr>
          <w:rFonts w:ascii="Times New Roman" w:hAnsi="Times New Roman" w:cs="Times New Roman"/>
          <w:sz w:val="24"/>
          <w:szCs w:val="24"/>
        </w:rPr>
        <w:t xml:space="preserve">enje tipa proizvođača i modela i detaljan pregled dostavljenog </w:t>
      </w:r>
      <w:r w:rsidR="00E04E3C" w:rsidRPr="00955A07">
        <w:rPr>
          <w:rFonts w:ascii="Times New Roman" w:hAnsi="Times New Roman" w:cs="Times New Roman"/>
          <w:b/>
          <w:bCs/>
          <w:sz w:val="24"/>
          <w:szCs w:val="24"/>
        </w:rPr>
        <w:t xml:space="preserve">Elaborata rasvjetnih tijela </w:t>
      </w:r>
      <w:r w:rsidR="00E04E3C" w:rsidRPr="00955A07">
        <w:rPr>
          <w:rFonts w:ascii="Times New Roman" w:hAnsi="Times New Roman" w:cs="Times New Roman"/>
          <w:bCs/>
          <w:sz w:val="24"/>
          <w:szCs w:val="24"/>
        </w:rPr>
        <w:t xml:space="preserve">izrađenog po ovlaštenom projektantu. </w:t>
      </w:r>
      <w:r w:rsidRPr="00955A07">
        <w:rPr>
          <w:rFonts w:ascii="Times New Roman" w:hAnsi="Times New Roman" w:cs="Times New Roman"/>
          <w:b/>
          <w:bCs/>
          <w:sz w:val="24"/>
          <w:szCs w:val="24"/>
        </w:rPr>
        <w:t xml:space="preserve">Elaborat </w:t>
      </w:r>
      <w:r w:rsidR="00E04E3C" w:rsidRPr="00955A07">
        <w:rPr>
          <w:rFonts w:ascii="Times New Roman" w:hAnsi="Times New Roman" w:cs="Times New Roman"/>
          <w:b/>
          <w:bCs/>
          <w:sz w:val="24"/>
          <w:szCs w:val="24"/>
        </w:rPr>
        <w:t xml:space="preserve">rasvjetnih tijela </w:t>
      </w:r>
      <w:r w:rsidRPr="00955A07">
        <w:rPr>
          <w:rFonts w:ascii="Times New Roman" w:hAnsi="Times New Roman" w:cs="Times New Roman"/>
          <w:bCs/>
          <w:sz w:val="24"/>
          <w:szCs w:val="24"/>
        </w:rPr>
        <w:t xml:space="preserve">sadrži potrebne </w:t>
      </w:r>
      <w:proofErr w:type="spellStart"/>
      <w:r w:rsidRPr="00955A07">
        <w:rPr>
          <w:rFonts w:ascii="Times New Roman" w:hAnsi="Times New Roman" w:cs="Times New Roman"/>
          <w:bCs/>
          <w:sz w:val="24"/>
          <w:szCs w:val="24"/>
        </w:rPr>
        <w:t>svjetlotehničke</w:t>
      </w:r>
      <w:proofErr w:type="spellEnd"/>
      <w:r w:rsidRPr="00955A07">
        <w:rPr>
          <w:rFonts w:ascii="Times New Roman" w:hAnsi="Times New Roman" w:cs="Times New Roman"/>
          <w:bCs/>
          <w:sz w:val="24"/>
          <w:szCs w:val="24"/>
        </w:rPr>
        <w:t xml:space="preserve"> izračune koji dokazuju da se s predloženim rasvjetnim tijelom ispunjavaju sve Projektom predviđene  </w:t>
      </w:r>
      <w:proofErr w:type="spellStart"/>
      <w:r w:rsidRPr="00955A07">
        <w:rPr>
          <w:rFonts w:ascii="Times New Roman" w:hAnsi="Times New Roman" w:cs="Times New Roman"/>
          <w:bCs/>
          <w:sz w:val="24"/>
          <w:szCs w:val="24"/>
        </w:rPr>
        <w:t>svjetlotehničke</w:t>
      </w:r>
      <w:proofErr w:type="spellEnd"/>
      <w:r w:rsidRPr="00955A07">
        <w:rPr>
          <w:rFonts w:ascii="Times New Roman" w:hAnsi="Times New Roman" w:cs="Times New Roman"/>
          <w:bCs/>
          <w:sz w:val="24"/>
          <w:szCs w:val="24"/>
        </w:rPr>
        <w:t xml:space="preserve"> veličine ili se ostvaruje i</w:t>
      </w:r>
      <w:r w:rsidR="007D2748" w:rsidRPr="00955A07">
        <w:rPr>
          <w:rFonts w:ascii="Times New Roman" w:hAnsi="Times New Roman" w:cs="Times New Roman"/>
          <w:bCs/>
          <w:sz w:val="24"/>
          <w:szCs w:val="24"/>
        </w:rPr>
        <w:t xml:space="preserve"> njihovi bolji iznosi. Predmetni </w:t>
      </w:r>
      <w:proofErr w:type="spellStart"/>
      <w:r w:rsidR="007D2748" w:rsidRPr="00955A07">
        <w:rPr>
          <w:rFonts w:ascii="Times New Roman" w:hAnsi="Times New Roman" w:cs="Times New Roman"/>
          <w:bCs/>
          <w:sz w:val="24"/>
          <w:szCs w:val="24"/>
        </w:rPr>
        <w:t>svjetlotehnički</w:t>
      </w:r>
      <w:proofErr w:type="spellEnd"/>
      <w:r w:rsidRPr="00955A07">
        <w:rPr>
          <w:rFonts w:ascii="Times New Roman" w:hAnsi="Times New Roman" w:cs="Times New Roman"/>
          <w:bCs/>
          <w:sz w:val="24"/>
          <w:szCs w:val="24"/>
        </w:rPr>
        <w:t xml:space="preserve"> </w:t>
      </w:r>
      <w:r w:rsidR="007D2748" w:rsidRPr="00955A07">
        <w:rPr>
          <w:rFonts w:ascii="Times New Roman" w:hAnsi="Times New Roman" w:cs="Times New Roman"/>
          <w:bCs/>
          <w:sz w:val="24"/>
          <w:szCs w:val="24"/>
        </w:rPr>
        <w:t xml:space="preserve">izračuni su u </w:t>
      </w:r>
      <w:r w:rsidRPr="00955A07">
        <w:rPr>
          <w:rFonts w:ascii="Times New Roman" w:hAnsi="Times New Roman" w:cs="Times New Roman"/>
          <w:bCs/>
          <w:sz w:val="24"/>
          <w:szCs w:val="24"/>
        </w:rPr>
        <w:t xml:space="preserve">pdf. formatu i u </w:t>
      </w:r>
      <w:r w:rsidR="00270E8C" w:rsidRPr="00955A07">
        <w:rPr>
          <w:rFonts w:ascii="Times New Roman" w:hAnsi="Times New Roman" w:cs="Times New Roman"/>
          <w:bCs/>
          <w:sz w:val="24"/>
          <w:szCs w:val="24"/>
        </w:rPr>
        <w:t>otvorenom</w:t>
      </w:r>
      <w:r w:rsidRPr="00955A07">
        <w:rPr>
          <w:rFonts w:ascii="Times New Roman" w:hAnsi="Times New Roman" w:cs="Times New Roman"/>
          <w:bCs/>
          <w:sz w:val="24"/>
          <w:szCs w:val="24"/>
        </w:rPr>
        <w:t xml:space="preserve"> RELUX, DIALUX, ili jednakovrijednom formatu.</w:t>
      </w:r>
      <w:r w:rsidR="00E04E3C" w:rsidRPr="00955A07">
        <w:rPr>
          <w:rFonts w:ascii="Times New Roman" w:hAnsi="Times New Roman" w:cs="Times New Roman"/>
          <w:bCs/>
          <w:sz w:val="24"/>
          <w:szCs w:val="24"/>
        </w:rPr>
        <w:t xml:space="preserve"> Također Elaborat sadrži i </w:t>
      </w:r>
      <w:proofErr w:type="spellStart"/>
      <w:r w:rsidR="00E04E3C" w:rsidRPr="00955A07">
        <w:rPr>
          <w:rFonts w:ascii="Times New Roman" w:hAnsi="Times New Roman" w:cs="Times New Roman"/>
          <w:bCs/>
          <w:sz w:val="24"/>
          <w:szCs w:val="24"/>
        </w:rPr>
        <w:t>svjetlotehničke</w:t>
      </w:r>
      <w:proofErr w:type="spellEnd"/>
      <w:r w:rsidR="00E04E3C" w:rsidRPr="00955A07">
        <w:rPr>
          <w:rFonts w:ascii="Times New Roman" w:hAnsi="Times New Roman" w:cs="Times New Roman"/>
          <w:bCs/>
          <w:sz w:val="24"/>
          <w:szCs w:val="24"/>
        </w:rPr>
        <w:t xml:space="preserve"> krivulje ponuđenih svjetiljki u elektronskom obliku (LDT format, </w:t>
      </w:r>
      <w:r w:rsidR="00270E8C" w:rsidRPr="00955A07">
        <w:rPr>
          <w:rFonts w:ascii="Times New Roman" w:hAnsi="Times New Roman" w:cs="Times New Roman"/>
          <w:bCs/>
          <w:sz w:val="24"/>
          <w:szCs w:val="24"/>
        </w:rPr>
        <w:t>ispitni</w:t>
      </w:r>
      <w:r w:rsidR="00E04E3C" w:rsidRPr="00955A07">
        <w:rPr>
          <w:rFonts w:ascii="Times New Roman" w:hAnsi="Times New Roman" w:cs="Times New Roman"/>
          <w:bCs/>
          <w:sz w:val="24"/>
          <w:szCs w:val="24"/>
        </w:rPr>
        <w:t xml:space="preserve"> protokol akreditiranog laboratorija prema standardu IES LM-79-08 i normi HRN EN 13032-1 ili jednakovrijedno) kako bi se moglo provjeriti da li ponuđena svjetiljka zadovoljava tražene kriterije. Uz tražene LDT krivulje priložena je akreditaciju laboratorija koji je izvršio snimanje istih (prema HRN EN ISO/IEC 17025 ili jednakovrijedno. Iz navedenog u Elaboratu treba biti razvidno da svjetiljka predložena u postupku nabave zadovoljava tražene </w:t>
      </w:r>
      <w:proofErr w:type="spellStart"/>
      <w:r w:rsidR="00E04E3C" w:rsidRPr="00955A07">
        <w:rPr>
          <w:rFonts w:ascii="Times New Roman" w:hAnsi="Times New Roman" w:cs="Times New Roman"/>
          <w:bCs/>
          <w:sz w:val="24"/>
          <w:szCs w:val="24"/>
        </w:rPr>
        <w:t>svjetlotehničke</w:t>
      </w:r>
      <w:proofErr w:type="spellEnd"/>
      <w:r w:rsidR="00E04E3C" w:rsidRPr="00955A07">
        <w:rPr>
          <w:rFonts w:ascii="Times New Roman" w:hAnsi="Times New Roman" w:cs="Times New Roman"/>
          <w:bCs/>
          <w:sz w:val="24"/>
          <w:szCs w:val="24"/>
        </w:rPr>
        <w:t xml:space="preserve"> vrijednosti prema zahtjevima definiranim u Troškovniku</w:t>
      </w:r>
    </w:p>
    <w:p w14:paraId="50684102" w14:textId="77777777" w:rsidR="00E04E3C" w:rsidRPr="00955A07" w:rsidRDefault="00E04E3C" w:rsidP="00E36996">
      <w:pPr>
        <w:pStyle w:val="Bezproreda"/>
        <w:rPr>
          <w:rFonts w:ascii="Times New Roman" w:hAnsi="Times New Roman" w:cs="Times New Roman"/>
          <w:bCs/>
          <w:sz w:val="24"/>
          <w:szCs w:val="24"/>
        </w:rPr>
      </w:pPr>
    </w:p>
    <w:p w14:paraId="210186CE" w14:textId="152E3541" w:rsidR="00575A93" w:rsidRPr="00270E8C" w:rsidRDefault="00575A93" w:rsidP="00575A93">
      <w:pPr>
        <w:pStyle w:val="Bezproreda"/>
        <w:rPr>
          <w:rFonts w:ascii="Times New Roman" w:eastAsia="Times New Roman" w:hAnsi="Times New Roman" w:cs="Times New Roman"/>
          <w:b/>
          <w:bCs/>
          <w:iCs/>
          <w:sz w:val="24"/>
          <w:szCs w:val="24"/>
          <w:lang w:eastAsia="hr-HR"/>
        </w:rPr>
      </w:pPr>
      <w:r w:rsidRPr="00270E8C">
        <w:rPr>
          <w:rFonts w:ascii="Times New Roman" w:eastAsia="Times New Roman" w:hAnsi="Times New Roman" w:cs="Times New Roman"/>
          <w:b/>
          <w:bCs/>
          <w:iCs/>
          <w:sz w:val="24"/>
          <w:szCs w:val="24"/>
          <w:lang w:eastAsia="hr-HR"/>
        </w:rPr>
        <w:t>U provedbi stručnog nadzora građenja, nadzorni inženjer je dužan:</w:t>
      </w:r>
    </w:p>
    <w:p w14:paraId="529D3F56"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Nadzirati provedbu izvođenja radova sukladno projektnoj dokumentaciji koja je sastavnim dijelom akta kojim se odobrava izvođenje radova nad kojima se vrši nadzor, tehničkim rješenjima, tehničkim opisima i uputama iz projektne dokumentacije i akata kojim se odobrava građenje, u svemu prema odredbama Zakona o gradnji, Zakona o poslovima i djelatnostima prostornog uređenja i gradnje, drugim važećim zakonima te drugim posebnim propisima i pravilima struke.</w:t>
      </w:r>
    </w:p>
    <w:p w14:paraId="7593B06A"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Odmah po saznanju o eventualnim nedostacima i propustima u Projektu i/ili građenju izvijestiti naručitelja te bez odlaganja predložiti način njihova otklanjanja.</w:t>
      </w:r>
    </w:p>
    <w:p w14:paraId="3DE3BB1C"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ovjeravati i dostavljati naručitelju situacije izvođača gradnje u roku od najviše 5 (pet) dana po primitku situacije.</w:t>
      </w:r>
    </w:p>
    <w:p w14:paraId="648DEA86"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jamčiti svojim potpisom i pečatom ovlaštenog inženjera na svakoj ovjerenoj situaciji izvođača potpunost i cjelovitost izvršenih i tako obračunatih radova u pogledu ugovorene (jedinične i/ili ukupne) cijene, ugovorene kvalitete i izvedene količine radova svake pojedine faze izgradnje, sukladno rokovima i iznosima utvrđenim u dinamičkom planu i financijskom planu građenja iz ugovora o građenju,</w:t>
      </w:r>
    </w:p>
    <w:p w14:paraId="336B1037"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s odgovornom osobom izvođača radova, a uz suglasnost naručitelja, rješavati sve eventualne nejasnoće iz projekta i razrađivati detalje izvedbe.</w:t>
      </w:r>
    </w:p>
    <w:p w14:paraId="2D59D949"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 xml:space="preserve">izraditi završno izvješće nadzornog inženjera o radovima čije izvođenje nadzire i dati tehničku pomoć naručitelju pri podnošenju zahtjeva za održavanje tehničkog pregleda predmetnih radova, sve u svrhu pravodobne priprema zahtjeva za izdavanje uporabne dozvole (uključivo planiranje vremena potrebnog za tehnički pregled po prethodnoj pisanoj obavijesti izvođača o spremnosti radova za tehnički pregled i kontrola pisane izjave izvođača o </w:t>
      </w:r>
      <w:r w:rsidRPr="00955A07">
        <w:rPr>
          <w:rFonts w:ascii="Times New Roman" w:eastAsia="Times New Roman" w:hAnsi="Times New Roman" w:cs="Times New Roman"/>
          <w:iCs/>
          <w:sz w:val="24"/>
          <w:szCs w:val="24"/>
          <w:lang w:eastAsia="hr-HR"/>
        </w:rPr>
        <w:lastRenderedPageBreak/>
        <w:t>izvedenim radovima i uvjetima održavanja građevine te priprema svih podataka o sudionicima u gradnji)</w:t>
      </w:r>
    </w:p>
    <w:p w14:paraId="6AF18E0C"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sudjelovati u tehničkom pregledu i osigurati da se nedostaci, uočeni i evidentirani zapisnikom o održanom tehničkom pregledu, otklone u roku određenom zapisnikom.</w:t>
      </w:r>
    </w:p>
    <w:p w14:paraId="4FE35BF8"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pripremiti dokumentaciju za okončani obračun radova i primopredaju  (naročito u pogledu ugovorene kvalitete, ugovorenog roka i ugovorene cijene) i sudjelovati u okončanom obračunu i primopredaji</w:t>
      </w:r>
    </w:p>
    <w:p w14:paraId="604C0B70"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sudjelovati u primopredaji naručitelju funkcionalne cjeline i/ili radova čije izvođenje nadzire, zapisnički konstatirati nedostatke koje je izvođač dužan otkloniti po primopredaji te nadzirati otklanjanje istih i izraditi i dostaviti naručitelju izvješće o njihovu otklanjanju</w:t>
      </w:r>
    </w:p>
    <w:p w14:paraId="605FB96D"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 xml:space="preserve">sudjelovati u završnom pregledu radova na isteku jamstvenog roka te izraditi zapisnik o eventualno neotklonjenim nedostacima u </w:t>
      </w:r>
      <w:proofErr w:type="spellStart"/>
      <w:r w:rsidRPr="00955A07">
        <w:rPr>
          <w:rFonts w:ascii="Times New Roman" w:eastAsia="Times New Roman" w:hAnsi="Times New Roman" w:cs="Times New Roman"/>
          <w:iCs/>
          <w:sz w:val="24"/>
          <w:szCs w:val="24"/>
          <w:lang w:eastAsia="hr-HR"/>
        </w:rPr>
        <w:t>jamčevnom</w:t>
      </w:r>
      <w:proofErr w:type="spellEnd"/>
      <w:r w:rsidRPr="00955A07">
        <w:rPr>
          <w:rFonts w:ascii="Times New Roman" w:eastAsia="Times New Roman" w:hAnsi="Times New Roman" w:cs="Times New Roman"/>
          <w:iCs/>
          <w:sz w:val="24"/>
          <w:szCs w:val="24"/>
          <w:lang w:eastAsia="hr-HR"/>
        </w:rPr>
        <w:t xml:space="preserve"> roku uključivo nadzor i evidencija nad otklanjanjem tako uočenih nedostataka</w:t>
      </w:r>
    </w:p>
    <w:p w14:paraId="53598076"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w:t>
      </w:r>
      <w:r w:rsidRPr="00955A07">
        <w:rPr>
          <w:rFonts w:ascii="Times New Roman" w:eastAsia="Times New Roman" w:hAnsi="Times New Roman" w:cs="Times New Roman"/>
          <w:iCs/>
          <w:sz w:val="24"/>
          <w:szCs w:val="24"/>
          <w:lang w:eastAsia="hr-HR"/>
        </w:rPr>
        <w:tab/>
        <w:t xml:space="preserve">organizirati i održati mjesečne koordinacije na gradilištu, napraviti listu prisutnih te izvješće o održanoj koordinaciji i stanju radova koji su predmet kompletnog nadzora. </w:t>
      </w:r>
    </w:p>
    <w:p w14:paraId="2BA1FDFE" w14:textId="77777777" w:rsidR="00575A93" w:rsidRPr="00955A07" w:rsidRDefault="00575A93" w:rsidP="00575A93">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 xml:space="preserve">Odabrani ponuditelj dužan je biti Naručitelju na raspolaganju sve do isteka </w:t>
      </w:r>
      <w:proofErr w:type="spellStart"/>
      <w:r w:rsidRPr="00955A07">
        <w:rPr>
          <w:rFonts w:ascii="Times New Roman" w:eastAsia="Times New Roman" w:hAnsi="Times New Roman" w:cs="Times New Roman"/>
          <w:iCs/>
          <w:sz w:val="24"/>
          <w:szCs w:val="24"/>
          <w:lang w:eastAsia="hr-HR"/>
        </w:rPr>
        <w:t>jamčevnog</w:t>
      </w:r>
      <w:proofErr w:type="spellEnd"/>
      <w:r w:rsidRPr="00955A07">
        <w:rPr>
          <w:rFonts w:ascii="Times New Roman" w:eastAsia="Times New Roman" w:hAnsi="Times New Roman" w:cs="Times New Roman"/>
          <w:iCs/>
          <w:sz w:val="24"/>
          <w:szCs w:val="24"/>
          <w:lang w:eastAsia="hr-HR"/>
        </w:rPr>
        <w:t xml:space="preserve"> roka izvedenih radova kao i u slučaju spora u vezi s izvođenjem predmetnih radova.</w:t>
      </w:r>
    </w:p>
    <w:p w14:paraId="695CD9AF" w14:textId="1515819A" w:rsidR="00FA7DB3" w:rsidRPr="00955A07" w:rsidRDefault="00FA7DB3" w:rsidP="00271186">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Za slučaj eventualnih odstupanja okončane situacije Izvođača od troškovnika iz postupka javne nabave za izvođenje radova čiji nadzor je predmet ovog ugovora, a koja eventualna odstupanja bi mogla prouzročiti neplanirane troškove po </w:t>
      </w:r>
      <w:r w:rsidR="0093646E" w:rsidRPr="00955A07">
        <w:rPr>
          <w:rFonts w:ascii="Times New Roman" w:eastAsia="Times New Roman" w:hAnsi="Times New Roman" w:cs="Times New Roman"/>
          <w:sz w:val="24"/>
          <w:szCs w:val="24"/>
        </w:rPr>
        <w:t xml:space="preserve">Naručitelja </w:t>
      </w:r>
      <w:r w:rsidRPr="00955A07">
        <w:rPr>
          <w:rFonts w:ascii="Times New Roman" w:eastAsia="Times New Roman" w:hAnsi="Times New Roman" w:cs="Times New Roman"/>
          <w:sz w:val="24"/>
          <w:szCs w:val="24"/>
        </w:rPr>
        <w:t xml:space="preserve">tijekom i/ili po završetku izvođenja radova i isteku </w:t>
      </w:r>
      <w:proofErr w:type="spellStart"/>
      <w:r w:rsidRPr="00955A07">
        <w:rPr>
          <w:rFonts w:ascii="Times New Roman" w:eastAsia="Times New Roman" w:hAnsi="Times New Roman" w:cs="Times New Roman"/>
          <w:sz w:val="24"/>
          <w:szCs w:val="24"/>
        </w:rPr>
        <w:t>jamčevnog</w:t>
      </w:r>
      <w:proofErr w:type="spellEnd"/>
      <w:r w:rsidRPr="00955A07">
        <w:rPr>
          <w:rFonts w:ascii="Times New Roman" w:eastAsia="Times New Roman" w:hAnsi="Times New Roman" w:cs="Times New Roman"/>
          <w:sz w:val="24"/>
          <w:szCs w:val="24"/>
        </w:rPr>
        <w:t xml:space="preserve"> roka, po osnovu nastanka eventualnih  naknadnih  radova, što su prema Zakonu o javnoj nabavi dodatni radovi i/ili novi radovi, koje je </w:t>
      </w:r>
      <w:r w:rsidR="0093646E" w:rsidRPr="00955A07">
        <w:rPr>
          <w:rFonts w:ascii="Times New Roman" w:eastAsia="Times New Roman" w:hAnsi="Times New Roman" w:cs="Times New Roman"/>
          <w:sz w:val="24"/>
          <w:szCs w:val="24"/>
        </w:rPr>
        <w:t xml:space="preserve">Izvršitelj </w:t>
      </w:r>
      <w:r w:rsidRPr="00955A07">
        <w:rPr>
          <w:rFonts w:ascii="Times New Roman" w:eastAsia="Times New Roman" w:hAnsi="Times New Roman" w:cs="Times New Roman"/>
          <w:sz w:val="24"/>
          <w:szCs w:val="24"/>
        </w:rPr>
        <w:t xml:space="preserve">kao iskusan i stručan nadzorni inženjer znao i/ili je morao znati, te za slučaj svih drugih troškova i šteta prouzročenih nedostacima nadzora izvođenja radova koji su predmet ovog ugovora (po osnovu ne kvalitete izvedenih radova i/ili po bilo kojem drugom osnovu), </w:t>
      </w:r>
      <w:r w:rsidR="0093646E" w:rsidRPr="00955A07">
        <w:rPr>
          <w:rFonts w:ascii="Times New Roman" w:eastAsia="Times New Roman" w:hAnsi="Times New Roman" w:cs="Times New Roman"/>
          <w:sz w:val="24"/>
          <w:szCs w:val="24"/>
        </w:rPr>
        <w:t xml:space="preserve">Izvršitelj </w:t>
      </w:r>
      <w:r w:rsidRPr="00955A07">
        <w:rPr>
          <w:rFonts w:ascii="Times New Roman" w:eastAsia="Times New Roman" w:hAnsi="Times New Roman" w:cs="Times New Roman"/>
          <w:sz w:val="24"/>
          <w:szCs w:val="24"/>
        </w:rPr>
        <w:t xml:space="preserve">odgovara </w:t>
      </w:r>
      <w:r w:rsidR="0093646E" w:rsidRPr="00955A07">
        <w:rPr>
          <w:rFonts w:ascii="Times New Roman" w:eastAsia="Times New Roman" w:hAnsi="Times New Roman" w:cs="Times New Roman"/>
          <w:sz w:val="24"/>
          <w:szCs w:val="24"/>
        </w:rPr>
        <w:t>Naručitelju n</w:t>
      </w:r>
      <w:r w:rsidRPr="00955A07">
        <w:rPr>
          <w:rFonts w:ascii="Times New Roman" w:eastAsia="Times New Roman" w:hAnsi="Times New Roman" w:cs="Times New Roman"/>
          <w:sz w:val="24"/>
          <w:szCs w:val="24"/>
        </w:rPr>
        <w:t xml:space="preserve">eograničeno do visine nastale štete, a odgovorni nadzorni inženjer </w:t>
      </w:r>
      <w:r w:rsidR="0093646E" w:rsidRPr="00955A07">
        <w:rPr>
          <w:rFonts w:ascii="Times New Roman" w:eastAsia="Times New Roman" w:hAnsi="Times New Roman" w:cs="Times New Roman"/>
          <w:sz w:val="24"/>
          <w:szCs w:val="24"/>
        </w:rPr>
        <w:t xml:space="preserve">Izvršitelja </w:t>
      </w:r>
      <w:r w:rsidRPr="00955A07">
        <w:rPr>
          <w:rFonts w:ascii="Times New Roman" w:eastAsia="Times New Roman" w:hAnsi="Times New Roman" w:cs="Times New Roman"/>
          <w:sz w:val="24"/>
          <w:szCs w:val="24"/>
        </w:rPr>
        <w:t>do visine nastale štete, a najviše do iznosa osigurane svote iz police osiguranja od profesionalne odgovornosti sukladno propisima Hrvatske komore arhitekata/ građevinskih/elektro/strojarskih inženjera.</w:t>
      </w:r>
    </w:p>
    <w:p w14:paraId="255909B6" w14:textId="0C5075B2" w:rsidR="00FA7DB3" w:rsidRPr="00955A07" w:rsidRDefault="0093646E" w:rsidP="00271186">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Izvršitelj</w:t>
      </w:r>
      <w:r w:rsidR="00FA7DB3" w:rsidRPr="00955A07">
        <w:rPr>
          <w:rFonts w:ascii="Times New Roman" w:eastAsia="Times New Roman" w:hAnsi="Times New Roman" w:cs="Times New Roman"/>
          <w:sz w:val="24"/>
          <w:szCs w:val="24"/>
        </w:rPr>
        <w:t xml:space="preserve"> predmetne usluge </w:t>
      </w:r>
      <w:r w:rsidRPr="00955A07">
        <w:rPr>
          <w:rFonts w:ascii="Times New Roman" w:eastAsia="Times New Roman" w:hAnsi="Times New Roman" w:cs="Times New Roman"/>
          <w:sz w:val="24"/>
          <w:szCs w:val="24"/>
        </w:rPr>
        <w:t xml:space="preserve">je </w:t>
      </w:r>
      <w:r w:rsidR="00FA7DB3" w:rsidRPr="00955A07">
        <w:rPr>
          <w:rFonts w:ascii="Times New Roman" w:eastAsia="Times New Roman" w:hAnsi="Times New Roman" w:cs="Times New Roman"/>
          <w:sz w:val="24"/>
          <w:szCs w:val="24"/>
        </w:rPr>
        <w:t xml:space="preserve">dužan </w:t>
      </w:r>
      <w:r w:rsidRPr="00955A07">
        <w:rPr>
          <w:rFonts w:ascii="Times New Roman" w:eastAsia="Times New Roman" w:hAnsi="Times New Roman" w:cs="Times New Roman"/>
          <w:sz w:val="24"/>
          <w:szCs w:val="24"/>
        </w:rPr>
        <w:t xml:space="preserve">uslugu </w:t>
      </w:r>
      <w:r w:rsidR="00FA7DB3" w:rsidRPr="00955A07">
        <w:rPr>
          <w:rFonts w:ascii="Times New Roman" w:eastAsia="Times New Roman" w:hAnsi="Times New Roman" w:cs="Times New Roman"/>
          <w:sz w:val="24"/>
          <w:szCs w:val="24"/>
        </w:rPr>
        <w:t xml:space="preserve">izvršavati od dana početka radova nad kojima se vrši nadzor te tijekom cijelog razdoblja izvođenja radova do ishođenja uporabne dozvole i tijekom razdoblja </w:t>
      </w:r>
      <w:proofErr w:type="spellStart"/>
      <w:r w:rsidR="00FA7DB3" w:rsidRPr="00955A07">
        <w:rPr>
          <w:rFonts w:ascii="Times New Roman" w:eastAsia="Times New Roman" w:hAnsi="Times New Roman" w:cs="Times New Roman"/>
          <w:sz w:val="24"/>
          <w:szCs w:val="24"/>
        </w:rPr>
        <w:t>jamčevnog</w:t>
      </w:r>
      <w:proofErr w:type="spellEnd"/>
      <w:r w:rsidR="00FA7DB3" w:rsidRPr="00955A07">
        <w:rPr>
          <w:rFonts w:ascii="Times New Roman" w:eastAsia="Times New Roman" w:hAnsi="Times New Roman" w:cs="Times New Roman"/>
          <w:sz w:val="24"/>
          <w:szCs w:val="24"/>
        </w:rPr>
        <w:t xml:space="preserve"> roka ugovorenog odredbama ugovora o izvođenju radova do isteka tako utvrđenog jamstvenog roka. Stručni  nadzor se vrši uz obvezu trajanja i do okončanja eventualnog pravnog spora u svezi predmetne izgradnje.</w:t>
      </w:r>
    </w:p>
    <w:p w14:paraId="0E038D9E" w14:textId="11E8640C" w:rsidR="00FA7DB3" w:rsidRPr="00955A07" w:rsidRDefault="0093646E" w:rsidP="00271186">
      <w:pPr>
        <w:pStyle w:val="Bezproreda"/>
        <w:spacing w:before="120" w:after="120"/>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Izvršitelj </w:t>
      </w:r>
      <w:r w:rsidR="00FA7DB3" w:rsidRPr="00955A07">
        <w:rPr>
          <w:rFonts w:ascii="Times New Roman" w:eastAsia="Times New Roman" w:hAnsi="Times New Roman" w:cs="Times New Roman"/>
          <w:sz w:val="24"/>
          <w:szCs w:val="24"/>
        </w:rPr>
        <w:t xml:space="preserve">je dužan pružati uslugu nadzora na način da bude prisutan na gradilištu svaki dan tijekom izvođenja radova, a i po potrebi kada izvođač ne izvodi radove, a prisutnost nadzora na gradilištu bi prema mišljenju </w:t>
      </w:r>
      <w:r w:rsidRPr="00955A07">
        <w:rPr>
          <w:rFonts w:ascii="Times New Roman" w:eastAsia="Times New Roman" w:hAnsi="Times New Roman" w:cs="Times New Roman"/>
          <w:sz w:val="24"/>
          <w:szCs w:val="24"/>
        </w:rPr>
        <w:t xml:space="preserve">Naručitelja </w:t>
      </w:r>
      <w:r w:rsidR="00A26E27">
        <w:rPr>
          <w:rFonts w:ascii="Times New Roman" w:eastAsia="Times New Roman" w:hAnsi="Times New Roman" w:cs="Times New Roman"/>
          <w:sz w:val="24"/>
          <w:szCs w:val="24"/>
        </w:rPr>
        <w:t>b</w:t>
      </w:r>
      <w:r w:rsidR="00FA7DB3" w:rsidRPr="00955A07">
        <w:rPr>
          <w:rFonts w:ascii="Times New Roman" w:eastAsia="Times New Roman" w:hAnsi="Times New Roman" w:cs="Times New Roman"/>
          <w:sz w:val="24"/>
          <w:szCs w:val="24"/>
        </w:rPr>
        <w:t>ila potrebna</w:t>
      </w:r>
      <w:r w:rsidR="00A26E27">
        <w:rPr>
          <w:rFonts w:ascii="Times New Roman" w:eastAsia="Times New Roman" w:hAnsi="Times New Roman" w:cs="Times New Roman"/>
          <w:sz w:val="24"/>
          <w:szCs w:val="24"/>
        </w:rPr>
        <w:t>.</w:t>
      </w:r>
    </w:p>
    <w:p w14:paraId="43440EFA" w14:textId="582DC2FB" w:rsidR="00FA7DB3" w:rsidRPr="00955A07" w:rsidRDefault="00FA7DB3" w:rsidP="00271186">
      <w:pPr>
        <w:widowControl w:val="0"/>
        <w:tabs>
          <w:tab w:val="left" w:pos="9072"/>
        </w:tabs>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Smatrat će se da se </w:t>
      </w:r>
      <w:r w:rsidR="0093646E" w:rsidRPr="00955A07">
        <w:rPr>
          <w:rFonts w:ascii="Times New Roman" w:eastAsia="Times New Roman" w:hAnsi="Times New Roman" w:cs="Times New Roman"/>
          <w:sz w:val="24"/>
          <w:szCs w:val="24"/>
        </w:rPr>
        <w:t xml:space="preserve">Izvršitelj </w:t>
      </w:r>
      <w:r w:rsidRPr="00955A07">
        <w:rPr>
          <w:rFonts w:ascii="Times New Roman" w:eastAsia="Times New Roman" w:hAnsi="Times New Roman" w:cs="Times New Roman"/>
          <w:sz w:val="24"/>
          <w:szCs w:val="24"/>
        </w:rPr>
        <w:t xml:space="preserve">prije podnošenja ponude upoznao s Projektima i Troškovnicima građevine na čije izvođenje se odnose ugovorne usluge, da je upoznat s gradilištem na kojem se izvode radovi te da je dobio sve potrebne informacije o svim okolnostima koje mogu utjecati na obavljanje njegovih usluga po ovom Ugovoru. </w:t>
      </w:r>
    </w:p>
    <w:p w14:paraId="599F82C2" w14:textId="54FF962F" w:rsidR="00FA7DB3" w:rsidRPr="00955A07" w:rsidRDefault="0093646E" w:rsidP="00271186">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Izvršitelj </w:t>
      </w:r>
      <w:r w:rsidR="00FA7DB3" w:rsidRPr="00955A07">
        <w:rPr>
          <w:rFonts w:ascii="Times New Roman" w:eastAsia="Times New Roman" w:hAnsi="Times New Roman" w:cs="Times New Roman"/>
          <w:sz w:val="24"/>
          <w:szCs w:val="24"/>
        </w:rPr>
        <w:t>je obvezan u pružanju usluga angažirati stručnjake s odgovarajućom stručnom spremom i radnim iskustvom koje je naveo u ponudi.</w:t>
      </w:r>
    </w:p>
    <w:p w14:paraId="518183DF" w14:textId="2E271CB0" w:rsidR="00FA7DB3" w:rsidRPr="00955A07" w:rsidRDefault="0093646E" w:rsidP="00271186">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Naručitelj </w:t>
      </w:r>
      <w:r w:rsidR="00FA7DB3" w:rsidRPr="00955A07">
        <w:rPr>
          <w:rFonts w:ascii="Times New Roman" w:eastAsia="Times New Roman" w:hAnsi="Times New Roman" w:cs="Times New Roman"/>
          <w:sz w:val="24"/>
          <w:szCs w:val="24"/>
        </w:rPr>
        <w:t xml:space="preserve">može u pisanoj formi u opravdanim slučajevima odobriti </w:t>
      </w:r>
      <w:r w:rsidRPr="00955A07">
        <w:rPr>
          <w:rFonts w:ascii="Times New Roman" w:eastAsia="Times New Roman" w:hAnsi="Times New Roman" w:cs="Times New Roman"/>
          <w:sz w:val="24"/>
          <w:szCs w:val="24"/>
        </w:rPr>
        <w:t xml:space="preserve">Izvršitelju </w:t>
      </w:r>
      <w:r w:rsidR="00FA7DB3" w:rsidRPr="00955A07">
        <w:rPr>
          <w:rFonts w:ascii="Times New Roman" w:eastAsia="Times New Roman" w:hAnsi="Times New Roman" w:cs="Times New Roman"/>
          <w:sz w:val="24"/>
          <w:szCs w:val="24"/>
        </w:rPr>
        <w:t>zamjenu stručnjaka navedenih u dostavljenoj ponudi. Zamjenski stručnjaci po svojim ovlaštenjima, stručnoj spremi i iskustvu moraju biti najmanje jednaki stručnjacima koje zamjenjuju.</w:t>
      </w:r>
    </w:p>
    <w:p w14:paraId="361E61F7" w14:textId="3A7B5B64" w:rsidR="00FA7DB3" w:rsidRPr="00955A07" w:rsidRDefault="0093646E" w:rsidP="00271186">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Naručitelj </w:t>
      </w:r>
      <w:r w:rsidR="00FA7DB3" w:rsidRPr="00955A07">
        <w:rPr>
          <w:rFonts w:ascii="Times New Roman" w:eastAsia="Times New Roman" w:hAnsi="Times New Roman" w:cs="Times New Roman"/>
          <w:sz w:val="24"/>
          <w:szCs w:val="24"/>
        </w:rPr>
        <w:t xml:space="preserve">ima pravo da, u opravdanim slučajevima, zatraži od </w:t>
      </w:r>
      <w:r w:rsidRPr="00955A07">
        <w:rPr>
          <w:rFonts w:ascii="Times New Roman" w:eastAsia="Times New Roman" w:hAnsi="Times New Roman" w:cs="Times New Roman"/>
          <w:sz w:val="24"/>
          <w:szCs w:val="24"/>
        </w:rPr>
        <w:t xml:space="preserve">Izvršitelja </w:t>
      </w:r>
      <w:r w:rsidR="00FA7DB3" w:rsidRPr="00955A07">
        <w:rPr>
          <w:rFonts w:ascii="Times New Roman" w:eastAsia="Times New Roman" w:hAnsi="Times New Roman" w:cs="Times New Roman"/>
          <w:sz w:val="24"/>
          <w:szCs w:val="24"/>
        </w:rPr>
        <w:t>zamjenu pojedinih angažiranih stručnjaka, posebno ako se usluge ne pružaju u skladu s ugovornim obvezama.</w:t>
      </w:r>
    </w:p>
    <w:p w14:paraId="2E99184C" w14:textId="176D775D" w:rsidR="00FA7DB3" w:rsidRPr="00955A07" w:rsidRDefault="0093646E" w:rsidP="00271186">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lastRenderedPageBreak/>
        <w:t xml:space="preserve">Izvršitelj </w:t>
      </w:r>
      <w:r w:rsidR="00FA7DB3" w:rsidRPr="00955A07">
        <w:rPr>
          <w:rFonts w:ascii="Times New Roman" w:eastAsia="Times New Roman" w:hAnsi="Times New Roman" w:cs="Times New Roman"/>
          <w:sz w:val="24"/>
          <w:szCs w:val="24"/>
        </w:rPr>
        <w:t xml:space="preserve">nema pravo samostalno odobravati izvođaču radova koji su predmet kompletnog nadzora po ovom Ugovoru, produljenje roka završetka radova, niti ima pravo odobravati bilo kakve promjene ili odstupanja od glavnog projekta, odnosno kvalitativne ili kvantitativne izmjene Ugovora o građenju (odobravanje naknadnih, dodatnih ili više radova) bez prethodne pisane suglasnosti </w:t>
      </w:r>
      <w:r w:rsidRPr="00955A07">
        <w:rPr>
          <w:rFonts w:ascii="Times New Roman" w:eastAsia="Times New Roman" w:hAnsi="Times New Roman" w:cs="Times New Roman"/>
          <w:sz w:val="24"/>
          <w:szCs w:val="24"/>
        </w:rPr>
        <w:t xml:space="preserve">Naručitelja. </w:t>
      </w:r>
    </w:p>
    <w:p w14:paraId="4A1CD84C" w14:textId="11DEC25C" w:rsidR="007B761A" w:rsidRPr="00955A07" w:rsidRDefault="007B761A" w:rsidP="007B761A">
      <w:pPr>
        <w:pStyle w:val="Bezproreda"/>
        <w:rPr>
          <w:rFonts w:ascii="Times New Roman" w:eastAsia="Times New Roman" w:hAnsi="Times New Roman" w:cs="Times New Roman"/>
          <w:b/>
          <w:iCs/>
          <w:sz w:val="24"/>
          <w:szCs w:val="24"/>
          <w:lang w:eastAsia="hr-HR"/>
        </w:rPr>
      </w:pPr>
      <w:r w:rsidRPr="00955A07">
        <w:rPr>
          <w:rFonts w:ascii="Times New Roman" w:eastAsia="Times New Roman" w:hAnsi="Times New Roman" w:cs="Times New Roman"/>
          <w:b/>
          <w:iCs/>
          <w:sz w:val="24"/>
          <w:szCs w:val="24"/>
          <w:lang w:eastAsia="hr-HR"/>
        </w:rPr>
        <w:t>KOORDINATOR ZAŠTITE NA RADU</w:t>
      </w:r>
    </w:p>
    <w:p w14:paraId="7BE33BA5" w14:textId="77777777" w:rsidR="00EC16E5" w:rsidRPr="00955A07" w:rsidRDefault="00EC16E5" w:rsidP="00EC16E5">
      <w:pPr>
        <w:pStyle w:val="Bezproreda"/>
        <w:spacing w:before="120" w:after="120"/>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Usluge koordinatora zaštite na radu uključuju sve navedeno u Pravilniku o zaštiti na radu na privremenim gradilištima (NN 48/2018). Usluge koordinatora zaštite na radu propisane su odredbama navedenog Pravilnika te moraju biti u skladu s odredbama Zakona o zaštiti na radu (NN 71/14, 118/14, 154/14).</w:t>
      </w:r>
    </w:p>
    <w:p w14:paraId="4FA2C2A3" w14:textId="58E547D9" w:rsidR="007B761A" w:rsidRPr="00955A07" w:rsidRDefault="007B761A" w:rsidP="007B761A">
      <w:pPr>
        <w:pStyle w:val="Bezproreda"/>
        <w:rPr>
          <w:rFonts w:ascii="Times New Roman" w:eastAsia="Times New Roman" w:hAnsi="Times New Roman" w:cs="Times New Roman"/>
          <w:iCs/>
          <w:sz w:val="24"/>
          <w:szCs w:val="24"/>
          <w:lang w:eastAsia="hr-HR"/>
        </w:rPr>
      </w:pPr>
      <w:r w:rsidRPr="00955A07">
        <w:rPr>
          <w:rFonts w:ascii="Times New Roman" w:eastAsia="Times New Roman" w:hAnsi="Times New Roman" w:cs="Times New Roman"/>
          <w:iCs/>
          <w:sz w:val="24"/>
          <w:szCs w:val="24"/>
          <w:lang w:eastAsia="hr-HR"/>
        </w:rPr>
        <w:t xml:space="preserve">Za izvršenje ugovora odabrani ponuditelj morat će imati na raspolaganju osobu koja će obavljati poslove koordinatora zaštite na radu sukladno Zakonu o zaštiti na radu (NN 71/14, 118/14, 154/14), Pravilniku o zaštiti na radu na privremenim gradilištima (NN 48/18) i Pravilniku o osposobljavanju iz zaštite na radu i polaganju stručnog ispita (NN 112/14). </w:t>
      </w:r>
    </w:p>
    <w:p w14:paraId="689A81B9" w14:textId="77777777" w:rsidR="000C5D8C" w:rsidRPr="00955A07" w:rsidRDefault="000C5D8C" w:rsidP="000C5D8C">
      <w:pPr>
        <w:pStyle w:val="Bezproreda"/>
        <w:rPr>
          <w:rFonts w:ascii="Times New Roman" w:eastAsia="Times New Roman" w:hAnsi="Times New Roman" w:cs="Times New Roman"/>
          <w:b/>
          <w:iCs/>
          <w:sz w:val="24"/>
          <w:szCs w:val="24"/>
          <w:lang w:eastAsia="hr-HR"/>
        </w:rPr>
      </w:pPr>
    </w:p>
    <w:p w14:paraId="0A6F7778" w14:textId="364F21D3" w:rsidR="000C5D8C" w:rsidRPr="00955A07" w:rsidRDefault="00A26E27" w:rsidP="000C5D8C">
      <w:pPr>
        <w:tabs>
          <w:tab w:val="num" w:pos="0"/>
        </w:tabs>
        <w:spacing w:after="0" w:line="240" w:lineRule="auto"/>
        <w:rPr>
          <w:rFonts w:ascii="Times New Roman" w:hAnsi="Times New Roman" w:cs="Times New Roman"/>
          <w:sz w:val="24"/>
          <w:szCs w:val="24"/>
        </w:rPr>
      </w:pPr>
      <w:r w:rsidRPr="00955A07">
        <w:rPr>
          <w:rFonts w:ascii="Times New Roman" w:eastAsia="Times New Roman" w:hAnsi="Times New Roman" w:cs="Times New Roman"/>
          <w:iCs/>
          <w:sz w:val="24"/>
          <w:szCs w:val="24"/>
          <w:lang w:eastAsia="hr-HR"/>
        </w:rPr>
        <w:t>Procijenjena</w:t>
      </w:r>
      <w:r w:rsidR="000C5D8C" w:rsidRPr="00955A07">
        <w:rPr>
          <w:rFonts w:ascii="Times New Roman" w:eastAsia="Times New Roman" w:hAnsi="Times New Roman" w:cs="Times New Roman"/>
          <w:iCs/>
          <w:sz w:val="24"/>
          <w:szCs w:val="24"/>
          <w:lang w:eastAsia="hr-HR"/>
        </w:rPr>
        <w:t xml:space="preserve"> vrijednost radova nad kojima se vrši nadzor </w:t>
      </w:r>
      <w:r w:rsidR="00544628" w:rsidRPr="00955A07">
        <w:rPr>
          <w:rFonts w:ascii="Times New Roman" w:hAnsi="Times New Roman" w:cs="Times New Roman"/>
          <w:b/>
          <w:sz w:val="24"/>
          <w:szCs w:val="24"/>
        </w:rPr>
        <w:t>iznosi 91</w:t>
      </w:r>
      <w:r w:rsidR="000C5D8C" w:rsidRPr="00955A07">
        <w:rPr>
          <w:rFonts w:ascii="Times New Roman" w:hAnsi="Times New Roman" w:cs="Times New Roman"/>
          <w:b/>
          <w:sz w:val="24"/>
          <w:szCs w:val="24"/>
        </w:rPr>
        <w:t>.000,00 EUR</w:t>
      </w:r>
      <w:r w:rsidR="000C5D8C" w:rsidRPr="00955A07">
        <w:rPr>
          <w:rFonts w:ascii="Times New Roman" w:hAnsi="Times New Roman" w:cs="Times New Roman"/>
          <w:sz w:val="24"/>
          <w:szCs w:val="24"/>
        </w:rPr>
        <w:t xml:space="preserve"> b</w:t>
      </w:r>
      <w:r w:rsidR="000C5D8C" w:rsidRPr="00955A07">
        <w:rPr>
          <w:rFonts w:ascii="Times New Roman" w:eastAsia="Times New Roman" w:hAnsi="Times New Roman" w:cs="Times New Roman"/>
          <w:bCs/>
          <w:sz w:val="24"/>
          <w:szCs w:val="24"/>
          <w:lang w:eastAsia="hr-HR"/>
        </w:rPr>
        <w:t xml:space="preserve">ez PDV-a, odnosno </w:t>
      </w:r>
      <w:r w:rsidR="00544628" w:rsidRPr="00955A07">
        <w:rPr>
          <w:rFonts w:ascii="Times New Roman" w:eastAsia="Times New Roman" w:hAnsi="Times New Roman" w:cs="Times New Roman"/>
          <w:b/>
          <w:bCs/>
          <w:sz w:val="24"/>
          <w:szCs w:val="24"/>
          <w:lang w:eastAsia="hr-HR"/>
        </w:rPr>
        <w:t>113.750,00</w:t>
      </w:r>
      <w:r w:rsidR="000C5D8C" w:rsidRPr="00955A07">
        <w:rPr>
          <w:rFonts w:ascii="Times New Roman" w:eastAsia="Times New Roman" w:hAnsi="Times New Roman" w:cs="Times New Roman"/>
          <w:b/>
          <w:bCs/>
          <w:sz w:val="24"/>
          <w:szCs w:val="24"/>
          <w:lang w:eastAsia="hr-HR"/>
        </w:rPr>
        <w:t xml:space="preserve"> </w:t>
      </w:r>
      <w:r w:rsidR="000C5D8C" w:rsidRPr="00955A07">
        <w:rPr>
          <w:rFonts w:ascii="Times New Roman" w:hAnsi="Times New Roman" w:cs="Times New Roman"/>
          <w:b/>
          <w:sz w:val="24"/>
          <w:szCs w:val="24"/>
        </w:rPr>
        <w:t>EUR s PDV-om.</w:t>
      </w:r>
    </w:p>
    <w:p w14:paraId="09170FC6" w14:textId="77777777" w:rsidR="000C5D8C" w:rsidRPr="00955A07" w:rsidRDefault="000C5D8C" w:rsidP="008D2029">
      <w:pPr>
        <w:pStyle w:val="Bezproreda"/>
        <w:spacing w:before="120" w:after="120"/>
        <w:rPr>
          <w:rFonts w:ascii="Times New Roman" w:hAnsi="Times New Roman" w:cs="Times New Roman"/>
          <w:b/>
          <w:sz w:val="24"/>
          <w:szCs w:val="24"/>
        </w:rPr>
      </w:pPr>
      <w:r w:rsidRPr="00955A07">
        <w:rPr>
          <w:rFonts w:ascii="Times New Roman" w:hAnsi="Times New Roman" w:cs="Times New Roman"/>
          <w:b/>
          <w:sz w:val="24"/>
          <w:szCs w:val="24"/>
        </w:rPr>
        <w:t>MJESTO IZVOĐENJA RADOVA:</w:t>
      </w:r>
    </w:p>
    <w:p w14:paraId="56478F1D" w14:textId="52B1A296" w:rsidR="00544628" w:rsidRPr="00955A07" w:rsidRDefault="00544628" w:rsidP="00F304D0">
      <w:pPr>
        <w:pStyle w:val="Standard"/>
        <w:spacing w:before="120" w:after="120"/>
        <w:jc w:val="both"/>
        <w:rPr>
          <w:rFonts w:ascii="Times New Roman" w:hAnsi="Times New Roman" w:cs="Times New Roman"/>
          <w:sz w:val="24"/>
          <w:szCs w:val="24"/>
        </w:rPr>
      </w:pPr>
      <w:r w:rsidRPr="00955A07">
        <w:rPr>
          <w:rFonts w:ascii="Times New Roman" w:hAnsi="Times New Roman" w:cs="Times New Roman"/>
          <w:sz w:val="24"/>
          <w:szCs w:val="24"/>
        </w:rPr>
        <w:t>Lokacije</w:t>
      </w:r>
      <w:r w:rsidR="000C5D8C" w:rsidRPr="00955A07">
        <w:rPr>
          <w:rFonts w:ascii="Times New Roman" w:hAnsi="Times New Roman" w:cs="Times New Roman"/>
          <w:sz w:val="24"/>
          <w:szCs w:val="24"/>
        </w:rPr>
        <w:t xml:space="preserve"> izvođenja radova izgradnje </w:t>
      </w:r>
      <w:r w:rsidRPr="00955A07">
        <w:rPr>
          <w:rFonts w:ascii="Times New Roman" w:hAnsi="Times New Roman" w:cs="Times New Roman"/>
          <w:sz w:val="24"/>
          <w:szCs w:val="24"/>
        </w:rPr>
        <w:t>nove javne rasvjete:</w:t>
      </w:r>
    </w:p>
    <w:p w14:paraId="09DE6201" w14:textId="77777777" w:rsidR="00544628" w:rsidRPr="00955A07" w:rsidRDefault="00544628" w:rsidP="00F304D0">
      <w:pPr>
        <w:pStyle w:val="Standard"/>
        <w:jc w:val="both"/>
        <w:rPr>
          <w:rFonts w:ascii="Times New Roman" w:hAnsi="Times New Roman" w:cs="Times New Roman"/>
          <w:sz w:val="24"/>
          <w:szCs w:val="24"/>
        </w:rPr>
      </w:pPr>
      <w:r w:rsidRPr="00955A07">
        <w:rPr>
          <w:rFonts w:ascii="Times New Roman" w:hAnsi="Times New Roman" w:cs="Times New Roman"/>
          <w:sz w:val="24"/>
          <w:szCs w:val="24"/>
        </w:rPr>
        <w:t xml:space="preserve">Lokacija 1. - Izgradnja javne rasvjete u  ulici Crni put -  ulica Crni put u </w:t>
      </w:r>
      <w:proofErr w:type="spellStart"/>
      <w:r w:rsidRPr="00955A07">
        <w:rPr>
          <w:rFonts w:ascii="Times New Roman" w:hAnsi="Times New Roman" w:cs="Times New Roman"/>
          <w:sz w:val="24"/>
          <w:szCs w:val="24"/>
        </w:rPr>
        <w:t>Višnjevacu</w:t>
      </w:r>
      <w:proofErr w:type="spellEnd"/>
      <w:r w:rsidRPr="00955A07">
        <w:rPr>
          <w:rFonts w:ascii="Times New Roman" w:hAnsi="Times New Roman" w:cs="Times New Roman"/>
          <w:sz w:val="24"/>
          <w:szCs w:val="24"/>
        </w:rPr>
        <w:t xml:space="preserve">  - na </w:t>
      </w:r>
    </w:p>
    <w:p w14:paraId="33628094" w14:textId="77777777" w:rsidR="00544628" w:rsidRPr="00955A07" w:rsidRDefault="00544628" w:rsidP="00F304D0">
      <w:pPr>
        <w:pStyle w:val="Standard"/>
        <w:jc w:val="both"/>
        <w:rPr>
          <w:rFonts w:ascii="Times New Roman" w:hAnsi="Times New Roman" w:cs="Times New Roman"/>
          <w:sz w:val="24"/>
          <w:szCs w:val="24"/>
        </w:rPr>
      </w:pPr>
      <w:r w:rsidRPr="00955A07">
        <w:rPr>
          <w:rFonts w:ascii="Times New Roman" w:hAnsi="Times New Roman" w:cs="Times New Roman"/>
          <w:sz w:val="24"/>
          <w:szCs w:val="24"/>
        </w:rPr>
        <w:t xml:space="preserve">                      katastarskim česticama k.č.br. 2687 i 2689 k.o. Josipovac</w:t>
      </w:r>
    </w:p>
    <w:p w14:paraId="38D28D19" w14:textId="77777777" w:rsidR="00544628" w:rsidRPr="00955A07" w:rsidRDefault="00544628" w:rsidP="00F304D0">
      <w:pPr>
        <w:pStyle w:val="Standard"/>
        <w:jc w:val="both"/>
        <w:rPr>
          <w:rFonts w:ascii="Times New Roman" w:hAnsi="Times New Roman" w:cs="Times New Roman"/>
          <w:sz w:val="24"/>
          <w:szCs w:val="24"/>
        </w:rPr>
      </w:pPr>
      <w:r w:rsidRPr="00955A07">
        <w:rPr>
          <w:rFonts w:ascii="Times New Roman" w:hAnsi="Times New Roman" w:cs="Times New Roman"/>
          <w:sz w:val="24"/>
          <w:szCs w:val="24"/>
        </w:rPr>
        <w:t xml:space="preserve">Lokacija 2. - Izgradnja javne rasvjete u ulici Vrba, - ulica Vrba u Osijek na katastarskim, </w:t>
      </w:r>
    </w:p>
    <w:p w14:paraId="007BB946" w14:textId="77777777" w:rsidR="00544628" w:rsidRPr="00955A07" w:rsidRDefault="00544628" w:rsidP="00F304D0">
      <w:pPr>
        <w:pStyle w:val="Standard"/>
        <w:jc w:val="both"/>
        <w:rPr>
          <w:rFonts w:ascii="Times New Roman" w:hAnsi="Times New Roman" w:cs="Times New Roman"/>
          <w:sz w:val="24"/>
          <w:szCs w:val="24"/>
        </w:rPr>
      </w:pPr>
      <w:r w:rsidRPr="00955A07">
        <w:rPr>
          <w:rFonts w:ascii="Times New Roman" w:hAnsi="Times New Roman" w:cs="Times New Roman"/>
          <w:sz w:val="24"/>
          <w:szCs w:val="24"/>
        </w:rPr>
        <w:t xml:space="preserve">                      česticama k.č.br. 10969/1 i 10974/3 k.o. Osijek</w:t>
      </w:r>
    </w:p>
    <w:p w14:paraId="239D8525" w14:textId="77777777" w:rsidR="00544628" w:rsidRPr="00955A07" w:rsidRDefault="00544628" w:rsidP="00F304D0">
      <w:pPr>
        <w:pStyle w:val="Standard"/>
        <w:jc w:val="both"/>
        <w:rPr>
          <w:rFonts w:ascii="Times New Roman" w:hAnsi="Times New Roman" w:cs="Times New Roman"/>
          <w:sz w:val="24"/>
          <w:szCs w:val="24"/>
        </w:rPr>
      </w:pPr>
      <w:r w:rsidRPr="00955A07">
        <w:rPr>
          <w:rFonts w:ascii="Times New Roman" w:hAnsi="Times New Roman" w:cs="Times New Roman"/>
          <w:sz w:val="24"/>
          <w:szCs w:val="24"/>
        </w:rPr>
        <w:t xml:space="preserve">Lokacija 3. - Izgradnja javne rasvjete u </w:t>
      </w:r>
      <w:proofErr w:type="spellStart"/>
      <w:r w:rsidRPr="00955A07">
        <w:rPr>
          <w:rFonts w:ascii="Times New Roman" w:hAnsi="Times New Roman" w:cs="Times New Roman"/>
          <w:sz w:val="24"/>
          <w:szCs w:val="24"/>
        </w:rPr>
        <w:t>Cvjetkovoj</w:t>
      </w:r>
      <w:proofErr w:type="spellEnd"/>
      <w:r w:rsidRPr="00955A07">
        <w:rPr>
          <w:rFonts w:ascii="Times New Roman" w:hAnsi="Times New Roman" w:cs="Times New Roman"/>
          <w:sz w:val="24"/>
          <w:szCs w:val="24"/>
        </w:rPr>
        <w:t xml:space="preserve"> ulici - </w:t>
      </w:r>
      <w:proofErr w:type="spellStart"/>
      <w:r w:rsidRPr="00955A07">
        <w:rPr>
          <w:rFonts w:ascii="Times New Roman" w:hAnsi="Times New Roman" w:cs="Times New Roman"/>
          <w:sz w:val="24"/>
          <w:szCs w:val="24"/>
        </w:rPr>
        <w:t>Cvjetkova</w:t>
      </w:r>
      <w:proofErr w:type="spellEnd"/>
      <w:r w:rsidRPr="00955A07">
        <w:rPr>
          <w:rFonts w:ascii="Times New Roman" w:hAnsi="Times New Roman" w:cs="Times New Roman"/>
          <w:sz w:val="24"/>
          <w:szCs w:val="24"/>
        </w:rPr>
        <w:t xml:space="preserve"> ulica u Osijeku</w:t>
      </w:r>
    </w:p>
    <w:p w14:paraId="6D09AE00" w14:textId="77777777" w:rsidR="00544628" w:rsidRPr="00955A07" w:rsidRDefault="00544628" w:rsidP="00F304D0">
      <w:pPr>
        <w:pStyle w:val="Standard"/>
        <w:jc w:val="both"/>
        <w:rPr>
          <w:rFonts w:ascii="Times New Roman" w:hAnsi="Times New Roman" w:cs="Times New Roman"/>
          <w:sz w:val="24"/>
          <w:szCs w:val="24"/>
        </w:rPr>
      </w:pPr>
      <w:r w:rsidRPr="00955A07">
        <w:rPr>
          <w:rFonts w:ascii="Times New Roman" w:hAnsi="Times New Roman" w:cs="Times New Roman"/>
          <w:sz w:val="24"/>
          <w:szCs w:val="24"/>
        </w:rPr>
        <w:t xml:space="preserve">                     na katastarskim, česticama k.č.br 7400, 8982/1 k.o. Osijek</w:t>
      </w:r>
    </w:p>
    <w:p w14:paraId="74542F66" w14:textId="77777777" w:rsidR="000C5D8C" w:rsidRPr="00955A07" w:rsidRDefault="000C5D8C" w:rsidP="008D2029">
      <w:pPr>
        <w:pStyle w:val="Bezproreda"/>
        <w:spacing w:before="120" w:after="120"/>
        <w:rPr>
          <w:rFonts w:ascii="Times New Roman" w:eastAsia="Times New Roman" w:hAnsi="Times New Roman" w:cs="Times New Roman"/>
          <w:b/>
          <w:iCs/>
          <w:sz w:val="24"/>
          <w:szCs w:val="24"/>
          <w:lang w:eastAsia="hr-HR"/>
        </w:rPr>
      </w:pPr>
      <w:r w:rsidRPr="00955A07">
        <w:rPr>
          <w:rFonts w:ascii="Times New Roman" w:eastAsia="Times New Roman" w:hAnsi="Times New Roman" w:cs="Times New Roman"/>
          <w:b/>
          <w:iCs/>
          <w:sz w:val="24"/>
          <w:szCs w:val="24"/>
          <w:lang w:eastAsia="hr-HR"/>
        </w:rPr>
        <w:t>ROK PRUŽANJA USLUGE</w:t>
      </w:r>
    </w:p>
    <w:p w14:paraId="363E3372" w14:textId="5F2552A2" w:rsidR="000C5D8C" w:rsidRPr="00955A07" w:rsidRDefault="000C5D8C" w:rsidP="000C5D8C">
      <w:pPr>
        <w:pStyle w:val="Tijeloteksta"/>
        <w:jc w:val="both"/>
        <w:rPr>
          <w:bCs/>
        </w:rPr>
      </w:pPr>
      <w:r w:rsidRPr="00955A07">
        <w:rPr>
          <w:bCs/>
        </w:rPr>
        <w:t>Us</w:t>
      </w:r>
      <w:r w:rsidR="00544628" w:rsidRPr="00955A07">
        <w:rPr>
          <w:bCs/>
        </w:rPr>
        <w:t>luge se pružaju od dana predaje Narudžbenice</w:t>
      </w:r>
      <w:r w:rsidRPr="00955A07">
        <w:rPr>
          <w:bCs/>
        </w:rPr>
        <w:t xml:space="preserve"> pa sve do primopredaje radove. Rok za izvođenje predmetnih radova je </w:t>
      </w:r>
      <w:r w:rsidR="00544628" w:rsidRPr="00955A07">
        <w:rPr>
          <w:bCs/>
        </w:rPr>
        <w:t>180</w:t>
      </w:r>
      <w:r w:rsidRPr="00955A07">
        <w:rPr>
          <w:bCs/>
        </w:rPr>
        <w:t xml:space="preserve"> kalendarskih dana od dana uvođenja u posao. Postupak javne nabave za odabir izvođača je u pripremi. Odabrani ponuditelj dužan je biti Naručitelju na raspolaganju sve do isteka </w:t>
      </w:r>
      <w:proofErr w:type="spellStart"/>
      <w:r w:rsidRPr="00955A07">
        <w:rPr>
          <w:bCs/>
        </w:rPr>
        <w:t>jamčevnog</w:t>
      </w:r>
      <w:proofErr w:type="spellEnd"/>
      <w:r w:rsidRPr="00955A07">
        <w:rPr>
          <w:bCs/>
        </w:rPr>
        <w:t xml:space="preserve"> roka izvedenih radova kao i u slučaju spora u vezi s izvođenjem predmetnih radova.</w:t>
      </w:r>
    </w:p>
    <w:p w14:paraId="67326C26" w14:textId="70CDC4F4" w:rsidR="007B761A" w:rsidRPr="00955A07" w:rsidRDefault="007B761A" w:rsidP="00A26E27">
      <w:pPr>
        <w:spacing w:before="120" w:after="120" w:line="240" w:lineRule="auto"/>
        <w:rPr>
          <w:rFonts w:ascii="Times New Roman" w:hAnsi="Times New Roman" w:cs="Times New Roman"/>
          <w:b/>
          <w:sz w:val="24"/>
          <w:szCs w:val="24"/>
        </w:rPr>
      </w:pPr>
      <w:r w:rsidRPr="00955A07">
        <w:rPr>
          <w:rFonts w:ascii="Times New Roman" w:hAnsi="Times New Roman" w:cs="Times New Roman"/>
          <w:b/>
          <w:sz w:val="24"/>
          <w:szCs w:val="24"/>
        </w:rPr>
        <w:t>SKLAPANJE UGOVORA</w:t>
      </w:r>
      <w:r w:rsidR="000C5D8C" w:rsidRPr="00955A07">
        <w:rPr>
          <w:rFonts w:ascii="Times New Roman" w:hAnsi="Times New Roman" w:cs="Times New Roman"/>
          <w:b/>
          <w:sz w:val="24"/>
          <w:szCs w:val="24"/>
        </w:rPr>
        <w:t xml:space="preserve"> / DOSTAVA NARUDŽBENICE</w:t>
      </w:r>
      <w:r w:rsidRPr="00955A07">
        <w:rPr>
          <w:rFonts w:ascii="Times New Roman" w:hAnsi="Times New Roman" w:cs="Times New Roman"/>
          <w:b/>
          <w:sz w:val="24"/>
          <w:szCs w:val="24"/>
        </w:rPr>
        <w:t>:</w:t>
      </w:r>
    </w:p>
    <w:p w14:paraId="3316E607" w14:textId="7EC8D041" w:rsidR="000C5D8C" w:rsidRPr="00955A07" w:rsidRDefault="007B761A" w:rsidP="007B761A">
      <w:pPr>
        <w:pStyle w:val="Bezproreda"/>
        <w:rPr>
          <w:rFonts w:ascii="Times New Roman" w:hAnsi="Times New Roman" w:cs="Times New Roman"/>
          <w:sz w:val="24"/>
          <w:szCs w:val="24"/>
          <w:lang w:eastAsia="hr-HR"/>
        </w:rPr>
      </w:pPr>
      <w:r w:rsidRPr="00955A07">
        <w:rPr>
          <w:rFonts w:ascii="Times New Roman" w:hAnsi="Times New Roman" w:cs="Times New Roman"/>
          <w:sz w:val="24"/>
          <w:szCs w:val="24"/>
          <w:lang w:eastAsia="hr-HR"/>
        </w:rPr>
        <w:t xml:space="preserve">Po provedenom postupku nabave </w:t>
      </w:r>
      <w:r w:rsidR="000C5D8C" w:rsidRPr="00955A07">
        <w:rPr>
          <w:rFonts w:ascii="Times New Roman" w:hAnsi="Times New Roman" w:cs="Times New Roman"/>
          <w:sz w:val="24"/>
          <w:szCs w:val="24"/>
          <w:lang w:eastAsia="hr-HR"/>
        </w:rPr>
        <w:t xml:space="preserve">Naručitelj </w:t>
      </w:r>
      <w:r w:rsidR="000C5D8C" w:rsidRPr="00955A07">
        <w:rPr>
          <w:rFonts w:ascii="Times New Roman" w:eastAsia="Times New Roman" w:hAnsi="Times New Roman" w:cs="Times New Roman"/>
          <w:bCs/>
          <w:sz w:val="24"/>
          <w:szCs w:val="24"/>
          <w:lang w:eastAsia="hr-HR"/>
        </w:rPr>
        <w:t xml:space="preserve">će odabranom Izvršitelju dostaviti Narudžbenicu za </w:t>
      </w:r>
      <w:r w:rsidR="000C5D8C" w:rsidRPr="00955A07">
        <w:rPr>
          <w:rFonts w:ascii="Times New Roman" w:hAnsi="Times New Roman" w:cs="Times New Roman"/>
          <w:sz w:val="24"/>
          <w:szCs w:val="24"/>
          <w:lang w:eastAsia="hr-HR"/>
        </w:rPr>
        <w:t xml:space="preserve">pružanje usluge stručnog nadzora i koordinatora zaštite na radu nad izvođenjem radova izgradnje </w:t>
      </w:r>
      <w:r w:rsidR="00544628" w:rsidRPr="00955A07">
        <w:rPr>
          <w:rFonts w:ascii="Times New Roman" w:hAnsi="Times New Roman" w:cs="Times New Roman"/>
          <w:sz w:val="24"/>
          <w:szCs w:val="24"/>
        </w:rPr>
        <w:t xml:space="preserve">nove javne rasvjete u  ulici Crni put u Višnjevcu, ulici Vrba u Osijeku i </w:t>
      </w:r>
      <w:proofErr w:type="spellStart"/>
      <w:r w:rsidR="00544628" w:rsidRPr="00955A07">
        <w:rPr>
          <w:rFonts w:ascii="Times New Roman" w:hAnsi="Times New Roman" w:cs="Times New Roman"/>
          <w:sz w:val="24"/>
          <w:szCs w:val="24"/>
        </w:rPr>
        <w:t>Cvjetkovoj</w:t>
      </w:r>
      <w:proofErr w:type="spellEnd"/>
      <w:r w:rsidR="00544628" w:rsidRPr="00955A07">
        <w:rPr>
          <w:rFonts w:ascii="Times New Roman" w:hAnsi="Times New Roman" w:cs="Times New Roman"/>
          <w:sz w:val="24"/>
          <w:szCs w:val="24"/>
        </w:rPr>
        <w:t xml:space="preserve"> ulici (od Vukovarske do </w:t>
      </w:r>
      <w:proofErr w:type="spellStart"/>
      <w:r w:rsidR="00544628" w:rsidRPr="00955A07">
        <w:rPr>
          <w:rFonts w:ascii="Times New Roman" w:hAnsi="Times New Roman" w:cs="Times New Roman"/>
          <w:sz w:val="24"/>
          <w:szCs w:val="24"/>
        </w:rPr>
        <w:t>M.Gupca</w:t>
      </w:r>
      <w:proofErr w:type="spellEnd"/>
      <w:r w:rsidR="00544628" w:rsidRPr="00955A07">
        <w:rPr>
          <w:rFonts w:ascii="Times New Roman" w:hAnsi="Times New Roman" w:cs="Times New Roman"/>
          <w:sz w:val="24"/>
          <w:szCs w:val="24"/>
        </w:rPr>
        <w:t>) u Osijeku</w:t>
      </w:r>
    </w:p>
    <w:p w14:paraId="5AC11EB8" w14:textId="5D7E0DAF" w:rsidR="00FA7DB3" w:rsidRPr="00955A07" w:rsidRDefault="00BD57F3" w:rsidP="00FA7DB3">
      <w:pPr>
        <w:widowControl w:val="0"/>
        <w:suppressAutoHyphens/>
        <w:spacing w:before="120" w:after="120" w:line="240" w:lineRule="auto"/>
        <w:rPr>
          <w:rFonts w:ascii="Times New Roman" w:eastAsia="Times New Roman" w:hAnsi="Times New Roman" w:cs="Times New Roman"/>
          <w:b/>
          <w:sz w:val="24"/>
          <w:szCs w:val="24"/>
        </w:rPr>
      </w:pPr>
      <w:r w:rsidRPr="00955A07">
        <w:rPr>
          <w:rFonts w:ascii="Times New Roman" w:eastAsia="Times New Roman" w:hAnsi="Times New Roman" w:cs="Times New Roman"/>
          <w:b/>
          <w:sz w:val="24"/>
          <w:szCs w:val="24"/>
        </w:rPr>
        <w:t>PLAĆANJE:</w:t>
      </w:r>
    </w:p>
    <w:p w14:paraId="1003E206" w14:textId="7DD0004D" w:rsidR="00FA7DB3" w:rsidRPr="00955A07" w:rsidRDefault="00A92160" w:rsidP="00FA7DB3">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Izvršitelj </w:t>
      </w:r>
      <w:r w:rsidR="00FA7DB3" w:rsidRPr="00955A07">
        <w:rPr>
          <w:rFonts w:ascii="Times New Roman" w:eastAsia="Times New Roman" w:hAnsi="Times New Roman" w:cs="Times New Roman"/>
          <w:sz w:val="24"/>
          <w:szCs w:val="24"/>
        </w:rPr>
        <w:t xml:space="preserve">će za izvršene usluge ispostavljati račune, odnosno privremene i okončanu situaciju. </w:t>
      </w:r>
      <w:r w:rsidRPr="00955A07">
        <w:rPr>
          <w:rFonts w:ascii="Times New Roman" w:eastAsia="Times New Roman" w:hAnsi="Times New Roman" w:cs="Times New Roman"/>
          <w:sz w:val="24"/>
          <w:szCs w:val="24"/>
        </w:rPr>
        <w:t xml:space="preserve">Naručitelj </w:t>
      </w:r>
      <w:r w:rsidR="00FA7DB3" w:rsidRPr="00955A07">
        <w:rPr>
          <w:rFonts w:ascii="Times New Roman" w:eastAsia="Times New Roman" w:hAnsi="Times New Roman" w:cs="Times New Roman"/>
          <w:sz w:val="24"/>
          <w:szCs w:val="24"/>
        </w:rPr>
        <w:t xml:space="preserve">se obvezuje isplatiti </w:t>
      </w:r>
      <w:r w:rsidRPr="00955A07">
        <w:rPr>
          <w:rFonts w:ascii="Times New Roman" w:eastAsia="Times New Roman" w:hAnsi="Times New Roman" w:cs="Times New Roman"/>
          <w:sz w:val="24"/>
          <w:szCs w:val="24"/>
        </w:rPr>
        <w:t xml:space="preserve">Izvršitelju </w:t>
      </w:r>
      <w:r w:rsidR="00FA7DB3" w:rsidRPr="00955A07">
        <w:rPr>
          <w:rFonts w:ascii="Times New Roman" w:eastAsia="Times New Roman" w:hAnsi="Times New Roman" w:cs="Times New Roman"/>
          <w:sz w:val="24"/>
          <w:szCs w:val="24"/>
        </w:rPr>
        <w:t xml:space="preserve">iznos iz ispostavljenih računa, odnosno privremenih i okončane situacije u roku od 30 dana od dana zaprimanja i ovjere urednog računa, odnosno privremene, odnosno okončane situacije od strane stručne osobe </w:t>
      </w:r>
      <w:r w:rsidRPr="00955A07">
        <w:rPr>
          <w:rFonts w:ascii="Times New Roman" w:eastAsia="Times New Roman" w:hAnsi="Times New Roman" w:cs="Times New Roman"/>
          <w:sz w:val="24"/>
          <w:szCs w:val="24"/>
        </w:rPr>
        <w:t xml:space="preserve">Naručitelja </w:t>
      </w:r>
      <w:r w:rsidR="00FA7DB3" w:rsidRPr="00955A07">
        <w:rPr>
          <w:rFonts w:ascii="Times New Roman" w:eastAsia="Times New Roman" w:hAnsi="Times New Roman" w:cs="Times New Roman"/>
          <w:sz w:val="24"/>
          <w:szCs w:val="24"/>
        </w:rPr>
        <w:t xml:space="preserve">na žiro račun  </w:t>
      </w:r>
      <w:r w:rsidRPr="00955A07">
        <w:rPr>
          <w:rFonts w:ascii="Times New Roman" w:eastAsia="Times New Roman" w:hAnsi="Times New Roman" w:cs="Times New Roman"/>
          <w:sz w:val="24"/>
          <w:szCs w:val="24"/>
        </w:rPr>
        <w:t>Izvršitelja</w:t>
      </w:r>
      <w:r w:rsidR="00FA7DB3" w:rsidRPr="00955A07">
        <w:rPr>
          <w:rFonts w:ascii="Times New Roman" w:eastAsia="Times New Roman" w:hAnsi="Times New Roman" w:cs="Times New Roman"/>
          <w:sz w:val="24"/>
          <w:szCs w:val="24"/>
        </w:rPr>
        <w:t>.</w:t>
      </w:r>
    </w:p>
    <w:p w14:paraId="31FE7809" w14:textId="0002A726" w:rsidR="00FA7DB3" w:rsidRPr="00955A07" w:rsidRDefault="00FA7DB3" w:rsidP="00FA7DB3">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Vrijednost pojedine situacije ili računa postotno je razmjerna i ovisna o vrijednosti izvedenih radova situiranih privremenim i okončanim situacijama Izvođača na predmetnoj građevini.</w:t>
      </w:r>
    </w:p>
    <w:p w14:paraId="0A4FB4B5" w14:textId="77777777" w:rsidR="00FA7DB3" w:rsidRPr="00955A07" w:rsidRDefault="00FA7DB3" w:rsidP="00FA7DB3">
      <w:pPr>
        <w:widowControl w:val="0"/>
        <w:suppressAutoHyphens/>
        <w:spacing w:before="120" w:after="120" w:line="240" w:lineRule="auto"/>
        <w:ind w:right="-1"/>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Račun, odnosno privremene i okončana situacija moraju biti zaprimljene putem pisarnice </w:t>
      </w:r>
      <w:r w:rsidRPr="00955A07">
        <w:rPr>
          <w:rFonts w:ascii="Times New Roman" w:eastAsia="Times New Roman" w:hAnsi="Times New Roman" w:cs="Times New Roman"/>
          <w:sz w:val="24"/>
          <w:szCs w:val="24"/>
        </w:rPr>
        <w:lastRenderedPageBreak/>
        <w:t>Grada Osijeka, bez obzira na način dostave.</w:t>
      </w:r>
    </w:p>
    <w:p w14:paraId="2ED44983" w14:textId="360F608C" w:rsidR="00FA7DB3" w:rsidRPr="00955A07" w:rsidRDefault="00A92160" w:rsidP="00FA7DB3">
      <w:pPr>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Naručitelj </w:t>
      </w:r>
      <w:r w:rsidR="00FA7DB3" w:rsidRPr="00955A07">
        <w:rPr>
          <w:rFonts w:ascii="Times New Roman" w:eastAsia="Times New Roman" w:hAnsi="Times New Roman" w:cs="Times New Roman"/>
          <w:sz w:val="24"/>
          <w:szCs w:val="24"/>
        </w:rPr>
        <w:t xml:space="preserve">ima pravo prigovora na račun odnosno ispostavljenu privremenu ili okončanu situaciju ako utvrdi nepravilnosti te pozvati </w:t>
      </w:r>
      <w:r w:rsidRPr="00955A07">
        <w:rPr>
          <w:rFonts w:ascii="Times New Roman" w:eastAsia="Times New Roman" w:hAnsi="Times New Roman" w:cs="Times New Roman"/>
          <w:sz w:val="24"/>
          <w:szCs w:val="24"/>
        </w:rPr>
        <w:t xml:space="preserve">Izvršitelja </w:t>
      </w:r>
      <w:r w:rsidR="00FA7DB3" w:rsidRPr="00955A07">
        <w:rPr>
          <w:rFonts w:ascii="Times New Roman" w:eastAsia="Times New Roman" w:hAnsi="Times New Roman" w:cs="Times New Roman"/>
          <w:sz w:val="24"/>
          <w:szCs w:val="24"/>
        </w:rPr>
        <w:t xml:space="preserve">da uočene nepravilnosti otkloni i objasni. U tom slučaju rok plaćanja počinje teći od dana kada je </w:t>
      </w:r>
      <w:r w:rsidRPr="00955A07">
        <w:rPr>
          <w:rFonts w:ascii="Times New Roman" w:eastAsia="Times New Roman" w:hAnsi="Times New Roman" w:cs="Times New Roman"/>
          <w:sz w:val="24"/>
          <w:szCs w:val="24"/>
        </w:rPr>
        <w:t xml:space="preserve">Naručitelj </w:t>
      </w:r>
      <w:r w:rsidR="00FA7DB3" w:rsidRPr="00955A07">
        <w:rPr>
          <w:rFonts w:ascii="Times New Roman" w:eastAsia="Times New Roman" w:hAnsi="Times New Roman" w:cs="Times New Roman"/>
          <w:sz w:val="24"/>
          <w:szCs w:val="24"/>
        </w:rPr>
        <w:t>zaprimio pisano objašnjenje s otklonjenim uočenim nepravilnostima.</w:t>
      </w:r>
    </w:p>
    <w:p w14:paraId="3E5C6685" w14:textId="3B835E83" w:rsidR="00FA7DB3" w:rsidRPr="00955A07" w:rsidRDefault="00A26E27" w:rsidP="00A26E27">
      <w:pPr>
        <w:pStyle w:val="Bezproreda"/>
        <w:spacing w:before="120" w:after="120"/>
        <w:rPr>
          <w:rFonts w:ascii="Times New Roman" w:eastAsia="Times New Roman" w:hAnsi="Times New Roman" w:cs="Times New Roman"/>
          <w:b/>
          <w:iCs/>
          <w:sz w:val="24"/>
          <w:szCs w:val="24"/>
          <w:lang w:eastAsia="hr-HR"/>
        </w:rPr>
      </w:pPr>
      <w:r>
        <w:rPr>
          <w:rFonts w:ascii="Times New Roman" w:eastAsia="Times New Roman" w:hAnsi="Times New Roman" w:cs="Times New Roman"/>
          <w:b/>
          <w:iCs/>
          <w:sz w:val="24"/>
          <w:szCs w:val="24"/>
          <w:lang w:eastAsia="hr-HR"/>
        </w:rPr>
        <w:t>JAMSTVO</w:t>
      </w:r>
    </w:p>
    <w:p w14:paraId="3B04FC09" w14:textId="58CABEC8" w:rsidR="00FA7DB3" w:rsidRPr="00955A07" w:rsidRDefault="00A92160" w:rsidP="00D03097">
      <w:pPr>
        <w:widowControl w:val="0"/>
        <w:suppressAutoHyphens/>
        <w:spacing w:before="120" w:after="120" w:line="240" w:lineRule="auto"/>
        <w:ind w:right="-1"/>
        <w:rPr>
          <w:rFonts w:ascii="Times New Roman" w:hAnsi="Times New Roman" w:cs="Times New Roman"/>
          <w:sz w:val="24"/>
          <w:szCs w:val="24"/>
          <w:lang w:eastAsia="hr-HR"/>
        </w:rPr>
      </w:pPr>
      <w:r w:rsidRPr="00955A07">
        <w:rPr>
          <w:rFonts w:ascii="Times New Roman" w:eastAsia="Times New Roman" w:hAnsi="Times New Roman" w:cs="Times New Roman"/>
          <w:sz w:val="24"/>
          <w:szCs w:val="24"/>
        </w:rPr>
        <w:t xml:space="preserve">Izvršitelj </w:t>
      </w:r>
      <w:r w:rsidR="00FA7DB3" w:rsidRPr="00955A07">
        <w:rPr>
          <w:rFonts w:ascii="Times New Roman" w:eastAsia="Times New Roman" w:hAnsi="Times New Roman" w:cs="Times New Roman"/>
          <w:sz w:val="24"/>
          <w:szCs w:val="24"/>
        </w:rPr>
        <w:t xml:space="preserve">je </w:t>
      </w:r>
      <w:r w:rsidRPr="00955A07">
        <w:rPr>
          <w:rFonts w:ascii="Times New Roman" w:eastAsia="Times New Roman" w:hAnsi="Times New Roman" w:cs="Times New Roman"/>
          <w:sz w:val="24"/>
          <w:szCs w:val="24"/>
        </w:rPr>
        <w:t xml:space="preserve">dužan po </w:t>
      </w:r>
      <w:r w:rsidR="000C5D8C" w:rsidRPr="00955A07">
        <w:rPr>
          <w:rFonts w:ascii="Times New Roman" w:eastAsia="Times New Roman" w:hAnsi="Times New Roman" w:cs="Times New Roman"/>
          <w:sz w:val="24"/>
          <w:szCs w:val="24"/>
        </w:rPr>
        <w:t xml:space="preserve">dostavi Narudžbenice </w:t>
      </w:r>
      <w:r w:rsidRPr="00955A07">
        <w:rPr>
          <w:rFonts w:ascii="Times New Roman" w:eastAsia="Times New Roman" w:hAnsi="Times New Roman" w:cs="Times New Roman"/>
          <w:sz w:val="24"/>
          <w:szCs w:val="24"/>
        </w:rPr>
        <w:t xml:space="preserve">Naručitelju </w:t>
      </w:r>
      <w:r w:rsidR="00FA7DB3" w:rsidRPr="00955A07">
        <w:rPr>
          <w:rFonts w:ascii="Times New Roman" w:eastAsia="Times New Roman" w:hAnsi="Times New Roman" w:cs="Times New Roman"/>
          <w:sz w:val="24"/>
          <w:szCs w:val="24"/>
        </w:rPr>
        <w:t xml:space="preserve">predati jamstvo za uredno izvršenje </w:t>
      </w:r>
      <w:r w:rsidR="000C5D8C" w:rsidRPr="00955A07">
        <w:rPr>
          <w:rFonts w:ascii="Times New Roman" w:eastAsia="Times New Roman" w:hAnsi="Times New Roman" w:cs="Times New Roman"/>
          <w:sz w:val="24"/>
          <w:szCs w:val="24"/>
        </w:rPr>
        <w:t xml:space="preserve">usluge </w:t>
      </w:r>
      <w:r w:rsidR="00FA7DB3" w:rsidRPr="00955A07">
        <w:rPr>
          <w:rFonts w:ascii="Times New Roman" w:eastAsia="Times New Roman" w:hAnsi="Times New Roman" w:cs="Times New Roman"/>
          <w:sz w:val="24"/>
          <w:szCs w:val="24"/>
        </w:rPr>
        <w:t xml:space="preserve">u obliku bjanko zadužnice od 10% od vrijednosti </w:t>
      </w:r>
      <w:r w:rsidR="000C5D8C" w:rsidRPr="00955A07">
        <w:rPr>
          <w:rFonts w:ascii="Times New Roman" w:eastAsia="Times New Roman" w:hAnsi="Times New Roman" w:cs="Times New Roman"/>
          <w:sz w:val="24"/>
          <w:szCs w:val="24"/>
        </w:rPr>
        <w:t xml:space="preserve">usluge bez PDV-a, </w:t>
      </w:r>
      <w:r w:rsidR="00D67580" w:rsidRPr="00955A07">
        <w:rPr>
          <w:rFonts w:ascii="Times New Roman" w:eastAsia="Times New Roman" w:hAnsi="Times New Roman" w:cs="Times New Roman"/>
          <w:sz w:val="24"/>
          <w:szCs w:val="24"/>
        </w:rPr>
        <w:t xml:space="preserve">s rokom važenja </w:t>
      </w:r>
      <w:r w:rsidR="00D67580" w:rsidRPr="00955A07">
        <w:rPr>
          <w:rFonts w:ascii="Times New Roman" w:hAnsi="Times New Roman" w:cs="Times New Roman"/>
          <w:bCs/>
          <w:sz w:val="24"/>
          <w:szCs w:val="24"/>
        </w:rPr>
        <w:t xml:space="preserve">do isteka </w:t>
      </w:r>
      <w:proofErr w:type="spellStart"/>
      <w:r w:rsidR="00D67580" w:rsidRPr="00955A07">
        <w:rPr>
          <w:rFonts w:ascii="Times New Roman" w:hAnsi="Times New Roman" w:cs="Times New Roman"/>
          <w:bCs/>
          <w:sz w:val="24"/>
          <w:szCs w:val="24"/>
        </w:rPr>
        <w:t>jamčevnog</w:t>
      </w:r>
      <w:proofErr w:type="spellEnd"/>
      <w:r w:rsidR="00D67580" w:rsidRPr="00955A07">
        <w:rPr>
          <w:rFonts w:ascii="Times New Roman" w:hAnsi="Times New Roman" w:cs="Times New Roman"/>
          <w:bCs/>
          <w:sz w:val="24"/>
          <w:szCs w:val="24"/>
        </w:rPr>
        <w:t xml:space="preserve"> roka izvedenih radova</w:t>
      </w:r>
      <w:r w:rsidR="00FA7DB3" w:rsidRPr="00955A07">
        <w:rPr>
          <w:rFonts w:ascii="Times New Roman" w:eastAsia="Times New Roman" w:hAnsi="Times New Roman" w:cs="Times New Roman"/>
          <w:sz w:val="24"/>
          <w:szCs w:val="24"/>
        </w:rPr>
        <w:t>. Navede</w:t>
      </w:r>
      <w:r w:rsidR="00D67580" w:rsidRPr="00955A07">
        <w:rPr>
          <w:rFonts w:ascii="Times New Roman" w:eastAsia="Times New Roman" w:hAnsi="Times New Roman" w:cs="Times New Roman"/>
          <w:sz w:val="24"/>
          <w:szCs w:val="24"/>
        </w:rPr>
        <w:t xml:space="preserve">no jamstvo za dobro izvršenje usluge </w:t>
      </w:r>
      <w:r w:rsidR="00FA7DB3" w:rsidRPr="00955A07">
        <w:rPr>
          <w:rFonts w:ascii="Times New Roman" w:eastAsia="Times New Roman" w:hAnsi="Times New Roman" w:cs="Times New Roman"/>
          <w:sz w:val="24"/>
          <w:szCs w:val="24"/>
        </w:rPr>
        <w:t xml:space="preserve">odabrani Ponuditelj dužan je dostaviti u roku od 10 dana od dana </w:t>
      </w:r>
      <w:r w:rsidR="00A26E27" w:rsidRPr="00955A07">
        <w:rPr>
          <w:rFonts w:ascii="Times New Roman" w:eastAsia="Times New Roman" w:hAnsi="Times New Roman" w:cs="Times New Roman"/>
          <w:sz w:val="24"/>
          <w:szCs w:val="24"/>
        </w:rPr>
        <w:t>zaprimanja</w:t>
      </w:r>
      <w:r w:rsidR="00D67580" w:rsidRPr="00955A07">
        <w:rPr>
          <w:rFonts w:ascii="Times New Roman" w:eastAsia="Times New Roman" w:hAnsi="Times New Roman" w:cs="Times New Roman"/>
          <w:sz w:val="24"/>
          <w:szCs w:val="24"/>
        </w:rPr>
        <w:t xml:space="preserve"> N</w:t>
      </w:r>
      <w:r w:rsidR="00FA7DB3" w:rsidRPr="00955A07">
        <w:rPr>
          <w:rFonts w:ascii="Times New Roman" w:eastAsia="Times New Roman" w:hAnsi="Times New Roman" w:cs="Times New Roman"/>
          <w:sz w:val="24"/>
          <w:szCs w:val="24"/>
        </w:rPr>
        <w:t>arudžbenice.</w:t>
      </w:r>
      <w:r w:rsidR="00D03097" w:rsidRPr="00955A07">
        <w:rPr>
          <w:rFonts w:ascii="Times New Roman" w:eastAsia="Times New Roman" w:hAnsi="Times New Roman" w:cs="Times New Roman"/>
          <w:sz w:val="24"/>
          <w:szCs w:val="24"/>
        </w:rPr>
        <w:t xml:space="preserve"> </w:t>
      </w:r>
      <w:r w:rsidR="00FA7DB3" w:rsidRPr="00955A07">
        <w:rPr>
          <w:rFonts w:ascii="Times New Roman" w:eastAsia="Times New Roman" w:hAnsi="Times New Roman" w:cs="Times New Roman"/>
          <w:sz w:val="24"/>
          <w:szCs w:val="24"/>
        </w:rPr>
        <w:t xml:space="preserve">Neiskorišteno jamstvo </w:t>
      </w:r>
      <w:r w:rsidRPr="00955A07">
        <w:rPr>
          <w:rFonts w:ascii="Times New Roman" w:eastAsia="Times New Roman" w:hAnsi="Times New Roman" w:cs="Times New Roman"/>
          <w:sz w:val="24"/>
          <w:szCs w:val="24"/>
        </w:rPr>
        <w:t xml:space="preserve">Naručitelj </w:t>
      </w:r>
      <w:r w:rsidR="00FA7DB3" w:rsidRPr="00955A07">
        <w:rPr>
          <w:rFonts w:ascii="Times New Roman" w:eastAsia="Times New Roman" w:hAnsi="Times New Roman" w:cs="Times New Roman"/>
          <w:sz w:val="24"/>
          <w:szCs w:val="24"/>
        </w:rPr>
        <w:t xml:space="preserve">će vratiti </w:t>
      </w:r>
      <w:r w:rsidRPr="00955A07">
        <w:rPr>
          <w:rFonts w:ascii="Times New Roman" w:eastAsia="Times New Roman" w:hAnsi="Times New Roman" w:cs="Times New Roman"/>
          <w:sz w:val="24"/>
          <w:szCs w:val="24"/>
        </w:rPr>
        <w:t xml:space="preserve">Izvršitelju </w:t>
      </w:r>
      <w:r w:rsidR="00FA7DB3" w:rsidRPr="00955A07">
        <w:rPr>
          <w:rFonts w:ascii="Times New Roman" w:eastAsia="Times New Roman" w:hAnsi="Times New Roman" w:cs="Times New Roman"/>
          <w:sz w:val="24"/>
          <w:szCs w:val="24"/>
        </w:rPr>
        <w:t xml:space="preserve">nakon </w:t>
      </w:r>
      <w:r w:rsidR="00D03097" w:rsidRPr="00955A07">
        <w:rPr>
          <w:rFonts w:ascii="Times New Roman" w:hAnsi="Times New Roman" w:cs="Times New Roman"/>
          <w:bCs/>
          <w:sz w:val="24"/>
          <w:szCs w:val="24"/>
        </w:rPr>
        <w:t xml:space="preserve">isteka </w:t>
      </w:r>
      <w:proofErr w:type="spellStart"/>
      <w:r w:rsidR="00D03097" w:rsidRPr="00955A07">
        <w:rPr>
          <w:rFonts w:ascii="Times New Roman" w:hAnsi="Times New Roman" w:cs="Times New Roman"/>
          <w:bCs/>
          <w:sz w:val="24"/>
          <w:szCs w:val="24"/>
        </w:rPr>
        <w:t>jamčevnog</w:t>
      </w:r>
      <w:proofErr w:type="spellEnd"/>
      <w:r w:rsidR="00D03097" w:rsidRPr="00955A07">
        <w:rPr>
          <w:rFonts w:ascii="Times New Roman" w:hAnsi="Times New Roman" w:cs="Times New Roman"/>
          <w:bCs/>
          <w:sz w:val="24"/>
          <w:szCs w:val="24"/>
        </w:rPr>
        <w:t xml:space="preserve"> roka izvedenih radova.</w:t>
      </w:r>
    </w:p>
    <w:p w14:paraId="14F4F902" w14:textId="21048AF9" w:rsidR="00FA7DB3" w:rsidRPr="00955A07" w:rsidRDefault="00D03097" w:rsidP="00A26E27">
      <w:pPr>
        <w:pStyle w:val="Bezproreda"/>
        <w:spacing w:before="120" w:after="120"/>
        <w:rPr>
          <w:rFonts w:ascii="Times New Roman" w:hAnsi="Times New Roman" w:cs="Times New Roman"/>
          <w:b/>
          <w:sz w:val="24"/>
          <w:szCs w:val="24"/>
          <w:lang w:eastAsia="hr-HR"/>
        </w:rPr>
      </w:pPr>
      <w:r w:rsidRPr="00955A07">
        <w:rPr>
          <w:rFonts w:ascii="Times New Roman" w:hAnsi="Times New Roman" w:cs="Times New Roman"/>
          <w:b/>
          <w:sz w:val="24"/>
          <w:szCs w:val="24"/>
          <w:lang w:eastAsia="hr-HR"/>
        </w:rPr>
        <w:t>NEISPUNJAVANJE OBAVEZA</w:t>
      </w:r>
    </w:p>
    <w:p w14:paraId="5BB1329D" w14:textId="04454040" w:rsidR="00FA7DB3" w:rsidRPr="00955A07" w:rsidRDefault="00A92160" w:rsidP="00FA7DB3">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Izvršitelj </w:t>
      </w:r>
      <w:r w:rsidR="00FA7DB3" w:rsidRPr="00955A07">
        <w:rPr>
          <w:rFonts w:ascii="Times New Roman" w:eastAsia="Times New Roman" w:hAnsi="Times New Roman" w:cs="Times New Roman"/>
          <w:sz w:val="24"/>
          <w:szCs w:val="24"/>
        </w:rPr>
        <w:t>se obvezuje da će savjesno, stručno i kvalitetno, po važećim propisima, normama, standardima i pravilima struke, izvršiti usluge stručnog nadzora građenja koje su predmet ovog ugovora u protivnom odgovara sukladno važećim propisima.</w:t>
      </w:r>
    </w:p>
    <w:p w14:paraId="37EF8AA6" w14:textId="5ABCC817" w:rsidR="00FA7DB3" w:rsidRPr="00955A07" w:rsidRDefault="00FA7DB3" w:rsidP="00FA7DB3">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Ukoliko </w:t>
      </w:r>
      <w:r w:rsidR="00A92160" w:rsidRPr="00955A07">
        <w:rPr>
          <w:rFonts w:ascii="Times New Roman" w:eastAsia="Times New Roman" w:hAnsi="Times New Roman" w:cs="Times New Roman"/>
          <w:sz w:val="24"/>
          <w:szCs w:val="24"/>
        </w:rPr>
        <w:t xml:space="preserve">Izvršitelj </w:t>
      </w:r>
      <w:r w:rsidRPr="00955A07">
        <w:rPr>
          <w:rFonts w:ascii="Times New Roman" w:eastAsia="Times New Roman" w:hAnsi="Times New Roman" w:cs="Times New Roman"/>
          <w:sz w:val="24"/>
          <w:szCs w:val="24"/>
        </w:rPr>
        <w:t xml:space="preserve">propusti ispuniti neku obvezu </w:t>
      </w:r>
      <w:r w:rsidR="00A92160" w:rsidRPr="00955A07">
        <w:rPr>
          <w:rFonts w:ascii="Times New Roman" w:eastAsia="Times New Roman" w:hAnsi="Times New Roman" w:cs="Times New Roman"/>
          <w:sz w:val="24"/>
          <w:szCs w:val="24"/>
        </w:rPr>
        <w:t xml:space="preserve">Naručitelj </w:t>
      </w:r>
      <w:r w:rsidRPr="00955A07">
        <w:rPr>
          <w:rFonts w:ascii="Times New Roman" w:eastAsia="Times New Roman" w:hAnsi="Times New Roman" w:cs="Times New Roman"/>
          <w:sz w:val="24"/>
          <w:szCs w:val="24"/>
        </w:rPr>
        <w:t xml:space="preserve">će dati </w:t>
      </w:r>
      <w:r w:rsidR="00A92160" w:rsidRPr="00955A07">
        <w:rPr>
          <w:rFonts w:ascii="Times New Roman" w:eastAsia="Times New Roman" w:hAnsi="Times New Roman" w:cs="Times New Roman"/>
          <w:sz w:val="24"/>
          <w:szCs w:val="24"/>
        </w:rPr>
        <w:t xml:space="preserve">Izvršitelj </w:t>
      </w:r>
      <w:r w:rsidRPr="00955A07">
        <w:rPr>
          <w:rFonts w:ascii="Times New Roman" w:eastAsia="Times New Roman" w:hAnsi="Times New Roman" w:cs="Times New Roman"/>
          <w:sz w:val="24"/>
          <w:szCs w:val="24"/>
        </w:rPr>
        <w:t>dodatni primjereni rok za ispunjenje obveze/otklanjanje nedostatka, te će se Narudžbenica u slučaju ne ispunjenja obveze/otklanjanja nedostatka po isteku navedenog roka smatrati poništenom.</w:t>
      </w:r>
    </w:p>
    <w:p w14:paraId="7BA6E56E" w14:textId="328D8993" w:rsidR="00FA7DB3" w:rsidRPr="00955A07" w:rsidRDefault="00A92160" w:rsidP="00FA7DB3">
      <w:pPr>
        <w:widowControl w:val="0"/>
        <w:suppressAutoHyphens/>
        <w:spacing w:after="0" w:line="240" w:lineRule="auto"/>
        <w:ind w:right="-1"/>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 xml:space="preserve">Naručitelj </w:t>
      </w:r>
      <w:r w:rsidR="00FA7DB3" w:rsidRPr="00955A07">
        <w:rPr>
          <w:rFonts w:ascii="Times New Roman" w:eastAsia="Times New Roman" w:hAnsi="Times New Roman" w:cs="Times New Roman"/>
          <w:sz w:val="24"/>
          <w:szCs w:val="24"/>
        </w:rPr>
        <w:t xml:space="preserve">može </w:t>
      </w:r>
      <w:r w:rsidR="001F0810">
        <w:rPr>
          <w:rFonts w:ascii="Times New Roman" w:eastAsia="Times New Roman" w:hAnsi="Times New Roman" w:cs="Times New Roman"/>
          <w:sz w:val="24"/>
          <w:szCs w:val="24"/>
        </w:rPr>
        <w:t xml:space="preserve">otkazati </w:t>
      </w:r>
      <w:r w:rsidR="00FA7DB3" w:rsidRPr="00955A07">
        <w:rPr>
          <w:rFonts w:ascii="Times New Roman" w:eastAsia="Times New Roman" w:hAnsi="Times New Roman" w:cs="Times New Roman"/>
          <w:sz w:val="24"/>
          <w:szCs w:val="24"/>
        </w:rPr>
        <w:t xml:space="preserve">Narudžbenicu i bez ostavljanja primjerenog roka </w:t>
      </w:r>
      <w:r w:rsidRPr="00955A07">
        <w:rPr>
          <w:rFonts w:ascii="Times New Roman" w:eastAsia="Times New Roman" w:hAnsi="Times New Roman" w:cs="Times New Roman"/>
          <w:sz w:val="24"/>
          <w:szCs w:val="24"/>
        </w:rPr>
        <w:t xml:space="preserve">Izvršitelju </w:t>
      </w:r>
      <w:r w:rsidR="00FA7DB3" w:rsidRPr="00955A07">
        <w:rPr>
          <w:rFonts w:ascii="Times New Roman" w:eastAsia="Times New Roman" w:hAnsi="Times New Roman" w:cs="Times New Roman"/>
          <w:sz w:val="24"/>
          <w:szCs w:val="24"/>
        </w:rPr>
        <w:t>ako iz njegova držanja proizlazi da neće ispuniti obvezu niti u naknadnom roku, a svakako ako Izvršitelj:</w:t>
      </w:r>
    </w:p>
    <w:p w14:paraId="4CBCB914" w14:textId="77777777" w:rsidR="00FA7DB3" w:rsidRPr="00955A07" w:rsidRDefault="00FA7DB3" w:rsidP="00FA7DB3">
      <w:pPr>
        <w:widowControl w:val="0"/>
        <w:suppressAutoHyphens/>
        <w:spacing w:after="0" w:line="240" w:lineRule="auto"/>
        <w:ind w:right="-1"/>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w:t>
      </w:r>
      <w:r w:rsidRPr="00955A07">
        <w:rPr>
          <w:rFonts w:ascii="Times New Roman" w:eastAsia="Times New Roman" w:hAnsi="Times New Roman" w:cs="Times New Roman"/>
          <w:sz w:val="24"/>
          <w:szCs w:val="24"/>
        </w:rPr>
        <w:tab/>
        <w:t>ne postupi prema obavijesti za ispunjenje obveze sukladno prethodnom stavku;</w:t>
      </w:r>
    </w:p>
    <w:p w14:paraId="7F150183" w14:textId="77777777" w:rsidR="00FA7DB3" w:rsidRPr="00955A07" w:rsidRDefault="00FA7DB3" w:rsidP="00FA7DB3">
      <w:pPr>
        <w:widowControl w:val="0"/>
        <w:suppressAutoHyphens/>
        <w:spacing w:after="0" w:line="240" w:lineRule="auto"/>
        <w:ind w:right="-1"/>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w:t>
      </w:r>
      <w:r w:rsidRPr="00955A07">
        <w:rPr>
          <w:rFonts w:ascii="Times New Roman" w:eastAsia="Times New Roman" w:hAnsi="Times New Roman" w:cs="Times New Roman"/>
          <w:sz w:val="24"/>
          <w:szCs w:val="24"/>
        </w:rPr>
        <w:tab/>
        <w:t xml:space="preserve">ustupi </w:t>
      </w:r>
      <w:proofErr w:type="spellStart"/>
      <w:r w:rsidRPr="00955A07">
        <w:rPr>
          <w:rFonts w:ascii="Times New Roman" w:eastAsia="Times New Roman" w:hAnsi="Times New Roman" w:cs="Times New Roman"/>
          <w:sz w:val="24"/>
          <w:szCs w:val="24"/>
        </w:rPr>
        <w:t>podizvršitelju</w:t>
      </w:r>
      <w:proofErr w:type="spellEnd"/>
      <w:r w:rsidRPr="00955A07">
        <w:rPr>
          <w:rFonts w:ascii="Times New Roman" w:eastAsia="Times New Roman" w:hAnsi="Times New Roman" w:cs="Times New Roman"/>
          <w:sz w:val="24"/>
          <w:szCs w:val="24"/>
        </w:rPr>
        <w:t xml:space="preserve"> dio Ugovora suprotno odredbama ovih općih uvjeta</w:t>
      </w:r>
    </w:p>
    <w:p w14:paraId="63E80935" w14:textId="77777777" w:rsidR="00FA7DB3" w:rsidRPr="00955A07" w:rsidRDefault="00FA7DB3" w:rsidP="00FA7DB3">
      <w:pPr>
        <w:widowControl w:val="0"/>
        <w:suppressAutoHyphens/>
        <w:spacing w:after="0" w:line="240" w:lineRule="auto"/>
        <w:ind w:right="-1"/>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w:t>
      </w:r>
      <w:r w:rsidRPr="00955A07">
        <w:rPr>
          <w:rFonts w:ascii="Times New Roman" w:eastAsia="Times New Roman" w:hAnsi="Times New Roman" w:cs="Times New Roman"/>
          <w:sz w:val="24"/>
          <w:szCs w:val="24"/>
        </w:rPr>
        <w:tab/>
        <w:t>ne dostavi zahtijevana jamstva;</w:t>
      </w:r>
    </w:p>
    <w:p w14:paraId="57B61197" w14:textId="77777777" w:rsidR="00FA7DB3" w:rsidRPr="00955A07" w:rsidRDefault="00FA7DB3" w:rsidP="00FA7DB3">
      <w:pPr>
        <w:widowControl w:val="0"/>
        <w:suppressAutoHyphens/>
        <w:spacing w:after="0" w:line="240" w:lineRule="auto"/>
        <w:ind w:right="-1"/>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w:t>
      </w:r>
      <w:r w:rsidRPr="00955A07">
        <w:rPr>
          <w:rFonts w:ascii="Times New Roman" w:eastAsia="Times New Roman" w:hAnsi="Times New Roman" w:cs="Times New Roman"/>
          <w:sz w:val="24"/>
          <w:szCs w:val="24"/>
        </w:rPr>
        <w:tab/>
        <w:t>postane nesolventan ili ode u stečaj; ili</w:t>
      </w:r>
    </w:p>
    <w:p w14:paraId="7ECDB7CD" w14:textId="77777777" w:rsidR="00FA7DB3" w:rsidRPr="00955A07" w:rsidRDefault="00FA7DB3" w:rsidP="00FA7DB3">
      <w:pPr>
        <w:widowControl w:val="0"/>
        <w:suppressAutoHyphens/>
        <w:spacing w:after="0" w:line="240" w:lineRule="auto"/>
        <w:ind w:right="-1"/>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w:t>
      </w:r>
      <w:r w:rsidRPr="00955A07">
        <w:rPr>
          <w:rFonts w:ascii="Times New Roman" w:eastAsia="Times New Roman" w:hAnsi="Times New Roman" w:cs="Times New Roman"/>
          <w:sz w:val="24"/>
          <w:szCs w:val="24"/>
        </w:rPr>
        <w:tab/>
        <w:t>svojom radnjom ili propustom prouzroči zastoj ili usporenje izvođenja radova koji su predmet nadzora ili</w:t>
      </w:r>
    </w:p>
    <w:p w14:paraId="35112D88" w14:textId="77777777" w:rsidR="00FA7DB3" w:rsidRPr="00955A07" w:rsidRDefault="00FA7DB3" w:rsidP="00FA7DB3">
      <w:pPr>
        <w:widowControl w:val="0"/>
        <w:suppressAutoHyphens/>
        <w:spacing w:after="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w:t>
      </w:r>
      <w:r w:rsidRPr="00955A07">
        <w:rPr>
          <w:rFonts w:ascii="Times New Roman" w:eastAsia="Times New Roman" w:hAnsi="Times New Roman" w:cs="Times New Roman"/>
          <w:sz w:val="24"/>
          <w:szCs w:val="24"/>
        </w:rPr>
        <w:tab/>
        <w:t>ne izvrši druge obveze u slučaju čega je ovim općim uvjetima ili zakonom kao sankcija predviđen raskid Ugovora.</w:t>
      </w:r>
    </w:p>
    <w:p w14:paraId="6F0C9032" w14:textId="77777777" w:rsidR="00FA7DB3" w:rsidRPr="00955A07" w:rsidRDefault="00FA7DB3" w:rsidP="00FA7DB3">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Naručitelj ima pravo otkazati Narudžbenicu u slučaju da se iz bilo kojeg razloga raskine Ugovor za građenje koji su predmet nadzora po ovom Ugovoru.</w:t>
      </w:r>
    </w:p>
    <w:p w14:paraId="5004CD8B" w14:textId="77777777" w:rsidR="00FA7DB3" w:rsidRPr="00955A07" w:rsidRDefault="00FA7DB3" w:rsidP="00FA7DB3">
      <w:pPr>
        <w:widowControl w:val="0"/>
        <w:suppressAutoHyphens/>
        <w:spacing w:before="120" w:after="120" w:line="240" w:lineRule="auto"/>
        <w:rPr>
          <w:rFonts w:ascii="Times New Roman" w:eastAsia="Times New Roman" w:hAnsi="Times New Roman" w:cs="Times New Roman"/>
          <w:sz w:val="24"/>
          <w:szCs w:val="24"/>
        </w:rPr>
      </w:pPr>
      <w:r w:rsidRPr="00955A07">
        <w:rPr>
          <w:rFonts w:ascii="Times New Roman" w:eastAsia="Times New Roman" w:hAnsi="Times New Roman" w:cs="Times New Roman"/>
          <w:sz w:val="24"/>
          <w:szCs w:val="24"/>
        </w:rPr>
        <w:t>U slučaju otkaza Narudžbenice sukladno ovom članku Naručitelj će platiti Izvršitelju samo izvršene usluge.</w:t>
      </w:r>
    </w:p>
    <w:p w14:paraId="780D519D" w14:textId="77777777" w:rsidR="00FA7DB3" w:rsidRPr="00955A07" w:rsidRDefault="00FA7DB3" w:rsidP="007B761A">
      <w:pPr>
        <w:pStyle w:val="Bezproreda"/>
        <w:rPr>
          <w:rFonts w:ascii="Times New Roman" w:hAnsi="Times New Roman" w:cs="Times New Roman"/>
          <w:sz w:val="24"/>
          <w:szCs w:val="24"/>
          <w:lang w:eastAsia="hr-HR"/>
        </w:rPr>
      </w:pPr>
    </w:p>
    <w:p w14:paraId="3200E241" w14:textId="77777777" w:rsidR="00FA7DB3" w:rsidRPr="00955A07" w:rsidRDefault="00FA7DB3" w:rsidP="007B761A">
      <w:pPr>
        <w:pStyle w:val="Bezproreda"/>
        <w:rPr>
          <w:rFonts w:ascii="Times New Roman" w:hAnsi="Times New Roman" w:cs="Times New Roman"/>
          <w:sz w:val="24"/>
          <w:szCs w:val="24"/>
          <w:lang w:eastAsia="hr-HR"/>
        </w:rPr>
      </w:pPr>
    </w:p>
    <w:p w14:paraId="66F4B8F1" w14:textId="77777777" w:rsidR="00FA7DB3" w:rsidRPr="00955A07" w:rsidRDefault="00FA7DB3" w:rsidP="007B761A">
      <w:pPr>
        <w:pStyle w:val="Bezproreda"/>
        <w:rPr>
          <w:rFonts w:ascii="Times New Roman" w:hAnsi="Times New Roman" w:cs="Times New Roman"/>
          <w:sz w:val="24"/>
          <w:szCs w:val="24"/>
          <w:lang w:eastAsia="hr-HR"/>
        </w:rPr>
      </w:pPr>
    </w:p>
    <w:p w14:paraId="06B14CCA" w14:textId="04D443DE" w:rsidR="007B761A" w:rsidRPr="00BE15DC" w:rsidRDefault="007B761A" w:rsidP="007B761A">
      <w:pPr>
        <w:pStyle w:val="Bezproreda"/>
        <w:rPr>
          <w:rFonts w:ascii="Times New Roman" w:hAnsi="Times New Roman" w:cs="Times New Roman"/>
          <w:sz w:val="24"/>
          <w:szCs w:val="24"/>
          <w:lang w:eastAsia="hr-HR"/>
        </w:rPr>
      </w:pPr>
    </w:p>
    <w:sectPr w:rsidR="007B761A" w:rsidRPr="00BE15DC" w:rsidSect="00EB2BC1">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752"/>
    <w:multiLevelType w:val="hybridMultilevel"/>
    <w:tmpl w:val="C7CA03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D6713F"/>
    <w:multiLevelType w:val="hybridMultilevel"/>
    <w:tmpl w:val="99643E1E"/>
    <w:lvl w:ilvl="0" w:tplc="0C64A83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4150C2"/>
    <w:multiLevelType w:val="hybridMultilevel"/>
    <w:tmpl w:val="34E83A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215F24"/>
    <w:multiLevelType w:val="hybridMultilevel"/>
    <w:tmpl w:val="344223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F64215"/>
    <w:multiLevelType w:val="hybridMultilevel"/>
    <w:tmpl w:val="E8D03A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242577"/>
    <w:multiLevelType w:val="hybridMultilevel"/>
    <w:tmpl w:val="226A9E0E"/>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6" w15:restartNumberingAfterBreak="0">
    <w:nsid w:val="161B4386"/>
    <w:multiLevelType w:val="hybridMultilevel"/>
    <w:tmpl w:val="3DB01C3A"/>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9B38CF"/>
    <w:multiLevelType w:val="hybridMultilevel"/>
    <w:tmpl w:val="B712D060"/>
    <w:lvl w:ilvl="0" w:tplc="31F263F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6A3F4A"/>
    <w:multiLevelType w:val="hybridMultilevel"/>
    <w:tmpl w:val="6002A8D0"/>
    <w:lvl w:ilvl="0" w:tplc="E6E454F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4B4A55"/>
    <w:multiLevelType w:val="hybridMultilevel"/>
    <w:tmpl w:val="A16640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48657C"/>
    <w:multiLevelType w:val="hybridMultilevel"/>
    <w:tmpl w:val="3D6EF5C0"/>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421B1F"/>
    <w:multiLevelType w:val="hybridMultilevel"/>
    <w:tmpl w:val="368C03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E62AD5"/>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BD77F9"/>
    <w:multiLevelType w:val="hybridMultilevel"/>
    <w:tmpl w:val="43962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B3459F"/>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BF709A"/>
    <w:multiLevelType w:val="hybridMultilevel"/>
    <w:tmpl w:val="B554DF5A"/>
    <w:lvl w:ilvl="0" w:tplc="A274D83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6C5A46"/>
    <w:multiLevelType w:val="hybridMultilevel"/>
    <w:tmpl w:val="254E92C0"/>
    <w:lvl w:ilvl="0" w:tplc="BA7010C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F112F5"/>
    <w:multiLevelType w:val="hybridMultilevel"/>
    <w:tmpl w:val="09A2F290"/>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E961D2D"/>
    <w:multiLevelType w:val="hybridMultilevel"/>
    <w:tmpl w:val="34E83A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30649CC"/>
    <w:multiLevelType w:val="hybridMultilevel"/>
    <w:tmpl w:val="A49A4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A94BD3"/>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51256CC"/>
    <w:multiLevelType w:val="hybridMultilevel"/>
    <w:tmpl w:val="EC0C43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6AB1EA3"/>
    <w:multiLevelType w:val="hybridMultilevel"/>
    <w:tmpl w:val="0284E47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8086E9C"/>
    <w:multiLevelType w:val="hybridMultilevel"/>
    <w:tmpl w:val="BB9E1180"/>
    <w:lvl w:ilvl="0" w:tplc="B2AAC9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8E064F1"/>
    <w:multiLevelType w:val="hybridMultilevel"/>
    <w:tmpl w:val="B58EA0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3737DCD"/>
    <w:multiLevelType w:val="hybridMultilevel"/>
    <w:tmpl w:val="4FA6EEC0"/>
    <w:lvl w:ilvl="0" w:tplc="971C7FAC">
      <w:start w:val="1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3F203A8"/>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9146356"/>
    <w:multiLevelType w:val="hybridMultilevel"/>
    <w:tmpl w:val="7DA23EF8"/>
    <w:lvl w:ilvl="0" w:tplc="8BDABC5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F10CAA"/>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AF75740"/>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580B1A"/>
    <w:multiLevelType w:val="hybridMultilevel"/>
    <w:tmpl w:val="154456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9575026"/>
    <w:multiLevelType w:val="hybridMultilevel"/>
    <w:tmpl w:val="BAE21468"/>
    <w:lvl w:ilvl="0" w:tplc="A6B64696">
      <w:start w:val="3"/>
      <w:numFmt w:val="decimal"/>
      <w:lvlText w:val="%1."/>
      <w:lvlJc w:val="left"/>
      <w:pPr>
        <w:tabs>
          <w:tab w:val="num" w:pos="1070"/>
        </w:tabs>
        <w:ind w:left="1070" w:hanging="360"/>
      </w:pPr>
      <w:rPr>
        <w:b/>
      </w:rPr>
    </w:lvl>
    <w:lvl w:ilvl="1" w:tplc="981292F0">
      <w:start w:val="3"/>
      <w:numFmt w:val="none"/>
      <w:lvlText w:val="9.1."/>
      <w:lvlJc w:val="left"/>
      <w:pPr>
        <w:tabs>
          <w:tab w:val="num" w:pos="1980"/>
        </w:tabs>
        <w:ind w:left="198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9BF58D2"/>
    <w:multiLevelType w:val="hybridMultilevel"/>
    <w:tmpl w:val="7DBAC4C2"/>
    <w:lvl w:ilvl="0" w:tplc="D5884DD0">
      <w:start w:val="1"/>
      <w:numFmt w:val="decimal"/>
      <w:lvlText w:val="%1."/>
      <w:lvlJc w:val="righ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CE114A4"/>
    <w:multiLevelType w:val="hybridMultilevel"/>
    <w:tmpl w:val="F9144188"/>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53853431">
    <w:abstractNumId w:val="11"/>
  </w:num>
  <w:num w:numId="2" w16cid:durableId="1196966894">
    <w:abstractNumId w:val="19"/>
  </w:num>
  <w:num w:numId="3" w16cid:durableId="666443916">
    <w:abstractNumId w:val="24"/>
  </w:num>
  <w:num w:numId="4" w16cid:durableId="956835035">
    <w:abstractNumId w:val="5"/>
  </w:num>
  <w:num w:numId="5" w16cid:durableId="1199002195">
    <w:abstractNumId w:val="9"/>
  </w:num>
  <w:num w:numId="6" w16cid:durableId="306323356">
    <w:abstractNumId w:val="2"/>
  </w:num>
  <w:num w:numId="7" w16cid:durableId="1919437311">
    <w:abstractNumId w:val="0"/>
  </w:num>
  <w:num w:numId="8" w16cid:durableId="1448504880">
    <w:abstractNumId w:val="25"/>
  </w:num>
  <w:num w:numId="9" w16cid:durableId="340395141">
    <w:abstractNumId w:val="18"/>
  </w:num>
  <w:num w:numId="10" w16cid:durableId="3020661">
    <w:abstractNumId w:val="3"/>
  </w:num>
  <w:num w:numId="11" w16cid:durableId="325595737">
    <w:abstractNumId w:val="23"/>
  </w:num>
  <w:num w:numId="12" w16cid:durableId="2067489852">
    <w:abstractNumId w:val="26"/>
  </w:num>
  <w:num w:numId="13" w16cid:durableId="787284416">
    <w:abstractNumId w:val="29"/>
  </w:num>
  <w:num w:numId="14" w16cid:durableId="994920728">
    <w:abstractNumId w:val="12"/>
  </w:num>
  <w:num w:numId="15" w16cid:durableId="850073185">
    <w:abstractNumId w:val="27"/>
  </w:num>
  <w:num w:numId="16" w16cid:durableId="887180250">
    <w:abstractNumId w:val="16"/>
  </w:num>
  <w:num w:numId="17" w16cid:durableId="1295915966">
    <w:abstractNumId w:val="1"/>
  </w:num>
  <w:num w:numId="18" w16cid:durableId="300574551">
    <w:abstractNumId w:val="21"/>
  </w:num>
  <w:num w:numId="19" w16cid:durableId="1219365737">
    <w:abstractNumId w:val="22"/>
  </w:num>
  <w:num w:numId="20" w16cid:durableId="1012612275">
    <w:abstractNumId w:val="15"/>
  </w:num>
  <w:num w:numId="21" w16cid:durableId="172493948">
    <w:abstractNumId w:val="20"/>
  </w:num>
  <w:num w:numId="22" w16cid:durableId="855849635">
    <w:abstractNumId w:val="14"/>
  </w:num>
  <w:num w:numId="23" w16cid:durableId="1060514302">
    <w:abstractNumId w:val="31"/>
  </w:num>
  <w:num w:numId="24" w16cid:durableId="1415318352">
    <w:abstractNumId w:val="32"/>
  </w:num>
  <w:num w:numId="25" w16cid:durableId="898051604">
    <w:abstractNumId w:val="17"/>
  </w:num>
  <w:num w:numId="26" w16cid:durableId="1630087539">
    <w:abstractNumId w:val="10"/>
  </w:num>
  <w:num w:numId="27" w16cid:durableId="1651668453">
    <w:abstractNumId w:val="33"/>
  </w:num>
  <w:num w:numId="28" w16cid:durableId="825780579">
    <w:abstractNumId w:val="4"/>
  </w:num>
  <w:num w:numId="29" w16cid:durableId="1699431317">
    <w:abstractNumId w:val="6"/>
  </w:num>
  <w:num w:numId="30" w16cid:durableId="73095447">
    <w:abstractNumId w:val="30"/>
  </w:num>
  <w:num w:numId="31" w16cid:durableId="1644042652">
    <w:abstractNumId w:val="8"/>
  </w:num>
  <w:num w:numId="32" w16cid:durableId="1790934069">
    <w:abstractNumId w:val="7"/>
  </w:num>
  <w:num w:numId="33" w16cid:durableId="266154977">
    <w:abstractNumId w:val="13"/>
  </w:num>
  <w:num w:numId="34" w16cid:durableId="121074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35F"/>
    <w:rsid w:val="000364F0"/>
    <w:rsid w:val="0003751D"/>
    <w:rsid w:val="00062DC0"/>
    <w:rsid w:val="000735EA"/>
    <w:rsid w:val="00080DCF"/>
    <w:rsid w:val="000919A3"/>
    <w:rsid w:val="000C00A1"/>
    <w:rsid w:val="000C5D8C"/>
    <w:rsid w:val="000D2720"/>
    <w:rsid w:val="00130475"/>
    <w:rsid w:val="0014422D"/>
    <w:rsid w:val="00171EF8"/>
    <w:rsid w:val="001727B0"/>
    <w:rsid w:val="00177CA0"/>
    <w:rsid w:val="001829D0"/>
    <w:rsid w:val="0018727B"/>
    <w:rsid w:val="00190B8D"/>
    <w:rsid w:val="0019503B"/>
    <w:rsid w:val="0019537A"/>
    <w:rsid w:val="001B1DB1"/>
    <w:rsid w:val="001B2669"/>
    <w:rsid w:val="001B60BC"/>
    <w:rsid w:val="001C2CEC"/>
    <w:rsid w:val="001C2E67"/>
    <w:rsid w:val="001E719B"/>
    <w:rsid w:val="001F0810"/>
    <w:rsid w:val="00224DE6"/>
    <w:rsid w:val="00244868"/>
    <w:rsid w:val="00260271"/>
    <w:rsid w:val="00270E8C"/>
    <w:rsid w:val="00271186"/>
    <w:rsid w:val="002A1174"/>
    <w:rsid w:val="002C2B1C"/>
    <w:rsid w:val="002D1818"/>
    <w:rsid w:val="002D77CF"/>
    <w:rsid w:val="002E0B22"/>
    <w:rsid w:val="002E1371"/>
    <w:rsid w:val="002F3572"/>
    <w:rsid w:val="003467CA"/>
    <w:rsid w:val="00353500"/>
    <w:rsid w:val="0035444F"/>
    <w:rsid w:val="00355F0A"/>
    <w:rsid w:val="00382137"/>
    <w:rsid w:val="00383829"/>
    <w:rsid w:val="00397692"/>
    <w:rsid w:val="003977B6"/>
    <w:rsid w:val="003B3C17"/>
    <w:rsid w:val="003C12D4"/>
    <w:rsid w:val="003D3F91"/>
    <w:rsid w:val="003D4628"/>
    <w:rsid w:val="003D6DFE"/>
    <w:rsid w:val="003E476E"/>
    <w:rsid w:val="00413D39"/>
    <w:rsid w:val="00440A4A"/>
    <w:rsid w:val="0044349F"/>
    <w:rsid w:val="0045781E"/>
    <w:rsid w:val="0046070C"/>
    <w:rsid w:val="00467A67"/>
    <w:rsid w:val="00470084"/>
    <w:rsid w:val="00486ABE"/>
    <w:rsid w:val="004A2502"/>
    <w:rsid w:val="004B1163"/>
    <w:rsid w:val="004F0E3A"/>
    <w:rsid w:val="0051357E"/>
    <w:rsid w:val="0051654D"/>
    <w:rsid w:val="00525FC3"/>
    <w:rsid w:val="0053230D"/>
    <w:rsid w:val="00541DE2"/>
    <w:rsid w:val="0054435F"/>
    <w:rsid w:val="00544628"/>
    <w:rsid w:val="00567613"/>
    <w:rsid w:val="00575A93"/>
    <w:rsid w:val="005B68E7"/>
    <w:rsid w:val="005C0AAE"/>
    <w:rsid w:val="005E5C04"/>
    <w:rsid w:val="005F4647"/>
    <w:rsid w:val="006161A0"/>
    <w:rsid w:val="006232D4"/>
    <w:rsid w:val="006305E3"/>
    <w:rsid w:val="00632B4F"/>
    <w:rsid w:val="0064036F"/>
    <w:rsid w:val="00664ABE"/>
    <w:rsid w:val="00665C3B"/>
    <w:rsid w:val="0066653B"/>
    <w:rsid w:val="00695B8C"/>
    <w:rsid w:val="00696F2B"/>
    <w:rsid w:val="006A0EE2"/>
    <w:rsid w:val="006A5E10"/>
    <w:rsid w:val="006C15BC"/>
    <w:rsid w:val="006C22F3"/>
    <w:rsid w:val="006E1083"/>
    <w:rsid w:val="006E1931"/>
    <w:rsid w:val="0072567B"/>
    <w:rsid w:val="00730500"/>
    <w:rsid w:val="00733A46"/>
    <w:rsid w:val="007402C3"/>
    <w:rsid w:val="007535FA"/>
    <w:rsid w:val="007A6503"/>
    <w:rsid w:val="007B15F3"/>
    <w:rsid w:val="007B534C"/>
    <w:rsid w:val="007B761A"/>
    <w:rsid w:val="007C470D"/>
    <w:rsid w:val="007C57E7"/>
    <w:rsid w:val="007D0E9B"/>
    <w:rsid w:val="007D2748"/>
    <w:rsid w:val="007D300B"/>
    <w:rsid w:val="007E0BC6"/>
    <w:rsid w:val="007F3352"/>
    <w:rsid w:val="007F74D3"/>
    <w:rsid w:val="0082013E"/>
    <w:rsid w:val="00821AC8"/>
    <w:rsid w:val="008252D3"/>
    <w:rsid w:val="008456DB"/>
    <w:rsid w:val="00845E07"/>
    <w:rsid w:val="008529C3"/>
    <w:rsid w:val="008538C3"/>
    <w:rsid w:val="008739DF"/>
    <w:rsid w:val="008813F4"/>
    <w:rsid w:val="008864AE"/>
    <w:rsid w:val="008B0EC7"/>
    <w:rsid w:val="008B6AA9"/>
    <w:rsid w:val="008B7325"/>
    <w:rsid w:val="008C092E"/>
    <w:rsid w:val="008C124F"/>
    <w:rsid w:val="008C7517"/>
    <w:rsid w:val="008C75EC"/>
    <w:rsid w:val="008D2029"/>
    <w:rsid w:val="008E670B"/>
    <w:rsid w:val="009022DF"/>
    <w:rsid w:val="00924CA5"/>
    <w:rsid w:val="009342C3"/>
    <w:rsid w:val="0093646E"/>
    <w:rsid w:val="00936858"/>
    <w:rsid w:val="00946FBB"/>
    <w:rsid w:val="00955A07"/>
    <w:rsid w:val="009670AF"/>
    <w:rsid w:val="00990C99"/>
    <w:rsid w:val="009B5179"/>
    <w:rsid w:val="009C2032"/>
    <w:rsid w:val="009C26B2"/>
    <w:rsid w:val="009E0B75"/>
    <w:rsid w:val="009E6968"/>
    <w:rsid w:val="009E6C19"/>
    <w:rsid w:val="00A2104D"/>
    <w:rsid w:val="00A23D28"/>
    <w:rsid w:val="00A26E27"/>
    <w:rsid w:val="00A53FA8"/>
    <w:rsid w:val="00A54AC8"/>
    <w:rsid w:val="00A92160"/>
    <w:rsid w:val="00A92679"/>
    <w:rsid w:val="00AD2298"/>
    <w:rsid w:val="00AE5A41"/>
    <w:rsid w:val="00AF5A24"/>
    <w:rsid w:val="00B002FC"/>
    <w:rsid w:val="00B07EC1"/>
    <w:rsid w:val="00B43D52"/>
    <w:rsid w:val="00B43E67"/>
    <w:rsid w:val="00B80925"/>
    <w:rsid w:val="00B91437"/>
    <w:rsid w:val="00BA54EB"/>
    <w:rsid w:val="00BB254D"/>
    <w:rsid w:val="00BB457F"/>
    <w:rsid w:val="00BB54C0"/>
    <w:rsid w:val="00BC3C90"/>
    <w:rsid w:val="00BD57F3"/>
    <w:rsid w:val="00BE15DC"/>
    <w:rsid w:val="00BE5C7F"/>
    <w:rsid w:val="00BF03DF"/>
    <w:rsid w:val="00BF6EEF"/>
    <w:rsid w:val="00C04FF2"/>
    <w:rsid w:val="00C070AF"/>
    <w:rsid w:val="00C11F7F"/>
    <w:rsid w:val="00C13855"/>
    <w:rsid w:val="00C15DB2"/>
    <w:rsid w:val="00C1622D"/>
    <w:rsid w:val="00C24D6D"/>
    <w:rsid w:val="00C34779"/>
    <w:rsid w:val="00C47051"/>
    <w:rsid w:val="00C47CD0"/>
    <w:rsid w:val="00C65A91"/>
    <w:rsid w:val="00C87111"/>
    <w:rsid w:val="00CB33D9"/>
    <w:rsid w:val="00CB5573"/>
    <w:rsid w:val="00CC420C"/>
    <w:rsid w:val="00CC4C6C"/>
    <w:rsid w:val="00CC6282"/>
    <w:rsid w:val="00CE0EAE"/>
    <w:rsid w:val="00CF46D6"/>
    <w:rsid w:val="00CF5D78"/>
    <w:rsid w:val="00D01C4D"/>
    <w:rsid w:val="00D03097"/>
    <w:rsid w:val="00D24AE7"/>
    <w:rsid w:val="00D3131E"/>
    <w:rsid w:val="00D46706"/>
    <w:rsid w:val="00D501DF"/>
    <w:rsid w:val="00D56105"/>
    <w:rsid w:val="00D67580"/>
    <w:rsid w:val="00D67BCD"/>
    <w:rsid w:val="00D772C8"/>
    <w:rsid w:val="00D81553"/>
    <w:rsid w:val="00D90F38"/>
    <w:rsid w:val="00DA093D"/>
    <w:rsid w:val="00DC548E"/>
    <w:rsid w:val="00E04E3C"/>
    <w:rsid w:val="00E21EEF"/>
    <w:rsid w:val="00E27109"/>
    <w:rsid w:val="00E36996"/>
    <w:rsid w:val="00E37C3D"/>
    <w:rsid w:val="00E41969"/>
    <w:rsid w:val="00E527AE"/>
    <w:rsid w:val="00E81A0D"/>
    <w:rsid w:val="00E8602D"/>
    <w:rsid w:val="00E93735"/>
    <w:rsid w:val="00EB2BC1"/>
    <w:rsid w:val="00EB7EA7"/>
    <w:rsid w:val="00EC16E5"/>
    <w:rsid w:val="00EC34C7"/>
    <w:rsid w:val="00ED1A18"/>
    <w:rsid w:val="00F304D0"/>
    <w:rsid w:val="00F31186"/>
    <w:rsid w:val="00F44B8F"/>
    <w:rsid w:val="00F50189"/>
    <w:rsid w:val="00F546EB"/>
    <w:rsid w:val="00F61FD1"/>
    <w:rsid w:val="00F648D9"/>
    <w:rsid w:val="00F811B7"/>
    <w:rsid w:val="00F87848"/>
    <w:rsid w:val="00FA13B2"/>
    <w:rsid w:val="00FA7DB3"/>
    <w:rsid w:val="00FB183B"/>
    <w:rsid w:val="00FC76AB"/>
    <w:rsid w:val="00FF0B78"/>
    <w:rsid w:val="00FF4E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39D4"/>
  <w15:docId w15:val="{CBCDDAF2-E047-4A59-BFE3-32254E6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25"/>
    <w:pPr>
      <w:jc w:val="both"/>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qFormat/>
    <w:rsid w:val="002E0B22"/>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NaslovChar">
    <w:name w:val="Naslov Char"/>
    <w:basedOn w:val="Zadanifontodlomka"/>
    <w:link w:val="Naslov"/>
    <w:rsid w:val="002E0B22"/>
    <w:rPr>
      <w:rFonts w:asciiTheme="majorHAnsi" w:eastAsiaTheme="majorEastAsia" w:hAnsiTheme="majorHAnsi" w:cstheme="majorBidi"/>
      <w:spacing w:val="-10"/>
      <w:kern w:val="28"/>
      <w:sz w:val="48"/>
      <w:szCs w:val="56"/>
      <w:lang w:val="hr-HR"/>
    </w:rPr>
  </w:style>
  <w:style w:type="paragraph" w:styleId="Odlomakpopisa">
    <w:name w:val="List Paragraph"/>
    <w:basedOn w:val="Normal"/>
    <w:uiPriority w:val="34"/>
    <w:qFormat/>
    <w:rsid w:val="001829D0"/>
    <w:pPr>
      <w:ind w:left="720"/>
      <w:contextualSpacing/>
    </w:pPr>
    <w:rPr>
      <w:sz w:val="20"/>
    </w:rPr>
  </w:style>
  <w:style w:type="paragraph" w:styleId="Tekstbalonia">
    <w:name w:val="Balloon Text"/>
    <w:basedOn w:val="Normal"/>
    <w:link w:val="TekstbaloniaChar"/>
    <w:uiPriority w:val="99"/>
    <w:semiHidden/>
    <w:unhideWhenUsed/>
    <w:rsid w:val="009E6C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E6C19"/>
    <w:rPr>
      <w:rFonts w:ascii="Tahoma" w:hAnsi="Tahoma" w:cs="Tahoma"/>
      <w:sz w:val="16"/>
      <w:szCs w:val="16"/>
      <w:lang w:val="hr-HR"/>
    </w:rPr>
  </w:style>
  <w:style w:type="paragraph" w:customStyle="1" w:styleId="xmsonospacing">
    <w:name w:val="x_msonospacing"/>
    <w:basedOn w:val="Normal"/>
    <w:rsid w:val="009E6C19"/>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styleId="Bezproreda">
    <w:name w:val="No Spacing"/>
    <w:uiPriority w:val="1"/>
    <w:qFormat/>
    <w:rsid w:val="00936858"/>
    <w:pPr>
      <w:spacing w:after="0" w:line="240" w:lineRule="auto"/>
      <w:jc w:val="both"/>
    </w:pPr>
    <w:rPr>
      <w:lang w:val="hr-HR"/>
    </w:rPr>
  </w:style>
  <w:style w:type="paragraph" w:customStyle="1" w:styleId="Default">
    <w:name w:val="Default"/>
    <w:rsid w:val="00924CA5"/>
    <w:pPr>
      <w:autoSpaceDE w:val="0"/>
      <w:autoSpaceDN w:val="0"/>
      <w:adjustRightInd w:val="0"/>
      <w:spacing w:after="0" w:line="240" w:lineRule="auto"/>
    </w:pPr>
    <w:rPr>
      <w:rFonts w:ascii="Arial" w:hAnsi="Arial" w:cs="Arial"/>
      <w:color w:val="000000"/>
      <w:sz w:val="24"/>
      <w:szCs w:val="24"/>
      <w:lang w:val="hr-HR"/>
    </w:rPr>
  </w:style>
  <w:style w:type="character" w:styleId="Hiperveza">
    <w:name w:val="Hyperlink"/>
    <w:basedOn w:val="Zadanifontodlomka"/>
    <w:uiPriority w:val="99"/>
    <w:unhideWhenUsed/>
    <w:rsid w:val="00B91437"/>
    <w:rPr>
      <w:color w:val="0563C1" w:themeColor="hyperlink"/>
      <w:u w:val="single"/>
    </w:rPr>
  </w:style>
  <w:style w:type="table" w:styleId="Reetkatablice">
    <w:name w:val="Table Grid"/>
    <w:basedOn w:val="Obinatablica"/>
    <w:uiPriority w:val="39"/>
    <w:unhideWhenUsed/>
    <w:rsid w:val="0022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  uvlaka 2, uvlaka 3,uvlaka 2,uvlaka 3"/>
    <w:basedOn w:val="Normal"/>
    <w:link w:val="TijelotekstaChar"/>
    <w:rsid w:val="00D01C4D"/>
    <w:pPr>
      <w:spacing w:after="0" w:line="240" w:lineRule="auto"/>
      <w:jc w:val="center"/>
    </w:pPr>
    <w:rPr>
      <w:rFonts w:ascii="Times New Roman" w:eastAsia="Times New Roman" w:hAnsi="Times New Roman" w:cs="Times New Roman"/>
      <w:sz w:val="24"/>
      <w:szCs w:val="24"/>
      <w:lang w:eastAsia="hr-HR"/>
    </w:rPr>
  </w:style>
  <w:style w:type="character" w:customStyle="1" w:styleId="TijelotekstaChar">
    <w:name w:val="Tijelo teksta Char"/>
    <w:aliases w:val="  uvlaka 2 Char, uvlaka 3 Char,uvlaka 2 Char,uvlaka 3 Char"/>
    <w:basedOn w:val="Zadanifontodlomka"/>
    <w:link w:val="Tijeloteksta"/>
    <w:rsid w:val="00D01C4D"/>
    <w:rPr>
      <w:rFonts w:ascii="Times New Roman" w:eastAsia="Times New Roman" w:hAnsi="Times New Roman" w:cs="Times New Roman"/>
      <w:sz w:val="24"/>
      <w:szCs w:val="24"/>
      <w:lang w:val="hr-HR" w:eastAsia="hr-HR"/>
    </w:rPr>
  </w:style>
  <w:style w:type="paragraph" w:customStyle="1" w:styleId="Standard">
    <w:name w:val="Standard"/>
    <w:qFormat/>
    <w:rsid w:val="007E0BC6"/>
    <w:pPr>
      <w:suppressAutoHyphens/>
      <w:autoSpaceDN w:val="0"/>
      <w:spacing w:after="0" w:line="240" w:lineRule="auto"/>
      <w:textAlignment w:val="baseline"/>
    </w:pPr>
    <w:rPr>
      <w:rFonts w:ascii="Calibri" w:eastAsia="Calibri" w:hAnsi="Calibri" w:cs="Calibri"/>
      <w:kern w:val="3"/>
      <w:lang w:val="hr-HR"/>
    </w:rPr>
  </w:style>
  <w:style w:type="paragraph" w:customStyle="1" w:styleId="NoSpacing1">
    <w:name w:val="No Spacing1"/>
    <w:uiPriority w:val="1"/>
    <w:qFormat/>
    <w:rsid w:val="00990C99"/>
    <w:pPr>
      <w:spacing w:after="0" w:line="240" w:lineRule="auto"/>
    </w:pPr>
    <w:rPr>
      <w:rFonts w:ascii="Times New Roman" w:eastAsia="Times New Roman" w:hAnsi="Times New Roman" w:cs="Times New Roman"/>
      <w:sz w:val="24"/>
      <w:szCs w:val="24"/>
      <w:lang w:val="hr-HR" w:eastAsia="hr-HR"/>
    </w:rPr>
  </w:style>
  <w:style w:type="paragraph" w:customStyle="1" w:styleId="Bezproreda1">
    <w:name w:val="Bez proreda1"/>
    <w:uiPriority w:val="1"/>
    <w:qFormat/>
    <w:rsid w:val="00EB2BC1"/>
    <w:pPr>
      <w:spacing w:after="0"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196">
      <w:bodyDiv w:val="1"/>
      <w:marLeft w:val="0"/>
      <w:marRight w:val="0"/>
      <w:marTop w:val="0"/>
      <w:marBottom w:val="0"/>
      <w:divBdr>
        <w:top w:val="none" w:sz="0" w:space="0" w:color="auto"/>
        <w:left w:val="none" w:sz="0" w:space="0" w:color="auto"/>
        <w:bottom w:val="none" w:sz="0" w:space="0" w:color="auto"/>
        <w:right w:val="none" w:sz="0" w:space="0" w:color="auto"/>
      </w:divBdr>
    </w:div>
    <w:div w:id="190657302">
      <w:bodyDiv w:val="1"/>
      <w:marLeft w:val="0"/>
      <w:marRight w:val="0"/>
      <w:marTop w:val="0"/>
      <w:marBottom w:val="0"/>
      <w:divBdr>
        <w:top w:val="none" w:sz="0" w:space="0" w:color="auto"/>
        <w:left w:val="none" w:sz="0" w:space="0" w:color="auto"/>
        <w:bottom w:val="none" w:sz="0" w:space="0" w:color="auto"/>
        <w:right w:val="none" w:sz="0" w:space="0" w:color="auto"/>
      </w:divBdr>
    </w:div>
    <w:div w:id="616104972">
      <w:bodyDiv w:val="1"/>
      <w:marLeft w:val="0"/>
      <w:marRight w:val="0"/>
      <w:marTop w:val="0"/>
      <w:marBottom w:val="0"/>
      <w:divBdr>
        <w:top w:val="none" w:sz="0" w:space="0" w:color="auto"/>
        <w:left w:val="none" w:sz="0" w:space="0" w:color="auto"/>
        <w:bottom w:val="none" w:sz="0" w:space="0" w:color="auto"/>
        <w:right w:val="none" w:sz="0" w:space="0" w:color="auto"/>
      </w:divBdr>
    </w:div>
    <w:div w:id="966620822">
      <w:bodyDiv w:val="1"/>
      <w:marLeft w:val="0"/>
      <w:marRight w:val="0"/>
      <w:marTop w:val="0"/>
      <w:marBottom w:val="0"/>
      <w:divBdr>
        <w:top w:val="none" w:sz="0" w:space="0" w:color="auto"/>
        <w:left w:val="none" w:sz="0" w:space="0" w:color="auto"/>
        <w:bottom w:val="none" w:sz="0" w:space="0" w:color="auto"/>
        <w:right w:val="none" w:sz="0" w:space="0" w:color="auto"/>
      </w:divBdr>
    </w:div>
    <w:div w:id="968442080">
      <w:bodyDiv w:val="1"/>
      <w:marLeft w:val="0"/>
      <w:marRight w:val="0"/>
      <w:marTop w:val="0"/>
      <w:marBottom w:val="0"/>
      <w:divBdr>
        <w:top w:val="none" w:sz="0" w:space="0" w:color="auto"/>
        <w:left w:val="none" w:sz="0" w:space="0" w:color="auto"/>
        <w:bottom w:val="none" w:sz="0" w:space="0" w:color="auto"/>
        <w:right w:val="none" w:sz="0" w:space="0" w:color="auto"/>
      </w:divBdr>
    </w:div>
    <w:div w:id="1126772217">
      <w:bodyDiv w:val="1"/>
      <w:marLeft w:val="0"/>
      <w:marRight w:val="0"/>
      <w:marTop w:val="0"/>
      <w:marBottom w:val="0"/>
      <w:divBdr>
        <w:top w:val="none" w:sz="0" w:space="0" w:color="auto"/>
        <w:left w:val="none" w:sz="0" w:space="0" w:color="auto"/>
        <w:bottom w:val="none" w:sz="0" w:space="0" w:color="auto"/>
        <w:right w:val="none" w:sz="0" w:space="0" w:color="auto"/>
      </w:divBdr>
    </w:div>
    <w:div w:id="1127159945">
      <w:bodyDiv w:val="1"/>
      <w:marLeft w:val="0"/>
      <w:marRight w:val="0"/>
      <w:marTop w:val="0"/>
      <w:marBottom w:val="0"/>
      <w:divBdr>
        <w:top w:val="none" w:sz="0" w:space="0" w:color="auto"/>
        <w:left w:val="none" w:sz="0" w:space="0" w:color="auto"/>
        <w:bottom w:val="none" w:sz="0" w:space="0" w:color="auto"/>
        <w:right w:val="none" w:sz="0" w:space="0" w:color="auto"/>
      </w:divBdr>
    </w:div>
    <w:div w:id="1159075363">
      <w:bodyDiv w:val="1"/>
      <w:marLeft w:val="0"/>
      <w:marRight w:val="0"/>
      <w:marTop w:val="0"/>
      <w:marBottom w:val="0"/>
      <w:divBdr>
        <w:top w:val="none" w:sz="0" w:space="0" w:color="auto"/>
        <w:left w:val="none" w:sz="0" w:space="0" w:color="auto"/>
        <w:bottom w:val="none" w:sz="0" w:space="0" w:color="auto"/>
        <w:right w:val="none" w:sz="0" w:space="0" w:color="auto"/>
      </w:divBdr>
    </w:div>
    <w:div w:id="1162046722">
      <w:bodyDiv w:val="1"/>
      <w:marLeft w:val="0"/>
      <w:marRight w:val="0"/>
      <w:marTop w:val="0"/>
      <w:marBottom w:val="0"/>
      <w:divBdr>
        <w:top w:val="none" w:sz="0" w:space="0" w:color="auto"/>
        <w:left w:val="none" w:sz="0" w:space="0" w:color="auto"/>
        <w:bottom w:val="none" w:sz="0" w:space="0" w:color="auto"/>
        <w:right w:val="none" w:sz="0" w:space="0" w:color="auto"/>
      </w:divBdr>
    </w:div>
    <w:div w:id="138656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5" ma:contentTypeDescription="Create a new document." ma:contentTypeScope="" ma:versionID="a476f7cb7d7222582efcc4a713c4b089">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081afd5f0d6289be5597fcc9282314b"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5472D912-275A-4270-9DC1-5D7027742AE4}"/>
</file>

<file path=customXml/itemProps2.xml><?xml version="1.0" encoding="utf-8"?>
<ds:datastoreItem xmlns:ds="http://schemas.openxmlformats.org/officeDocument/2006/customXml" ds:itemID="{BC30A03B-9E2B-4C79-BD5C-9D938C8CDA16}">
  <ds:schemaRefs>
    <ds:schemaRef ds:uri="http://schemas.microsoft.com/sharepoint/v3/contenttype/forms"/>
  </ds:schemaRefs>
</ds:datastoreItem>
</file>

<file path=customXml/itemProps3.xml><?xml version="1.0" encoding="utf-8"?>
<ds:datastoreItem xmlns:ds="http://schemas.openxmlformats.org/officeDocument/2006/customXml" ds:itemID="{7FF7F4A0-60AE-46D8-BE36-3B1078BBAC5F}">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Jurica Perko</dc:creator>
  <cp:lastModifiedBy>Vjekoslav Bagarić</cp:lastModifiedBy>
  <cp:revision>16</cp:revision>
  <dcterms:created xsi:type="dcterms:W3CDTF">2023-02-17T09:46:00Z</dcterms:created>
  <dcterms:modified xsi:type="dcterms:W3CDTF">2023-03-07T09:16:00Z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