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08AF" w14:textId="77777777" w:rsidR="001A59A5" w:rsidRPr="001A59A5" w:rsidRDefault="00EC0275" w:rsidP="001A59A5">
      <w:pPr>
        <w:widowControl w:val="0"/>
        <w:suppressAutoHyphens/>
        <w:spacing w:after="0" w:line="240" w:lineRule="auto"/>
        <w:jc w:val="center"/>
        <w:rPr>
          <w:rFonts w:ascii="Times New Roman" w:eastAsia="Times New Roman" w:hAnsi="Times New Roman" w:cs="Times New Roman"/>
          <w:sz w:val="32"/>
          <w:szCs w:val="32"/>
          <w:lang w:eastAsia="hr-HR"/>
        </w:rPr>
      </w:pPr>
      <w:r>
        <w:rPr>
          <w:rFonts w:ascii="Times New Roman" w:eastAsia="Times New Roman" w:hAnsi="Times New Roman" w:cs="Times New Roman"/>
          <w:sz w:val="32"/>
          <w:szCs w:val="32"/>
          <w:lang w:eastAsia="hr-HR"/>
        </w:rPr>
        <w:t xml:space="preserve"> OPĆI </w:t>
      </w:r>
      <w:r w:rsidR="001A59A5" w:rsidRPr="001A59A5">
        <w:rPr>
          <w:rFonts w:ascii="Times New Roman" w:eastAsia="Times New Roman" w:hAnsi="Times New Roman" w:cs="Times New Roman"/>
          <w:sz w:val="32"/>
          <w:szCs w:val="32"/>
          <w:lang w:eastAsia="hr-HR"/>
        </w:rPr>
        <w:t>UVJETI IZVRŠAVANJA USLUGE</w:t>
      </w:r>
    </w:p>
    <w:p w14:paraId="73A408B0" w14:textId="77777777" w:rsid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p>
    <w:p w14:paraId="019338F4" w14:textId="1963C164" w:rsidR="00256286" w:rsidRPr="00256286" w:rsidRDefault="00A43EF4" w:rsidP="00256286">
      <w:pPr>
        <w:spacing w:before="120"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IZVRŠITELJ</w:t>
      </w:r>
      <w:r w:rsidR="00256286">
        <w:rPr>
          <w:rFonts w:ascii="Times New Roman" w:eastAsia="Times New Roman" w:hAnsi="Times New Roman" w:cs="Times New Roman"/>
          <w:bCs/>
          <w:sz w:val="24"/>
          <w:szCs w:val="24"/>
          <w:lang w:eastAsia="hr-HR"/>
        </w:rPr>
        <w:t xml:space="preserve"> je dužan izvršit</w:t>
      </w:r>
      <w:r>
        <w:rPr>
          <w:rFonts w:ascii="Times New Roman" w:eastAsia="Times New Roman" w:hAnsi="Times New Roman" w:cs="Times New Roman"/>
          <w:bCs/>
          <w:sz w:val="24"/>
          <w:szCs w:val="24"/>
          <w:lang w:eastAsia="hr-HR"/>
        </w:rPr>
        <w:t>i</w:t>
      </w:r>
      <w:r w:rsidR="00256286" w:rsidRPr="00256286">
        <w:rPr>
          <w:rFonts w:ascii="Times New Roman" w:eastAsia="Times New Roman" w:hAnsi="Times New Roman" w:cs="Times New Roman"/>
          <w:bCs/>
          <w:sz w:val="24"/>
          <w:szCs w:val="24"/>
          <w:lang w:eastAsia="hr-HR"/>
        </w:rPr>
        <w:t xml:space="preserve"> sve vrste stručnog nadzora odnosno </w:t>
      </w:r>
      <w:r>
        <w:rPr>
          <w:rFonts w:ascii="Times New Roman" w:eastAsia="Times New Roman" w:hAnsi="Times New Roman" w:cs="Times New Roman"/>
          <w:bCs/>
          <w:sz w:val="24"/>
          <w:szCs w:val="24"/>
          <w:lang w:eastAsia="hr-HR"/>
        </w:rPr>
        <w:t xml:space="preserve">izvršiti stručni </w:t>
      </w:r>
      <w:r w:rsidR="00256286" w:rsidRPr="00256286">
        <w:rPr>
          <w:rFonts w:ascii="Times New Roman" w:eastAsia="Times New Roman" w:hAnsi="Times New Roman" w:cs="Times New Roman"/>
          <w:bCs/>
          <w:sz w:val="24"/>
          <w:szCs w:val="24"/>
          <w:lang w:eastAsia="hr-HR"/>
        </w:rPr>
        <w:t>nadzor nad svim vrstama radova</w:t>
      </w:r>
      <w:r>
        <w:rPr>
          <w:rFonts w:ascii="Times New Roman" w:eastAsia="Times New Roman" w:hAnsi="Times New Roman" w:cs="Times New Roman"/>
          <w:bCs/>
          <w:sz w:val="24"/>
          <w:szCs w:val="24"/>
          <w:lang w:eastAsia="hr-HR"/>
        </w:rPr>
        <w:t xml:space="preserve"> koj</w:t>
      </w:r>
      <w:r w:rsidR="00596059">
        <w:rPr>
          <w:rFonts w:ascii="Times New Roman" w:eastAsia="Times New Roman" w:hAnsi="Times New Roman" w:cs="Times New Roman"/>
          <w:bCs/>
          <w:sz w:val="24"/>
          <w:szCs w:val="24"/>
          <w:lang w:eastAsia="hr-HR"/>
        </w:rPr>
        <w:t>i se izvode</w:t>
      </w:r>
      <w:r w:rsidR="00256286" w:rsidRPr="00256286">
        <w:rPr>
          <w:rFonts w:ascii="Times New Roman" w:eastAsia="Times New Roman" w:hAnsi="Times New Roman" w:cs="Times New Roman"/>
          <w:bCs/>
          <w:sz w:val="24"/>
          <w:szCs w:val="24"/>
          <w:lang w:eastAsia="hr-HR"/>
        </w:rPr>
        <w:t>.</w:t>
      </w:r>
    </w:p>
    <w:p w14:paraId="73A408C0" w14:textId="4990082F"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 provedbi stručnog nadzora građenja, nadzorni inženjer</w:t>
      </w:r>
      <w:r w:rsidR="00A75EE3">
        <w:rPr>
          <w:rFonts w:ascii="Times New Roman" w:eastAsia="Times New Roman" w:hAnsi="Times New Roman" w:cs="Times New Roman"/>
          <w:sz w:val="24"/>
          <w:szCs w:val="24"/>
        </w:rPr>
        <w:t xml:space="preserve"> (dalje IZVRŠITELJ)</w:t>
      </w:r>
      <w:r w:rsidRPr="001A59A5">
        <w:rPr>
          <w:rFonts w:ascii="Times New Roman" w:eastAsia="Times New Roman" w:hAnsi="Times New Roman" w:cs="Times New Roman"/>
          <w:sz w:val="24"/>
          <w:szCs w:val="24"/>
        </w:rPr>
        <w:t xml:space="preserve"> je dužan:</w:t>
      </w:r>
    </w:p>
    <w:p w14:paraId="73A408C1"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Nadzirati provedbu izvođenja radova sukladno projektnoj dokumentaciji koja je sastavnim dijelom akta kojim se odobrava izvođenje radova koji su predmet ovog ugovora, tehničkim rješenjima, tehničkim opisima i uputama iz projektne dokumentacije i akata kojim se odobrava građenje, u svemu prema odredbama Zakona o gradnji, Zakona o poslovima i djelatnostima prostornog uređenja i gradnje, drugim važećim zakonima te drugim posebnim propisima i pravilima struke.</w:t>
      </w:r>
    </w:p>
    <w:p w14:paraId="73A408C2"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Odmah po saznanju o eventualnim nedostacima i propustima u Projektu i/ili građenju izvijestiti NARUČITELJA te bez odlaganja predložiti način njihova otklanjanja.</w:t>
      </w:r>
    </w:p>
    <w:p w14:paraId="73A408C3"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Ovjeravati i dostavljati NARUČITELJU situacije Izvođača gradnje u roku od najviše 5 (pet) dana</w:t>
      </w:r>
      <w:r w:rsidRPr="001A59A5">
        <w:rPr>
          <w:rFonts w:ascii="Times New Roman" w:eastAsia="Times New Roman" w:hAnsi="Times New Roman" w:cs="Times New Roman"/>
          <w:b/>
          <w:bCs/>
          <w:sz w:val="24"/>
          <w:szCs w:val="24"/>
        </w:rPr>
        <w:t xml:space="preserve"> </w:t>
      </w:r>
      <w:r w:rsidRPr="001A59A5">
        <w:rPr>
          <w:rFonts w:ascii="Times New Roman" w:eastAsia="Times New Roman" w:hAnsi="Times New Roman" w:cs="Times New Roman"/>
          <w:bCs/>
          <w:sz w:val="24"/>
          <w:szCs w:val="24"/>
        </w:rPr>
        <w:t>po primitku situacije.</w:t>
      </w:r>
    </w:p>
    <w:p w14:paraId="73A408C4"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jamčiti svojim potpisom i pečatom ovlaštenog inženjera</w:t>
      </w:r>
      <w:r w:rsidRPr="001A59A5">
        <w:rPr>
          <w:rFonts w:ascii="Times New Roman" w:eastAsia="Times New Roman" w:hAnsi="Times New Roman" w:cs="Times New Roman"/>
          <w:b/>
          <w:bCs/>
          <w:sz w:val="24"/>
          <w:szCs w:val="24"/>
        </w:rPr>
        <w:t xml:space="preserve"> </w:t>
      </w:r>
      <w:r w:rsidRPr="001A59A5">
        <w:rPr>
          <w:rFonts w:ascii="Times New Roman" w:eastAsia="Times New Roman" w:hAnsi="Times New Roman" w:cs="Times New Roman"/>
          <w:bCs/>
          <w:sz w:val="24"/>
          <w:szCs w:val="24"/>
        </w:rPr>
        <w:t>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14:paraId="73A408C5"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S odgovornom osobom Izvođača radova, a uz suglasnost NARUČITELJA, rješavati sve eventualne nejas</w:t>
      </w:r>
      <w:smartTag w:uri="urn:schemas-microsoft-com:office:smarttags" w:element="time">
        <w:smartTagPr>
          <w:attr w:name="Hour" w:val="0"/>
          <w:attr w:name="Minute" w:val="0"/>
        </w:smartTagPr>
        <w:r w:rsidRPr="001A59A5">
          <w:rPr>
            <w:rFonts w:ascii="Times New Roman" w:eastAsia="Times New Roman" w:hAnsi="Times New Roman" w:cs="Times New Roman"/>
            <w:bCs/>
            <w:sz w:val="24"/>
            <w:szCs w:val="24"/>
          </w:rPr>
          <w:t>noće</w:t>
        </w:r>
      </w:smartTag>
      <w:r w:rsidRPr="001A59A5">
        <w:rPr>
          <w:rFonts w:ascii="Times New Roman" w:eastAsia="Times New Roman" w:hAnsi="Times New Roman" w:cs="Times New Roman"/>
          <w:bCs/>
          <w:sz w:val="24"/>
          <w:szCs w:val="24"/>
        </w:rPr>
        <w:t xml:space="preserve"> iz projekta i razrađivati detalje izvedbe.</w:t>
      </w:r>
    </w:p>
    <w:p w14:paraId="73A408C6"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Izraditi završno izvješće Nadzornog inženjera o radovima čije izvođenje nadzire i dati tehničku pomoć NARUČITELJU pri podnošenju zahtjeva za održavanje tehničkog pregleda predmetnih radova, sve u svrhu pravodobne priprema zahtjeva za izdavanje 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14:paraId="73A408C7"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Sudjelovati u tehničkom pregledu i osigurati da se nedostaci, uočeni i evidentirani zapisnikom o održanom tehničkom pregledu, otklone u roku određenom zapisnikom.</w:t>
      </w:r>
    </w:p>
    <w:p w14:paraId="73A408C8"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bCs/>
          <w:sz w:val="24"/>
          <w:szCs w:val="24"/>
        </w:rPr>
        <w:t>P</w:t>
      </w:r>
      <w:r w:rsidRPr="001A59A5">
        <w:rPr>
          <w:rFonts w:ascii="Times New Roman" w:eastAsia="Times New Roman" w:hAnsi="Times New Roman" w:cs="Times New Roman"/>
          <w:sz w:val="24"/>
          <w:szCs w:val="24"/>
        </w:rPr>
        <w:t>ripremiti dokumentaciju za okončani obračun radova i primopredaju  (naročito u pogledu ugovorene kvalitete, ugovorenog roka i ugovorene cijene) i sudjelovati u okončanom obračunu i primopredaji</w:t>
      </w:r>
    </w:p>
    <w:p w14:paraId="73A408C9"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bCs/>
          <w:sz w:val="24"/>
          <w:szCs w:val="24"/>
        </w:rPr>
        <w:t>Sudjelovati u primopredaji NARUČITELJU funkcionalne cjeline i/ili radova čije izvođenje nadzire, zapisnički konstatirati nedostatke koje je Izvođač dužan otkloniti po primopredaji te n</w:t>
      </w:r>
      <w:r w:rsidRPr="001A59A5">
        <w:rPr>
          <w:rFonts w:ascii="Times New Roman" w:eastAsia="Times New Roman" w:hAnsi="Times New Roman" w:cs="Times New Roman"/>
          <w:sz w:val="24"/>
          <w:szCs w:val="24"/>
        </w:rPr>
        <w:t>adzirati otklanjanje istih i izraditi i dostaviti NARUČITELJU izvješće o njihovu otklanjanju</w:t>
      </w:r>
    </w:p>
    <w:p w14:paraId="73A408CA" w14:textId="77777777"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Sudjelovati u završnom pregledu radova na isteku jamstvenog roka te izraditi zapisnik o eventualno neotklonjenim nedostacima u jamčevnom roku uključivo nadzor i evidencija nad otklanjanjem tako uočenih nedostataka</w:t>
      </w:r>
    </w:p>
    <w:p w14:paraId="73A408CC" w14:textId="797DF2E3" w:rsidR="001A59A5" w:rsidRPr="00C65FBF" w:rsidRDefault="001A59A5" w:rsidP="00C65FBF">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Zajedno sa voditeljem projekta dužan je organizirati i održati mjesečne koordinacije na gradilištu, napraviti listu prisutnih te izvješće o održanoj koordinaciji i stanju radova koji su predmet kompletnog nadzora.</w:t>
      </w:r>
    </w:p>
    <w:p w14:paraId="37BE4D71" w14:textId="77777777" w:rsidR="00A75EE3" w:rsidRDefault="00A75EE3" w:rsidP="001A59A5">
      <w:pPr>
        <w:widowControl w:val="0"/>
        <w:suppressAutoHyphens/>
        <w:spacing w:after="0" w:line="240" w:lineRule="auto"/>
        <w:jc w:val="both"/>
        <w:rPr>
          <w:rFonts w:ascii="Times New Roman" w:eastAsia="Times New Roman" w:hAnsi="Times New Roman" w:cs="Times New Roman"/>
          <w:sz w:val="24"/>
          <w:szCs w:val="24"/>
        </w:rPr>
      </w:pPr>
    </w:p>
    <w:p w14:paraId="73A408CD" w14:textId="65D8583F"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Za slučaj eventualnih odstupanja okončane situacije Izvođača od troškovnika iz postupka javne nabave za izvođenje radova čiji nadzor je predmet ovog ugovora, a koja eventualna odstupanja bi mogla prouzročiti neplanirane troškove po NARUČITELJA  tijekom i/ili po završetku izvođenja radova i isteku jamčevnog roka, po osnovu nastanka eventualnih  naknadnih  radova, što su prema Zakonu o javnoj nabavi dodatni radovi i/ili novi radovi, koje je IZVRŠITELJ kao iskusan i stručan nadzorni inženjer znao i/ili je morao znati,</w:t>
      </w:r>
      <w:r w:rsidRPr="001A59A5">
        <w:rPr>
          <w:rFonts w:ascii="Times New Roman" w:eastAsia="Times New Roman" w:hAnsi="Times New Roman" w:cs="Times New Roman"/>
          <w:color w:val="FF0000"/>
          <w:sz w:val="24"/>
          <w:szCs w:val="24"/>
        </w:rPr>
        <w:t xml:space="preserve"> </w:t>
      </w:r>
      <w:r w:rsidRPr="001A59A5">
        <w:rPr>
          <w:rFonts w:ascii="Times New Roman" w:eastAsia="Times New Roman" w:hAnsi="Times New Roman" w:cs="Times New Roman"/>
          <w:sz w:val="24"/>
          <w:szCs w:val="24"/>
        </w:rPr>
        <w:t>te za slučaj svih drugih troškova i šteta prouzročenih nedostacima nadzora izvođenja radova koji su predmet ovog ugovora (po osnovu ne kvalitete izvedenih radova i/ili po bilo kojem drugom osnovu), IZVRŠITELJ odgovara NARUČITELJU neograničeno do visine nastale štete, a odgovorni nadzorni inženjer IZVRŠITELJA do visine nastale štete, a najviše do iznosa osigurane svote iz police osiguranja od profesionalne odgovornosti sukladno propisima Hrvatske komore arhitekata/ građevinskih inženjera.</w:t>
      </w:r>
    </w:p>
    <w:p w14:paraId="73A408CE" w14:textId="77777777"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p>
    <w:p w14:paraId="73A408CF"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je predmetne usluge dužan izvršavati od dana početka radova nad kojima se vrši nadzor te tijekom cijelog razdoblja izvođenja radova do ishođenja uporabne dozvole i tijekom razdoblja jamčevnog roka ugovorenog odredbama ugovora o izvođenju radova do isteka tako utvrđenog jamstvenog roka. Stručni  nadzor se vrši uz obvezu trajanja i do okončanja eventualnog pravnog spora u svezi predmetne izgradnje.</w:t>
      </w:r>
    </w:p>
    <w:p w14:paraId="73A408D0"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je dužan pružati uslugu nadzora na način da bude prisutan na gradilištu svaki dan tijekom izvođenja radova, a i po potrebi kada izvođač ne izvodi radove, a prisutnost nadzora na gradilištu bi prema mišljenju NARUČITELJA bila potrebna.</w:t>
      </w:r>
    </w:p>
    <w:p w14:paraId="73A408D2" w14:textId="4C33D585" w:rsidR="001A59A5" w:rsidRPr="001A59A5" w:rsidRDefault="001A59A5" w:rsidP="001A59A5">
      <w:pPr>
        <w:widowControl w:val="0"/>
        <w:tabs>
          <w:tab w:val="left" w:pos="9072"/>
        </w:tabs>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Smatrat će se da se IZVRŠITELJ prije podnošenja ponude upoznao s glavnim projektom te izvedbenim projektom građevine</w:t>
      </w:r>
      <w:r w:rsidRPr="001A59A5">
        <w:rPr>
          <w:rFonts w:ascii="Times New Roman" w:eastAsia="Times New Roman" w:hAnsi="Times New Roman" w:cs="Times New Roman"/>
          <w:color w:val="FF0000"/>
          <w:sz w:val="24"/>
          <w:szCs w:val="24"/>
        </w:rPr>
        <w:t xml:space="preserve"> </w:t>
      </w:r>
      <w:r w:rsidRPr="001A59A5">
        <w:rPr>
          <w:rFonts w:ascii="Times New Roman" w:eastAsia="Times New Roman" w:hAnsi="Times New Roman" w:cs="Times New Roman"/>
          <w:sz w:val="24"/>
          <w:szCs w:val="24"/>
        </w:rPr>
        <w:t xml:space="preserve">na čije izvođenje se odnose ugovorne usluge, da je upoznat s gradilištem na kojem se izvode radovi te da je dobio sve potrebne informacije o svim okolnostima koje mogu utjecati na obavljanje njegovih usluga po ovom Ugovoru.       </w:t>
      </w:r>
    </w:p>
    <w:p w14:paraId="73A408D3"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je obvezan u pružanju usluga angažirati stručnjake s odgovarajućom stručnom spremom i radnim iskustvom koje je naveo u ponudi.</w:t>
      </w:r>
    </w:p>
    <w:p w14:paraId="73A408D4"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može u pisanoj formi u opravdanim slučajevima odobriti IZVRŠITELJU zamjenu stručnjaka navedenih u dostavljenoj ponudi. Zamjenski stručnjaci po svojim ovlaštenjima, stručnoj spremi i iskustvu moraju biti najmanje jednaki stručnjacima koje zamjenjuju.</w:t>
      </w:r>
    </w:p>
    <w:p w14:paraId="73A408D5"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ima pravo da, u opravdanim slučajevima, zatraži od IZVRŠITELJA zamjenu pojedinih angažiranih stručnjaka, posebno ako se usluge ne pružaju u skladu s ugovornim obvezama.</w:t>
      </w:r>
    </w:p>
    <w:p w14:paraId="73A408D6"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(odobravanje naknadnih, dodatnih ili više radova) bez prethodne pisane suglasnosti NARUČITELJA.</w:t>
      </w:r>
    </w:p>
    <w:p w14:paraId="73A408D7"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će za izvršene usluge ispostavljati račune, odnosno privremene i okončanu situaciju. NARUČITELJ se obvezuje isplatiti IZVRŠITELJU iznos iz ispostavljenih računa, odnosno privremenih i okončane situacije u roku od 30 dana od dana zaprimanja i ovjere urednog računa, odnosno privremene, odnosno okončane situacije od strane stručne osobe NARUČITELJA na žiro račun  IZVRŠITELJA.</w:t>
      </w:r>
    </w:p>
    <w:p w14:paraId="5A73149D" w14:textId="77777777" w:rsidR="00B27453" w:rsidRDefault="00B27453" w:rsidP="001A59A5">
      <w:pPr>
        <w:widowControl w:val="0"/>
        <w:suppressAutoHyphens/>
        <w:spacing w:after="0" w:line="240" w:lineRule="auto"/>
        <w:ind w:right="-1"/>
        <w:jc w:val="both"/>
        <w:rPr>
          <w:rFonts w:ascii="Times New Roman" w:eastAsia="Times New Roman" w:hAnsi="Times New Roman" w:cs="Times New Roman"/>
          <w:sz w:val="24"/>
          <w:szCs w:val="24"/>
        </w:rPr>
      </w:pPr>
    </w:p>
    <w:p w14:paraId="4350FC38" w14:textId="77777777" w:rsidR="00B27453" w:rsidRDefault="00B27453" w:rsidP="001A59A5">
      <w:pPr>
        <w:widowControl w:val="0"/>
        <w:suppressAutoHyphens/>
        <w:spacing w:after="0" w:line="240" w:lineRule="auto"/>
        <w:ind w:right="-1"/>
        <w:jc w:val="both"/>
        <w:rPr>
          <w:rFonts w:ascii="Times New Roman" w:eastAsia="Times New Roman" w:hAnsi="Times New Roman" w:cs="Times New Roman"/>
          <w:sz w:val="24"/>
          <w:szCs w:val="24"/>
        </w:rPr>
      </w:pPr>
    </w:p>
    <w:p w14:paraId="73A408D8" w14:textId="0BEAA1E1"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Vrijednost pojedine situacije ili računa postotno je razmjerna i ovisna o vrijednosti izvedenih radova situiranih privremenim i okončanim situacijama Izvođača na predmetnoj građevini.</w:t>
      </w:r>
    </w:p>
    <w:p w14:paraId="73A408DB"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se obvezuje da će savjesno, stručno i kvalitetno, po važećim propisima, normama, standardima i pravilima struke, izvršiti usluge stručnog nadzora građenja koje su predmet ovog ugovora u protivnom odgovara sukladno važećim propisima.</w:t>
      </w:r>
    </w:p>
    <w:p w14:paraId="73A408DC"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Ukoliko IZVRŠITELJ propusti ispuniti neku obvezu NARUČITELJ će dati IZVRŠITELJ dodatni primjereni rok za ispunjenje obveze/otklanjanje nedostatka, te će se Narudžbenica u slučaju ne ispunjenja obveze/otklanjanja nedostatka po isteku navedenog roka smatrati poništenom.</w:t>
      </w:r>
    </w:p>
    <w:p w14:paraId="73A408DD"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može poništiti Narudžbenicu i bez ostavljanja primjerenog roka IZVRŠITELJU ako iz njegova držanja proizlazi da neće ispuniti obvezu niti u naknadnom roku, a svakako ako Izvršitelj:</w:t>
      </w:r>
    </w:p>
    <w:p w14:paraId="73A408DE"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postupi prema obavijesti za ispunjenje obveze sukladno prethodnom stavku;</w:t>
      </w:r>
    </w:p>
    <w:p w14:paraId="73A408DF"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ustupi podizvršitelju dio Ugovora suprotno odredbama ovih općih uvjeta</w:t>
      </w:r>
    </w:p>
    <w:p w14:paraId="73A408E0"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dostavi zahtijevana jamstva;</w:t>
      </w:r>
    </w:p>
    <w:p w14:paraId="73A408E1"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postane nesolventan ili ode u stečaj; ili</w:t>
      </w:r>
    </w:p>
    <w:p w14:paraId="73A408E2"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svojom radnjom ili propustom prouzroči zastoj ili usporenje izvođenja radova koji su predmet nadzora ili</w:t>
      </w:r>
    </w:p>
    <w:p w14:paraId="73A408E3" w14:textId="77777777"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izvrši druge obveze u slučaju čega je ovim općim uvjetima ili zakonom kao sankcija predviđen raskid Ugovora.</w:t>
      </w:r>
    </w:p>
    <w:p w14:paraId="73A408E4"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ima pravo otkazati Narudžbenicu u slučaju da se iz bilo kojeg razloga raskine Ugovor za građenje koji su predmet nadzora po ovom Ugovoru.</w:t>
      </w:r>
    </w:p>
    <w:p w14:paraId="73A408E5" w14:textId="77777777"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 slučaju otkaza Narudžbenice sukladno ovom članku Naručitelj će platiti Izvršitelju samo izvršene usluge.</w:t>
      </w:r>
    </w:p>
    <w:p w14:paraId="73A408E6" w14:textId="77777777"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Ugovorne strane se obvezuju da će eventualne sporove koji mogu proizaći iz ovoga ugovora sporazumno riješiti. U slučaju nemogućnosti sporazumnog rješavanja, za sve sporove iz ovoga ugovornog odnosa ugovorne strane ugovaraju nadležnost stvarno nadležnog suda u Osijeku.</w:t>
      </w:r>
    </w:p>
    <w:p w14:paraId="73A408E7" w14:textId="77777777" w:rsidR="001A59A5" w:rsidRPr="001A59A5" w:rsidRDefault="001A59A5" w:rsidP="001A59A5">
      <w:pPr>
        <w:widowControl w:val="0"/>
        <w:suppressAutoHyphens/>
        <w:spacing w:after="0" w:line="240" w:lineRule="auto"/>
        <w:ind w:right="-1"/>
        <w:jc w:val="center"/>
        <w:rPr>
          <w:rFonts w:ascii="Times New Roman" w:eastAsia="Times New Roman" w:hAnsi="Times New Roman" w:cs="Times New Roman"/>
          <w:sz w:val="24"/>
          <w:szCs w:val="24"/>
        </w:rPr>
      </w:pPr>
    </w:p>
    <w:p w14:paraId="73A408E8" w14:textId="77777777" w:rsidR="001A59A5" w:rsidRPr="001A59A5" w:rsidRDefault="001A59A5" w:rsidP="001A59A5">
      <w:pPr>
        <w:spacing w:after="0" w:line="240" w:lineRule="auto"/>
        <w:rPr>
          <w:rFonts w:ascii="Times New Roman" w:eastAsia="Times New Roman" w:hAnsi="Times New Roman" w:cs="Times New Roman"/>
          <w:sz w:val="24"/>
          <w:szCs w:val="24"/>
          <w:lang w:eastAsia="hr-HR"/>
        </w:rPr>
      </w:pPr>
    </w:p>
    <w:p w14:paraId="73A408E9" w14:textId="77777777" w:rsidR="00A4428D" w:rsidRDefault="00A4428D"/>
    <w:sectPr w:rsidR="00A44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954C0"/>
    <w:multiLevelType w:val="hybridMultilevel"/>
    <w:tmpl w:val="0AACB7F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ind w:left="2574"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A5"/>
    <w:rsid w:val="000F2BEC"/>
    <w:rsid w:val="001A59A5"/>
    <w:rsid w:val="00214F8E"/>
    <w:rsid w:val="00256286"/>
    <w:rsid w:val="002F3944"/>
    <w:rsid w:val="004F66B4"/>
    <w:rsid w:val="00596059"/>
    <w:rsid w:val="008E6F4E"/>
    <w:rsid w:val="00A43EF4"/>
    <w:rsid w:val="00A4428D"/>
    <w:rsid w:val="00A75EE3"/>
    <w:rsid w:val="00B27453"/>
    <w:rsid w:val="00C65FBF"/>
    <w:rsid w:val="00EC0275"/>
    <w:rsid w:val="00EF53B0"/>
    <w:rsid w:val="00F61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3A408AF"/>
  <w15:chartTrackingRefBased/>
  <w15:docId w15:val="{FF8F9B7E-1351-422C-9442-9BFB064F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5" ma:contentTypeDescription="Stvaranje novog dokumenta." ma:contentTypeScope="" ma:versionID="9f50f6a91d5fb795a841230fb1a73e2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fe1ae3e7179541903c27b5005b9d49e"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C232C-C6B5-44EE-81BB-797D80F0A758}"/>
</file>

<file path=customXml/itemProps2.xml><?xml version="1.0" encoding="utf-8"?>
<ds:datastoreItem xmlns:ds="http://schemas.openxmlformats.org/officeDocument/2006/customXml" ds:itemID="{61785CBB-D5A2-4138-85C3-54F5E21D9E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E6CF8-AC60-4022-B9AB-465C5E139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1250</Words>
  <Characters>7128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Đurkov</dc:creator>
  <cp:keywords/>
  <dc:description/>
  <cp:lastModifiedBy>Izidora Kušen</cp:lastModifiedBy>
  <cp:revision>11</cp:revision>
  <dcterms:created xsi:type="dcterms:W3CDTF">2019-05-07T07:13:00Z</dcterms:created>
  <dcterms:modified xsi:type="dcterms:W3CDTF">2022-01-19T11:39:00Z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1825200</vt:r8>
  </property>
</Properties>
</file>