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A41E" w14:textId="77777777" w:rsidR="00443E84" w:rsidRPr="00B57111" w:rsidRDefault="00443E84" w:rsidP="00443E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9483418"/>
      <w:r w:rsidRPr="00B57111">
        <w:rPr>
          <w:rFonts w:ascii="Times New Roman" w:eastAsia="Times New Roman" w:hAnsi="Times New Roman" w:cs="Times New Roman"/>
          <w:b/>
          <w:sz w:val="24"/>
          <w:szCs w:val="24"/>
        </w:rPr>
        <w:t>GRAD OSIJEK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, Franje Kuhača 9, Osijek, OIB:30050049642, koga zastupa gradonačelnik Ivan Radić, mag. </w:t>
      </w:r>
      <w:proofErr w:type="spellStart"/>
      <w:r w:rsidRPr="00B57111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B57111">
        <w:rPr>
          <w:rFonts w:ascii="Times New Roman" w:eastAsia="Times New Roman" w:hAnsi="Times New Roman" w:cs="Times New Roman"/>
          <w:sz w:val="24"/>
          <w:szCs w:val="24"/>
        </w:rPr>
        <w:t>. (u nastavku teksta: NARUČITELJ)</w:t>
      </w:r>
    </w:p>
    <w:p w14:paraId="73CECAA4" w14:textId="77777777" w:rsidR="00443E84" w:rsidRPr="00B57111" w:rsidRDefault="00443E84" w:rsidP="00443E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</w:p>
    <w:p w14:paraId="5F40FB2C" w14:textId="5952753D" w:rsidR="00443E84" w:rsidRPr="00B57111" w:rsidRDefault="00146677" w:rsidP="00443E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</w:t>
      </w:r>
      <w:r w:rsidR="00443E84">
        <w:rPr>
          <w:rFonts w:ascii="Times New Roman" w:eastAsia="Times New Roman" w:hAnsi="Times New Roman" w:cs="Times New Roman"/>
          <w:sz w:val="24"/>
          <w:szCs w:val="24"/>
          <w:lang w:eastAsia="hr-HR"/>
        </w:rPr>
        <w:t>, OIB: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="00443E84" w:rsidRPr="008844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3E84" w:rsidRPr="00B57111">
        <w:rPr>
          <w:rFonts w:ascii="Times New Roman" w:eastAsia="Times New Roman" w:hAnsi="Times New Roman" w:cs="Times New Roman"/>
          <w:sz w:val="24"/>
          <w:szCs w:val="24"/>
        </w:rPr>
        <w:t xml:space="preserve">koje zastupa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443E84" w:rsidRPr="00B57111">
        <w:rPr>
          <w:rFonts w:ascii="Times New Roman" w:eastAsia="Times New Roman" w:hAnsi="Times New Roman" w:cs="Times New Roman"/>
          <w:sz w:val="24"/>
          <w:szCs w:val="24"/>
        </w:rPr>
        <w:t xml:space="preserve">(u nastavku teksta: IZVRŠITELJ), </w:t>
      </w:r>
    </w:p>
    <w:p w14:paraId="5AF0C217" w14:textId="77777777" w:rsidR="00443E84" w:rsidRPr="00B57111" w:rsidRDefault="00443E84" w:rsidP="00443E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2D6E7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sklopili su</w:t>
      </w:r>
    </w:p>
    <w:p w14:paraId="420B40FF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951C0" w14:textId="77777777" w:rsidR="00443E84" w:rsidRPr="00B57111" w:rsidRDefault="00443E84" w:rsidP="00443E84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7A5207CA" w14:textId="5BF3758F" w:rsidR="00443E84" w:rsidRPr="00B57111" w:rsidRDefault="00443E84" w:rsidP="00443E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57111">
        <w:rPr>
          <w:rFonts w:ascii="Times New Roman" w:eastAsia="Times New Roman" w:hAnsi="Times New Roman" w:cs="Times New Roman"/>
          <w:b/>
          <w:sz w:val="24"/>
          <w:szCs w:val="24"/>
        </w:rPr>
        <w:t>o izradi</w:t>
      </w:r>
      <w:r w:rsidRPr="002E43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20106496"/>
      <w:r w:rsidRPr="002E43D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projektne dokumentacije za </w:t>
      </w:r>
      <w:bookmarkEnd w:id="1"/>
      <w:r w:rsidR="00BD706B" w:rsidRPr="00BD706B">
        <w:rPr>
          <w:rFonts w:ascii="Times New Roman" w:eastAsia="Times New Roman" w:hAnsi="Times New Roman" w:cs="Times New Roman"/>
          <w:b/>
          <w:sz w:val="24"/>
          <w:szCs w:val="24"/>
        </w:rPr>
        <w:t xml:space="preserve">izgradnju sportsko-rekreacijskog centra </w:t>
      </w:r>
      <w:proofErr w:type="spellStart"/>
      <w:r w:rsidR="00BD706B" w:rsidRPr="00BD706B">
        <w:rPr>
          <w:rFonts w:ascii="Times New Roman" w:eastAsia="Times New Roman" w:hAnsi="Times New Roman" w:cs="Times New Roman"/>
          <w:b/>
          <w:sz w:val="24"/>
          <w:szCs w:val="24"/>
        </w:rPr>
        <w:t>Adica</w:t>
      </w:r>
      <w:proofErr w:type="spellEnd"/>
      <w:r w:rsidR="00BD706B" w:rsidRPr="00BD706B">
        <w:rPr>
          <w:rFonts w:ascii="Times New Roman" w:eastAsia="Times New Roman" w:hAnsi="Times New Roman" w:cs="Times New Roman"/>
          <w:b/>
          <w:sz w:val="24"/>
          <w:szCs w:val="24"/>
        </w:rPr>
        <w:t xml:space="preserve"> Tenja</w:t>
      </w:r>
    </w:p>
    <w:p w14:paraId="3801D6CE" w14:textId="77777777" w:rsidR="00443E84" w:rsidRPr="00B57111" w:rsidRDefault="00443E84" w:rsidP="00443E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9A7195" w14:textId="77777777" w:rsidR="00443E84" w:rsidRPr="00B57111" w:rsidRDefault="00443E84" w:rsidP="00443E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75042550" w14:textId="4E312078" w:rsidR="00443E84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Ovaj ugovor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sklapa na temelju provedenog postupka jednostavne nabave za </w:t>
      </w:r>
      <w:r w:rsidRPr="00B57111">
        <w:rPr>
          <w:rFonts w:ascii="Times New Roman" w:eastAsia="Times New Roman" w:hAnsi="Times New Roman" w:cs="Times New Roman"/>
          <w:iCs/>
          <w:sz w:val="24"/>
          <w:szCs w:val="24"/>
        </w:rPr>
        <w:t xml:space="preserve">izradu </w:t>
      </w:r>
      <w:r w:rsidRPr="002E43D7">
        <w:rPr>
          <w:rFonts w:ascii="Times New Roman" w:eastAsia="Times New Roman" w:hAnsi="Times New Roman" w:cs="Times New Roman"/>
          <w:iCs/>
          <w:sz w:val="24"/>
          <w:szCs w:val="24"/>
        </w:rPr>
        <w:t xml:space="preserve">projektne dokumentacije za </w:t>
      </w:r>
      <w:r w:rsidR="00BD706B" w:rsidRPr="00BD706B">
        <w:rPr>
          <w:rFonts w:ascii="Times New Roman" w:eastAsia="Times New Roman" w:hAnsi="Times New Roman" w:cs="Times New Roman"/>
          <w:iCs/>
          <w:sz w:val="24"/>
          <w:szCs w:val="24"/>
        </w:rPr>
        <w:t xml:space="preserve">izgradnju sportsko-rekreacijskog centra </w:t>
      </w:r>
      <w:proofErr w:type="spellStart"/>
      <w:r w:rsidR="00BD706B" w:rsidRPr="00BD706B">
        <w:rPr>
          <w:rFonts w:ascii="Times New Roman" w:eastAsia="Times New Roman" w:hAnsi="Times New Roman" w:cs="Times New Roman"/>
          <w:iCs/>
          <w:sz w:val="24"/>
          <w:szCs w:val="24"/>
        </w:rPr>
        <w:t>Adica</w:t>
      </w:r>
      <w:proofErr w:type="spellEnd"/>
      <w:r w:rsidR="00BD706B" w:rsidRPr="00BD706B">
        <w:rPr>
          <w:rFonts w:ascii="Times New Roman" w:eastAsia="Times New Roman" w:hAnsi="Times New Roman" w:cs="Times New Roman"/>
          <w:iCs/>
          <w:sz w:val="24"/>
          <w:szCs w:val="24"/>
        </w:rPr>
        <w:t xml:space="preserve"> Tenja 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i ponude IZVRŠITELJA broj </w:t>
      </w:r>
      <w:r w:rsidR="006A6069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A606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 koja je u navedenom postupku jednostavne nabave odabrana kao najpovoljnija.</w:t>
      </w:r>
    </w:p>
    <w:p w14:paraId="4DB780D2" w14:textId="77777777" w:rsidR="006A6069" w:rsidRPr="00B57111" w:rsidRDefault="006A6069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85324" w14:textId="77777777" w:rsidR="00443E84" w:rsidRPr="00B57111" w:rsidRDefault="00443E84" w:rsidP="00443E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2F3A6744" w14:textId="5401E504" w:rsidR="00443E84" w:rsidRDefault="00443E84" w:rsidP="007139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Predmet ovog ugovora je izrada</w:t>
      </w:r>
      <w:r w:rsidRPr="002D4415">
        <w:t xml:space="preserve"> </w:t>
      </w:r>
      <w:r w:rsidRPr="002D4415">
        <w:rPr>
          <w:rFonts w:ascii="Times New Roman" w:eastAsia="Times New Roman" w:hAnsi="Times New Roman" w:cs="Times New Roman"/>
          <w:sz w:val="24"/>
          <w:szCs w:val="24"/>
        </w:rPr>
        <w:t>projektne dokumentacije za</w:t>
      </w:r>
      <w:r w:rsidR="006A6069" w:rsidRPr="006A6069">
        <w:t xml:space="preserve"> </w:t>
      </w:r>
      <w:r w:rsidR="006A6069" w:rsidRPr="006A6069">
        <w:rPr>
          <w:rFonts w:ascii="Times New Roman" w:eastAsia="Times New Roman" w:hAnsi="Times New Roman" w:cs="Times New Roman"/>
          <w:sz w:val="24"/>
          <w:szCs w:val="24"/>
        </w:rPr>
        <w:t xml:space="preserve">izgradnju sportsko-rekreacijskog centra </w:t>
      </w:r>
      <w:proofErr w:type="spellStart"/>
      <w:r w:rsidR="006A6069" w:rsidRPr="006A6069">
        <w:rPr>
          <w:rFonts w:ascii="Times New Roman" w:eastAsia="Times New Roman" w:hAnsi="Times New Roman" w:cs="Times New Roman"/>
          <w:sz w:val="24"/>
          <w:szCs w:val="24"/>
        </w:rPr>
        <w:t>Adica</w:t>
      </w:r>
      <w:proofErr w:type="spellEnd"/>
      <w:r w:rsidR="006A6069" w:rsidRPr="006A6069">
        <w:rPr>
          <w:rFonts w:ascii="Times New Roman" w:eastAsia="Times New Roman" w:hAnsi="Times New Roman" w:cs="Times New Roman"/>
          <w:sz w:val="24"/>
          <w:szCs w:val="24"/>
        </w:rPr>
        <w:t xml:space="preserve"> Tenja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665E">
        <w:rPr>
          <w:rFonts w:ascii="Times New Roman" w:eastAsia="Times New Roman" w:hAnsi="Times New Roman" w:cs="Times New Roman"/>
          <w:sz w:val="24"/>
          <w:szCs w:val="24"/>
        </w:rPr>
        <w:t xml:space="preserve">a obuhvaća izradu </w:t>
      </w:r>
      <w:r w:rsidR="00023DE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A43C0">
        <w:rPr>
          <w:rFonts w:ascii="Times New Roman" w:eastAsia="Times New Roman" w:hAnsi="Times New Roman" w:cs="Times New Roman"/>
          <w:sz w:val="24"/>
          <w:szCs w:val="24"/>
        </w:rPr>
        <w:t>lavnog projekta, ishođenje pravomoćne građevinske dozvole</w:t>
      </w:r>
      <w:r w:rsidR="00970F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43C0">
        <w:rPr>
          <w:rFonts w:ascii="Times New Roman" w:eastAsia="Times New Roman" w:hAnsi="Times New Roman" w:cs="Times New Roman"/>
          <w:sz w:val="24"/>
          <w:szCs w:val="24"/>
        </w:rPr>
        <w:t xml:space="preserve"> usluge projektantskog nadzora tijekom predviđenog roka realizacije projekta</w:t>
      </w:r>
      <w:r w:rsidRPr="007139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394A" w:rsidRPr="0071394A">
        <w:t xml:space="preserve"> </w:t>
      </w:r>
      <w:r w:rsidR="0071394A" w:rsidRPr="0071394A">
        <w:rPr>
          <w:rFonts w:ascii="Times New Roman" w:eastAsia="Times New Roman" w:hAnsi="Times New Roman" w:cs="Times New Roman"/>
          <w:sz w:val="24"/>
          <w:szCs w:val="24"/>
        </w:rPr>
        <w:t xml:space="preserve">izradu 3D vizualizacije i </w:t>
      </w:r>
      <w:proofErr w:type="spellStart"/>
      <w:r w:rsidR="0071394A" w:rsidRPr="0071394A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="0071394A" w:rsidRPr="0071394A">
        <w:rPr>
          <w:rFonts w:ascii="Times New Roman" w:eastAsia="Times New Roman" w:hAnsi="Times New Roman" w:cs="Times New Roman"/>
          <w:sz w:val="24"/>
          <w:szCs w:val="24"/>
        </w:rPr>
        <w:t xml:space="preserve"> prezentacije</w:t>
      </w:r>
      <w:r w:rsidR="00072D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394A" w:rsidRPr="0071394A">
        <w:rPr>
          <w:rFonts w:ascii="Times New Roman" w:eastAsia="Times New Roman" w:hAnsi="Times New Roman" w:cs="Times New Roman"/>
          <w:sz w:val="24"/>
          <w:szCs w:val="24"/>
        </w:rPr>
        <w:t xml:space="preserve"> usluge koordinatora zaštite na radu tijekom izrade projektne dokumentacije</w:t>
      </w:r>
      <w:r w:rsidR="00C873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0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F2D" w:rsidRPr="00970F2D">
        <w:rPr>
          <w:rFonts w:ascii="Times New Roman" w:eastAsia="Times New Roman" w:hAnsi="Times New Roman" w:cs="Times New Roman"/>
          <w:sz w:val="24"/>
          <w:szCs w:val="24"/>
        </w:rPr>
        <w:t>stručn</w:t>
      </w:r>
      <w:r w:rsidR="00C8737F">
        <w:rPr>
          <w:rFonts w:ascii="Times New Roman" w:eastAsia="Times New Roman" w:hAnsi="Times New Roman" w:cs="Times New Roman"/>
          <w:sz w:val="24"/>
          <w:szCs w:val="24"/>
        </w:rPr>
        <w:t>u</w:t>
      </w:r>
      <w:r w:rsidR="00970F2D" w:rsidRPr="00970F2D">
        <w:rPr>
          <w:rFonts w:ascii="Times New Roman" w:eastAsia="Times New Roman" w:hAnsi="Times New Roman" w:cs="Times New Roman"/>
          <w:sz w:val="24"/>
          <w:szCs w:val="24"/>
        </w:rPr>
        <w:t xml:space="preserve"> pomoć  i pojašnjenja na upite ponuditelja tijekom provođenja postupka javne nabave za izvođača radova i stručni nadzor</w:t>
      </w:r>
      <w:r w:rsidR="00C873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6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1321">
        <w:rPr>
          <w:rFonts w:ascii="Times New Roman" w:eastAsia="Times New Roman" w:hAnsi="Times New Roman" w:cs="Times New Roman"/>
          <w:sz w:val="24"/>
          <w:szCs w:val="24"/>
        </w:rPr>
        <w:t>u svemu sukladno odredbama Zakona o gradnji (Narodne novine br. 153/13, 20/17, 39/19 i 125/19),</w:t>
      </w:r>
      <w:r w:rsidRPr="009E1E9E">
        <w:t xml:space="preserve"> </w:t>
      </w:r>
      <w:r w:rsidRPr="009E1E9E">
        <w:rPr>
          <w:rFonts w:ascii="Times New Roman" w:eastAsia="Times New Roman" w:hAnsi="Times New Roman" w:cs="Times New Roman"/>
          <w:sz w:val="24"/>
          <w:szCs w:val="24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E1E9E">
        <w:rPr>
          <w:rFonts w:ascii="Times New Roman" w:eastAsia="Times New Roman" w:hAnsi="Times New Roman" w:cs="Times New Roman"/>
          <w:sz w:val="24"/>
          <w:szCs w:val="24"/>
        </w:rPr>
        <w:t xml:space="preserve"> o prostornom uređenju (N</w:t>
      </w:r>
      <w:r>
        <w:rPr>
          <w:rFonts w:ascii="Times New Roman" w:eastAsia="Times New Roman" w:hAnsi="Times New Roman" w:cs="Times New Roman"/>
          <w:sz w:val="24"/>
          <w:szCs w:val="24"/>
        </w:rPr>
        <w:t>arodne novine br.</w:t>
      </w:r>
      <w:r w:rsidRPr="009E1E9E">
        <w:rPr>
          <w:rFonts w:ascii="Times New Roman" w:eastAsia="Times New Roman" w:hAnsi="Times New Roman" w:cs="Times New Roman"/>
          <w:sz w:val="24"/>
          <w:szCs w:val="24"/>
        </w:rPr>
        <w:t xml:space="preserve"> 153/13, 65/17, 114/18, 39/19 i 98/19),</w:t>
      </w:r>
      <w:r w:rsidRPr="007A1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998">
        <w:rPr>
          <w:rFonts w:ascii="Times New Roman" w:eastAsia="Times New Roman" w:hAnsi="Times New Roman" w:cs="Times New Roman"/>
          <w:sz w:val="24"/>
          <w:szCs w:val="24"/>
        </w:rPr>
        <w:t>Pravilnika o obveznom sadržaju i opremanju projekata građevina (Narodne novine br. 118/19 i 65/20)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6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E19E5">
        <w:rPr>
          <w:rFonts w:ascii="Times New Roman" w:eastAsia="Times New Roman" w:hAnsi="Times New Roman" w:cs="Times New Roman"/>
          <w:sz w:val="24"/>
          <w:szCs w:val="24"/>
        </w:rPr>
        <w:t xml:space="preserve"> drugom relevantnom zakonskom regulativom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3C0">
        <w:rPr>
          <w:rFonts w:ascii="Times New Roman" w:eastAsia="Times New Roman" w:hAnsi="Times New Roman" w:cs="Times New Roman"/>
          <w:sz w:val="24"/>
          <w:szCs w:val="24"/>
        </w:rPr>
        <w:t xml:space="preserve">te odrednicama navedenim u Projektnom zadatku koji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prilog ovoga </w:t>
      </w:r>
      <w:r w:rsidR="00B632C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govora</w:t>
      </w:r>
      <w:r w:rsidRPr="00AA43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35836A" w14:textId="7C6A8F83" w:rsidR="00443E84" w:rsidRDefault="00840FFE" w:rsidP="00443E8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IZVRŠITELJ</w:t>
      </w:r>
      <w:r w:rsidR="00443E84">
        <w:rPr>
          <w:rFonts w:ascii="Times New Roman" w:eastAsia="Times New Roman" w:hAnsi="Times New Roman" w:cs="Times New Roman"/>
          <w:sz w:val="24"/>
          <w:szCs w:val="24"/>
        </w:rPr>
        <w:t xml:space="preserve"> je obvezan </w:t>
      </w:r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 xml:space="preserve">Glavni projekt dostaviti u tiskanom i elektroničkom obliku u </w:t>
      </w:r>
      <w:r w:rsidR="002272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72AB">
        <w:rPr>
          <w:rFonts w:ascii="Times New Roman" w:eastAsia="Times New Roman" w:hAnsi="Times New Roman" w:cs="Times New Roman"/>
          <w:sz w:val="24"/>
          <w:szCs w:val="24"/>
        </w:rPr>
        <w:t>četiri</w:t>
      </w:r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>) primjerka</w:t>
      </w:r>
      <w:r w:rsidR="00443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>AutoCAD</w:t>
      </w:r>
      <w:proofErr w:type="spellEnd"/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 xml:space="preserve">-u ili drugom programskom paketu kompatibilnom s </w:t>
      </w:r>
      <w:proofErr w:type="spellStart"/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>dwg</w:t>
      </w:r>
      <w:proofErr w:type="spellEnd"/>
      <w:r w:rsidR="00443E84" w:rsidRPr="005B7470">
        <w:rPr>
          <w:rFonts w:ascii="Times New Roman" w:eastAsia="Times New Roman" w:hAnsi="Times New Roman" w:cs="Times New Roman"/>
          <w:sz w:val="24"/>
          <w:szCs w:val="24"/>
        </w:rPr>
        <w:t xml:space="preserve"> formatom</w:t>
      </w:r>
      <w:r w:rsidR="00443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FF74EB" w14:textId="3D220D37" w:rsidR="00443E84" w:rsidRDefault="00443E84" w:rsidP="00443E8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56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0470B">
        <w:rPr>
          <w:rFonts w:ascii="Times New Roman" w:eastAsia="Calibri" w:hAnsi="Times New Roman" w:cs="Times New Roman"/>
          <w:sz w:val="24"/>
          <w:szCs w:val="24"/>
        </w:rPr>
        <w:t xml:space="preserve">Tijekom izrade projekta, </w:t>
      </w:r>
      <w:r w:rsidR="006B2B66" w:rsidRPr="0040470B">
        <w:rPr>
          <w:rFonts w:ascii="Times New Roman" w:eastAsia="Calibri" w:hAnsi="Times New Roman" w:cs="Times New Roman"/>
          <w:sz w:val="24"/>
          <w:szCs w:val="24"/>
        </w:rPr>
        <w:t>IZV</w:t>
      </w:r>
      <w:r w:rsidR="006B2B66">
        <w:rPr>
          <w:rFonts w:ascii="Times New Roman" w:eastAsia="Calibri" w:hAnsi="Times New Roman" w:cs="Times New Roman"/>
          <w:sz w:val="24"/>
          <w:szCs w:val="24"/>
        </w:rPr>
        <w:t>RŠ</w:t>
      </w:r>
      <w:r w:rsidR="006B2B66" w:rsidRPr="0040470B">
        <w:rPr>
          <w:rFonts w:ascii="Times New Roman" w:eastAsia="Calibri" w:hAnsi="Times New Roman" w:cs="Times New Roman"/>
          <w:sz w:val="24"/>
          <w:szCs w:val="24"/>
        </w:rPr>
        <w:t xml:space="preserve">ITELJ </w:t>
      </w:r>
      <w:r w:rsidRPr="0040470B">
        <w:rPr>
          <w:rFonts w:ascii="Times New Roman" w:eastAsia="Calibri" w:hAnsi="Times New Roman" w:cs="Times New Roman"/>
          <w:sz w:val="24"/>
          <w:szCs w:val="24"/>
        </w:rPr>
        <w:t xml:space="preserve">je obvezan aktivno surađivati s predstavnikom </w:t>
      </w:r>
      <w:r w:rsidR="006B2B66" w:rsidRPr="0040470B">
        <w:rPr>
          <w:rFonts w:ascii="Times New Roman" w:eastAsia="Calibri" w:hAnsi="Times New Roman" w:cs="Times New Roman"/>
          <w:sz w:val="24"/>
          <w:szCs w:val="24"/>
        </w:rPr>
        <w:t>NARUČITELJA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0470B">
        <w:rPr>
          <w:rFonts w:ascii="Times New Roman" w:eastAsia="Calibri" w:hAnsi="Times New Roman" w:cs="Times New Roman"/>
          <w:sz w:val="24"/>
          <w:szCs w:val="24"/>
        </w:rPr>
        <w:t xml:space="preserve"> izvještavati i upoznavati </w:t>
      </w:r>
      <w:r w:rsidR="006B2B66" w:rsidRPr="0040470B">
        <w:rPr>
          <w:rFonts w:ascii="Times New Roman" w:eastAsia="Calibri" w:hAnsi="Times New Roman" w:cs="Times New Roman"/>
          <w:sz w:val="24"/>
          <w:szCs w:val="24"/>
        </w:rPr>
        <w:t>NARUČITELJA</w:t>
      </w:r>
      <w:r w:rsidRPr="0040470B">
        <w:rPr>
          <w:rFonts w:ascii="Times New Roman" w:eastAsia="Calibri" w:hAnsi="Times New Roman" w:cs="Times New Roman"/>
          <w:sz w:val="24"/>
          <w:szCs w:val="24"/>
        </w:rPr>
        <w:t xml:space="preserve"> o napretku izrade projekta i projektom predviđenim rješenjima, a sve u cilju izbjegavanja mogućih nedostataka i drugačijih zahtjeva </w:t>
      </w:r>
      <w:r w:rsidR="006B2B66" w:rsidRPr="0040470B">
        <w:rPr>
          <w:rFonts w:ascii="Times New Roman" w:eastAsia="Calibri" w:hAnsi="Times New Roman" w:cs="Times New Roman"/>
          <w:sz w:val="24"/>
          <w:szCs w:val="24"/>
        </w:rPr>
        <w:t>NARUČITELJA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351510" w14:textId="77777777" w:rsidR="00443E84" w:rsidRPr="00B57111" w:rsidRDefault="00443E84" w:rsidP="00443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601C4" w14:textId="77777777" w:rsidR="00443E84" w:rsidRPr="00B57111" w:rsidRDefault="00443E84" w:rsidP="00443E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4A64907C" w14:textId="43A64CD5" w:rsidR="00443E84" w:rsidRDefault="00443E84" w:rsidP="00A01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Cijena usluge iz čl. 2. ovoga ugovora iznosi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0D608E" w14:textId="77777777" w:rsidR="00A011BF" w:rsidRPr="00A011BF" w:rsidRDefault="00A011BF" w:rsidP="00A01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1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_______________ (slovima:___) eura bez PDV-a, odnosno</w:t>
      </w:r>
    </w:p>
    <w:p w14:paraId="5DDE61AA" w14:textId="0A3E058D" w:rsidR="00A011BF" w:rsidRDefault="00A011BF" w:rsidP="00A01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1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_______________ (slovima:___ ) eura s PDV-om</w:t>
      </w:r>
    </w:p>
    <w:p w14:paraId="6DA3B52F" w14:textId="77777777" w:rsidR="00A011BF" w:rsidRDefault="00A011BF" w:rsidP="00A01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7C123" w14:textId="77777777" w:rsidR="00443E84" w:rsidRPr="00B57111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5FE">
        <w:rPr>
          <w:rFonts w:ascii="Times New Roman" w:eastAsia="Times New Roman" w:hAnsi="Times New Roman" w:cs="Times New Roman"/>
          <w:sz w:val="24"/>
          <w:szCs w:val="24"/>
        </w:rPr>
        <w:t>Navedena cijena je fiksna i nepromjenjiva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izvršenja ovoga ugovora u cijelosti.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</w:tblGrid>
      <w:tr w:rsidR="00B371D6" w:rsidRPr="00B57111" w14:paraId="602DB817" w14:textId="77777777" w:rsidTr="00B371D6">
        <w:trPr>
          <w:trHeight w:val="80"/>
        </w:trPr>
        <w:tc>
          <w:tcPr>
            <w:tcW w:w="2322" w:type="dxa"/>
            <w:shd w:val="clear" w:color="auto" w:fill="auto"/>
          </w:tcPr>
          <w:p w14:paraId="37891842" w14:textId="77777777" w:rsidR="00B371D6" w:rsidRPr="00B57111" w:rsidRDefault="00B371D6" w:rsidP="00E94FE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D126B9" w14:textId="77777777" w:rsidR="00443E84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74746" w14:textId="77777777" w:rsidR="00443E84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za izradu kompletne predmetne projektne dokumentacije je</w:t>
      </w:r>
      <w:r w:rsidRPr="00F5211D">
        <w:rPr>
          <w:rFonts w:ascii="Times New Roman" w:eastAsia="Times New Roman" w:hAnsi="Times New Roman" w:cs="Times New Roman"/>
          <w:sz w:val="24"/>
          <w:szCs w:val="24"/>
        </w:rPr>
        <w:t xml:space="preserve"> 90 dana od dana sklapanja ugovora i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slijedećom dinamikom:</w:t>
      </w:r>
    </w:p>
    <w:p w14:paraId="559E17BB" w14:textId="77777777" w:rsidR="00023DE5" w:rsidRPr="00023DE5" w:rsidRDefault="00023DE5" w:rsidP="00023DE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023DE5">
        <w:rPr>
          <w:rFonts w:ascii="Times New Roman" w:eastAsia="Calibri" w:hAnsi="Times New Roman" w:cs="Times New Roman"/>
          <w:sz w:val="24"/>
          <w:szCs w:val="20"/>
          <w:lang w:eastAsia="hr-HR"/>
        </w:rPr>
        <w:t>•</w:t>
      </w:r>
      <w:r w:rsidRPr="00023DE5">
        <w:rPr>
          <w:rFonts w:ascii="Times New Roman" w:eastAsia="Calibri" w:hAnsi="Times New Roman" w:cs="Times New Roman"/>
          <w:sz w:val="24"/>
          <w:szCs w:val="20"/>
          <w:lang w:eastAsia="hr-HR"/>
        </w:rPr>
        <w:tab/>
        <w:t xml:space="preserve">60 dana za pribavljanje posebnih uvjeta, izradu glavnog projekta </w:t>
      </w:r>
    </w:p>
    <w:p w14:paraId="1E8F7FA6" w14:textId="2D013215" w:rsidR="00023DE5" w:rsidRDefault="00023DE5" w:rsidP="00023DE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023DE5">
        <w:rPr>
          <w:rFonts w:ascii="Times New Roman" w:eastAsia="Calibri" w:hAnsi="Times New Roman" w:cs="Times New Roman"/>
          <w:sz w:val="24"/>
          <w:szCs w:val="20"/>
          <w:lang w:eastAsia="hr-HR"/>
        </w:rPr>
        <w:t>•</w:t>
      </w:r>
      <w:r w:rsidRPr="00023DE5">
        <w:rPr>
          <w:rFonts w:ascii="Times New Roman" w:eastAsia="Calibri" w:hAnsi="Times New Roman" w:cs="Times New Roman"/>
          <w:sz w:val="24"/>
          <w:szCs w:val="20"/>
          <w:lang w:eastAsia="hr-HR"/>
        </w:rPr>
        <w:tab/>
        <w:t>30 dana za ishođenje građevinske dozvole, troškovnika, sheme stolarije</w:t>
      </w:r>
    </w:p>
    <w:p w14:paraId="3BA68D1D" w14:textId="77777777" w:rsidR="00023DE5" w:rsidRDefault="00023DE5" w:rsidP="00443E8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</w:p>
    <w:p w14:paraId="2984F690" w14:textId="0220B403" w:rsidR="00443E84" w:rsidRDefault="00443E84" w:rsidP="00443E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13">
        <w:rPr>
          <w:rFonts w:ascii="Times New Roman" w:eastAsia="Times New Roman" w:hAnsi="Times New Roman" w:cs="Times New Roman"/>
          <w:sz w:val="24"/>
          <w:szCs w:val="24"/>
        </w:rPr>
        <w:lastRenderedPageBreak/>
        <w:t>Rok je bitan sastojak Ugovora. Ukoliko IZV</w:t>
      </w:r>
      <w:r>
        <w:rPr>
          <w:rFonts w:ascii="Times New Roman" w:eastAsia="Times New Roman" w:hAnsi="Times New Roman" w:cs="Times New Roman"/>
          <w:sz w:val="24"/>
          <w:szCs w:val="24"/>
        </w:rPr>
        <w:t>RŠITELJ</w:t>
      </w:r>
      <w:r w:rsidRPr="00045C13">
        <w:rPr>
          <w:rFonts w:ascii="Times New Roman" w:eastAsia="Times New Roman" w:hAnsi="Times New Roman" w:cs="Times New Roman"/>
          <w:sz w:val="24"/>
          <w:szCs w:val="24"/>
        </w:rPr>
        <w:t xml:space="preserve"> ne ispuni obvezu 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ugovorenom </w:t>
      </w:r>
      <w:r w:rsidRPr="00045C13">
        <w:rPr>
          <w:rFonts w:ascii="Times New Roman" w:eastAsia="Times New Roman" w:hAnsi="Times New Roman" w:cs="Times New Roman"/>
          <w:sz w:val="24"/>
          <w:szCs w:val="24"/>
        </w:rPr>
        <w:t>roku, Ugovor se raskida po sili zakona te IZV</w:t>
      </w:r>
      <w:r>
        <w:rPr>
          <w:rFonts w:ascii="Times New Roman" w:eastAsia="Times New Roman" w:hAnsi="Times New Roman" w:cs="Times New Roman"/>
          <w:sz w:val="24"/>
          <w:szCs w:val="24"/>
        </w:rPr>
        <w:t>RŠITELJ</w:t>
      </w:r>
      <w:r w:rsidRPr="00045C13">
        <w:rPr>
          <w:rFonts w:ascii="Times New Roman" w:eastAsia="Times New Roman" w:hAnsi="Times New Roman" w:cs="Times New Roman"/>
          <w:sz w:val="24"/>
          <w:szCs w:val="24"/>
        </w:rPr>
        <w:t xml:space="preserve"> nema pravo potraživati naknadu štete na trošak NARUČITELJA.</w:t>
      </w:r>
    </w:p>
    <w:p w14:paraId="6CF3B54C" w14:textId="77777777" w:rsidR="00443E84" w:rsidRDefault="00443E84" w:rsidP="00443E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EC4">
        <w:rPr>
          <w:rFonts w:ascii="Times New Roman" w:eastAsia="Times New Roman" w:hAnsi="Times New Roman" w:cs="Times New Roman"/>
          <w:sz w:val="24"/>
          <w:szCs w:val="24"/>
        </w:rPr>
        <w:t xml:space="preserve">NARUČITELJ može održati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33EC4">
        <w:rPr>
          <w:rFonts w:ascii="Times New Roman" w:eastAsia="Times New Roman" w:hAnsi="Times New Roman" w:cs="Times New Roman"/>
          <w:sz w:val="24"/>
          <w:szCs w:val="24"/>
        </w:rPr>
        <w:t xml:space="preserve">govor na snazi ako nakon isteka roka, bez odgađanja obavijesti IZVRŠITELJA da zahtijeva ispunjenje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33EC4">
        <w:rPr>
          <w:rFonts w:ascii="Times New Roman" w:eastAsia="Times New Roman" w:hAnsi="Times New Roman" w:cs="Times New Roman"/>
          <w:sz w:val="24"/>
          <w:szCs w:val="24"/>
        </w:rPr>
        <w:t>govora.</w:t>
      </w:r>
    </w:p>
    <w:p w14:paraId="5C7F0D48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D79EC" w14:textId="77777777" w:rsidR="00443E84" w:rsidRPr="00B57111" w:rsidRDefault="00443E84" w:rsidP="00443E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877DE2" w14:textId="37A39F5A" w:rsidR="00443E84" w:rsidRDefault="00443E84" w:rsidP="00443E84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0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NARUČITELJ će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zvršene usluge</w:t>
      </w:r>
      <w:r w:rsidRPr="001130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platiti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1130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temelj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1130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ispostavljen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og</w:t>
      </w:r>
      <w:r w:rsidRPr="001130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računa u roku do 30 (trideset) dana od dana zaprimanja urednog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-r</w:t>
      </w:r>
      <w:r w:rsidRPr="001130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ačuna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lijedećom dinamikom:</w:t>
      </w:r>
      <w:r w:rsidRPr="00742595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</w:t>
      </w:r>
    </w:p>
    <w:p w14:paraId="2FF532DA" w14:textId="77777777" w:rsidR="00443E84" w:rsidRDefault="00443E84" w:rsidP="00443E84">
      <w:pPr>
        <w:spacing w:line="256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6A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396A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</w:t>
      </w:r>
      <w:r w:rsidRPr="00396A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ugovorenog iznosa od dana 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>i</w:t>
      </w:r>
      <w:r w:rsidRPr="00BE4318">
        <w:rPr>
          <w:rFonts w:ascii="Times New Roman" w:eastAsia="Calibri" w:hAnsi="Times New Roman" w:cs="Times New Roman"/>
          <w:sz w:val="24"/>
          <w:szCs w:val="20"/>
          <w:lang w:eastAsia="hr-HR"/>
        </w:rPr>
        <w:t>zrad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>e</w:t>
      </w:r>
      <w:r w:rsidRPr="00BE4318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i odobrenja </w:t>
      </w:r>
      <w:r w:rsidRPr="00BE4318">
        <w:rPr>
          <w:rFonts w:ascii="Times New Roman" w:eastAsia="Calibri" w:hAnsi="Times New Roman" w:cs="Times New Roman"/>
          <w:sz w:val="24"/>
          <w:szCs w:val="20"/>
          <w:lang w:eastAsia="hr-HR"/>
        </w:rPr>
        <w:t>Glavnog projekta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od strane Naručitelja</w:t>
      </w:r>
    </w:p>
    <w:p w14:paraId="6CAC9076" w14:textId="77777777" w:rsidR="00443E84" w:rsidRDefault="00443E84" w:rsidP="00443E84">
      <w:pPr>
        <w:spacing w:line="256" w:lineRule="auto"/>
        <w:rPr>
          <w:rFonts w:ascii="Times New Roman" w:eastAsia="Calibri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          20% ugovorenog iznosa 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>od dana i</w:t>
      </w:r>
      <w:r w:rsidRPr="00627AFE">
        <w:rPr>
          <w:rFonts w:ascii="Times New Roman" w:eastAsia="Calibri" w:hAnsi="Times New Roman" w:cs="Times New Roman"/>
          <w:sz w:val="24"/>
          <w:szCs w:val="20"/>
          <w:lang w:eastAsia="hr-HR"/>
        </w:rPr>
        <w:t>zrad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>e</w:t>
      </w:r>
      <w:r w:rsidRPr="00627AFE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troškovnika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i</w:t>
      </w:r>
      <w:r w:rsidRPr="00627AFE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sheme stolarije</w:t>
      </w:r>
    </w:p>
    <w:p w14:paraId="6C62765B" w14:textId="4878D8B4" w:rsidR="005F0195" w:rsidRDefault="00443E84" w:rsidP="00443E84">
      <w:pPr>
        <w:spacing w:line="256" w:lineRule="auto"/>
        <w:rPr>
          <w:rFonts w:ascii="Times New Roman" w:eastAsia="Calibri" w:hAnsi="Times New Roman" w:cs="Times New Roman"/>
          <w:sz w:val="24"/>
          <w:szCs w:val="20"/>
          <w:lang w:eastAsia="hr-HR"/>
        </w:rPr>
      </w:pPr>
      <w:r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-           </w:t>
      </w:r>
      <w:r w:rsidR="00FB7141">
        <w:rPr>
          <w:rFonts w:ascii="Times New Roman" w:eastAsia="Calibri" w:hAnsi="Times New Roman" w:cs="Times New Roman"/>
          <w:sz w:val="24"/>
          <w:szCs w:val="20"/>
          <w:lang w:eastAsia="hr-HR"/>
        </w:rPr>
        <w:t>15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% ugovorenog iznosa </w:t>
      </w:r>
      <w:r w:rsidR="006F3AAE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</w:t>
      </w:r>
      <w:r w:rsidR="005F5139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po </w:t>
      </w:r>
      <w:r w:rsidR="004655CF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podnesenom zahtjevu te 15 % </w:t>
      </w:r>
      <w:r w:rsidR="004655CF" w:rsidRPr="004655CF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ugovorenog iznosa </w:t>
      </w:r>
      <w:r w:rsidR="00E04CBB">
        <w:rPr>
          <w:rFonts w:ascii="Times New Roman" w:eastAsia="Calibri" w:hAnsi="Times New Roman" w:cs="Times New Roman"/>
          <w:sz w:val="24"/>
          <w:szCs w:val="20"/>
          <w:lang w:eastAsia="hr-HR"/>
        </w:rPr>
        <w:t>po izdavanju</w:t>
      </w:r>
      <w:r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</w:t>
      </w:r>
      <w:r w:rsidRPr="00FC173A">
        <w:rPr>
          <w:rFonts w:ascii="Times New Roman" w:eastAsia="Calibri" w:hAnsi="Times New Roman" w:cs="Times New Roman"/>
          <w:sz w:val="24"/>
          <w:szCs w:val="20"/>
          <w:lang w:eastAsia="hr-HR"/>
        </w:rPr>
        <w:t>pravomoćne građevinske dozvole</w:t>
      </w:r>
    </w:p>
    <w:p w14:paraId="2B21DCB3" w14:textId="504B97E2" w:rsidR="00443E84" w:rsidRPr="00627AFE" w:rsidRDefault="00443E84" w:rsidP="00443E84">
      <w:pPr>
        <w:spacing w:line="256" w:lineRule="auto"/>
        <w:rPr>
          <w:rFonts w:ascii="Times New Roman" w:eastAsia="Calibri" w:hAnsi="Times New Roman" w:cs="Times New Roman"/>
          <w:sz w:val="24"/>
          <w:szCs w:val="20"/>
          <w:lang w:eastAsia="hr-HR"/>
        </w:rPr>
      </w:pPr>
      <w:r>
        <w:rPr>
          <w:rFonts w:ascii="Times New Roman" w:eastAsia="Calibri" w:hAnsi="Times New Roman" w:cs="Times New Roman"/>
          <w:sz w:val="24"/>
          <w:szCs w:val="20"/>
          <w:lang w:eastAsia="hr-HR"/>
        </w:rPr>
        <w:t>-           10% ugovorenog iznosa od dana izvršenja u</w:t>
      </w:r>
      <w:r w:rsidRPr="003931A2">
        <w:rPr>
          <w:rFonts w:ascii="Times New Roman" w:eastAsia="Calibri" w:hAnsi="Times New Roman" w:cs="Times New Roman"/>
          <w:sz w:val="24"/>
          <w:szCs w:val="20"/>
          <w:lang w:eastAsia="hr-HR"/>
        </w:rPr>
        <w:t>sluga projektantskog nadzora tijekom predviđenog roka realizacije projekta</w:t>
      </w:r>
    </w:p>
    <w:p w14:paraId="4D1C9BCA" w14:textId="77777777" w:rsidR="00443E84" w:rsidRPr="00BE4318" w:rsidRDefault="00443E84" w:rsidP="00443E8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0"/>
          <w:lang w:eastAsia="hr-HR"/>
        </w:rPr>
      </w:pPr>
      <w:r>
        <w:rPr>
          <w:rFonts w:ascii="Times New Roman" w:eastAsia="Calibri" w:hAnsi="Times New Roman" w:cs="Times New Roman"/>
          <w:sz w:val="24"/>
          <w:szCs w:val="20"/>
          <w:lang w:eastAsia="hr-HR"/>
        </w:rPr>
        <w:t>Članak 6.</w:t>
      </w:r>
    </w:p>
    <w:p w14:paraId="5D916946" w14:textId="77777777" w:rsidR="00443E84" w:rsidRPr="00B57111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5711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IZVRŠITELJ je obvezan izdati elektronički račun i prateće isprave sukladno europskoj normi u zakonski propisanom, strukturiranom formatu, a sve sukladno Zakonu o elektroničkom izdavanju računa u javnoj nabavi (NN 94/18). </w:t>
      </w:r>
    </w:p>
    <w:p w14:paraId="2E809AEA" w14:textId="77777777" w:rsidR="00443E84" w:rsidRPr="00B57111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111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16C3DFD9" w14:textId="77777777" w:rsidR="00443E84" w:rsidRPr="00B57111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F3D54" w14:textId="77777777" w:rsidR="00443E84" w:rsidRPr="00B57111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90B3E2" w14:textId="77777777" w:rsidR="00443E84" w:rsidRPr="00B57111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Ukoliko krivnjom IZVRŠITELJA dođe do prekoračenja ugovorenog roka ispunjenja obveze NARUČITELJ ima pravo od IZVRŠITELJA naplatiti ugovorenu kaznu u visini 0,5% (nula cijelih pet posto) od ukupno ugovorenog iznosa za svaki dan prekoračenja roka, s tim da sveukupno ugovorena kazna ne može biti veća od 10% (deset posto) od ugovorene vrijednosti usluge.</w:t>
      </w:r>
    </w:p>
    <w:p w14:paraId="03519C07" w14:textId="64D1BDCD" w:rsidR="00443E84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ugovorene kazne</w:t>
      </w:r>
      <w:r w:rsidR="004676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NARUČITELJ ima pravo raskinuti ugovor bez štetnih posljedica te aktivirati jamstvo za uredno izvršenje ugovora ili odrediti novi rok izvršenja usluge.</w:t>
      </w:r>
    </w:p>
    <w:p w14:paraId="578F1163" w14:textId="03A8A3F1" w:rsidR="007628D3" w:rsidRPr="00B57111" w:rsidRDefault="007628D3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8D3">
        <w:rPr>
          <w:rFonts w:ascii="Times New Roman" w:eastAsia="Times New Roman" w:hAnsi="Times New Roman" w:cs="Times New Roman"/>
          <w:sz w:val="24"/>
          <w:szCs w:val="24"/>
        </w:rPr>
        <w:t>U slučaju ponovnog kašnjenja s izvršenjem usluge kod novo određenog roka isporuke primjenjuju se odredbe o ugovornoj kazni, raskidu ugovora i naplati jamstva za uredno izvršenje ugovora.</w:t>
      </w:r>
    </w:p>
    <w:p w14:paraId="6CDB717C" w14:textId="77777777" w:rsidR="00443E84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9DA40D" w14:textId="77777777" w:rsidR="00443E84" w:rsidRPr="00B57111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AB56D2" w14:textId="77777777" w:rsidR="00443E84" w:rsidRPr="00B57111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IZVRŠITELJ je dužan u roku od 8 (osam) dana od dana potpisa Ugovora, NARUČITELJU predati jamstvo za uredno izvršenje Ugovora u obliku bjanko zadužnice naznačene na iznos od 10% (deset posto) od ukupne ugovorene vrijednosti usluga bez PDV-a.</w:t>
      </w:r>
    </w:p>
    <w:p w14:paraId="2462456D" w14:textId="42D9AC5E" w:rsidR="00B371D6" w:rsidRDefault="00443E84" w:rsidP="00BB74F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Neiskorišteno jamstvo NARUČITELJ će vratiti IZVRŠITELJU nakon uredno izvršenog Ugovora.</w:t>
      </w:r>
    </w:p>
    <w:p w14:paraId="08D29B7A" w14:textId="77777777" w:rsidR="00DA6167" w:rsidRDefault="00DA6167" w:rsidP="00BB74F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6ECB2" w14:textId="77777777" w:rsidR="00DA6167" w:rsidRDefault="00DA6167" w:rsidP="00BB74FE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B166C" w14:textId="77777777" w:rsidR="00B371D6" w:rsidRDefault="00B371D6" w:rsidP="00443E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6AB64B" w14:textId="77777777" w:rsidR="00443E84" w:rsidRPr="00B57111" w:rsidRDefault="00443E84" w:rsidP="00443E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E0207C" w14:textId="77777777" w:rsidR="00443E84" w:rsidRPr="00B57111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Ukoliko se u toku izvršenja Ugovora utvrdi da IZVRŠITELJ koristi </w:t>
      </w:r>
      <w:proofErr w:type="spellStart"/>
      <w:r w:rsidRPr="00B57111">
        <w:rPr>
          <w:rFonts w:ascii="Times New Roman" w:eastAsia="Times New Roman" w:hAnsi="Times New Roman" w:cs="Times New Roman"/>
          <w:sz w:val="24"/>
          <w:szCs w:val="24"/>
        </w:rPr>
        <w:t>podugovaratelja</w:t>
      </w:r>
      <w:proofErr w:type="spellEnd"/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kojeg nije naveo u ponudi niti za njega dobio naknadnu suglasnost NARUČITELJA, NARUČITELJ će jednostrano raskinuti Ugovor i zatražiti naknadu štete koju je pretrpio zbog raskida Ugovora.</w:t>
      </w:r>
      <w:r w:rsidRPr="00B571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C4AE23B" w14:textId="77777777" w:rsidR="00443E84" w:rsidRPr="00B57111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D5B938" w14:textId="77777777" w:rsidR="00443E84" w:rsidRPr="00B57111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2F4D44" w14:textId="77777777" w:rsidR="00443E84" w:rsidRPr="00A759EF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realizacije ovog ugovora je </w:t>
      </w:r>
      <w:r>
        <w:rPr>
          <w:rFonts w:ascii="Times New Roman" w:eastAsia="Times New Roman" w:hAnsi="Times New Roman" w:cs="Times New Roman"/>
          <w:sz w:val="24"/>
          <w:szCs w:val="24"/>
        </w:rPr>
        <w:t>Marijan Sikavica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59EF">
        <w:rPr>
          <w:rFonts w:ascii="Times New Roman" w:eastAsia="Times New Roman" w:hAnsi="Times New Roman" w:cs="Times New Roman"/>
          <w:sz w:val="24"/>
          <w:szCs w:val="24"/>
        </w:rPr>
        <w:t xml:space="preserve">dipl. ing. </w:t>
      </w:r>
      <w:proofErr w:type="spellStart"/>
      <w:r w:rsidRPr="00A759EF">
        <w:rPr>
          <w:rFonts w:ascii="Times New Roman" w:eastAsia="Times New Roman" w:hAnsi="Times New Roman" w:cs="Times New Roman"/>
          <w:sz w:val="24"/>
          <w:szCs w:val="24"/>
        </w:rPr>
        <w:t>aedif</w:t>
      </w:r>
      <w:proofErr w:type="spellEnd"/>
      <w:r w:rsidRPr="00A759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4252F" w14:textId="77777777" w:rsidR="00443E84" w:rsidRPr="00B57111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primopredaju usluga, obračun ugovorne kazne i sl.</w:t>
      </w:r>
    </w:p>
    <w:p w14:paraId="3403631A" w14:textId="77777777" w:rsidR="00443E84" w:rsidRPr="00B57111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IZVRŠITELJ se obvezuje da će uslugu koja je predmet ovog ugovora izvršiti savjesno, stručno i kvalitetno, te </w:t>
      </w:r>
      <w:r>
        <w:rPr>
          <w:rFonts w:ascii="Times New Roman" w:eastAsia="Times New Roman" w:hAnsi="Times New Roman" w:cs="Times New Roman"/>
          <w:sz w:val="24"/>
          <w:szCs w:val="24"/>
        </w:rPr>
        <w:t>u skladu sa zakonima i drugim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propisima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pravilima struke.</w:t>
      </w:r>
    </w:p>
    <w:p w14:paraId="00FDACEC" w14:textId="77777777" w:rsidR="00443E84" w:rsidRPr="00B57111" w:rsidRDefault="00443E84" w:rsidP="00443E8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F905C" w14:textId="77777777" w:rsidR="00443E84" w:rsidRPr="00B57111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Ako NARUČITELJ utvrdi nedostatke u pogledu kvalitete, količine ili cijene usluge, dužan je o tome obavijestiti IZVRŠITELJA koji će odmah ukloniti utvrđene nedostatke o vlastitom trošku.</w:t>
      </w:r>
    </w:p>
    <w:p w14:paraId="01B1DCDD" w14:textId="77777777" w:rsidR="00443E84" w:rsidRPr="00B57111" w:rsidRDefault="00443E84" w:rsidP="00443E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IZVRŠITELJ će u tijeku izrade </w:t>
      </w:r>
      <w:r>
        <w:rPr>
          <w:rFonts w:ascii="Times New Roman" w:eastAsia="Times New Roman" w:hAnsi="Times New Roman" w:cs="Times New Roman"/>
          <w:sz w:val="24"/>
          <w:szCs w:val="24"/>
        </w:rPr>
        <w:t>projektne dokumentacije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na svoj trošak ist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uskladiti sa zakonskim i podzakonskim propisima donesenim u tijeku njihove izrade.</w:t>
      </w:r>
    </w:p>
    <w:p w14:paraId="1F72B52F" w14:textId="77777777" w:rsidR="00443E84" w:rsidRPr="00B57111" w:rsidRDefault="00443E84" w:rsidP="00443E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9D9253" w14:textId="77777777" w:rsidR="00443E84" w:rsidRPr="00B57111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4E033C80" w14:textId="77777777" w:rsidR="00443E84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4E17D" w14:textId="77777777" w:rsidR="00443E84" w:rsidRPr="00B57111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B589F" w14:textId="77777777" w:rsidR="00443E84" w:rsidRPr="00B57111" w:rsidRDefault="00443E84" w:rsidP="0044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Ovaj ugovor načinjen je u 4 (četiri) istovjetna primjerka, od kojih 2 (dva) primjerka pripadaju NARUČITELJU, a 2 (dva) primjerka IZVRŠITELJU usluge.</w:t>
      </w:r>
    </w:p>
    <w:p w14:paraId="4E4387EE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289D5" w14:textId="77777777" w:rsidR="00443E84" w:rsidRPr="00B57111" w:rsidRDefault="00443E84" w:rsidP="00443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E7816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ugovora.</w:t>
      </w:r>
    </w:p>
    <w:p w14:paraId="52C1B750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2514D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5DDA0" w14:textId="6EF6C466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111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Osijeku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E41746" w14:textId="77777777" w:rsidR="00443E84" w:rsidRPr="00B57111" w:rsidRDefault="00443E84" w:rsidP="0044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D8B3C" w14:textId="77777777" w:rsidR="00443E84" w:rsidRPr="00B57111" w:rsidRDefault="00443E84" w:rsidP="00443E84">
      <w:pPr>
        <w:widowControl w:val="0"/>
        <w:suppressAutoHyphens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2"/>
        <w:gridCol w:w="4434"/>
      </w:tblGrid>
      <w:tr w:rsidR="00443E84" w:rsidRPr="00B57111" w14:paraId="7FD773B0" w14:textId="77777777" w:rsidTr="00E94FEE">
        <w:tc>
          <w:tcPr>
            <w:tcW w:w="4422" w:type="dxa"/>
            <w:hideMark/>
          </w:tcPr>
          <w:p w14:paraId="1FB3361F" w14:textId="77777777" w:rsidR="00443E84" w:rsidRPr="00B57111" w:rsidRDefault="00443E84" w:rsidP="00E94FEE">
            <w:pPr>
              <w:widowControl w:val="0"/>
              <w:suppressAutoHyphens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>ZA IZVRŠITELJA:</w:t>
            </w:r>
          </w:p>
        </w:tc>
        <w:tc>
          <w:tcPr>
            <w:tcW w:w="4434" w:type="dxa"/>
            <w:hideMark/>
          </w:tcPr>
          <w:p w14:paraId="392FF504" w14:textId="77777777" w:rsidR="00443E84" w:rsidRPr="00B57111" w:rsidRDefault="00443E84" w:rsidP="00E94FEE">
            <w:pPr>
              <w:widowControl w:val="0"/>
              <w:suppressAutoHyphens/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ZA NARUČITELJA:</w:t>
            </w:r>
          </w:p>
        </w:tc>
      </w:tr>
      <w:tr w:rsidR="00443E84" w:rsidRPr="00B57111" w14:paraId="6BB1572F" w14:textId="77777777" w:rsidTr="00E94FEE">
        <w:tc>
          <w:tcPr>
            <w:tcW w:w="4422" w:type="dxa"/>
          </w:tcPr>
          <w:p w14:paraId="077E33F5" w14:textId="10C30CE3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hideMark/>
          </w:tcPr>
          <w:p w14:paraId="0F9BEBCA" w14:textId="77777777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GRADONAČELNIK</w:t>
            </w:r>
          </w:p>
        </w:tc>
      </w:tr>
      <w:tr w:rsidR="00443E84" w:rsidRPr="00B57111" w14:paraId="229564E1" w14:textId="77777777" w:rsidTr="00E94FEE">
        <w:tc>
          <w:tcPr>
            <w:tcW w:w="4422" w:type="dxa"/>
          </w:tcPr>
          <w:p w14:paraId="0D6A85C3" w14:textId="6883E243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14:paraId="4A9A3BAB" w14:textId="77777777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Ivan Radić, mag. </w:t>
            </w:r>
            <w:proofErr w:type="spellStart"/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>oec</w:t>
            </w:r>
            <w:proofErr w:type="spellEnd"/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FE0F2" w14:textId="77777777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E84" w:rsidRPr="00B57111" w14:paraId="1A0151C3" w14:textId="77777777" w:rsidTr="00E94FEE">
        <w:tc>
          <w:tcPr>
            <w:tcW w:w="4422" w:type="dxa"/>
          </w:tcPr>
          <w:p w14:paraId="584BD1B8" w14:textId="77777777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4" w:type="dxa"/>
          </w:tcPr>
          <w:p w14:paraId="6FB972B5" w14:textId="77777777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2750D" w14:textId="77777777" w:rsidR="00443E84" w:rsidRPr="00B57111" w:rsidRDefault="00443E84" w:rsidP="00E94FEE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14:paraId="3FAA57BE" w14:textId="77777777" w:rsidR="00443E84" w:rsidRPr="00B57111" w:rsidRDefault="00443E84" w:rsidP="00443E84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F4ECD1" w14:textId="77777777" w:rsidR="00443E84" w:rsidRPr="00B57111" w:rsidRDefault="00443E84" w:rsidP="00443E84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2DCAC5" w14:textId="14EEF3BA" w:rsidR="00443E84" w:rsidRPr="00B57111" w:rsidRDefault="00443E84" w:rsidP="00443E84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7111">
        <w:rPr>
          <w:rFonts w:ascii="Times New Roman" w:eastAsia="Times New Roman" w:hAnsi="Times New Roman" w:cs="Times New Roman"/>
          <w:sz w:val="24"/>
          <w:szCs w:val="24"/>
          <w:lang w:val="en-US"/>
        </w:rPr>
        <w:t>KLASA:   406-09/2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B57111">
        <w:rPr>
          <w:rFonts w:ascii="Times New Roman" w:eastAsia="Times New Roman" w:hAnsi="Times New Roman" w:cs="Times New Roman"/>
          <w:sz w:val="24"/>
          <w:szCs w:val="24"/>
          <w:lang w:val="en-US"/>
        </w:rPr>
        <w:t>-01/</w:t>
      </w:r>
      <w:r w:rsidR="00641299"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</w:p>
    <w:p w14:paraId="0391E2FF" w14:textId="46F746F6" w:rsidR="00E43037" w:rsidRPr="001E099C" w:rsidRDefault="00443E84" w:rsidP="001E099C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71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URBROJ:  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2158-1-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-05/0</w:t>
      </w:r>
      <w:r w:rsidR="0064129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7111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bookmarkEnd w:id="0"/>
      <w:r w:rsidR="00DC7CE0">
        <w:rPr>
          <w:rFonts w:ascii="Times New Roman" w:eastAsia="Times New Roman" w:hAnsi="Times New Roman" w:cs="Times New Roman"/>
          <w:sz w:val="24"/>
          <w:szCs w:val="24"/>
        </w:rPr>
        <w:t>-11</w:t>
      </w:r>
    </w:p>
    <w:sectPr w:rsidR="00E43037" w:rsidRPr="001E099C">
      <w:headerReference w:type="default" r:id="rId10"/>
      <w:footerReference w:type="default" r:id="rId11"/>
      <w:footnotePr>
        <w:pos w:val="beneathText"/>
      </w:footnotePr>
      <w:pgSz w:w="12240" w:h="15840"/>
      <w:pgMar w:top="992" w:right="1134" w:bottom="141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DB4D" w14:textId="77777777" w:rsidR="00385BA2" w:rsidRDefault="00385BA2">
      <w:pPr>
        <w:spacing w:after="0" w:line="240" w:lineRule="auto"/>
      </w:pPr>
      <w:r>
        <w:separator/>
      </w:r>
    </w:p>
  </w:endnote>
  <w:endnote w:type="continuationSeparator" w:id="0">
    <w:p w14:paraId="759AF194" w14:textId="77777777" w:rsidR="00385BA2" w:rsidRDefault="0038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50AB" w14:textId="77777777" w:rsidR="008D0854" w:rsidRDefault="001E099C">
    <w:pPr>
      <w:pStyle w:val="Podno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442B" w14:textId="77777777" w:rsidR="00385BA2" w:rsidRDefault="00385BA2">
      <w:pPr>
        <w:spacing w:after="0" w:line="240" w:lineRule="auto"/>
      </w:pPr>
      <w:r>
        <w:separator/>
      </w:r>
    </w:p>
  </w:footnote>
  <w:footnote w:type="continuationSeparator" w:id="0">
    <w:p w14:paraId="2C25FF29" w14:textId="77777777" w:rsidR="00385BA2" w:rsidRDefault="0038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A3F5" w14:textId="77777777" w:rsidR="008D0854" w:rsidRDefault="001E099C">
    <w:pPr>
      <w:pStyle w:val="Zaglavl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9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84"/>
    <w:rsid w:val="00023DE5"/>
    <w:rsid w:val="00072D64"/>
    <w:rsid w:val="00146677"/>
    <w:rsid w:val="001E099C"/>
    <w:rsid w:val="002272AB"/>
    <w:rsid w:val="002416BB"/>
    <w:rsid w:val="00385BA2"/>
    <w:rsid w:val="003C09F5"/>
    <w:rsid w:val="00443E84"/>
    <w:rsid w:val="004611A8"/>
    <w:rsid w:val="004655CF"/>
    <w:rsid w:val="0046765C"/>
    <w:rsid w:val="005F0195"/>
    <w:rsid w:val="005F5139"/>
    <w:rsid w:val="00641299"/>
    <w:rsid w:val="00645680"/>
    <w:rsid w:val="006A6069"/>
    <w:rsid w:val="006B2B66"/>
    <w:rsid w:val="006F3AAE"/>
    <w:rsid w:val="0071394A"/>
    <w:rsid w:val="0075709D"/>
    <w:rsid w:val="007628D3"/>
    <w:rsid w:val="00774144"/>
    <w:rsid w:val="00823263"/>
    <w:rsid w:val="00840FFE"/>
    <w:rsid w:val="00895547"/>
    <w:rsid w:val="00970F2D"/>
    <w:rsid w:val="009C25A2"/>
    <w:rsid w:val="00A011BF"/>
    <w:rsid w:val="00A861F9"/>
    <w:rsid w:val="00B371D6"/>
    <w:rsid w:val="00B632C2"/>
    <w:rsid w:val="00BB74FE"/>
    <w:rsid w:val="00BD706B"/>
    <w:rsid w:val="00C5623B"/>
    <w:rsid w:val="00C8737F"/>
    <w:rsid w:val="00DA6167"/>
    <w:rsid w:val="00DC7CE0"/>
    <w:rsid w:val="00E04CBB"/>
    <w:rsid w:val="00E43037"/>
    <w:rsid w:val="00E7676F"/>
    <w:rsid w:val="00FB7141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E1A1"/>
  <w15:chartTrackingRefBased/>
  <w15:docId w15:val="{E56173F8-634E-4C4B-A068-1F762EFA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4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43E84"/>
  </w:style>
  <w:style w:type="paragraph" w:styleId="Podnoje">
    <w:name w:val="footer"/>
    <w:basedOn w:val="Normal"/>
    <w:link w:val="PodnojeChar"/>
    <w:uiPriority w:val="99"/>
    <w:semiHidden/>
    <w:unhideWhenUsed/>
    <w:rsid w:val="0044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43E84"/>
  </w:style>
  <w:style w:type="paragraph" w:styleId="Bezproreda">
    <w:name w:val="No Spacing"/>
    <w:uiPriority w:val="1"/>
    <w:qFormat/>
    <w:rsid w:val="00B37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0B23A-020B-4A30-9653-9B26F252FC1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2E8F0936-742B-46A5-8A8C-5EB40C9A7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6CC25-5297-49AC-A0BA-D65805513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42</cp:revision>
  <cp:lastPrinted>2023-03-21T13:27:00Z</cp:lastPrinted>
  <dcterms:created xsi:type="dcterms:W3CDTF">2023-03-21T12:49:00Z</dcterms:created>
  <dcterms:modified xsi:type="dcterms:W3CDTF">2023-05-31T06:35:00Z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