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1A8B" w14:textId="77777777" w:rsidR="007614C4" w:rsidRPr="007614C4" w:rsidRDefault="007614C4" w:rsidP="007614C4">
      <w:pPr>
        <w:keepNext/>
        <w:keepLines/>
        <w:numPr>
          <w:ilvl w:val="1"/>
          <w:numId w:val="0"/>
        </w:numPr>
        <w:spacing w:before="240" w:after="240" w:line="220" w:lineRule="atLeast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PRILOG 1</w:t>
      </w:r>
      <w:r w:rsidRPr="007614C4">
        <w:rPr>
          <w:rFonts w:ascii="Times New Roman" w:eastAsia="Times New Roman" w:hAnsi="Times New Roman" w:cs="Times New Roman"/>
          <w:b/>
          <w:sz w:val="24"/>
          <w:szCs w:val="24"/>
        </w:rPr>
        <w:t xml:space="preserve"> – Izjava o jamstvenom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97"/>
        <w:gridCol w:w="871"/>
        <w:gridCol w:w="4492"/>
      </w:tblGrid>
      <w:tr w:rsidR="007614C4" w:rsidRPr="007614C4" w14:paraId="70107A28" w14:textId="77777777" w:rsidTr="00F25B76">
        <w:trPr>
          <w:trHeight w:val="251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715FFA1E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 xml:space="preserve"> NARUČITELJ: 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0A0B56E0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PREDMET NABAVE:</w:t>
            </w:r>
          </w:p>
        </w:tc>
      </w:tr>
      <w:tr w:rsidR="007614C4" w:rsidRPr="007614C4" w14:paraId="3F313FE6" w14:textId="77777777" w:rsidTr="00F25B76">
        <w:trPr>
          <w:trHeight w:val="584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432B45DE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Grad Osijek</w:t>
            </w:r>
          </w:p>
          <w:p w14:paraId="6E2440DE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Franje Kuhača 9</w:t>
            </w:r>
          </w:p>
          <w:p w14:paraId="7FD98213" w14:textId="77777777" w:rsidR="007614C4" w:rsidRPr="007614C4" w:rsidRDefault="007614C4" w:rsidP="007614C4">
            <w:pPr>
              <w:spacing w:after="12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31000 Osijek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566015CD" w14:textId="0199A6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 xml:space="preserve">Izvođenje radova na izgradnji sunčane elektrane </w:t>
            </w:r>
            <w:r w:rsidR="00016432">
              <w:rPr>
                <w:rFonts w:ascii="Times New Roman" w:eastAsia="Times New Roman" w:hAnsi="Times New Roman" w:cs="Times New Roman"/>
                <w:lang w:eastAsia="hr-HR"/>
              </w:rPr>
              <w:t>Kulturni centar u Osijeku</w:t>
            </w:r>
          </w:p>
        </w:tc>
      </w:tr>
      <w:tr w:rsidR="007614C4" w:rsidRPr="007614C4" w14:paraId="7D3D6450" w14:textId="77777777" w:rsidTr="00F25B76">
        <w:trPr>
          <w:trHeight w:val="150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5F6D4002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7614C4" w:rsidRPr="007614C4" w14:paraId="33131E5A" w14:textId="77777777" w:rsidTr="00F25B76">
        <w:trPr>
          <w:trHeight w:val="655"/>
        </w:trPr>
        <w:tc>
          <w:tcPr>
            <w:tcW w:w="9257" w:type="dxa"/>
            <w:gridSpan w:val="3"/>
            <w:shd w:val="clear" w:color="auto" w:fill="D9D9D9"/>
            <w:tcMar>
              <w:left w:w="103" w:type="dxa"/>
            </w:tcMar>
            <w:vAlign w:val="center"/>
          </w:tcPr>
          <w:p w14:paraId="373E5E3A" w14:textId="77777777" w:rsidR="007614C4" w:rsidRPr="007614C4" w:rsidRDefault="007614C4" w:rsidP="007614C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b/>
                <w:lang w:eastAsia="hr-HR"/>
              </w:rPr>
              <w:t>IZJAVA GOSPODARSKOG SUBJEKTA O PRODULJENOM JAMSTVENOM ROKU ZA OTKLANJANJE NEDOSTATAKA U JAMSTVENOM ROKU</w:t>
            </w:r>
          </w:p>
          <w:p w14:paraId="6EB1B900" w14:textId="77777777" w:rsidR="007614C4" w:rsidRPr="007614C4" w:rsidRDefault="007614C4" w:rsidP="007614C4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</w:tr>
      <w:tr w:rsidR="007614C4" w:rsidRPr="007614C4" w14:paraId="33F608D2" w14:textId="77777777" w:rsidTr="00F25B76">
        <w:trPr>
          <w:trHeight w:val="166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7F802527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21E4DCA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Jamstveni rok za otklanjanje nedostataka u jamstvenom roku iznosi minimalno 24 mjeseca.</w:t>
            </w:r>
          </w:p>
          <w:p w14:paraId="0F9B2BB5" w14:textId="77777777" w:rsidR="007614C4" w:rsidRPr="007614C4" w:rsidRDefault="007614C4" w:rsidP="007614C4">
            <w:pPr>
              <w:spacing w:after="120" w:line="72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EE872D4" w14:textId="77777777" w:rsidR="007614C4" w:rsidRPr="007614C4" w:rsidRDefault="007614C4" w:rsidP="007614C4">
            <w:pPr>
              <w:spacing w:after="120" w:line="72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lang w:eastAsia="hr-HR"/>
              </w:rPr>
              <w:t>Produženi rok za ostvarivanje bodova prema točki 28. ove Dokumentacije o nabavi i kriteriju za odabir ponude iznosi ___________mjeseci (broj mjeseci koji se boduje) što ukupno iznosi _________ mjeseci jamstvenog roka.</w:t>
            </w:r>
          </w:p>
          <w:p w14:paraId="468A1212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9E41B53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EF9105F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7614C4" w:rsidRPr="007614C4" w14:paraId="65859285" w14:textId="77777777" w:rsidTr="00F25B76">
        <w:trPr>
          <w:trHeight w:val="895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00BD20F5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72A6011C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</w:rPr>
              <w:t>M.P.</w:t>
            </w:r>
            <w:r w:rsidRPr="007614C4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</w:tr>
      <w:tr w:rsidR="007614C4" w:rsidRPr="007614C4" w14:paraId="25134E0C" w14:textId="77777777" w:rsidTr="00F25B76">
        <w:trPr>
          <w:trHeight w:val="90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5052EDBA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1876EA9D" w14:textId="77777777" w:rsidR="007614C4" w:rsidRPr="007614C4" w:rsidRDefault="007614C4" w:rsidP="007614C4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i/>
                <w:lang w:eastAsia="hr-HR"/>
              </w:rPr>
              <w:t xml:space="preserve">ime/prezime/potpis ovlaštene osobe </w:t>
            </w:r>
          </w:p>
        </w:tc>
      </w:tr>
    </w:tbl>
    <w:p w14:paraId="70A5E0FF" w14:textId="77777777" w:rsidR="007614C4" w:rsidRPr="007614C4" w:rsidRDefault="007614C4" w:rsidP="007614C4">
      <w:pPr>
        <w:spacing w:after="120" w:line="276" w:lineRule="auto"/>
        <w:jc w:val="both"/>
        <w:rPr>
          <w:rFonts w:ascii="Tahoma" w:eastAsia="Times New Roman" w:hAnsi="Tahoma" w:cs="Times New Roman"/>
          <w:color w:val="FF0000"/>
          <w:sz w:val="20"/>
        </w:rPr>
      </w:pPr>
    </w:p>
    <w:p w14:paraId="26B59125" w14:textId="77777777" w:rsidR="007614C4" w:rsidRPr="007614C4" w:rsidRDefault="007614C4" w:rsidP="007614C4">
      <w:pPr>
        <w:spacing w:after="120" w:line="276" w:lineRule="auto"/>
        <w:jc w:val="both"/>
        <w:rPr>
          <w:rFonts w:ascii="Tahoma" w:eastAsia="Times New Roman" w:hAnsi="Tahoma" w:cs="Times New Roman"/>
          <w:color w:val="FF0000"/>
          <w:sz w:val="20"/>
        </w:rPr>
      </w:pPr>
    </w:p>
    <w:p w14:paraId="1E8E11AF" w14:textId="46A4BEC8" w:rsid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3937CB3C" w14:textId="2C7C88B3" w:rsid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409514F1" w14:textId="77777777" w:rsidR="007614C4" w:rsidRPr="007614C4" w:rsidRDefault="007614C4" w:rsidP="007614C4">
      <w:pPr>
        <w:spacing w:after="200" w:line="276" w:lineRule="auto"/>
        <w:rPr>
          <w:rFonts w:ascii="Arial" w:eastAsia="Calibri" w:hAnsi="Arial" w:cs="Arial"/>
          <w:b/>
          <w:bCs/>
          <w:u w:val="single"/>
          <w:lang w:eastAsia="hr-HR"/>
        </w:rPr>
      </w:pPr>
    </w:p>
    <w:p w14:paraId="6570DC97" w14:textId="77777777" w:rsidR="007614C4" w:rsidRPr="007614C4" w:rsidRDefault="007614C4" w:rsidP="007614C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</w:p>
    <w:sectPr w:rsidR="007614C4" w:rsidRPr="007614C4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C4D64" w14:textId="77777777" w:rsidR="007614C4" w:rsidRDefault="007614C4" w:rsidP="007614C4">
      <w:pPr>
        <w:spacing w:after="0" w:line="240" w:lineRule="auto"/>
      </w:pPr>
      <w:r>
        <w:separator/>
      </w:r>
    </w:p>
  </w:endnote>
  <w:endnote w:type="continuationSeparator" w:id="0">
    <w:p w14:paraId="393AE9EE" w14:textId="77777777" w:rsidR="007614C4" w:rsidRDefault="007614C4" w:rsidP="0076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A453" w14:textId="77777777" w:rsidR="007614C4" w:rsidRDefault="007614C4" w:rsidP="007614C4">
      <w:pPr>
        <w:spacing w:after="0" w:line="240" w:lineRule="auto"/>
      </w:pPr>
      <w:r>
        <w:separator/>
      </w:r>
    </w:p>
  </w:footnote>
  <w:footnote w:type="continuationSeparator" w:id="0">
    <w:p w14:paraId="26E47F1C" w14:textId="77777777" w:rsidR="007614C4" w:rsidRDefault="007614C4" w:rsidP="007614C4">
      <w:pPr>
        <w:spacing w:after="0" w:line="240" w:lineRule="auto"/>
      </w:pPr>
      <w:r>
        <w:continuationSeparator/>
      </w:r>
    </w:p>
  </w:footnote>
  <w:footnote w:id="1">
    <w:p w14:paraId="39673BBF" w14:textId="77777777" w:rsidR="007614C4" w:rsidRPr="008437E5" w:rsidRDefault="007614C4" w:rsidP="007614C4">
      <w:pPr>
        <w:pStyle w:val="Tekstfusnote"/>
        <w:rPr>
          <w:rFonts w:cs="Tahoma"/>
          <w:sz w:val="18"/>
          <w:szCs w:val="18"/>
        </w:rPr>
      </w:pPr>
      <w:r w:rsidRPr="008437E5">
        <w:rPr>
          <w:rStyle w:val="Referencafusnote"/>
          <w:rFonts w:cs="Tahoma"/>
          <w:sz w:val="18"/>
          <w:szCs w:val="18"/>
        </w:rPr>
        <w:footnoteRef/>
      </w:r>
      <w:r w:rsidRPr="008437E5">
        <w:rPr>
          <w:rFonts w:cs="Tahoma"/>
          <w:sz w:val="18"/>
          <w:szCs w:val="18"/>
        </w:rPr>
        <w:t xml:space="preserve"> Ako je žig obveza u zemlji ponuditelja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4"/>
    <w:rsid w:val="00016432"/>
    <w:rsid w:val="004E74CD"/>
    <w:rsid w:val="0075436B"/>
    <w:rsid w:val="007614C4"/>
    <w:rsid w:val="00926486"/>
    <w:rsid w:val="00D376D8"/>
    <w:rsid w:val="00D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D8FB"/>
  <w15:chartTrackingRefBased/>
  <w15:docId w15:val="{C138F095-5F06-4BD4-8698-92DAE9EC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76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rsid w:val="007614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rsid w:val="007614C4"/>
    <w:rPr>
      <w:vertAlign w:val="superscript"/>
    </w:rPr>
  </w:style>
  <w:style w:type="table" w:customStyle="1" w:styleId="TablicazaStudiju1">
    <w:name w:val="Tablica za Studiju1"/>
    <w:basedOn w:val="Obinatablica"/>
    <w:next w:val="Reetkatablice"/>
    <w:uiPriority w:val="39"/>
    <w:rsid w:val="007614C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76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842E9-06B5-4F48-8CF4-43A731CF9AE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5064B53-986C-405D-A498-40C8F39D6F65}"/>
</file>

<file path=customXml/itemProps3.xml><?xml version="1.0" encoding="utf-8"?>
<ds:datastoreItem xmlns:ds="http://schemas.openxmlformats.org/officeDocument/2006/customXml" ds:itemID="{453860EB-91EB-428F-B08D-B1FD987CF7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4</cp:revision>
  <dcterms:created xsi:type="dcterms:W3CDTF">2023-04-14T08:17:00Z</dcterms:created>
  <dcterms:modified xsi:type="dcterms:W3CDTF">2023-08-21T11:55:00Z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