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56813" w14:textId="77777777" w:rsidR="00D7533F" w:rsidRPr="00A23ECE" w:rsidRDefault="00D7533F" w:rsidP="005B1C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ECE">
        <w:rPr>
          <w:rFonts w:ascii="Times New Roman" w:hAnsi="Times New Roman" w:cs="Times New Roman"/>
          <w:b/>
          <w:sz w:val="24"/>
          <w:szCs w:val="24"/>
        </w:rPr>
        <w:t>OPIS PREDMETA NABAVE:</w:t>
      </w:r>
    </w:p>
    <w:p w14:paraId="1B756814" w14:textId="62D8D577" w:rsidR="00D7533F" w:rsidRPr="00C569B3" w:rsidRDefault="00D7533F" w:rsidP="005B1C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9B3">
        <w:rPr>
          <w:rFonts w:ascii="Times New Roman" w:hAnsi="Times New Roman" w:cs="Times New Roman"/>
          <w:b/>
          <w:sz w:val="24"/>
          <w:szCs w:val="24"/>
        </w:rPr>
        <w:t xml:space="preserve">Predmet nabave je usluga </w:t>
      </w:r>
      <w:r w:rsidR="00C27CCA" w:rsidRPr="00C569B3">
        <w:rPr>
          <w:rFonts w:ascii="Times New Roman" w:hAnsi="Times New Roman" w:cs="Times New Roman"/>
          <w:b/>
          <w:sz w:val="24"/>
          <w:szCs w:val="24"/>
        </w:rPr>
        <w:t>promidžbe i vidljivosti</w:t>
      </w:r>
      <w:r w:rsidRPr="00C569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40F5" w:rsidRPr="00C569B3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11738A" w:rsidRPr="00C569B3">
        <w:rPr>
          <w:rFonts w:ascii="Times New Roman" w:hAnsi="Times New Roman" w:cs="Times New Roman"/>
          <w:b/>
          <w:sz w:val="24"/>
          <w:szCs w:val="24"/>
        </w:rPr>
        <w:t xml:space="preserve">projekt </w:t>
      </w:r>
      <w:r w:rsidRPr="00C569B3">
        <w:rPr>
          <w:rFonts w:ascii="Times New Roman" w:hAnsi="Times New Roman" w:cs="Times New Roman"/>
          <w:b/>
          <w:sz w:val="24"/>
          <w:szCs w:val="24"/>
        </w:rPr>
        <w:t>„</w:t>
      </w:r>
      <w:r w:rsidR="007B5B87">
        <w:rPr>
          <w:rFonts w:ascii="Times New Roman" w:hAnsi="Times New Roman" w:cs="Times New Roman"/>
          <w:b/>
          <w:sz w:val="24"/>
          <w:szCs w:val="24"/>
        </w:rPr>
        <w:t>IT park Osijek</w:t>
      </w:r>
      <w:r w:rsidRPr="00C569B3">
        <w:rPr>
          <w:rFonts w:ascii="Times New Roman" w:hAnsi="Times New Roman" w:cs="Times New Roman"/>
          <w:b/>
          <w:sz w:val="24"/>
          <w:szCs w:val="24"/>
        </w:rPr>
        <w:t>“.</w:t>
      </w:r>
    </w:p>
    <w:p w14:paraId="1B756815" w14:textId="43096C08" w:rsidR="00D7533F" w:rsidRDefault="00D7533F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Usluga</w:t>
      </w:r>
      <w:r w:rsidR="00C27CCA" w:rsidRPr="00A23ECE">
        <w:rPr>
          <w:rFonts w:ascii="Times New Roman" w:hAnsi="Times New Roman" w:cs="Times New Roman"/>
          <w:sz w:val="24"/>
          <w:szCs w:val="24"/>
        </w:rPr>
        <w:t xml:space="preserve"> promidžbe i vidljivosti</w:t>
      </w:r>
      <w:r w:rsidR="00E32695" w:rsidRPr="00A23ECE">
        <w:rPr>
          <w:rFonts w:ascii="Times New Roman" w:hAnsi="Times New Roman" w:cs="Times New Roman"/>
          <w:sz w:val="24"/>
          <w:szCs w:val="24"/>
        </w:rPr>
        <w:t xml:space="preserve"> obuhvaća oblikovanje i izrad</w:t>
      </w:r>
      <w:r w:rsidR="00BB43D1">
        <w:rPr>
          <w:rFonts w:ascii="Times New Roman" w:hAnsi="Times New Roman" w:cs="Times New Roman"/>
          <w:sz w:val="24"/>
          <w:szCs w:val="24"/>
        </w:rPr>
        <w:t>u</w:t>
      </w:r>
      <w:r w:rsidR="00E32695" w:rsidRPr="00A23ECE">
        <w:rPr>
          <w:rFonts w:ascii="Times New Roman" w:hAnsi="Times New Roman" w:cs="Times New Roman"/>
          <w:sz w:val="24"/>
          <w:szCs w:val="24"/>
        </w:rPr>
        <w:t xml:space="preserve"> promotivno informativnih sadržaja, što obuhvaća potrebne promidžbene aktivnosti sukladno Uputama za korisnike ESI fondova za razdoblje 2014. – 2020. </w:t>
      </w:r>
      <w:r w:rsidR="0031667E">
        <w:rPr>
          <w:rFonts w:ascii="Times New Roman" w:hAnsi="Times New Roman" w:cs="Times New Roman"/>
          <w:sz w:val="24"/>
          <w:szCs w:val="24"/>
        </w:rPr>
        <w:t xml:space="preserve">Razdoblje provedbe projekta IT park Osijek KK.03.1.2.17.0001 je </w:t>
      </w:r>
      <w:r w:rsidR="0031667E" w:rsidRPr="001A0B94">
        <w:rPr>
          <w:rFonts w:ascii="Times New Roman" w:hAnsi="Times New Roman" w:cs="Times New Roman"/>
          <w:sz w:val="24"/>
          <w:szCs w:val="24"/>
        </w:rPr>
        <w:t xml:space="preserve">do </w:t>
      </w:r>
      <w:r w:rsidR="001A0B94" w:rsidRPr="001A0B94">
        <w:rPr>
          <w:rFonts w:ascii="Times New Roman" w:hAnsi="Times New Roman" w:cs="Times New Roman"/>
          <w:sz w:val="24"/>
          <w:szCs w:val="24"/>
        </w:rPr>
        <w:t>31. prosinca</w:t>
      </w:r>
      <w:r w:rsidR="0031667E" w:rsidRPr="001A0B94">
        <w:rPr>
          <w:rFonts w:ascii="Times New Roman" w:hAnsi="Times New Roman" w:cs="Times New Roman"/>
          <w:sz w:val="24"/>
          <w:szCs w:val="24"/>
        </w:rPr>
        <w:t xml:space="preserve"> 2023</w:t>
      </w:r>
      <w:r w:rsidR="00C325BE" w:rsidRPr="001A0B94">
        <w:rPr>
          <w:rFonts w:ascii="Times New Roman" w:hAnsi="Times New Roman" w:cs="Times New Roman"/>
          <w:sz w:val="24"/>
          <w:szCs w:val="24"/>
        </w:rPr>
        <w:t>.</w:t>
      </w:r>
      <w:r w:rsidR="0031667E" w:rsidRPr="001A0B94"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582BA810" w14:textId="1657C768" w:rsidR="00B76370" w:rsidRPr="00B76370" w:rsidRDefault="00B76370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B76370">
        <w:rPr>
          <w:rFonts w:ascii="Times New Roman" w:hAnsi="Times New Roman" w:cs="Times New Roman"/>
          <w:sz w:val="24"/>
          <w:szCs w:val="24"/>
        </w:rPr>
        <w:t xml:space="preserve">Opis aktivnosti: Oblikovanje i izrada promotivno informativnih sadržaja, što obuhvaća </w:t>
      </w:r>
      <w:r w:rsidR="00856D8D">
        <w:rPr>
          <w:rFonts w:ascii="Times New Roman" w:hAnsi="Times New Roman" w:cs="Times New Roman"/>
          <w:sz w:val="24"/>
          <w:szCs w:val="24"/>
        </w:rPr>
        <w:t xml:space="preserve">izradu vizualnog identiteta projekta, </w:t>
      </w:r>
      <w:r w:rsidRPr="00B76370">
        <w:rPr>
          <w:rFonts w:ascii="Times New Roman" w:hAnsi="Times New Roman" w:cs="Times New Roman"/>
          <w:sz w:val="24"/>
          <w:szCs w:val="24"/>
        </w:rPr>
        <w:t xml:space="preserve">naljepnice za isticanje na vidljivom mjestu opreme nabavljene u okviru projekta, </w:t>
      </w:r>
      <w:r w:rsidR="00194636">
        <w:rPr>
          <w:rFonts w:ascii="Times New Roman" w:hAnsi="Times New Roman" w:cs="Times New Roman"/>
          <w:sz w:val="24"/>
          <w:szCs w:val="24"/>
        </w:rPr>
        <w:t>letke</w:t>
      </w:r>
      <w:r w:rsidRPr="00B76370">
        <w:rPr>
          <w:rFonts w:ascii="Times New Roman" w:hAnsi="Times New Roman" w:cs="Times New Roman"/>
          <w:sz w:val="24"/>
          <w:szCs w:val="24"/>
        </w:rPr>
        <w:t xml:space="preserve"> s informacijama o projektu, plakate za roll </w:t>
      </w:r>
      <w:proofErr w:type="spellStart"/>
      <w:r w:rsidRPr="00B76370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B76370">
        <w:rPr>
          <w:rFonts w:ascii="Times New Roman" w:hAnsi="Times New Roman" w:cs="Times New Roman"/>
          <w:sz w:val="24"/>
          <w:szCs w:val="24"/>
        </w:rPr>
        <w:t xml:space="preserve"> te potrebne roll </w:t>
      </w:r>
      <w:proofErr w:type="spellStart"/>
      <w:r w:rsidRPr="00B76370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B76370">
        <w:rPr>
          <w:rFonts w:ascii="Times New Roman" w:hAnsi="Times New Roman" w:cs="Times New Roman"/>
          <w:sz w:val="24"/>
          <w:szCs w:val="24"/>
        </w:rPr>
        <w:t xml:space="preserve"> stalke</w:t>
      </w:r>
      <w:r w:rsidR="00856D8D">
        <w:rPr>
          <w:rFonts w:ascii="Times New Roman" w:hAnsi="Times New Roman" w:cs="Times New Roman"/>
          <w:sz w:val="24"/>
          <w:szCs w:val="24"/>
        </w:rPr>
        <w:t>, kemijske olovke, notese, prijenosne punjače, čaše i ukrasne vrećice</w:t>
      </w:r>
      <w:r w:rsidRPr="00B76370">
        <w:rPr>
          <w:rFonts w:ascii="Times New Roman" w:hAnsi="Times New Roman" w:cs="Times New Roman"/>
          <w:sz w:val="24"/>
          <w:szCs w:val="24"/>
        </w:rPr>
        <w:t xml:space="preserve">. Također uključuje i izradu </w:t>
      </w:r>
      <w:r w:rsidR="004E587C">
        <w:rPr>
          <w:rFonts w:ascii="Times New Roman" w:hAnsi="Times New Roman" w:cs="Times New Roman"/>
          <w:sz w:val="24"/>
          <w:szCs w:val="24"/>
        </w:rPr>
        <w:t xml:space="preserve">projektnog videa </w:t>
      </w:r>
      <w:r w:rsidRPr="00B76370">
        <w:rPr>
          <w:rFonts w:ascii="Times New Roman" w:hAnsi="Times New Roman" w:cs="Times New Roman"/>
          <w:sz w:val="24"/>
          <w:szCs w:val="24"/>
        </w:rPr>
        <w:t>za emitiranje na internetu i video displejima</w:t>
      </w:r>
      <w:r w:rsidR="000E6EF9">
        <w:rPr>
          <w:rFonts w:ascii="Times New Roman" w:hAnsi="Times New Roman" w:cs="Times New Roman"/>
          <w:sz w:val="24"/>
          <w:szCs w:val="24"/>
        </w:rPr>
        <w:t>, kao i</w:t>
      </w:r>
      <w:r w:rsidRPr="00B76370">
        <w:rPr>
          <w:rFonts w:ascii="Times New Roman" w:hAnsi="Times New Roman" w:cs="Times New Roman"/>
          <w:sz w:val="24"/>
          <w:szCs w:val="24"/>
        </w:rPr>
        <w:t xml:space="preserve"> </w:t>
      </w:r>
      <w:r w:rsidR="000E6EF9">
        <w:rPr>
          <w:rFonts w:ascii="Times New Roman" w:hAnsi="Times New Roman" w:cs="Times New Roman"/>
          <w:sz w:val="24"/>
          <w:szCs w:val="24"/>
        </w:rPr>
        <w:t>o</w:t>
      </w:r>
      <w:r w:rsidRPr="00B76370">
        <w:rPr>
          <w:rFonts w:ascii="Times New Roman" w:hAnsi="Times New Roman" w:cs="Times New Roman"/>
          <w:sz w:val="24"/>
          <w:szCs w:val="24"/>
        </w:rPr>
        <w:t>drža</w:t>
      </w:r>
      <w:r w:rsidR="00135F56">
        <w:rPr>
          <w:rFonts w:ascii="Times New Roman" w:hAnsi="Times New Roman" w:cs="Times New Roman"/>
          <w:sz w:val="24"/>
          <w:szCs w:val="24"/>
        </w:rPr>
        <w:t>vanje</w:t>
      </w:r>
      <w:r w:rsidRPr="00B763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</w:t>
      </w:r>
      <w:r w:rsidR="00135F56">
        <w:rPr>
          <w:rFonts w:ascii="Times New Roman" w:hAnsi="Times New Roman" w:cs="Times New Roman"/>
          <w:sz w:val="24"/>
          <w:szCs w:val="24"/>
        </w:rPr>
        <w:t>g</w:t>
      </w:r>
      <w:r w:rsidRPr="00B76370">
        <w:rPr>
          <w:rFonts w:ascii="Times New Roman" w:hAnsi="Times New Roman" w:cs="Times New Roman"/>
          <w:sz w:val="24"/>
          <w:szCs w:val="24"/>
        </w:rPr>
        <w:t xml:space="preserve"> događanj</w:t>
      </w:r>
      <w:r w:rsidR="00135F56">
        <w:rPr>
          <w:rFonts w:ascii="Times New Roman" w:hAnsi="Times New Roman" w:cs="Times New Roman"/>
          <w:sz w:val="24"/>
          <w:szCs w:val="24"/>
        </w:rPr>
        <w:t>a</w:t>
      </w:r>
      <w:r w:rsidRPr="00B76370">
        <w:rPr>
          <w:rFonts w:ascii="Times New Roman" w:hAnsi="Times New Roman" w:cs="Times New Roman"/>
          <w:sz w:val="24"/>
          <w:szCs w:val="24"/>
        </w:rPr>
        <w:t xml:space="preserve"> za predstavljanje projekta </w:t>
      </w:r>
      <w:r w:rsidR="004E587C">
        <w:rPr>
          <w:rFonts w:ascii="Times New Roman" w:hAnsi="Times New Roman" w:cs="Times New Roman"/>
          <w:sz w:val="24"/>
          <w:szCs w:val="24"/>
        </w:rPr>
        <w:t>(</w:t>
      </w:r>
      <w:r w:rsidRPr="00B76370">
        <w:rPr>
          <w:rFonts w:ascii="Times New Roman" w:hAnsi="Times New Roman" w:cs="Times New Roman"/>
          <w:sz w:val="24"/>
          <w:szCs w:val="24"/>
        </w:rPr>
        <w:t>konferencija</w:t>
      </w:r>
      <w:r w:rsidR="004E587C">
        <w:rPr>
          <w:rFonts w:ascii="Times New Roman" w:hAnsi="Times New Roman" w:cs="Times New Roman"/>
          <w:sz w:val="24"/>
          <w:szCs w:val="24"/>
        </w:rPr>
        <w:t xml:space="preserve"> za medije</w:t>
      </w:r>
      <w:r w:rsidRPr="00B7637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na kojemu će se </w:t>
      </w:r>
      <w:r w:rsidRPr="00B76370">
        <w:rPr>
          <w:rFonts w:ascii="Times New Roman" w:hAnsi="Times New Roman" w:cs="Times New Roman"/>
          <w:sz w:val="24"/>
          <w:szCs w:val="24"/>
        </w:rPr>
        <w:t>predstavit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76370">
        <w:rPr>
          <w:rFonts w:ascii="Times New Roman" w:hAnsi="Times New Roman" w:cs="Times New Roman"/>
          <w:sz w:val="24"/>
          <w:szCs w:val="24"/>
        </w:rPr>
        <w:t xml:space="preserve"> ostvareni rezultati i tijek provedbe projekta. </w:t>
      </w:r>
    </w:p>
    <w:p w14:paraId="1B756816" w14:textId="77777777" w:rsidR="00D45844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Detaljan opis obveza Izvršitelja</w:t>
      </w:r>
    </w:p>
    <w:p w14:paraId="1B756817" w14:textId="77777777" w:rsidR="00D45844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 xml:space="preserve">Sve aktivnosti iz projektnog zadatka potrebno je provesti u skladu s EU Uputama za korisnike:  </w:t>
      </w:r>
      <w:hyperlink r:id="rId10" w:history="1">
        <w:r w:rsidRPr="00A23ECE">
          <w:rPr>
            <w:rStyle w:val="Hiperveza"/>
            <w:rFonts w:ascii="Times New Roman" w:hAnsi="Times New Roman" w:cs="Times New Roman"/>
            <w:sz w:val="24"/>
            <w:szCs w:val="24"/>
          </w:rPr>
          <w:t>https://strukturnifondovi.hr/wp-content/uploads/2017/03/Upute-za-korisnike-zadnja-verzija.pdf</w:t>
        </w:r>
      </w:hyperlink>
      <w:r w:rsidRPr="00A23E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756818" w14:textId="77777777" w:rsidR="00D45844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 xml:space="preserve">Svaka aktivnost i </w:t>
      </w:r>
      <w:proofErr w:type="spellStart"/>
      <w:r w:rsidRPr="00A23ECE">
        <w:rPr>
          <w:rFonts w:ascii="Times New Roman" w:hAnsi="Times New Roman" w:cs="Times New Roman"/>
          <w:sz w:val="24"/>
          <w:szCs w:val="24"/>
        </w:rPr>
        <w:t>vizual</w:t>
      </w:r>
      <w:proofErr w:type="spellEnd"/>
      <w:r w:rsidRPr="00A23ECE">
        <w:rPr>
          <w:rFonts w:ascii="Times New Roman" w:hAnsi="Times New Roman" w:cs="Times New Roman"/>
          <w:sz w:val="24"/>
          <w:szCs w:val="24"/>
        </w:rPr>
        <w:t xml:space="preserve"> koju će osmisliti ili izraditi odabrani ponuditelj mora biti odobrena od Naručitelja. Naručitelj će imati pravo promjene koncepta i odabrani ponuditelj će biti dužan nuditi nova rješenja dok ih Naručitelj ne prihvati.</w:t>
      </w:r>
    </w:p>
    <w:p w14:paraId="1B756819" w14:textId="77777777" w:rsidR="00D45844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 xml:space="preserve">Manja odstupanja i dopune u količinama, formatima i/ili odabiru materijala moguće su u toku provedbe ugovora uz uvjet da ukupna cijena ne prelazi ugovorenu jediničnu cijenu usluga u stavci troškovnika ponuditelja. </w:t>
      </w:r>
    </w:p>
    <w:p w14:paraId="1B75681A" w14:textId="77777777" w:rsidR="00D45844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Izvršitelj je dužan manja odstupanja dostaviti Naručitelju u obliku zahtjeva za izmjenom s obrazloženjem o postizanju jednakih ili boljih specifikacija od onih zahtijevanih ovim Projektnim zadatkom. Za sva odstupanja od Projektnog zadatka Izvršitelj je dužan ishoditi prethodno odobrenje Naručitelja.</w:t>
      </w:r>
    </w:p>
    <w:p w14:paraId="1B75681B" w14:textId="77777777" w:rsidR="00D45844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Izvršitelj je u obvezi i odgovoran je za osmišljavanje i provođenje mjera Informiranja, komunikacije i vidljivosti projekta sukladno navedenom Priručniku za komunikaciju i vidljivost za vanjske aktivnosti EU - Upute za korisnike za razdoblje 2014. - 2020. i nadležnih ministarstava te je također obvezan upozoriti Naručitelja te predložiti provođenje dodatnih potrebnih mjera koje nisu specificirane prethodno opisanim obvezama i aktivnostima ili ostalim zahtjevima iz projektnog  zadatka.</w:t>
      </w:r>
    </w:p>
    <w:p w14:paraId="3A262D93" w14:textId="3412F25D" w:rsidR="00D9782A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Svrha ugovora o uslugama informiranja javnosti i vidljivosti Projekta sufinanciranog EU sredstvima je informirati ciljanu javnost o ciljevima projekta i pojačati njegovu vidljivost te osigurati provedbu projekta u ovom dijelu u skladu s uvjetima postavljenim od strane EU, kroz provedbu sljedećih aktivnosti:</w:t>
      </w:r>
    </w:p>
    <w:p w14:paraId="1B75681D" w14:textId="3F4B6116" w:rsidR="00D45844" w:rsidRPr="00AC40F5" w:rsidRDefault="00AC40F5" w:rsidP="005B1CA2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40F5">
        <w:rPr>
          <w:rFonts w:ascii="Times New Roman" w:hAnsi="Times New Roman" w:cs="Times New Roman"/>
          <w:b/>
          <w:sz w:val="24"/>
          <w:szCs w:val="24"/>
        </w:rPr>
        <w:t>TRAJN</w:t>
      </w:r>
      <w:r w:rsidR="00C257BF">
        <w:rPr>
          <w:rFonts w:ascii="Times New Roman" w:hAnsi="Times New Roman" w:cs="Times New Roman"/>
          <w:b/>
          <w:sz w:val="24"/>
          <w:szCs w:val="24"/>
        </w:rPr>
        <w:t>A</w:t>
      </w:r>
      <w:r w:rsidRPr="00AC40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57BF" w:rsidRPr="00AC40F5">
        <w:rPr>
          <w:rFonts w:ascii="Times New Roman" w:hAnsi="Times New Roman" w:cs="Times New Roman"/>
          <w:b/>
          <w:sz w:val="24"/>
          <w:szCs w:val="24"/>
        </w:rPr>
        <w:t>PLOČ</w:t>
      </w:r>
      <w:r w:rsidR="00C257BF">
        <w:rPr>
          <w:rFonts w:ascii="Times New Roman" w:hAnsi="Times New Roman" w:cs="Times New Roman"/>
          <w:b/>
          <w:sz w:val="24"/>
          <w:szCs w:val="24"/>
        </w:rPr>
        <w:t>A</w:t>
      </w:r>
    </w:p>
    <w:p w14:paraId="1B75681F" w14:textId="0F86B49A" w:rsidR="00D45844" w:rsidRPr="00A23ECE" w:rsidRDefault="00D45844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1.</w:t>
      </w:r>
      <w:r w:rsidR="009C41B2">
        <w:rPr>
          <w:rFonts w:ascii="Times New Roman" w:hAnsi="Times New Roman" w:cs="Times New Roman"/>
          <w:sz w:val="24"/>
          <w:szCs w:val="24"/>
        </w:rPr>
        <w:t>1</w:t>
      </w:r>
      <w:r w:rsidRPr="00A23ECE">
        <w:rPr>
          <w:rFonts w:ascii="Times New Roman" w:hAnsi="Times New Roman" w:cs="Times New Roman"/>
          <w:sz w:val="24"/>
          <w:szCs w:val="24"/>
        </w:rPr>
        <w:t>.</w:t>
      </w:r>
      <w:r w:rsidRPr="00A23ECE">
        <w:rPr>
          <w:rFonts w:ascii="Times New Roman" w:hAnsi="Times New Roman" w:cs="Times New Roman"/>
          <w:sz w:val="24"/>
          <w:szCs w:val="24"/>
        </w:rPr>
        <w:tab/>
        <w:t xml:space="preserve">Izrada i postavljanje </w:t>
      </w:r>
      <w:r w:rsidR="00326CF1" w:rsidRPr="00326CF1">
        <w:rPr>
          <w:rFonts w:ascii="Times New Roman" w:hAnsi="Times New Roman" w:cs="Times New Roman"/>
          <w:sz w:val="24"/>
          <w:szCs w:val="24"/>
        </w:rPr>
        <w:t>2</w:t>
      </w:r>
      <w:r w:rsidRPr="00326CF1">
        <w:rPr>
          <w:rFonts w:ascii="Times New Roman" w:hAnsi="Times New Roman" w:cs="Times New Roman"/>
          <w:sz w:val="24"/>
          <w:szCs w:val="24"/>
        </w:rPr>
        <w:t xml:space="preserve"> komada trajnih ploča (dimenzije min. 65X50 cm, materijal </w:t>
      </w:r>
      <w:proofErr w:type="spellStart"/>
      <w:r w:rsidRPr="00326CF1">
        <w:rPr>
          <w:rFonts w:ascii="Times New Roman" w:hAnsi="Times New Roman" w:cs="Times New Roman"/>
          <w:sz w:val="24"/>
          <w:szCs w:val="24"/>
        </w:rPr>
        <w:t>inox</w:t>
      </w:r>
      <w:proofErr w:type="spellEnd"/>
      <w:r w:rsidRPr="00326CF1">
        <w:rPr>
          <w:rFonts w:ascii="Times New Roman" w:hAnsi="Times New Roman" w:cs="Times New Roman"/>
          <w:sz w:val="24"/>
          <w:szCs w:val="24"/>
        </w:rPr>
        <w:t xml:space="preserve"> </w:t>
      </w:r>
      <w:r w:rsidRPr="00A23ECE">
        <w:rPr>
          <w:rFonts w:ascii="Times New Roman" w:hAnsi="Times New Roman" w:cs="Times New Roman"/>
          <w:sz w:val="24"/>
          <w:szCs w:val="24"/>
        </w:rPr>
        <w:t xml:space="preserve">ili mesing; tehnika izrade: sitotisak UV bojama ili graviranje, te ispuna gravure bojom, zaštita </w:t>
      </w:r>
      <w:r w:rsidRPr="00A23ECE">
        <w:rPr>
          <w:rFonts w:ascii="Times New Roman" w:hAnsi="Times New Roman" w:cs="Times New Roman"/>
          <w:sz w:val="24"/>
          <w:szCs w:val="24"/>
        </w:rPr>
        <w:lastRenderedPageBreak/>
        <w:t>boje p</w:t>
      </w:r>
      <w:r w:rsidR="0031667E">
        <w:rPr>
          <w:rFonts w:ascii="Times New Roman" w:hAnsi="Times New Roman" w:cs="Times New Roman"/>
          <w:sz w:val="24"/>
          <w:szCs w:val="24"/>
        </w:rPr>
        <w:t>ečenjem na visokoj temperaturi)</w:t>
      </w:r>
      <w:r w:rsidR="009C41B2">
        <w:rPr>
          <w:rFonts w:ascii="Times New Roman" w:hAnsi="Times New Roman" w:cs="Times New Roman"/>
          <w:sz w:val="24"/>
          <w:szCs w:val="24"/>
        </w:rPr>
        <w:t>,</w:t>
      </w:r>
      <w:r w:rsidR="0031667E">
        <w:rPr>
          <w:rFonts w:ascii="Times New Roman" w:hAnsi="Times New Roman" w:cs="Times New Roman"/>
          <w:sz w:val="24"/>
          <w:szCs w:val="24"/>
        </w:rPr>
        <w:t xml:space="preserve"> </w:t>
      </w:r>
      <w:r w:rsidR="009C41B2">
        <w:rPr>
          <w:rFonts w:ascii="Times New Roman" w:hAnsi="Times New Roman" w:cs="Times New Roman"/>
          <w:sz w:val="24"/>
          <w:szCs w:val="24"/>
        </w:rPr>
        <w:t>o</w:t>
      </w:r>
      <w:r w:rsidR="0031667E">
        <w:rPr>
          <w:rFonts w:ascii="Times New Roman" w:hAnsi="Times New Roman" w:cs="Times New Roman"/>
          <w:sz w:val="24"/>
          <w:szCs w:val="24"/>
        </w:rPr>
        <w:t xml:space="preserve">dnosno </w:t>
      </w:r>
      <w:r w:rsidR="0031667E" w:rsidRPr="00A23ECE">
        <w:rPr>
          <w:rFonts w:ascii="Times New Roman" w:hAnsi="Times New Roman" w:cs="Times New Roman"/>
          <w:sz w:val="24"/>
          <w:szCs w:val="24"/>
        </w:rPr>
        <w:t>sukladno odredbama Priručnika za komunikaciju i vidljivost za vanjske aktivnosti EU  i uputama za Informiranje, komunikaciju i vidljivost projekata - Upute za korisnike za razdoblje 2014. - 2020.</w:t>
      </w:r>
    </w:p>
    <w:p w14:paraId="1B756824" w14:textId="210E5C07" w:rsidR="00D45844" w:rsidRPr="00AC40F5" w:rsidRDefault="008D25C3" w:rsidP="005B1C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C40F5" w:rsidRPr="00AC40F5">
        <w:rPr>
          <w:rFonts w:ascii="Times New Roman" w:hAnsi="Times New Roman" w:cs="Times New Roman"/>
          <w:b/>
          <w:sz w:val="24"/>
          <w:szCs w:val="24"/>
        </w:rPr>
        <w:t>.</w:t>
      </w:r>
      <w:r w:rsidR="00AC40F5" w:rsidRPr="00AC40F5">
        <w:rPr>
          <w:rFonts w:ascii="Times New Roman" w:hAnsi="Times New Roman" w:cs="Times New Roman"/>
          <w:b/>
          <w:sz w:val="24"/>
          <w:szCs w:val="24"/>
        </w:rPr>
        <w:tab/>
        <w:t>KONFERENCIJA ZA MEDIJE</w:t>
      </w:r>
    </w:p>
    <w:p w14:paraId="1B756830" w14:textId="435AB790" w:rsidR="009B395C" w:rsidRPr="00450C7B" w:rsidRDefault="00BE58F2" w:rsidP="00450C7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301B6">
        <w:rPr>
          <w:rFonts w:ascii="Times New Roman" w:hAnsi="Times New Roman" w:cs="Times New Roman"/>
          <w:sz w:val="24"/>
          <w:szCs w:val="24"/>
        </w:rPr>
        <w:t xml:space="preserve">2.1. </w:t>
      </w:r>
      <w:r w:rsidR="00F84B3C" w:rsidRPr="00F301B6">
        <w:rPr>
          <w:rFonts w:ascii="Times New Roman" w:hAnsi="Times New Roman" w:cs="Times New Roman"/>
          <w:sz w:val="24"/>
          <w:szCs w:val="24"/>
        </w:rPr>
        <w:t xml:space="preserve">U okviru koje će Naručitelj, projektni partneri i ostali dionici upoznati svoje korisnike, opću javnost i medije s aktivnostima projekta, a radi jačanja vidljivosti projekta. </w:t>
      </w:r>
      <w:r w:rsidR="00D86872" w:rsidRPr="00F301B6">
        <w:rPr>
          <w:rFonts w:ascii="Times New Roman" w:hAnsi="Times New Roman" w:cs="Times New Roman"/>
          <w:sz w:val="24"/>
          <w:szCs w:val="24"/>
        </w:rPr>
        <w:t>Na završnoj konferenciji predstavit će se ostvareni rezultati i tijek provedbe projekta</w:t>
      </w:r>
      <w:r w:rsidR="002D22B3" w:rsidRPr="00F301B6">
        <w:rPr>
          <w:rFonts w:ascii="Times New Roman" w:hAnsi="Times New Roman" w:cs="Times New Roman"/>
          <w:sz w:val="24"/>
          <w:szCs w:val="24"/>
        </w:rPr>
        <w:t xml:space="preserve">. </w:t>
      </w:r>
      <w:r w:rsidR="00F84B3C" w:rsidRPr="00F301B6">
        <w:rPr>
          <w:rFonts w:ascii="Times New Roman" w:hAnsi="Times New Roman" w:cs="Times New Roman"/>
          <w:sz w:val="24"/>
          <w:szCs w:val="24"/>
        </w:rPr>
        <w:t>Organizacija i priprema obuhvaća</w:t>
      </w:r>
      <w:r w:rsidR="004B36B5" w:rsidRPr="00F301B6">
        <w:rPr>
          <w:rFonts w:ascii="Times New Roman" w:hAnsi="Times New Roman" w:cs="Times New Roman"/>
          <w:sz w:val="24"/>
          <w:szCs w:val="24"/>
        </w:rPr>
        <w:t xml:space="preserve">: </w:t>
      </w:r>
      <w:r w:rsidR="00F84B3C" w:rsidRPr="00F301B6">
        <w:rPr>
          <w:rFonts w:ascii="Times New Roman" w:hAnsi="Times New Roman" w:cs="Times New Roman"/>
          <w:sz w:val="24"/>
          <w:szCs w:val="24"/>
        </w:rPr>
        <w:t>definiranje agende, podjel</w:t>
      </w:r>
      <w:r w:rsidR="00FC14EE" w:rsidRPr="00F301B6">
        <w:rPr>
          <w:rFonts w:ascii="Times New Roman" w:hAnsi="Times New Roman" w:cs="Times New Roman"/>
          <w:sz w:val="24"/>
          <w:szCs w:val="24"/>
        </w:rPr>
        <w:t>u</w:t>
      </w:r>
      <w:r w:rsidR="00F84B3C" w:rsidRPr="00F301B6">
        <w:rPr>
          <w:rFonts w:ascii="Times New Roman" w:hAnsi="Times New Roman" w:cs="Times New Roman"/>
          <w:sz w:val="24"/>
          <w:szCs w:val="24"/>
        </w:rPr>
        <w:t xml:space="preserve"> promotivnih materijala, izrada poziva i drugih materijala</w:t>
      </w:r>
      <w:r w:rsidR="006D700A" w:rsidRPr="00F301B6">
        <w:rPr>
          <w:rFonts w:ascii="Times New Roman" w:hAnsi="Times New Roman" w:cs="Times New Roman"/>
          <w:sz w:val="24"/>
          <w:szCs w:val="24"/>
        </w:rPr>
        <w:t>, angažiranje moderatora</w:t>
      </w:r>
      <w:r w:rsidR="00FC12E6" w:rsidRPr="00F301B6">
        <w:rPr>
          <w:rFonts w:ascii="Times New Roman" w:hAnsi="Times New Roman" w:cs="Times New Roman"/>
          <w:sz w:val="24"/>
          <w:szCs w:val="24"/>
        </w:rPr>
        <w:t xml:space="preserve">, logistiku, ozvučenje, </w:t>
      </w:r>
      <w:r w:rsidR="006A6F8D" w:rsidRPr="00F301B6">
        <w:rPr>
          <w:rFonts w:ascii="Times New Roman" w:hAnsi="Times New Roman" w:cs="Times New Roman"/>
          <w:sz w:val="24"/>
          <w:szCs w:val="24"/>
        </w:rPr>
        <w:t>veliki ekran</w:t>
      </w:r>
      <w:r w:rsidR="00C668B0">
        <w:rPr>
          <w:rFonts w:ascii="Times New Roman" w:hAnsi="Times New Roman" w:cs="Times New Roman"/>
          <w:sz w:val="24"/>
          <w:szCs w:val="24"/>
        </w:rPr>
        <w:t xml:space="preserve"> minimalnih dimenzija 5 m x 3 m </w:t>
      </w:r>
      <w:r w:rsidR="00F301B6" w:rsidRPr="00F301B6">
        <w:rPr>
          <w:rFonts w:ascii="Times New Roman" w:hAnsi="Times New Roman" w:cs="Times New Roman"/>
          <w:sz w:val="24"/>
          <w:szCs w:val="24"/>
        </w:rPr>
        <w:t xml:space="preserve">, catering za 200 osoba. </w:t>
      </w:r>
      <w:r w:rsidR="00D45844" w:rsidRPr="00F301B6">
        <w:rPr>
          <w:rFonts w:ascii="Times New Roman" w:hAnsi="Times New Roman" w:cs="Times New Roman"/>
          <w:sz w:val="24"/>
          <w:szCs w:val="24"/>
        </w:rPr>
        <w:t>Tip događanja: promotivno - edukacijsko događanje. Ciljana skupina: mediji, projektni dionici i opća javnost.</w:t>
      </w:r>
    </w:p>
    <w:p w14:paraId="1B756831" w14:textId="754E264E" w:rsidR="009B395C" w:rsidRPr="00A23ECE" w:rsidRDefault="009B395C" w:rsidP="005B1CA2">
      <w:pPr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A23EC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PROMOTIVNI MATERIJALI (UKLJUČUJUĆI I GRAFIČKO RJEŠENJE) </w:t>
      </w:r>
    </w:p>
    <w:p w14:paraId="1B756832" w14:textId="77777777" w:rsidR="009B395C" w:rsidRPr="00A23ECE" w:rsidRDefault="009B395C" w:rsidP="00F301B6">
      <w:pPr>
        <w:autoSpaceDE w:val="0"/>
        <w:autoSpaceDN w:val="0"/>
        <w:adjustRightInd w:val="0"/>
        <w:spacing w:after="120" w:line="240" w:lineRule="auto"/>
        <w:ind w:right="-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sl-SI"/>
        </w:rPr>
        <w:t>U skladu s komunikacijskom strategijom Priručnika za komunikaciju i vidljivost za vanjske aktivnosti EU i uputama za Informiranje, komunikaciju i vidljivost projekata - Upute za korisnike za razdoblje 2014. - 2020., a koja uključuju vizualni i grafički dizajn ukupnih projektnih materijala uključujući izradu koncepta i kompletnog sadržaja, dizajn i grafička priprema, tisak, koordinacija dobavljača te nabava, koordinacija produkcije (</w:t>
      </w:r>
      <w:proofErr w:type="spellStart"/>
      <w:r w:rsidRPr="00A23ECE">
        <w:rPr>
          <w:rFonts w:ascii="Times New Roman" w:eastAsia="Times New Roman" w:hAnsi="Times New Roman" w:cs="Times New Roman"/>
          <w:sz w:val="24"/>
          <w:szCs w:val="24"/>
          <w:lang w:eastAsia="sl-SI"/>
        </w:rPr>
        <w:t>dotisak</w:t>
      </w:r>
      <w:proofErr w:type="spellEnd"/>
      <w:r w:rsidRPr="00A23EC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logotipa u skladu s EU Uputama za korisnike), kontrola kvalitete i isporuka promotivnih materijala o svrsi i ciljevima projekta i ulozi EU u njegovom sufinanciranju. Sadržaj mora biti predstavljen na jasan i razumljiv način, prilagođen lokalnoj zajednici i medijima. Sadržaj mora biti izrađen stručno i na visokoj profesionalnoj razini te mora obuhvaćati sve relevantne projektne informacije i ulogu EU u projektu.</w:t>
      </w:r>
    </w:p>
    <w:p w14:paraId="1B756833" w14:textId="77777777" w:rsidR="009B395C" w:rsidRDefault="009B395C" w:rsidP="005B1CA2">
      <w:pPr>
        <w:autoSpaceDE w:val="0"/>
        <w:autoSpaceDN w:val="0"/>
        <w:adjustRightInd w:val="0"/>
        <w:spacing w:after="12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Promotivni materijali koje je potrebno izraditi, količine i tehničke karakteristike:</w:t>
      </w:r>
    </w:p>
    <w:p w14:paraId="1B756834" w14:textId="77777777" w:rsidR="00A23ECE" w:rsidRPr="00A23ECE" w:rsidRDefault="00A23ECE" w:rsidP="005B1CA2">
      <w:pPr>
        <w:autoSpaceDE w:val="0"/>
        <w:autoSpaceDN w:val="0"/>
        <w:adjustRightInd w:val="0"/>
        <w:spacing w:after="12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</w:p>
    <w:p w14:paraId="775A2ED7" w14:textId="5BB90332" w:rsidR="00D3782A" w:rsidRPr="00334101" w:rsidRDefault="00D3782A" w:rsidP="005B1CA2">
      <w:pPr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Vizualni identitet projekta</w:t>
      </w:r>
      <w:r w:rsidR="000A345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– idejno i izvedbeno </w:t>
      </w:r>
      <w:r w:rsidR="00350F86" w:rsidRPr="00350F86">
        <w:rPr>
          <w:rFonts w:ascii="Times New Roman" w:eastAsia="Times New Roman" w:hAnsi="Times New Roman" w:cs="Times New Roman"/>
          <w:sz w:val="24"/>
          <w:szCs w:val="24"/>
          <w:lang w:eastAsia="sl-SI"/>
        </w:rPr>
        <w:t>rješenje vizualnog identiteta s uključenim aplikacijama na komunikacijske alate projekta</w:t>
      </w:r>
      <w:r w:rsidR="0058428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. </w:t>
      </w:r>
      <w:r w:rsidR="00334101">
        <w:rPr>
          <w:rFonts w:ascii="Times New Roman" w:eastAsia="Times New Roman" w:hAnsi="Times New Roman" w:cs="Times New Roman"/>
          <w:sz w:val="24"/>
          <w:szCs w:val="24"/>
          <w:lang w:eastAsia="sl-SI"/>
        </w:rPr>
        <w:t>–</w:t>
      </w:r>
      <w:r w:rsidR="0058428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334101" w:rsidRPr="00334101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 komplet</w:t>
      </w:r>
    </w:p>
    <w:p w14:paraId="48ED850B" w14:textId="77777777" w:rsidR="00334101" w:rsidRPr="00334101" w:rsidRDefault="00334101" w:rsidP="00334101">
      <w:pPr>
        <w:pStyle w:val="Odlomakpopisa"/>
        <w:numPr>
          <w:ilvl w:val="1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34101">
        <w:rPr>
          <w:rFonts w:ascii="Times New Roman" w:eastAsia="Times New Roman" w:hAnsi="Times New Roman" w:cs="Times New Roman"/>
          <w:sz w:val="24"/>
          <w:szCs w:val="24"/>
          <w:lang w:eastAsia="sl-SI"/>
        </w:rPr>
        <w:t>Projektni letak s informacijama o projektu (</w:t>
      </w:r>
      <w:proofErr w:type="spellStart"/>
      <w:r w:rsidRPr="00334101">
        <w:rPr>
          <w:rFonts w:ascii="Times New Roman" w:eastAsia="Times New Roman" w:hAnsi="Times New Roman" w:cs="Times New Roman"/>
          <w:sz w:val="24"/>
          <w:szCs w:val="24"/>
          <w:lang w:eastAsia="sl-SI"/>
        </w:rPr>
        <w:t>trifold</w:t>
      </w:r>
      <w:proofErr w:type="spellEnd"/>
      <w:r w:rsidRPr="0033410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10x21 cm, papir: 200 g mat, tisak: 4/4, dorada: </w:t>
      </w:r>
      <w:proofErr w:type="spellStart"/>
      <w:r w:rsidRPr="00334101">
        <w:rPr>
          <w:rFonts w:ascii="Times New Roman" w:eastAsia="Times New Roman" w:hAnsi="Times New Roman" w:cs="Times New Roman"/>
          <w:sz w:val="24"/>
          <w:szCs w:val="24"/>
          <w:lang w:eastAsia="sl-SI"/>
        </w:rPr>
        <w:t>biganje</w:t>
      </w:r>
      <w:proofErr w:type="spellEnd"/>
      <w:r w:rsidRPr="0033410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 savijanje, obostrani tisak u boji) -</w:t>
      </w:r>
      <w:r w:rsidRPr="00450C7B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200 komada</w:t>
      </w:r>
    </w:p>
    <w:p w14:paraId="29EF2679" w14:textId="77777777" w:rsidR="00334101" w:rsidRPr="00334101" w:rsidRDefault="00334101" w:rsidP="00334101">
      <w:pPr>
        <w:pStyle w:val="Odlomakpopisa"/>
        <w:numPr>
          <w:ilvl w:val="1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3410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EU naljepnice za isticanje opreme – </w:t>
      </w:r>
      <w:r w:rsidRPr="00450C7B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200 komada</w:t>
      </w:r>
    </w:p>
    <w:p w14:paraId="699939D6" w14:textId="69BE6C9F" w:rsidR="00334101" w:rsidRPr="00C84850" w:rsidRDefault="00334101" w:rsidP="005B1CA2">
      <w:pPr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Kemijska olovka </w:t>
      </w:r>
      <w:r w:rsidR="00E860B6">
        <w:rPr>
          <w:rFonts w:ascii="Times New Roman" w:eastAsia="Times New Roman" w:hAnsi="Times New Roman" w:cs="Times New Roman"/>
          <w:sz w:val="24"/>
          <w:szCs w:val="24"/>
          <w:lang w:eastAsia="sl-SI"/>
        </w:rPr>
        <w:t>–</w:t>
      </w:r>
      <w:r w:rsidR="00BD5AF3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aluminijska</w:t>
      </w:r>
      <w:r w:rsidR="00E860B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, uključeno lasersko rezanje i/ili graviranje – </w:t>
      </w:r>
      <w:r w:rsidR="00E860B6" w:rsidRPr="00C84850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200 komada</w:t>
      </w:r>
    </w:p>
    <w:p w14:paraId="1B756835" w14:textId="3F533D0F" w:rsidR="009B395C" w:rsidRPr="00C84850" w:rsidRDefault="0031667E" w:rsidP="005B1CA2">
      <w:pPr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1667E">
        <w:rPr>
          <w:rFonts w:ascii="Times New Roman" w:eastAsia="Times New Roman" w:hAnsi="Times New Roman" w:cs="Times New Roman"/>
          <w:sz w:val="24"/>
          <w:szCs w:val="24"/>
          <w:lang w:eastAsia="sl-SI"/>
        </w:rPr>
        <w:t>R</w:t>
      </w:r>
      <w:r w:rsidR="009B395C" w:rsidRPr="00A23EC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olo </w:t>
      </w:r>
      <w:proofErr w:type="spellStart"/>
      <w:r w:rsidR="009B395C" w:rsidRPr="00A23ECE">
        <w:rPr>
          <w:rFonts w:ascii="Times New Roman" w:eastAsia="Times New Roman" w:hAnsi="Times New Roman" w:cs="Times New Roman"/>
          <w:sz w:val="24"/>
          <w:szCs w:val="24"/>
          <w:lang w:eastAsia="sl-SI"/>
        </w:rPr>
        <w:t>baner</w:t>
      </w:r>
      <w:proofErr w:type="spellEnd"/>
      <w:r w:rsidR="009B395C" w:rsidRPr="00A23EC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sa svim informacijama </w:t>
      </w:r>
      <w:r w:rsidR="009B395C" w:rsidRPr="0031667E">
        <w:rPr>
          <w:rFonts w:ascii="Times New Roman" w:eastAsia="Times New Roman" w:hAnsi="Times New Roman" w:cs="Times New Roman"/>
          <w:sz w:val="24"/>
          <w:szCs w:val="24"/>
          <w:lang w:eastAsia="sl-SI"/>
        </w:rPr>
        <w:t>o Projektu na</w:t>
      </w:r>
      <w:r w:rsidR="009B395C" w:rsidRPr="00A23EC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hrvatskom jeziku, visina: 200 cm, širina: </w:t>
      </w:r>
      <w:r w:rsidR="006846B6">
        <w:rPr>
          <w:rFonts w:ascii="Times New Roman" w:eastAsia="Times New Roman" w:hAnsi="Times New Roman" w:cs="Times New Roman"/>
          <w:sz w:val="24"/>
          <w:szCs w:val="24"/>
          <w:lang w:eastAsia="sl-SI"/>
        </w:rPr>
        <w:t>100</w:t>
      </w:r>
      <w:r w:rsidR="009B395C" w:rsidRPr="00A23EC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cm. Grafika visoke rezolucije na luksuznom </w:t>
      </w:r>
      <w:proofErr w:type="spellStart"/>
      <w:r w:rsidR="009B395C" w:rsidRPr="00A23ECE">
        <w:rPr>
          <w:rFonts w:ascii="Times New Roman" w:eastAsia="Times New Roman" w:hAnsi="Times New Roman" w:cs="Times New Roman"/>
          <w:sz w:val="24"/>
          <w:szCs w:val="24"/>
          <w:lang w:eastAsia="sl-SI"/>
        </w:rPr>
        <w:t>blockout</w:t>
      </w:r>
      <w:proofErr w:type="spellEnd"/>
      <w:r w:rsidR="009B395C" w:rsidRPr="00A23EC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filmu 240 </w:t>
      </w:r>
      <w:proofErr w:type="spellStart"/>
      <w:r w:rsidR="009B395C" w:rsidRPr="00A23ECE">
        <w:rPr>
          <w:rFonts w:ascii="Times New Roman" w:eastAsia="Times New Roman" w:hAnsi="Times New Roman" w:cs="Times New Roman"/>
          <w:sz w:val="24"/>
          <w:szCs w:val="24"/>
          <w:lang w:eastAsia="sl-SI"/>
        </w:rPr>
        <w:t>mic</w:t>
      </w:r>
      <w:proofErr w:type="spellEnd"/>
      <w:r w:rsidR="009B395C" w:rsidRPr="00A23ECE">
        <w:rPr>
          <w:rFonts w:ascii="Times New Roman" w:eastAsia="Times New Roman" w:hAnsi="Times New Roman" w:cs="Times New Roman"/>
          <w:sz w:val="24"/>
          <w:szCs w:val="24"/>
          <w:lang w:eastAsia="sl-SI"/>
        </w:rPr>
        <w:t>. koji ne dozvoljava prodiranje svjetlosti sa stražnje strane stalka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2</w:t>
      </w:r>
      <w:r w:rsidRPr="00A23EC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 komada</w:t>
      </w:r>
    </w:p>
    <w:p w14:paraId="79D59A62" w14:textId="0129013F" w:rsidR="00C84850" w:rsidRPr="001A3DE7" w:rsidRDefault="00C84850" w:rsidP="005B1CA2">
      <w:pPr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23375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Notes </w:t>
      </w:r>
      <w:r w:rsidR="00641BA0" w:rsidRPr="00641BA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A5</w:t>
      </w:r>
      <w:r w:rsidR="001D2287" w:rsidRPr="001D2287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 s tiskom logotipa i elemenata vidljivosti projekta</w:t>
      </w:r>
      <w:r w:rsidR="001D2287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 -</w:t>
      </w:r>
      <w:r w:rsidR="001A3DE7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 </w:t>
      </w:r>
      <w:r w:rsidR="001A3DE7" w:rsidRPr="001A3DE7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200 komada</w:t>
      </w:r>
    </w:p>
    <w:p w14:paraId="31AC1B7D" w14:textId="431AEE29" w:rsidR="001A3DE7" w:rsidRDefault="001A3DE7" w:rsidP="005B1CA2">
      <w:pPr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  <w:r w:rsidRPr="001A3DE7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Prijenosni punjač</w:t>
      </w:r>
      <w:r w:rsidR="001D2287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 </w:t>
      </w:r>
      <w:r w:rsidR="008570FE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10</w:t>
      </w:r>
      <w:r w:rsidR="00D623A9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000mAh, USB</w:t>
      </w:r>
      <w:r w:rsidR="001D2287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, s tiskom logotipa i elemenata vidljivosti projekta</w:t>
      </w:r>
      <w:r w:rsidR="00F96645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– </w:t>
      </w:r>
      <w:r w:rsidR="00F96645" w:rsidRPr="008658B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100 komada</w:t>
      </w:r>
    </w:p>
    <w:p w14:paraId="13C112F3" w14:textId="1D457771" w:rsidR="00982A45" w:rsidRPr="008658B0" w:rsidRDefault="00147D30" w:rsidP="005B1CA2">
      <w:pPr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Šalica</w:t>
      </w:r>
      <w:r w:rsidR="00FC5291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 - </w:t>
      </w:r>
      <w:r w:rsidR="00982A45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 </w:t>
      </w:r>
      <w:r w:rsidR="00FC5291" w:rsidRPr="00FC5291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šalica od nehrđajućeg čelika s dvostrukim stijenkama, kapaciteta 3</w:t>
      </w:r>
      <w:r w:rsidR="006E654C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0</w:t>
      </w:r>
      <w:r w:rsidR="00FC5291" w:rsidRPr="00FC5291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0ml</w:t>
      </w:r>
      <w:r w:rsidR="001D2287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, </w:t>
      </w:r>
      <w:r w:rsidR="001D2287" w:rsidRPr="001D2287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s tiskom logotipa i elemenata vidljivosti projekta</w:t>
      </w:r>
      <w:r w:rsidR="008658B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 – </w:t>
      </w:r>
      <w:r w:rsidR="008658B0" w:rsidRPr="008658B0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200 komada</w:t>
      </w:r>
    </w:p>
    <w:p w14:paraId="6AD47901" w14:textId="4CB4E3BC" w:rsidR="008658B0" w:rsidRPr="00C668B0" w:rsidRDefault="008658B0" w:rsidP="005B1CA2">
      <w:pPr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  <w:r w:rsidRPr="008658B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Ukrasna vrećica </w:t>
      </w:r>
      <w:r w:rsidR="00863420" w:rsidRPr="0086342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26x12,7x32,4cm  + </w:t>
      </w:r>
      <w:r w:rsidR="0073650E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tisak logotipa i elemenata vidljivosti projekta – </w:t>
      </w:r>
      <w:r w:rsidR="0073650E" w:rsidRPr="0073650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200 komada</w:t>
      </w:r>
    </w:p>
    <w:p w14:paraId="78822039" w14:textId="77777777" w:rsidR="00C668B0" w:rsidRPr="008658B0" w:rsidRDefault="00C668B0" w:rsidP="00C668B0">
      <w:pPr>
        <w:autoSpaceDE w:val="0"/>
        <w:autoSpaceDN w:val="0"/>
        <w:adjustRightInd w:val="0"/>
        <w:spacing w:after="120" w:line="240" w:lineRule="auto"/>
        <w:ind w:left="792"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</w:p>
    <w:p w14:paraId="70155848" w14:textId="77777777" w:rsidR="00D3782A" w:rsidRDefault="00D3782A" w:rsidP="00D3782A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1189A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lastRenderedPageBreak/>
        <w:t>IZRADA DIGITALNOG SADRŽAJA</w:t>
      </w:r>
      <w:r w:rsidRPr="00E1189A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</w:p>
    <w:p w14:paraId="7DE8A73B" w14:textId="77777777" w:rsidR="00D3782A" w:rsidRPr="00E1189A" w:rsidRDefault="00D3782A" w:rsidP="00D3782A">
      <w:pPr>
        <w:pStyle w:val="Odlomakpopisa"/>
        <w:autoSpaceDE w:val="0"/>
        <w:autoSpaceDN w:val="0"/>
        <w:adjustRightInd w:val="0"/>
        <w:spacing w:after="12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320CD3EA" w14:textId="07E3779F" w:rsidR="003312E9" w:rsidRPr="00F301B6" w:rsidRDefault="00D3782A" w:rsidP="005B1CA2">
      <w:pPr>
        <w:pStyle w:val="Odlomakpopisa"/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Uoči</w:t>
      </w:r>
      <w:r w:rsidRPr="00800DF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završetk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a</w:t>
      </w:r>
      <w:r w:rsidRPr="00800DF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projekta potrebno je isporučiti film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do 2 minute</w:t>
      </w:r>
      <w:r w:rsidRPr="00800DF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koji prikazuje tijek izgradnje i provođenja projekta, 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sukladno sinopsisu koji Izvoditelj izrađuje u suradnji s Naručiteljem te sukladno Uputama za korisnike. Format: minimalno HD 1920x1080px, </w:t>
      </w:r>
      <w:r w:rsidRPr="00525CBB">
        <w:rPr>
          <w:rFonts w:ascii="Times New Roman" w:eastAsia="Times New Roman" w:hAnsi="Times New Roman" w:cs="Times New Roman"/>
          <w:sz w:val="24"/>
          <w:szCs w:val="24"/>
          <w:lang w:eastAsia="sl-SI"/>
        </w:rPr>
        <w:t>za emitiranje na internetu i video displejima.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800DF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– </w:t>
      </w:r>
      <w:r w:rsidRPr="00800DF6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1 komad</w:t>
      </w:r>
    </w:p>
    <w:p w14:paraId="1B756837" w14:textId="5C51328B" w:rsidR="009B395C" w:rsidRPr="00A23ECE" w:rsidRDefault="009B395C" w:rsidP="005B1CA2">
      <w:p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sl-SI"/>
        </w:rPr>
        <w:t>Izrada projektnih materijala mora biti u skladu s procedurama nabave u postupku odabira dobavljača za projektne materijale u skladu s nacionalnim i EU pravilima te ispunjavati svrhu ugovora.</w:t>
      </w:r>
    </w:p>
    <w:p w14:paraId="1B75683C" w14:textId="77777777" w:rsidR="00D7533F" w:rsidRPr="00A23ECE" w:rsidRDefault="00D7533F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Pružatelj usluga, pružit će podršku Naručitelju u cilju uspješnog ostvarenja ciljeva Projekta, odnosno uspješne provedbe Projekta u vremenskom i proračunskom okviru sukladno Sporazumu o dodjeli bespovratnih sredstava, kao i svih potrebnih koraka kojih se Naručitelj, kao korisnik bespovratnih sredstava EU, obvezao pridržavati, pravila za komunikaciju i vidljivosti projekata sufinanciranih sredstvima EU.</w:t>
      </w:r>
    </w:p>
    <w:p w14:paraId="1B75683D" w14:textId="77777777" w:rsidR="009E5E6C" w:rsidRPr="00A23ECE" w:rsidRDefault="009E5E6C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 xml:space="preserve">Sve navedene aktivnosti ponuditelj je dužan provoditi </w:t>
      </w:r>
      <w:r w:rsidR="00D7533F" w:rsidRPr="00A23ECE">
        <w:rPr>
          <w:rFonts w:ascii="Times New Roman" w:hAnsi="Times New Roman" w:cs="Times New Roman"/>
          <w:sz w:val="24"/>
          <w:szCs w:val="24"/>
        </w:rPr>
        <w:t>za vrijeme</w:t>
      </w:r>
      <w:r w:rsidR="000A0A0D" w:rsidRPr="00A23ECE">
        <w:rPr>
          <w:rFonts w:ascii="Times New Roman" w:hAnsi="Times New Roman" w:cs="Times New Roman"/>
          <w:sz w:val="24"/>
          <w:szCs w:val="24"/>
        </w:rPr>
        <w:t xml:space="preserve"> trajanja Ugovora o dodjeli bespovratnih sredstava i odobrenja Završnog Zahtjeva za nadoknadom sredstava. </w:t>
      </w:r>
    </w:p>
    <w:p w14:paraId="1B75683E" w14:textId="77777777" w:rsidR="00D7533F" w:rsidRPr="00A23ECE" w:rsidRDefault="00E32695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>CPV oznaka predmeta nabave: 79416000-3 Usluge na području odnosa s javnošću</w:t>
      </w:r>
    </w:p>
    <w:p w14:paraId="1B75683F" w14:textId="77777777" w:rsidR="00E308C5" w:rsidRPr="00A23ECE" w:rsidRDefault="00E308C5" w:rsidP="005B1C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ECE">
        <w:rPr>
          <w:rFonts w:ascii="Times New Roman" w:hAnsi="Times New Roman" w:cs="Times New Roman"/>
          <w:b/>
          <w:sz w:val="24"/>
          <w:szCs w:val="24"/>
        </w:rPr>
        <w:t>PLAĆANJE</w:t>
      </w:r>
    </w:p>
    <w:p w14:paraId="1B756840" w14:textId="77777777" w:rsidR="00E32695" w:rsidRPr="00A23ECE" w:rsidRDefault="00E32695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 xml:space="preserve">Obračun isporučene usluge vršit će se na osnovu stvarno isporučene količine i prema jediničnim cijenama i ukupnim cijenama iz Troškovnika. Plaćanje će se vršiti temeljem ispostavljenih računa nakon izvršene usluge i preuzimanja iste od strane Naručitelja. Plaćanje se vrši  doznakom na račun Izvršitelja, </w:t>
      </w:r>
      <w:proofErr w:type="spellStart"/>
      <w:r w:rsidRPr="00A23ECE">
        <w:rPr>
          <w:rFonts w:ascii="Times New Roman" w:hAnsi="Times New Roman" w:cs="Times New Roman"/>
          <w:sz w:val="24"/>
          <w:szCs w:val="24"/>
        </w:rPr>
        <w:t>podugovaratelja</w:t>
      </w:r>
      <w:proofErr w:type="spellEnd"/>
      <w:r w:rsidRPr="00A23ECE">
        <w:rPr>
          <w:rFonts w:ascii="Times New Roman" w:hAnsi="Times New Roman" w:cs="Times New Roman"/>
          <w:sz w:val="24"/>
          <w:szCs w:val="24"/>
        </w:rPr>
        <w:t xml:space="preserve"> i članova zajednice gospodarskih subjekata, kako je primjenjivo.</w:t>
      </w:r>
    </w:p>
    <w:p w14:paraId="1B756841" w14:textId="77777777" w:rsidR="00D7533F" w:rsidRPr="00A23ECE" w:rsidRDefault="00E32695" w:rsidP="005B1CA2">
      <w:pPr>
        <w:jc w:val="both"/>
        <w:rPr>
          <w:rFonts w:ascii="Times New Roman" w:hAnsi="Times New Roman" w:cs="Times New Roman"/>
          <w:sz w:val="24"/>
          <w:szCs w:val="24"/>
        </w:rPr>
      </w:pPr>
      <w:r w:rsidRPr="00A23ECE">
        <w:rPr>
          <w:rFonts w:ascii="Times New Roman" w:hAnsi="Times New Roman" w:cs="Times New Roman"/>
          <w:sz w:val="24"/>
          <w:szCs w:val="24"/>
        </w:rPr>
        <w:t xml:space="preserve">Plaćanje se vrši putem računa koje Ponuditelj dostavlja naručitelju, temeljem sklopljenog ugovora o javnoj nabavi, najkasnije u roku od 30 dana po primitku odobrenja naručitelja.  </w:t>
      </w:r>
    </w:p>
    <w:p w14:paraId="1B756842" w14:textId="77777777" w:rsidR="00317660" w:rsidRPr="00A23ECE" w:rsidRDefault="00317660" w:rsidP="005B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KRITERIJ ODABIRA NAJPOVOLJNIJE PONUDE</w:t>
      </w:r>
    </w:p>
    <w:p w14:paraId="1B756843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756844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je ekonomski najpovoljnija ponuda</w:t>
      </w:r>
      <w:r w:rsidRPr="00A23E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1B756845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756846" w14:textId="77777777" w:rsidR="00317660" w:rsidRPr="00A23ECE" w:rsidRDefault="00317660" w:rsidP="005B1CA2">
      <w:pPr>
        <w:autoSpaceDE w:val="0"/>
        <w:autoSpaceDN w:val="0"/>
        <w:adjustRightInd w:val="0"/>
        <w:spacing w:after="12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Kriteriji za odabir ekonomski najpovoljnije ponude i njihov relativan značaj:</w:t>
      </w:r>
    </w:p>
    <w:tbl>
      <w:tblPr>
        <w:tblW w:w="3100" w:type="pct"/>
        <w:tblLook w:val="04A0" w:firstRow="1" w:lastRow="0" w:firstColumn="1" w:lastColumn="0" w:noHBand="0" w:noVBand="1"/>
      </w:tblPr>
      <w:tblGrid>
        <w:gridCol w:w="690"/>
        <w:gridCol w:w="3960"/>
        <w:gridCol w:w="967"/>
      </w:tblGrid>
      <w:tr w:rsidR="00317660" w:rsidRPr="00A23ECE" w14:paraId="1B75684B" w14:textId="77777777" w:rsidTr="009D4A69">
        <w:trPr>
          <w:trHeight w:val="520"/>
        </w:trPr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/>
            <w:vAlign w:val="center"/>
            <w:hideMark/>
          </w:tcPr>
          <w:p w14:paraId="1B756847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A23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Red.</w:t>
            </w:r>
          </w:p>
          <w:p w14:paraId="1B756848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broj</w:t>
            </w:r>
          </w:p>
        </w:tc>
        <w:tc>
          <w:tcPr>
            <w:tcW w:w="3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/>
            <w:vAlign w:val="center"/>
            <w:hideMark/>
          </w:tcPr>
          <w:p w14:paraId="1B756849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Kriterij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  <w:hideMark/>
          </w:tcPr>
          <w:p w14:paraId="1B75684A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Broj bodova</w:t>
            </w:r>
          </w:p>
        </w:tc>
      </w:tr>
      <w:tr w:rsidR="00317660" w:rsidRPr="00A23ECE" w14:paraId="1B75684F" w14:textId="77777777" w:rsidTr="009D4A69"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75684C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75684D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5684E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</w:t>
            </w:r>
          </w:p>
        </w:tc>
      </w:tr>
      <w:tr w:rsidR="00317660" w:rsidRPr="00A23ECE" w14:paraId="1B756853" w14:textId="77777777" w:rsidTr="009D4A69"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756850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23E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756851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23E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Iskustvo ključnog stručnjaka (voditelja tima)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852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23E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60</w:t>
            </w:r>
          </w:p>
        </w:tc>
      </w:tr>
      <w:tr w:rsidR="00317660" w:rsidRPr="00A23ECE" w14:paraId="1B756857" w14:textId="77777777" w:rsidTr="009D4A69"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756854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3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756855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Maksimalni broj bodova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56856" w14:textId="77777777" w:rsidR="00317660" w:rsidRPr="00A23ECE" w:rsidRDefault="00317660" w:rsidP="005B1CA2">
            <w:pPr>
              <w:autoSpaceDE w:val="0"/>
              <w:autoSpaceDN w:val="0"/>
              <w:adjustRightInd w:val="0"/>
              <w:spacing w:after="120" w:line="240" w:lineRule="auto"/>
              <w:ind w:right="3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A23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100</w:t>
            </w:r>
          </w:p>
        </w:tc>
      </w:tr>
    </w:tbl>
    <w:p w14:paraId="1B756858" w14:textId="77777777" w:rsidR="00317660" w:rsidRPr="00A23ECE" w:rsidRDefault="00317660" w:rsidP="005B1CA2">
      <w:pPr>
        <w:autoSpaceDE w:val="0"/>
        <w:autoSpaceDN w:val="0"/>
        <w:adjustRightInd w:val="0"/>
        <w:spacing w:after="120" w:line="240" w:lineRule="auto"/>
        <w:ind w:right="380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sl-SI"/>
        </w:rPr>
      </w:pPr>
    </w:p>
    <w:p w14:paraId="1B756859" w14:textId="77777777" w:rsidR="00317660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A23EC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1.Cijena ponude </w:t>
      </w:r>
    </w:p>
    <w:p w14:paraId="336CA86D" w14:textId="77777777" w:rsidR="00C668B0" w:rsidRPr="00A23ECE" w:rsidRDefault="00C668B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1B75685A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kao jedan od kriterija određuje cijenu ponude. Maksimalni broj bodova koji ponuditelj može dobiti prema ovom kriteriju je 40 bodova. </w:t>
      </w:r>
    </w:p>
    <w:p w14:paraId="1B75685B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75685C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Ponuda sa najnižom cijenom dobit će maksimalan broj bodova, 40 bodova. Bodovna vrijednost prema ovom kriteriju izračunava se prema sljedećoj formuli: </w:t>
      </w:r>
    </w:p>
    <w:p w14:paraId="1B75685D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75685E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C = </w:t>
      </w:r>
      <w:proofErr w:type="spellStart"/>
      <w:r w:rsidRPr="00A23E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Cmin</w:t>
      </w:r>
      <w:proofErr w:type="spellEnd"/>
      <w:r w:rsidRPr="00A23E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x 40 / </w:t>
      </w:r>
      <w:proofErr w:type="spellStart"/>
      <w:r w:rsidRPr="00A23E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Cp</w:t>
      </w:r>
      <w:proofErr w:type="spellEnd"/>
      <w:r w:rsidRPr="00A23EC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1B75685F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756860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 - broj bodova koje je ponuda dobila za ponuđenu cijenu (zaokruženo na dvije decimale) </w:t>
      </w:r>
    </w:p>
    <w:p w14:paraId="1B756861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>Cmin</w:t>
      </w:r>
      <w:proofErr w:type="spellEnd"/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najniža cijena ponuđena u postupku javne nabave </w:t>
      </w:r>
    </w:p>
    <w:p w14:paraId="1B756862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>Cp</w:t>
      </w:r>
      <w:proofErr w:type="spellEnd"/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cijena ponude koja je predmet ocjene </w:t>
      </w:r>
    </w:p>
    <w:p w14:paraId="1B756863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3E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40,00 – maksimalni broj bodova </w:t>
      </w:r>
    </w:p>
    <w:p w14:paraId="1B756864" w14:textId="77777777" w:rsidR="00317660" w:rsidRPr="00A23ECE" w:rsidRDefault="00317660" w:rsidP="005B1CA2">
      <w:pPr>
        <w:tabs>
          <w:tab w:val="num" w:pos="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756865" w14:textId="77777777" w:rsidR="001D7D60" w:rsidRPr="000B19FF" w:rsidRDefault="001D7D60" w:rsidP="005B1CA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0B19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2. Iskustvo nominiranog ključnog stručnjaka (voditelja tima)</w:t>
      </w:r>
    </w:p>
    <w:p w14:paraId="1B756866" w14:textId="77777777" w:rsidR="001D7D60" w:rsidRDefault="001D7D60" w:rsidP="005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75AF8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kao drugi kriterij određuje specifično iskustvo stručnjaka kojeg ponuditelj nominira kao voditelja tima. Prema kriterijima bodovanja stručnjaka navedenima u tablici u nastavku ponuda može os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tvariti maksimalan broj bodova 6</w:t>
      </w:r>
      <w:r w:rsidRPr="00975AF8">
        <w:rPr>
          <w:rFonts w:ascii="Times New Roman" w:eastAsia="Times New Roman" w:hAnsi="Times New Roman" w:cs="Times New Roman"/>
          <w:sz w:val="24"/>
          <w:szCs w:val="24"/>
          <w:lang w:eastAsia="hr-HR"/>
        </w:rPr>
        <w:t>0.</w:t>
      </w:r>
    </w:p>
    <w:p w14:paraId="1B756867" w14:textId="77777777" w:rsidR="001D7D60" w:rsidRDefault="001D7D60" w:rsidP="005B1CA2">
      <w:pPr>
        <w:pStyle w:val="Standard"/>
        <w:widowControl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Bodovna vrijednost prema ovom kriteriju izračunava se prema sljedećoj formuli:</w:t>
      </w:r>
    </w:p>
    <w:tbl>
      <w:tblPr>
        <w:tblStyle w:val="Reetkatablice"/>
        <w:tblW w:w="9926" w:type="dxa"/>
        <w:tblLayout w:type="fixed"/>
        <w:tblLook w:val="04A0" w:firstRow="1" w:lastRow="0" w:firstColumn="1" w:lastColumn="0" w:noHBand="0" w:noVBand="1"/>
      </w:tblPr>
      <w:tblGrid>
        <w:gridCol w:w="421"/>
        <w:gridCol w:w="4394"/>
        <w:gridCol w:w="1559"/>
        <w:gridCol w:w="1418"/>
        <w:gridCol w:w="2126"/>
        <w:gridCol w:w="8"/>
      </w:tblGrid>
      <w:tr w:rsidR="001D7D60" w14:paraId="1B75686D" w14:textId="77777777" w:rsidTr="008B6637">
        <w:trPr>
          <w:gridAfter w:val="1"/>
          <w:wAfter w:w="8" w:type="dxa"/>
          <w:trHeight w:val="776"/>
        </w:trPr>
        <w:tc>
          <w:tcPr>
            <w:tcW w:w="421" w:type="dxa"/>
          </w:tcPr>
          <w:p w14:paraId="1B756868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B756869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Specifično iskustvo stručnjaka </w:t>
            </w:r>
          </w:p>
        </w:tc>
        <w:tc>
          <w:tcPr>
            <w:tcW w:w="1559" w:type="dxa"/>
          </w:tcPr>
          <w:p w14:paraId="1B75686A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Broj/ vrijednost kriterija</w:t>
            </w:r>
          </w:p>
        </w:tc>
        <w:tc>
          <w:tcPr>
            <w:tcW w:w="1418" w:type="dxa"/>
          </w:tcPr>
          <w:p w14:paraId="1B75686B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Bodovi prema kriteriju </w:t>
            </w:r>
          </w:p>
        </w:tc>
        <w:tc>
          <w:tcPr>
            <w:tcW w:w="2126" w:type="dxa"/>
          </w:tcPr>
          <w:p w14:paraId="1B75686C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Maksimalno bodova za kriterij</w:t>
            </w:r>
          </w:p>
        </w:tc>
      </w:tr>
      <w:tr w:rsidR="001D7D60" w14:paraId="1B75686F" w14:textId="77777777" w:rsidTr="008B6637">
        <w:trPr>
          <w:trHeight w:val="519"/>
        </w:trPr>
        <w:tc>
          <w:tcPr>
            <w:tcW w:w="9926" w:type="dxa"/>
            <w:gridSpan w:val="6"/>
            <w:shd w:val="clear" w:color="auto" w:fill="D9D9D9" w:themeFill="background1" w:themeFillShade="D9"/>
            <w:vAlign w:val="center"/>
          </w:tcPr>
          <w:p w14:paraId="1B75686E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Ključni stručnjak 1. – Voditelj tima</w:t>
            </w:r>
          </w:p>
        </w:tc>
      </w:tr>
      <w:tr w:rsidR="001D7D60" w14:paraId="1B756876" w14:textId="77777777" w:rsidTr="008B6637">
        <w:trPr>
          <w:gridAfter w:val="1"/>
          <w:wAfter w:w="8" w:type="dxa"/>
        </w:trPr>
        <w:tc>
          <w:tcPr>
            <w:tcW w:w="421" w:type="dxa"/>
            <w:vMerge w:val="restart"/>
          </w:tcPr>
          <w:p w14:paraId="1B756870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394" w:type="dxa"/>
            <w:vMerge w:val="restart"/>
          </w:tcPr>
          <w:p w14:paraId="1B756871" w14:textId="099A4F99" w:rsidR="001D7D60" w:rsidRDefault="001D7D60" w:rsidP="005B1CA2">
            <w:pPr>
              <w:pStyle w:val="Default"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Broj projekata na kojima je stručnjak sudjelovao ili još uvijek sudjeluje u ulozi voditelja tima za promidžbu i vidljivost </w:t>
            </w:r>
            <w:r w:rsidRPr="00AC40F5">
              <w:rPr>
                <w:color w:val="auto"/>
                <w:sz w:val="20"/>
                <w:szCs w:val="20"/>
              </w:rPr>
              <w:t>projekta</w:t>
            </w:r>
            <w:r>
              <w:rPr>
                <w:sz w:val="20"/>
                <w:szCs w:val="20"/>
              </w:rPr>
              <w:t xml:space="preserve"> minimalne vrijednosti projekta u iznosu </w:t>
            </w:r>
            <w:r w:rsidRPr="0066160F">
              <w:rPr>
                <w:color w:val="auto"/>
                <w:sz w:val="20"/>
                <w:szCs w:val="20"/>
              </w:rPr>
              <w:t xml:space="preserve">od </w:t>
            </w:r>
            <w:r w:rsidR="001E44FE" w:rsidRPr="0066160F">
              <w:rPr>
                <w:color w:val="auto"/>
                <w:sz w:val="20"/>
                <w:szCs w:val="20"/>
              </w:rPr>
              <w:t>5</w:t>
            </w:r>
            <w:r w:rsidRPr="0066160F">
              <w:rPr>
                <w:color w:val="auto"/>
                <w:sz w:val="20"/>
                <w:szCs w:val="20"/>
              </w:rPr>
              <w:t>.000.000,00</w:t>
            </w:r>
            <w:r w:rsidR="000D62F0">
              <w:rPr>
                <w:color w:val="auto"/>
                <w:sz w:val="20"/>
                <w:szCs w:val="20"/>
              </w:rPr>
              <w:t xml:space="preserve"> kn</w:t>
            </w:r>
            <w:r w:rsidRPr="0066160F">
              <w:rPr>
                <w:color w:val="auto"/>
                <w:sz w:val="20"/>
                <w:szCs w:val="20"/>
              </w:rPr>
              <w:t xml:space="preserve"> koji </w:t>
            </w:r>
            <w:r>
              <w:rPr>
                <w:sz w:val="20"/>
                <w:szCs w:val="20"/>
              </w:rPr>
              <w:t xml:space="preserve">je sufinanciran sredstvima EU fondova ili sredstvima drugih međunarodnih izvora financiranja ili proračunskim sredstvima JLP(R)S ili RH. </w:t>
            </w:r>
          </w:p>
          <w:p w14:paraId="1B756872" w14:textId="77777777" w:rsidR="001D7D60" w:rsidRDefault="001D7D60" w:rsidP="005B1CA2">
            <w:pPr>
              <w:pStyle w:val="Default"/>
              <w:autoSpaceDN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obzir se uzimaju završeni projekti i projekti u provedbi.   </w:t>
            </w:r>
          </w:p>
        </w:tc>
        <w:tc>
          <w:tcPr>
            <w:tcW w:w="1559" w:type="dxa"/>
          </w:tcPr>
          <w:p w14:paraId="1B756873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– 2 projekata</w:t>
            </w:r>
          </w:p>
        </w:tc>
        <w:tc>
          <w:tcPr>
            <w:tcW w:w="1418" w:type="dxa"/>
          </w:tcPr>
          <w:p w14:paraId="1B756874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bodova</w:t>
            </w:r>
          </w:p>
        </w:tc>
        <w:tc>
          <w:tcPr>
            <w:tcW w:w="2126" w:type="dxa"/>
            <w:vMerge w:val="restart"/>
          </w:tcPr>
          <w:p w14:paraId="1B756875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Maksimalno 60 bodova</w:t>
            </w:r>
          </w:p>
        </w:tc>
      </w:tr>
      <w:tr w:rsidR="001D7D60" w14:paraId="1B75687C" w14:textId="77777777" w:rsidTr="008B6637">
        <w:trPr>
          <w:gridAfter w:val="1"/>
          <w:wAfter w:w="8" w:type="dxa"/>
        </w:trPr>
        <w:tc>
          <w:tcPr>
            <w:tcW w:w="421" w:type="dxa"/>
            <w:vMerge/>
          </w:tcPr>
          <w:p w14:paraId="1B756877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1B756878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756879" w14:textId="77777777" w:rsidR="001D7D60" w:rsidRDefault="001D7D60" w:rsidP="005B1CA2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projekata</w:t>
            </w:r>
          </w:p>
        </w:tc>
        <w:tc>
          <w:tcPr>
            <w:tcW w:w="1418" w:type="dxa"/>
          </w:tcPr>
          <w:p w14:paraId="1B75687A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bodova</w:t>
            </w:r>
          </w:p>
        </w:tc>
        <w:tc>
          <w:tcPr>
            <w:tcW w:w="2126" w:type="dxa"/>
            <w:vMerge/>
          </w:tcPr>
          <w:p w14:paraId="1B75687B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D60" w14:paraId="1B756882" w14:textId="77777777" w:rsidTr="008B6637">
        <w:trPr>
          <w:gridAfter w:val="1"/>
          <w:wAfter w:w="8" w:type="dxa"/>
        </w:trPr>
        <w:tc>
          <w:tcPr>
            <w:tcW w:w="421" w:type="dxa"/>
            <w:vMerge/>
          </w:tcPr>
          <w:p w14:paraId="1B75687D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1B75687E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75687F" w14:textId="77777777" w:rsidR="001D7D60" w:rsidRDefault="001D7D60" w:rsidP="005B1CA2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projekata</w:t>
            </w:r>
          </w:p>
        </w:tc>
        <w:tc>
          <w:tcPr>
            <w:tcW w:w="1418" w:type="dxa"/>
          </w:tcPr>
          <w:p w14:paraId="1B756880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bodova</w:t>
            </w:r>
          </w:p>
        </w:tc>
        <w:tc>
          <w:tcPr>
            <w:tcW w:w="2126" w:type="dxa"/>
            <w:vMerge/>
          </w:tcPr>
          <w:p w14:paraId="1B756881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D60" w14:paraId="1B756888" w14:textId="77777777" w:rsidTr="008B6637">
        <w:trPr>
          <w:gridAfter w:val="1"/>
          <w:wAfter w:w="8" w:type="dxa"/>
          <w:trHeight w:val="280"/>
        </w:trPr>
        <w:tc>
          <w:tcPr>
            <w:tcW w:w="421" w:type="dxa"/>
            <w:vMerge/>
          </w:tcPr>
          <w:p w14:paraId="1B756883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1B756884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756885" w14:textId="77777777" w:rsidR="001D7D60" w:rsidRDefault="001D7D60" w:rsidP="005B1CA2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projekata</w:t>
            </w:r>
          </w:p>
        </w:tc>
        <w:tc>
          <w:tcPr>
            <w:tcW w:w="1418" w:type="dxa"/>
          </w:tcPr>
          <w:p w14:paraId="1B756886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bodova</w:t>
            </w:r>
          </w:p>
        </w:tc>
        <w:tc>
          <w:tcPr>
            <w:tcW w:w="2126" w:type="dxa"/>
            <w:vMerge/>
          </w:tcPr>
          <w:p w14:paraId="1B756887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D60" w14:paraId="1B75688E" w14:textId="77777777" w:rsidTr="008B6637">
        <w:trPr>
          <w:gridAfter w:val="1"/>
          <w:wAfter w:w="8" w:type="dxa"/>
          <w:trHeight w:val="276"/>
        </w:trPr>
        <w:tc>
          <w:tcPr>
            <w:tcW w:w="421" w:type="dxa"/>
            <w:vMerge/>
          </w:tcPr>
          <w:p w14:paraId="1B756889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1B75688A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75688B" w14:textId="77777777" w:rsidR="001D7D60" w:rsidRDefault="001D7D60" w:rsidP="005B1CA2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Pr="007F5CA7">
              <w:rPr>
                <w:rFonts w:ascii="Times New Roman" w:hAnsi="Times New Roman" w:cs="Times New Roman"/>
                <w:sz w:val="20"/>
                <w:szCs w:val="20"/>
              </w:rPr>
              <w:t xml:space="preserve"> projekata</w:t>
            </w:r>
          </w:p>
        </w:tc>
        <w:tc>
          <w:tcPr>
            <w:tcW w:w="1418" w:type="dxa"/>
          </w:tcPr>
          <w:p w14:paraId="1B75688C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bodova</w:t>
            </w:r>
          </w:p>
        </w:tc>
        <w:tc>
          <w:tcPr>
            <w:tcW w:w="2126" w:type="dxa"/>
            <w:vMerge/>
          </w:tcPr>
          <w:p w14:paraId="1B75688D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D60" w14:paraId="1B756894" w14:textId="77777777" w:rsidTr="008B6637">
        <w:trPr>
          <w:gridAfter w:val="1"/>
          <w:wAfter w:w="8" w:type="dxa"/>
          <w:trHeight w:val="527"/>
        </w:trPr>
        <w:tc>
          <w:tcPr>
            <w:tcW w:w="421" w:type="dxa"/>
            <w:vMerge/>
          </w:tcPr>
          <w:p w14:paraId="1B75688F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1B756890" w14:textId="77777777" w:rsidR="001D7D60" w:rsidRDefault="001D7D60" w:rsidP="005B1CA2">
            <w:pPr>
              <w:pStyle w:val="Default"/>
              <w:autoSpaceDN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B756891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i više projekata </w:t>
            </w:r>
          </w:p>
        </w:tc>
        <w:tc>
          <w:tcPr>
            <w:tcW w:w="1418" w:type="dxa"/>
          </w:tcPr>
          <w:p w14:paraId="1B756892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bodova</w:t>
            </w:r>
          </w:p>
        </w:tc>
        <w:tc>
          <w:tcPr>
            <w:tcW w:w="2126" w:type="dxa"/>
            <w:vMerge/>
          </w:tcPr>
          <w:p w14:paraId="1B756893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D60" w14:paraId="1B756896" w14:textId="77777777" w:rsidTr="008B6637">
        <w:trPr>
          <w:trHeight w:val="608"/>
        </w:trPr>
        <w:tc>
          <w:tcPr>
            <w:tcW w:w="9926" w:type="dxa"/>
            <w:gridSpan w:val="6"/>
            <w:vAlign w:val="center"/>
          </w:tcPr>
          <w:p w14:paraId="1B756895" w14:textId="77777777" w:rsidR="001D7D60" w:rsidRDefault="001D7D60" w:rsidP="005B1CA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UKUPNO maksimalno 60 bodova</w:t>
            </w:r>
          </w:p>
        </w:tc>
      </w:tr>
    </w:tbl>
    <w:p w14:paraId="1B756897" w14:textId="77777777" w:rsidR="001D7D60" w:rsidRDefault="001D7D60" w:rsidP="005B1CA2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756910" w14:textId="523B68EF" w:rsidR="00317660" w:rsidRPr="00777771" w:rsidRDefault="001D7D60" w:rsidP="00777771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1378">
        <w:rPr>
          <w:rFonts w:ascii="Times New Roman" w:eastAsia="Times New Roman" w:hAnsi="Times New Roman" w:cs="Times New Roman"/>
          <w:sz w:val="24"/>
          <w:szCs w:val="24"/>
          <w:lang w:eastAsia="hr-HR"/>
        </w:rPr>
        <w:t>Stručnjak specifično iskustvo prikazuje u popisu projekata navodeći izravan kontakt naručitelja tih usluga kod kojeg naručitelj može provjeriti istinitost navoda (u tu svrhu ponuditelj može ko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ristiti predložak obrasca iz ovoga Poziva na dostavu ponuda</w:t>
      </w:r>
      <w:r w:rsidRPr="006A13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OBRAZA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 </w:t>
      </w:r>
      <w:r w:rsidR="00A1641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6A1378">
        <w:rPr>
          <w:rFonts w:ascii="Times New Roman" w:eastAsia="Times New Roman" w:hAnsi="Times New Roman" w:cs="Times New Roman"/>
          <w:sz w:val="24"/>
          <w:szCs w:val="24"/>
          <w:lang w:eastAsia="hr-HR"/>
        </w:rPr>
        <w:t>).</w:t>
      </w:r>
    </w:p>
    <w:sectPr w:rsidR="00317660" w:rsidRPr="00777771" w:rsidSect="00E34BB2"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F3438" w14:textId="77777777" w:rsidR="009C3238" w:rsidRDefault="009C3238" w:rsidP="004E2192">
      <w:pPr>
        <w:spacing w:after="0" w:line="240" w:lineRule="auto"/>
      </w:pPr>
      <w:r>
        <w:separator/>
      </w:r>
    </w:p>
  </w:endnote>
  <w:endnote w:type="continuationSeparator" w:id="0">
    <w:p w14:paraId="13AD0B2F" w14:textId="77777777" w:rsidR="009C3238" w:rsidRDefault="009C3238" w:rsidP="004E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7055232"/>
      <w:docPartObj>
        <w:docPartGallery w:val="Page Numbers (Bottom of Page)"/>
        <w:docPartUnique/>
      </w:docPartObj>
    </w:sdtPr>
    <w:sdtEndPr/>
    <w:sdtContent>
      <w:p w14:paraId="1B756915" w14:textId="6AA10F06" w:rsidR="004E2192" w:rsidRDefault="004E219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2F0">
          <w:rPr>
            <w:noProof/>
          </w:rPr>
          <w:t>5</w:t>
        </w:r>
        <w:r>
          <w:fldChar w:fldCharType="end"/>
        </w:r>
      </w:p>
    </w:sdtContent>
  </w:sdt>
  <w:p w14:paraId="1B756916" w14:textId="77777777" w:rsidR="004E2192" w:rsidRDefault="004E219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1B03D" w14:textId="77777777" w:rsidR="009C3238" w:rsidRDefault="009C3238" w:rsidP="004E2192">
      <w:pPr>
        <w:spacing w:after="0" w:line="240" w:lineRule="auto"/>
      </w:pPr>
      <w:r>
        <w:separator/>
      </w:r>
    </w:p>
  </w:footnote>
  <w:footnote w:type="continuationSeparator" w:id="0">
    <w:p w14:paraId="46E39035" w14:textId="77777777" w:rsidR="009C3238" w:rsidRDefault="009C3238" w:rsidP="004E2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72C28"/>
    <w:multiLevelType w:val="multilevel"/>
    <w:tmpl w:val="8D06C2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F257E5D"/>
    <w:multiLevelType w:val="hybridMultilevel"/>
    <w:tmpl w:val="4426B8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D1BD7"/>
    <w:multiLevelType w:val="hybridMultilevel"/>
    <w:tmpl w:val="7E02BA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07867"/>
    <w:multiLevelType w:val="hybridMultilevel"/>
    <w:tmpl w:val="BA1C3428"/>
    <w:lvl w:ilvl="0" w:tplc="B59E2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11406"/>
    <w:multiLevelType w:val="hybridMultilevel"/>
    <w:tmpl w:val="DFD444C0"/>
    <w:lvl w:ilvl="0" w:tplc="0F3A93F2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64E31A90"/>
    <w:multiLevelType w:val="hybridMultilevel"/>
    <w:tmpl w:val="4426B8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75026"/>
    <w:multiLevelType w:val="hybridMultilevel"/>
    <w:tmpl w:val="F3F6E6A4"/>
    <w:lvl w:ilvl="0" w:tplc="A6B6469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981292F0">
      <w:start w:val="3"/>
      <w:numFmt w:val="none"/>
      <w:lvlText w:val="9.1.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4539320">
    <w:abstractNumId w:val="6"/>
  </w:num>
  <w:num w:numId="2" w16cid:durableId="1124730784">
    <w:abstractNumId w:val="7"/>
  </w:num>
  <w:num w:numId="3" w16cid:durableId="1197429447">
    <w:abstractNumId w:val="3"/>
  </w:num>
  <w:num w:numId="4" w16cid:durableId="1616792706">
    <w:abstractNumId w:val="5"/>
  </w:num>
  <w:num w:numId="5" w16cid:durableId="1955212264">
    <w:abstractNumId w:val="2"/>
  </w:num>
  <w:num w:numId="6" w16cid:durableId="278144741">
    <w:abstractNumId w:val="0"/>
  </w:num>
  <w:num w:numId="7" w16cid:durableId="357587556">
    <w:abstractNumId w:val="4"/>
  </w:num>
  <w:num w:numId="8" w16cid:durableId="358313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A92"/>
    <w:rsid w:val="00076DDA"/>
    <w:rsid w:val="000A0A0D"/>
    <w:rsid w:val="000A3452"/>
    <w:rsid w:val="000D62F0"/>
    <w:rsid w:val="000E6EF9"/>
    <w:rsid w:val="0011738A"/>
    <w:rsid w:val="00135F56"/>
    <w:rsid w:val="00143C66"/>
    <w:rsid w:val="001470FC"/>
    <w:rsid w:val="00147D30"/>
    <w:rsid w:val="00194636"/>
    <w:rsid w:val="001A0B94"/>
    <w:rsid w:val="001A3DE7"/>
    <w:rsid w:val="001B293A"/>
    <w:rsid w:val="001B37FF"/>
    <w:rsid w:val="001C403A"/>
    <w:rsid w:val="001D2287"/>
    <w:rsid w:val="001D7D60"/>
    <w:rsid w:val="001E44FE"/>
    <w:rsid w:val="002545F4"/>
    <w:rsid w:val="002645BA"/>
    <w:rsid w:val="002D22B3"/>
    <w:rsid w:val="003125B1"/>
    <w:rsid w:val="0031604B"/>
    <w:rsid w:val="0031667E"/>
    <w:rsid w:val="00317660"/>
    <w:rsid w:val="00326CF1"/>
    <w:rsid w:val="003312E9"/>
    <w:rsid w:val="00334101"/>
    <w:rsid w:val="00350904"/>
    <w:rsid w:val="00350F86"/>
    <w:rsid w:val="003946CF"/>
    <w:rsid w:val="003F20CA"/>
    <w:rsid w:val="0043020B"/>
    <w:rsid w:val="00450C7B"/>
    <w:rsid w:val="00461A52"/>
    <w:rsid w:val="00486CDC"/>
    <w:rsid w:val="004B36B5"/>
    <w:rsid w:val="004C4E16"/>
    <w:rsid w:val="004E2192"/>
    <w:rsid w:val="004E587C"/>
    <w:rsid w:val="004F78D0"/>
    <w:rsid w:val="00511637"/>
    <w:rsid w:val="00525CBB"/>
    <w:rsid w:val="00582170"/>
    <w:rsid w:val="0058428B"/>
    <w:rsid w:val="005921D5"/>
    <w:rsid w:val="005B1CA2"/>
    <w:rsid w:val="00641BA0"/>
    <w:rsid w:val="0064388B"/>
    <w:rsid w:val="00651A92"/>
    <w:rsid w:val="0066160F"/>
    <w:rsid w:val="006846B6"/>
    <w:rsid w:val="006A6F8D"/>
    <w:rsid w:val="006D700A"/>
    <w:rsid w:val="006E654C"/>
    <w:rsid w:val="00700E29"/>
    <w:rsid w:val="0073650E"/>
    <w:rsid w:val="00777771"/>
    <w:rsid w:val="007819A4"/>
    <w:rsid w:val="00784013"/>
    <w:rsid w:val="007B5B87"/>
    <w:rsid w:val="007E3DBF"/>
    <w:rsid w:val="00800DF6"/>
    <w:rsid w:val="0084598A"/>
    <w:rsid w:val="00856D8D"/>
    <w:rsid w:val="008570FE"/>
    <w:rsid w:val="00863420"/>
    <w:rsid w:val="008658B0"/>
    <w:rsid w:val="008D197E"/>
    <w:rsid w:val="008D2462"/>
    <w:rsid w:val="008D25C3"/>
    <w:rsid w:val="008D6E6A"/>
    <w:rsid w:val="0091658D"/>
    <w:rsid w:val="00955AA9"/>
    <w:rsid w:val="00965A80"/>
    <w:rsid w:val="00982A45"/>
    <w:rsid w:val="009B395C"/>
    <w:rsid w:val="009C3238"/>
    <w:rsid w:val="009C41B2"/>
    <w:rsid w:val="009D7CF8"/>
    <w:rsid w:val="009E5E6C"/>
    <w:rsid w:val="00A16417"/>
    <w:rsid w:val="00A20AC0"/>
    <w:rsid w:val="00A23ECE"/>
    <w:rsid w:val="00A833C3"/>
    <w:rsid w:val="00A979B0"/>
    <w:rsid w:val="00AB00FC"/>
    <w:rsid w:val="00AC40F5"/>
    <w:rsid w:val="00AF549D"/>
    <w:rsid w:val="00AF5CAE"/>
    <w:rsid w:val="00AF7703"/>
    <w:rsid w:val="00B108C4"/>
    <w:rsid w:val="00B23375"/>
    <w:rsid w:val="00B472EE"/>
    <w:rsid w:val="00B76370"/>
    <w:rsid w:val="00BB43D1"/>
    <w:rsid w:val="00BD5AF3"/>
    <w:rsid w:val="00BE58F2"/>
    <w:rsid w:val="00C257BF"/>
    <w:rsid w:val="00C27CCA"/>
    <w:rsid w:val="00C325BE"/>
    <w:rsid w:val="00C33216"/>
    <w:rsid w:val="00C339ED"/>
    <w:rsid w:val="00C454B0"/>
    <w:rsid w:val="00C569B3"/>
    <w:rsid w:val="00C668B0"/>
    <w:rsid w:val="00C84850"/>
    <w:rsid w:val="00D0784B"/>
    <w:rsid w:val="00D3782A"/>
    <w:rsid w:val="00D45844"/>
    <w:rsid w:val="00D623A9"/>
    <w:rsid w:val="00D7533F"/>
    <w:rsid w:val="00D86872"/>
    <w:rsid w:val="00D95E9D"/>
    <w:rsid w:val="00D9782A"/>
    <w:rsid w:val="00DA3B16"/>
    <w:rsid w:val="00DE0339"/>
    <w:rsid w:val="00E1189A"/>
    <w:rsid w:val="00E308C5"/>
    <w:rsid w:val="00E32695"/>
    <w:rsid w:val="00E34BB2"/>
    <w:rsid w:val="00E860B6"/>
    <w:rsid w:val="00EC7D9E"/>
    <w:rsid w:val="00ED7159"/>
    <w:rsid w:val="00EF6ABC"/>
    <w:rsid w:val="00F301B6"/>
    <w:rsid w:val="00F43FD5"/>
    <w:rsid w:val="00F62511"/>
    <w:rsid w:val="00F71751"/>
    <w:rsid w:val="00F84B3C"/>
    <w:rsid w:val="00F95762"/>
    <w:rsid w:val="00F95C43"/>
    <w:rsid w:val="00F96645"/>
    <w:rsid w:val="00FA48CB"/>
    <w:rsid w:val="00FB30DF"/>
    <w:rsid w:val="00FC12E6"/>
    <w:rsid w:val="00FC14EE"/>
    <w:rsid w:val="00FC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6813"/>
  <w15:chartTrackingRefBased/>
  <w15:docId w15:val="{07D73803-59CE-40ED-8376-FE30BAF2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651A9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45844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E2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2192"/>
  </w:style>
  <w:style w:type="paragraph" w:styleId="Podnoje">
    <w:name w:val="footer"/>
    <w:basedOn w:val="Normal"/>
    <w:link w:val="PodnojeChar"/>
    <w:uiPriority w:val="99"/>
    <w:unhideWhenUsed/>
    <w:rsid w:val="004E2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2192"/>
  </w:style>
  <w:style w:type="paragraph" w:styleId="Tekstbalonia">
    <w:name w:val="Balloon Text"/>
    <w:basedOn w:val="Normal"/>
    <w:link w:val="TekstbaloniaChar"/>
    <w:uiPriority w:val="99"/>
    <w:semiHidden/>
    <w:unhideWhenUsed/>
    <w:rsid w:val="004E2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2192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1D7D60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table" w:styleId="Reetkatablice">
    <w:name w:val="Table Grid"/>
    <w:basedOn w:val="Obinatablica"/>
    <w:uiPriority w:val="39"/>
    <w:qFormat/>
    <w:rsid w:val="001D7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basedOn w:val="Zadanifontodlomka"/>
    <w:link w:val="Odlomakpopisa"/>
    <w:uiPriority w:val="34"/>
    <w:qFormat/>
    <w:locked/>
    <w:rsid w:val="001D7D60"/>
  </w:style>
  <w:style w:type="paragraph" w:customStyle="1" w:styleId="Default">
    <w:name w:val="Default"/>
    <w:qFormat/>
    <w:rsid w:val="001D7D6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l-SI" w:eastAsia="sl-SI"/>
    </w:rPr>
  </w:style>
  <w:style w:type="character" w:styleId="SlijeenaHiperveza">
    <w:name w:val="FollowedHyperlink"/>
    <w:basedOn w:val="Zadanifontodlomka"/>
    <w:uiPriority w:val="99"/>
    <w:semiHidden/>
    <w:unhideWhenUsed/>
    <w:rsid w:val="00B763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strukturnifondovi.hr/wp-content/uploads/2017/03/Upute-za-korisnike-zadnja-verzija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6f06c0b0635c2eb850b701421b46df05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deabc002066ae323d9b97272a8595b3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783CBD87-C34B-459A-A428-8EAA37AE602E}"/>
</file>

<file path=customXml/itemProps2.xml><?xml version="1.0" encoding="utf-8"?>
<ds:datastoreItem xmlns:ds="http://schemas.openxmlformats.org/officeDocument/2006/customXml" ds:itemID="{3E3929EA-92E0-4EA5-A3C9-3879F6149E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62DE6E-9E22-443D-AFDB-9C62CF5F525E}">
  <ds:schemaRefs>
    <ds:schemaRef ds:uri="http://schemas.microsoft.com/office/2006/metadata/properties"/>
    <ds:schemaRef ds:uri="http://schemas.microsoft.com/office/infopath/2007/PartnerControls"/>
    <ds:schemaRef ds:uri="60349ba4-5549-43bd-80ad-1e1eb7554baa"/>
    <ds:schemaRef ds:uri="42d7e707-ee03-456a-83d2-102cd0be6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Srećko Kukić</dc:creator>
  <cp:keywords/>
  <dc:description/>
  <cp:lastModifiedBy>Vjekoslav Bagarić</cp:lastModifiedBy>
  <cp:revision>1</cp:revision>
  <cp:lastPrinted>2020-07-30T07:56:00Z</cp:lastPrinted>
  <dcterms:created xsi:type="dcterms:W3CDTF">2023-07-18T12:15:00Z</dcterms:created>
  <dcterms:modified xsi:type="dcterms:W3CDTF">2023-08-22T08:35:00Z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1263000</vt:r8>
  </property>
  <property fmtid="{D5CDD505-2E9C-101B-9397-08002B2CF9AE}" pid="4" name="MediaServiceImageTags">
    <vt:lpwstr/>
  </property>
</Properties>
</file>