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8DC01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REPUBLIKA HRVATSKA</w:t>
      </w:r>
    </w:p>
    <w:p w14:paraId="0E0D139E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OSJEČKO-BARANJSKA ŽUPANIJA</w:t>
      </w:r>
    </w:p>
    <w:p w14:paraId="26B6548A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GRAD OSIJEK</w:t>
      </w:r>
    </w:p>
    <w:p w14:paraId="3BD5F831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GRADSKO VIJEĆE</w:t>
      </w:r>
    </w:p>
    <w:p w14:paraId="1A9F4346" w14:textId="64DCEB99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___________________________________________________________________________</w:t>
      </w:r>
    </w:p>
    <w:p w14:paraId="6AE4953E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5E3E49EE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16A72A92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2618E73A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246B5ACA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4586AC22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5A866965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718627BF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5F116152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1A080D56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53A34306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2D5AA826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42AFC558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C329DA7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CD703F4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0FBFA440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93E3F5F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6771FBC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5B0279B1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0" w:name="_Hlk150504027"/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Prijedlog </w:t>
      </w:r>
    </w:p>
    <w:p w14:paraId="115423B5" w14:textId="58722F59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Općeg </w:t>
      </w:r>
      <w:r w:rsidR="001072C4"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programa </w:t>
      </w: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poticanja razvoja poduzetništva Grada Osijeka</w:t>
      </w:r>
    </w:p>
    <w:p w14:paraId="63EA91B8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bookmarkEnd w:id="0"/>
    <w:p w14:paraId="38E53E2C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4D8F0144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02305B09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142106C5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520D6445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66CC9E74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52E7BDDA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F6B3BC0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FDFE946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7C0508EE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8347EE1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537A9D48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21F0A85A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28774C54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03B7FEDF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44B96802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7D7FB02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77861154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iCs/>
          <w:color w:val="FF0000"/>
          <w:kern w:val="0"/>
          <w:sz w:val="24"/>
          <w:szCs w:val="24"/>
          <w:lang w:eastAsia="hr-HR"/>
          <w14:ligatures w14:val="none"/>
        </w:rPr>
      </w:pPr>
    </w:p>
    <w:p w14:paraId="6D53AFB6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iCs/>
          <w:color w:val="FF0000"/>
          <w:kern w:val="0"/>
          <w:sz w:val="24"/>
          <w:szCs w:val="24"/>
          <w:lang w:eastAsia="hr-HR"/>
          <w14:ligatures w14:val="none"/>
        </w:rPr>
      </w:pPr>
    </w:p>
    <w:p w14:paraId="3E88BE0C" w14:textId="77777777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iCs/>
          <w:color w:val="FF0000"/>
          <w:kern w:val="0"/>
          <w:sz w:val="24"/>
          <w:szCs w:val="24"/>
          <w:lang w:eastAsia="hr-HR"/>
          <w14:ligatures w14:val="none"/>
        </w:rPr>
      </w:pPr>
    </w:p>
    <w:p w14:paraId="54A575BC" w14:textId="77777777" w:rsidR="004871FA" w:rsidRPr="00806B15" w:rsidRDefault="004871FA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iCs/>
          <w:color w:val="FF0000"/>
          <w:kern w:val="0"/>
          <w:sz w:val="24"/>
          <w:szCs w:val="24"/>
          <w:lang w:eastAsia="hr-HR"/>
          <w14:ligatures w14:val="none"/>
        </w:rPr>
      </w:pPr>
    </w:p>
    <w:p w14:paraId="771047EE" w14:textId="77777777" w:rsidR="004871FA" w:rsidRPr="00806B15" w:rsidRDefault="004871FA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iCs/>
          <w:color w:val="FF0000"/>
          <w:kern w:val="0"/>
          <w:sz w:val="24"/>
          <w:szCs w:val="24"/>
          <w:lang w:eastAsia="hr-HR"/>
          <w14:ligatures w14:val="none"/>
        </w:rPr>
      </w:pPr>
    </w:p>
    <w:p w14:paraId="1EEF9F9D" w14:textId="59A1FBB5" w:rsidR="00F71DC4" w:rsidRPr="00806B15" w:rsidRDefault="00F71DC4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___________________________________________________________________________</w:t>
      </w:r>
    </w:p>
    <w:p w14:paraId="132BB367" w14:textId="77777777" w:rsidR="00AB71B0" w:rsidRDefault="00F71DC4" w:rsidP="00AB71B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Osijek, </w:t>
      </w:r>
      <w:r w:rsidR="008B5093"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travanj</w:t>
      </w: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2024. </w:t>
      </w:r>
    </w:p>
    <w:p w14:paraId="15B4148A" w14:textId="7E51AEB7" w:rsidR="00F71DC4" w:rsidRPr="00806B15" w:rsidRDefault="00F71DC4" w:rsidP="00AB71B0">
      <w:pPr>
        <w:spacing w:after="0" w:line="240" w:lineRule="auto"/>
        <w:ind w:left="6372" w:right="-2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Materijal pripremio:</w:t>
      </w:r>
    </w:p>
    <w:p w14:paraId="3884B319" w14:textId="55D78C10" w:rsidR="00F71DC4" w:rsidRPr="00806B15" w:rsidRDefault="00F71DC4" w:rsidP="00D62C2C">
      <w:pPr>
        <w:spacing w:after="0" w:line="240" w:lineRule="auto"/>
        <w:ind w:right="-2" w:firstLine="720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  <w:t>Upravni odjel za gospodarstvo</w:t>
      </w:r>
    </w:p>
    <w:p w14:paraId="4A91E341" w14:textId="77777777" w:rsidR="00F71DC4" w:rsidRPr="00806B15" w:rsidRDefault="00F71DC4" w:rsidP="00D62C2C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00B717E6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Prijedlog </w:t>
      </w:r>
    </w:p>
    <w:p w14:paraId="0B1C90AC" w14:textId="095CA390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1" w:name="_Hlk158800753"/>
      <w:bookmarkStart w:id="2" w:name="_Hlk158723628"/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Općeg </w:t>
      </w:r>
      <w:r w:rsidR="00BF290F"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programa </w:t>
      </w: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poticanja razvoja poduzetništva Grada Osijeka</w:t>
      </w:r>
    </w:p>
    <w:bookmarkEnd w:id="1"/>
    <w:p w14:paraId="3362BC25" w14:textId="77777777" w:rsidR="00F71DC4" w:rsidRPr="00806B15" w:rsidRDefault="00F71DC4" w:rsidP="00D62C2C">
      <w:pPr>
        <w:ind w:right="-2"/>
        <w:rPr>
          <w:rFonts w:ascii="Times New Roman" w:hAnsi="Times New Roman" w:cs="Times New Roman"/>
          <w:sz w:val="24"/>
          <w:szCs w:val="24"/>
        </w:rPr>
      </w:pPr>
    </w:p>
    <w:bookmarkEnd w:id="2"/>
    <w:p w14:paraId="6B54226D" w14:textId="77777777" w:rsidR="00F71DC4" w:rsidRPr="00806B15" w:rsidRDefault="00F71DC4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Obrazloženje</w:t>
      </w:r>
    </w:p>
    <w:p w14:paraId="15B9A829" w14:textId="77777777" w:rsidR="00F71DC4" w:rsidRPr="00806B15" w:rsidRDefault="00F71DC4" w:rsidP="00D62C2C">
      <w:pPr>
        <w:spacing w:after="0" w:line="240" w:lineRule="auto"/>
        <w:ind w:right="-2"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E74EA6A" w14:textId="77777777" w:rsidR="00F71DC4" w:rsidRPr="00806B15" w:rsidRDefault="00F71DC4" w:rsidP="00D62C2C">
      <w:pPr>
        <w:spacing w:after="0" w:line="240" w:lineRule="auto"/>
        <w:ind w:right="-2" w:firstLine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Pravni temelj</w:t>
      </w:r>
    </w:p>
    <w:p w14:paraId="71347921" w14:textId="77777777" w:rsidR="00F71DC4" w:rsidRPr="00806B15" w:rsidRDefault="00F71DC4" w:rsidP="00D62C2C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1E765EEB" w14:textId="13835F60" w:rsidR="009B0165" w:rsidRDefault="004E44F1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ab/>
        <w:t>Člankom 10. Zakona o državnim potporama (Narodne novine br. 47/14 i 69/17)</w:t>
      </w:r>
      <w:r w:rsidR="00820FA9" w:rsidRPr="00806B15">
        <w:rPr>
          <w:rFonts w:ascii="Times New Roman" w:hAnsi="Times New Roman" w:cs="Times New Roman"/>
          <w:sz w:val="24"/>
          <w:szCs w:val="24"/>
        </w:rPr>
        <w:t xml:space="preserve"> utvrđeno je da se potpore male vrijednosti dodjeljuju u skladu s važećom uredbom Europske unije </w:t>
      </w:r>
      <w:r w:rsidR="00AE4F90" w:rsidRPr="00806B15">
        <w:rPr>
          <w:rFonts w:ascii="Times New Roman" w:hAnsi="Times New Roman" w:cs="Times New Roman"/>
          <w:sz w:val="24"/>
          <w:szCs w:val="24"/>
        </w:rPr>
        <w:t xml:space="preserve">kojom se uređuju potpore male vrijednosti. </w:t>
      </w:r>
    </w:p>
    <w:p w14:paraId="0AE32979" w14:textId="7FC9615C" w:rsidR="00B90704" w:rsidRPr="00806B15" w:rsidRDefault="00B90704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2D31">
        <w:rPr>
          <w:rFonts w:ascii="Times New Roman" w:hAnsi="Times New Roman" w:cs="Times New Roman"/>
          <w:sz w:val="24"/>
          <w:szCs w:val="24"/>
        </w:rPr>
        <w:t>Člankom 10</w:t>
      </w:r>
      <w:r w:rsidR="00AB59B2">
        <w:rPr>
          <w:rFonts w:ascii="Times New Roman" w:hAnsi="Times New Roman" w:cs="Times New Roman"/>
          <w:sz w:val="24"/>
          <w:szCs w:val="24"/>
        </w:rPr>
        <w:t xml:space="preserve">. točkom 3. </w:t>
      </w:r>
      <w:r w:rsidR="00AB59B2" w:rsidRPr="00AB59B2">
        <w:rPr>
          <w:rFonts w:ascii="Times New Roman" w:hAnsi="Times New Roman" w:cs="Times New Roman"/>
          <w:sz w:val="24"/>
          <w:szCs w:val="24"/>
        </w:rPr>
        <w:t xml:space="preserve">Zakona o poticanju razvoja malog gospodarstva (Narodne novine br. 29/02, 63/07, 53/12, 56/13 i 121/16)  </w:t>
      </w:r>
      <w:r w:rsidR="00767A10">
        <w:rPr>
          <w:rFonts w:ascii="Times New Roman" w:hAnsi="Times New Roman" w:cs="Times New Roman"/>
          <w:sz w:val="24"/>
          <w:szCs w:val="24"/>
        </w:rPr>
        <w:t xml:space="preserve">utvrđeno je da su </w:t>
      </w:r>
      <w:r w:rsidR="00670294">
        <w:rPr>
          <w:rFonts w:ascii="Times New Roman" w:hAnsi="Times New Roman" w:cs="Times New Roman"/>
          <w:sz w:val="24"/>
          <w:szCs w:val="24"/>
        </w:rPr>
        <w:t xml:space="preserve">nositelji mjera i instrumenata razvoja malog </w:t>
      </w:r>
      <w:r w:rsidR="00901E5E">
        <w:rPr>
          <w:rFonts w:ascii="Times New Roman" w:hAnsi="Times New Roman" w:cs="Times New Roman"/>
          <w:sz w:val="24"/>
          <w:szCs w:val="24"/>
        </w:rPr>
        <w:t xml:space="preserve">gospodarstva jedinice područne (regionalne) i lokalne samouprave. </w:t>
      </w:r>
    </w:p>
    <w:p w14:paraId="7D55982A" w14:textId="2EDAC936" w:rsidR="00AE4F90" w:rsidRPr="00806B15" w:rsidRDefault="00AE4F90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ab/>
      </w:r>
      <w:r w:rsidR="005E09BD" w:rsidRPr="00806B15">
        <w:rPr>
          <w:rFonts w:ascii="Times New Roman" w:hAnsi="Times New Roman" w:cs="Times New Roman"/>
          <w:sz w:val="24"/>
          <w:szCs w:val="24"/>
        </w:rPr>
        <w:t xml:space="preserve">Člankom 11. </w:t>
      </w:r>
      <w:r w:rsidR="000D2DD1" w:rsidRPr="00806B15">
        <w:rPr>
          <w:rFonts w:ascii="Times New Roman" w:hAnsi="Times New Roman" w:cs="Times New Roman"/>
          <w:sz w:val="24"/>
          <w:szCs w:val="24"/>
        </w:rPr>
        <w:t xml:space="preserve">stavkom 2. </w:t>
      </w:r>
      <w:bookmarkStart w:id="3" w:name="_Hlk161922552"/>
      <w:r w:rsidR="00F76D4C" w:rsidRPr="00806B15">
        <w:rPr>
          <w:rFonts w:ascii="Times New Roman" w:hAnsi="Times New Roman" w:cs="Times New Roman"/>
          <w:sz w:val="24"/>
          <w:szCs w:val="24"/>
        </w:rPr>
        <w:t xml:space="preserve">Zakona o poticanju razvoja malog gospodarstva (Narodne novine br. 29/02, 63/07, 53/12, 56/13 i 121/16)  </w:t>
      </w:r>
      <w:bookmarkEnd w:id="3"/>
      <w:r w:rsidR="00F76D4C" w:rsidRPr="00806B15">
        <w:rPr>
          <w:rFonts w:ascii="Times New Roman" w:hAnsi="Times New Roman" w:cs="Times New Roman"/>
          <w:sz w:val="24"/>
          <w:szCs w:val="24"/>
        </w:rPr>
        <w:t xml:space="preserve">utvrđeno je </w:t>
      </w:r>
      <w:r w:rsidR="0069054B" w:rsidRPr="00806B15">
        <w:rPr>
          <w:rFonts w:ascii="Times New Roman" w:hAnsi="Times New Roman" w:cs="Times New Roman"/>
          <w:sz w:val="24"/>
          <w:szCs w:val="24"/>
        </w:rPr>
        <w:t xml:space="preserve">da jedinice lokalne (regionalne) </w:t>
      </w:r>
      <w:r w:rsidR="00321F01" w:rsidRPr="00806B15">
        <w:rPr>
          <w:rFonts w:ascii="Times New Roman" w:hAnsi="Times New Roman" w:cs="Times New Roman"/>
          <w:sz w:val="24"/>
          <w:szCs w:val="24"/>
        </w:rPr>
        <w:t>samouprave</w:t>
      </w:r>
      <w:r w:rsidR="0069054B" w:rsidRPr="00806B15">
        <w:rPr>
          <w:rFonts w:ascii="Times New Roman" w:hAnsi="Times New Roman" w:cs="Times New Roman"/>
          <w:sz w:val="24"/>
          <w:szCs w:val="24"/>
        </w:rPr>
        <w:t xml:space="preserve"> izrađuju vlastite programe i planove, p</w:t>
      </w:r>
      <w:r w:rsidR="00321F01" w:rsidRPr="00806B15">
        <w:rPr>
          <w:rFonts w:ascii="Times New Roman" w:hAnsi="Times New Roman" w:cs="Times New Roman"/>
          <w:sz w:val="24"/>
          <w:szCs w:val="24"/>
        </w:rPr>
        <w:t xml:space="preserve">ripremaju informacijsko-dokumentacijske podloge za pripremu strateških </w:t>
      </w:r>
      <w:r w:rsidR="00D821BF" w:rsidRPr="00806B15">
        <w:rPr>
          <w:rFonts w:ascii="Times New Roman" w:hAnsi="Times New Roman" w:cs="Times New Roman"/>
          <w:sz w:val="24"/>
          <w:szCs w:val="24"/>
        </w:rPr>
        <w:t xml:space="preserve">i drugih akata, predlažu razvojne projekte, prate analiziraju i izvještavaju o provedbi </w:t>
      </w:r>
      <w:r w:rsidR="004C0C6D" w:rsidRPr="00806B15">
        <w:rPr>
          <w:rFonts w:ascii="Times New Roman" w:hAnsi="Times New Roman" w:cs="Times New Roman"/>
          <w:sz w:val="24"/>
          <w:szCs w:val="24"/>
        </w:rPr>
        <w:t>projekata poticajnih mjera iz svog djelokruga</w:t>
      </w:r>
    </w:p>
    <w:p w14:paraId="56BC6511" w14:textId="40C257AA" w:rsidR="00520868" w:rsidRDefault="00E856D1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ab/>
      </w:r>
      <w:r w:rsidR="00977489" w:rsidRPr="00806B15">
        <w:rPr>
          <w:rFonts w:ascii="Times New Roman" w:hAnsi="Times New Roman" w:cs="Times New Roman"/>
          <w:sz w:val="24"/>
          <w:szCs w:val="24"/>
        </w:rPr>
        <w:t xml:space="preserve">Člankom </w:t>
      </w:r>
      <w:r w:rsidR="00565940" w:rsidRPr="00806B15">
        <w:rPr>
          <w:rFonts w:ascii="Times New Roman" w:hAnsi="Times New Roman" w:cs="Times New Roman"/>
          <w:sz w:val="24"/>
          <w:szCs w:val="24"/>
        </w:rPr>
        <w:t xml:space="preserve">19. </w:t>
      </w:r>
      <w:r w:rsidR="001D6DCC" w:rsidRPr="00806B15">
        <w:rPr>
          <w:rFonts w:ascii="Times New Roman" w:hAnsi="Times New Roman" w:cs="Times New Roman"/>
          <w:sz w:val="24"/>
          <w:szCs w:val="24"/>
        </w:rPr>
        <w:t xml:space="preserve">točkom 2. </w:t>
      </w:r>
      <w:r w:rsidR="00D733EC" w:rsidRPr="00806B15">
        <w:rPr>
          <w:rFonts w:ascii="Times New Roman" w:hAnsi="Times New Roman" w:cs="Times New Roman"/>
          <w:sz w:val="24"/>
          <w:szCs w:val="24"/>
        </w:rPr>
        <w:t xml:space="preserve">Statuta Grada Osijeka (Službeni glasnik Grada Osijeka br. 6/01, 3/03, 1A/05, 8/05, 2/09, 9/09, 13/09, 9/13, 12/17, 2/18, 2/20, 3/20, 4/21, 5/21-pročišćeni tekst) utvrđeno je da </w:t>
      </w:r>
      <w:r w:rsidR="00DC709D" w:rsidRPr="00806B15">
        <w:rPr>
          <w:rFonts w:ascii="Times New Roman" w:hAnsi="Times New Roman" w:cs="Times New Roman"/>
          <w:sz w:val="24"/>
          <w:szCs w:val="24"/>
        </w:rPr>
        <w:t xml:space="preserve">Gradsko vijeće u okviru samoupravnog djelokruga donosi </w:t>
      </w:r>
      <w:r w:rsidR="004519B5">
        <w:rPr>
          <w:rFonts w:ascii="Times New Roman" w:hAnsi="Times New Roman" w:cs="Times New Roman"/>
          <w:sz w:val="24"/>
          <w:szCs w:val="24"/>
        </w:rPr>
        <w:t>opće</w:t>
      </w:r>
      <w:r w:rsidR="00DC709D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A904DA" w:rsidRPr="00806B15">
        <w:rPr>
          <w:rFonts w:ascii="Times New Roman" w:hAnsi="Times New Roman" w:cs="Times New Roman"/>
          <w:sz w:val="24"/>
          <w:szCs w:val="24"/>
        </w:rPr>
        <w:t xml:space="preserve">i druge akte </w:t>
      </w:r>
      <w:r w:rsidR="00520868">
        <w:rPr>
          <w:rFonts w:ascii="Times New Roman" w:hAnsi="Times New Roman" w:cs="Times New Roman"/>
          <w:sz w:val="24"/>
          <w:szCs w:val="24"/>
        </w:rPr>
        <w:t xml:space="preserve">kojima uređuje pitanja iz samoupravnog djelokruga Grada Osijeka. </w:t>
      </w:r>
    </w:p>
    <w:p w14:paraId="2E0E1EAF" w14:textId="77777777" w:rsidR="006770B5" w:rsidRPr="00806B15" w:rsidRDefault="006770B5" w:rsidP="00D62C2C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37E9855B" w14:textId="77777777" w:rsidR="00694DDC" w:rsidRPr="00806B15" w:rsidRDefault="00694DDC" w:rsidP="00D62C2C">
      <w:pPr>
        <w:ind w:right="-2" w:firstLine="720"/>
        <w:rPr>
          <w:rFonts w:ascii="Times New Roman" w:hAnsi="Times New Roman" w:cs="Times New Roman"/>
          <w:b/>
          <w:sz w:val="24"/>
          <w:szCs w:val="24"/>
        </w:rPr>
      </w:pPr>
      <w:r w:rsidRPr="00806B15">
        <w:rPr>
          <w:rFonts w:ascii="Times New Roman" w:hAnsi="Times New Roman" w:cs="Times New Roman"/>
          <w:b/>
          <w:sz w:val="24"/>
          <w:szCs w:val="24"/>
        </w:rPr>
        <w:t>Razlozi upućivanja prijedloga i ocjena stanja</w:t>
      </w:r>
    </w:p>
    <w:p w14:paraId="4F99D407" w14:textId="4AB9B0B5" w:rsidR="00802A92" w:rsidRPr="00806B15" w:rsidRDefault="00802A92" w:rsidP="00723B5C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>U skladu s</w:t>
      </w:r>
      <w:r w:rsidR="00FD2EDB" w:rsidRPr="00806B15">
        <w:rPr>
          <w:rFonts w:ascii="Times New Roman" w:hAnsi="Times New Roman" w:cs="Times New Roman"/>
          <w:sz w:val="24"/>
          <w:szCs w:val="24"/>
        </w:rPr>
        <w:t xml:space="preserve"> aktualnim</w:t>
      </w:r>
      <w:r w:rsidRPr="00806B15">
        <w:rPr>
          <w:rFonts w:ascii="Times New Roman" w:hAnsi="Times New Roman" w:cs="Times New Roman"/>
          <w:sz w:val="24"/>
          <w:szCs w:val="24"/>
        </w:rPr>
        <w:t xml:space="preserve"> zakonodavnim okvirom jedinice lokalne samouprave </w:t>
      </w:r>
      <w:r w:rsidR="003D25DA" w:rsidRPr="00806B15">
        <w:rPr>
          <w:rFonts w:ascii="Times New Roman" w:hAnsi="Times New Roman" w:cs="Times New Roman"/>
          <w:sz w:val="24"/>
          <w:szCs w:val="24"/>
        </w:rPr>
        <w:t xml:space="preserve">imaju ovlasti dodjeljivati potpore male vrijednosti poduzetnicima na </w:t>
      </w:r>
      <w:r w:rsidR="000911B4" w:rsidRPr="00806B15">
        <w:rPr>
          <w:rFonts w:ascii="Times New Roman" w:hAnsi="Times New Roman" w:cs="Times New Roman"/>
          <w:sz w:val="24"/>
          <w:szCs w:val="24"/>
        </w:rPr>
        <w:t>temelju</w:t>
      </w:r>
      <w:r w:rsidR="003D25DA" w:rsidRPr="00806B15">
        <w:rPr>
          <w:rFonts w:ascii="Times New Roman" w:hAnsi="Times New Roman" w:cs="Times New Roman"/>
          <w:sz w:val="24"/>
          <w:szCs w:val="24"/>
        </w:rPr>
        <w:t xml:space="preserve"> programa</w:t>
      </w:r>
      <w:r w:rsidR="000911B4" w:rsidRPr="00806B15">
        <w:rPr>
          <w:rFonts w:ascii="Times New Roman" w:hAnsi="Times New Roman" w:cs="Times New Roman"/>
          <w:sz w:val="24"/>
          <w:szCs w:val="24"/>
        </w:rPr>
        <w:t xml:space="preserve">. </w:t>
      </w:r>
      <w:r w:rsidR="0004181E" w:rsidRPr="00806B15">
        <w:rPr>
          <w:rFonts w:ascii="Times New Roman" w:hAnsi="Times New Roman" w:cs="Times New Roman"/>
          <w:sz w:val="24"/>
          <w:szCs w:val="24"/>
        </w:rPr>
        <w:t xml:space="preserve">U </w:t>
      </w:r>
      <w:r w:rsidR="00FD2EDB" w:rsidRPr="00806B15">
        <w:rPr>
          <w:rFonts w:ascii="Times New Roman" w:hAnsi="Times New Roman" w:cs="Times New Roman"/>
          <w:sz w:val="24"/>
          <w:szCs w:val="24"/>
        </w:rPr>
        <w:t xml:space="preserve">skladu s navedenim, a u </w:t>
      </w:r>
      <w:r w:rsidR="0004181E" w:rsidRPr="00806B15">
        <w:rPr>
          <w:rFonts w:ascii="Times New Roman" w:hAnsi="Times New Roman" w:cs="Times New Roman"/>
          <w:sz w:val="24"/>
          <w:szCs w:val="24"/>
        </w:rPr>
        <w:t>svrhu utvrđivanja okvira za primjenu mjera gospodarske politike usmjerenih stvaranju poduzetničke klime koja je poticajna za ukupni gospodarski i društveni razvoj Grada Osijeka izrađen je Prijedlog Općeg programa poticanja razvoja poduzetništva Grada Osijeka.</w:t>
      </w:r>
    </w:p>
    <w:p w14:paraId="3E9D437F" w14:textId="158E8051" w:rsidR="007F165D" w:rsidRPr="00806B15" w:rsidRDefault="001C6CFB" w:rsidP="00D62C2C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>Opći cilj ovog prijedloga programa potica</w:t>
      </w:r>
      <w:r w:rsidR="000F4BA3" w:rsidRPr="00806B15">
        <w:rPr>
          <w:rFonts w:ascii="Times New Roman" w:hAnsi="Times New Roman" w:cs="Times New Roman"/>
          <w:sz w:val="24"/>
          <w:szCs w:val="24"/>
        </w:rPr>
        <w:t>ja za razvoj</w:t>
      </w:r>
      <w:r w:rsidR="002D5A46" w:rsidRPr="00806B15">
        <w:rPr>
          <w:rFonts w:ascii="Times New Roman" w:hAnsi="Times New Roman" w:cs="Times New Roman"/>
          <w:sz w:val="24"/>
          <w:szCs w:val="24"/>
        </w:rPr>
        <w:t xml:space="preserve"> poduzetništva</w:t>
      </w:r>
      <w:r w:rsidR="000F4BA3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8E493B" w:rsidRPr="00806B15">
        <w:rPr>
          <w:rFonts w:ascii="Times New Roman" w:hAnsi="Times New Roman" w:cs="Times New Roman"/>
          <w:sz w:val="24"/>
          <w:szCs w:val="24"/>
        </w:rPr>
        <w:t xml:space="preserve">je </w:t>
      </w:r>
      <w:r w:rsidR="00C74303" w:rsidRPr="00806B15">
        <w:rPr>
          <w:rFonts w:ascii="Times New Roman" w:hAnsi="Times New Roman" w:cs="Times New Roman"/>
          <w:sz w:val="24"/>
          <w:szCs w:val="24"/>
        </w:rPr>
        <w:t xml:space="preserve">jačanje </w:t>
      </w:r>
      <w:r w:rsidR="00734576" w:rsidRPr="00806B15">
        <w:rPr>
          <w:rFonts w:ascii="Times New Roman" w:hAnsi="Times New Roman" w:cs="Times New Roman"/>
          <w:sz w:val="24"/>
          <w:szCs w:val="24"/>
        </w:rPr>
        <w:t xml:space="preserve"> konkurentnosti </w:t>
      </w:r>
      <w:r w:rsidR="00C74303" w:rsidRPr="00806B15">
        <w:rPr>
          <w:rFonts w:ascii="Times New Roman" w:hAnsi="Times New Roman" w:cs="Times New Roman"/>
          <w:sz w:val="24"/>
          <w:szCs w:val="24"/>
        </w:rPr>
        <w:t xml:space="preserve">poduzetnika </w:t>
      </w:r>
      <w:r w:rsidR="00FD5E05" w:rsidRPr="00806B15">
        <w:rPr>
          <w:rFonts w:ascii="Times New Roman" w:hAnsi="Times New Roman" w:cs="Times New Roman"/>
          <w:sz w:val="24"/>
          <w:szCs w:val="24"/>
        </w:rPr>
        <w:t xml:space="preserve">koji djeluju u Gradu Osijeku te predstavljaju </w:t>
      </w:r>
      <w:r w:rsidR="00C11272" w:rsidRPr="00806B15">
        <w:rPr>
          <w:rFonts w:ascii="Times New Roman" w:hAnsi="Times New Roman" w:cs="Times New Roman"/>
          <w:sz w:val="24"/>
          <w:szCs w:val="24"/>
        </w:rPr>
        <w:t>osnovu za razvoj lokal</w:t>
      </w:r>
      <w:r w:rsidR="00C05A64" w:rsidRPr="00806B15">
        <w:rPr>
          <w:rFonts w:ascii="Times New Roman" w:hAnsi="Times New Roman" w:cs="Times New Roman"/>
          <w:sz w:val="24"/>
          <w:szCs w:val="24"/>
        </w:rPr>
        <w:t>nog gospodarstv</w:t>
      </w:r>
      <w:r w:rsidR="00AB699C" w:rsidRPr="00806B15">
        <w:rPr>
          <w:rFonts w:ascii="Times New Roman" w:hAnsi="Times New Roman" w:cs="Times New Roman"/>
          <w:sz w:val="24"/>
          <w:szCs w:val="24"/>
        </w:rPr>
        <w:t>a</w:t>
      </w:r>
      <w:r w:rsidR="00EF463B" w:rsidRPr="00806B15">
        <w:rPr>
          <w:rFonts w:ascii="Times New Roman" w:hAnsi="Times New Roman" w:cs="Times New Roman"/>
          <w:sz w:val="24"/>
          <w:szCs w:val="24"/>
        </w:rPr>
        <w:t>, ali i lokalne zajednice u cjelini</w:t>
      </w:r>
      <w:r w:rsidR="00AB699C" w:rsidRPr="00806B15">
        <w:rPr>
          <w:rFonts w:ascii="Times New Roman" w:hAnsi="Times New Roman" w:cs="Times New Roman"/>
          <w:sz w:val="24"/>
          <w:szCs w:val="24"/>
        </w:rPr>
        <w:t xml:space="preserve">. </w:t>
      </w:r>
      <w:r w:rsidR="00B135DC" w:rsidRPr="00806B15">
        <w:rPr>
          <w:rFonts w:ascii="Times New Roman" w:hAnsi="Times New Roman" w:cs="Times New Roman"/>
          <w:sz w:val="24"/>
          <w:szCs w:val="24"/>
        </w:rPr>
        <w:t xml:space="preserve">Pozitivno poslovno okruženje </w:t>
      </w:r>
      <w:r w:rsidR="003F4862" w:rsidRPr="00806B15">
        <w:rPr>
          <w:rFonts w:ascii="Times New Roman" w:hAnsi="Times New Roman" w:cs="Times New Roman"/>
          <w:sz w:val="24"/>
          <w:szCs w:val="24"/>
        </w:rPr>
        <w:t xml:space="preserve">usmjereno je prema </w:t>
      </w:r>
      <w:r w:rsidR="00801F40" w:rsidRPr="00806B15">
        <w:rPr>
          <w:rFonts w:ascii="Times New Roman" w:hAnsi="Times New Roman" w:cs="Times New Roman"/>
          <w:sz w:val="24"/>
          <w:szCs w:val="24"/>
        </w:rPr>
        <w:t>povećanju</w:t>
      </w:r>
      <w:r w:rsidR="003F4862" w:rsidRPr="00806B15">
        <w:rPr>
          <w:rFonts w:ascii="Times New Roman" w:hAnsi="Times New Roman" w:cs="Times New Roman"/>
          <w:sz w:val="24"/>
          <w:szCs w:val="24"/>
        </w:rPr>
        <w:t xml:space="preserve"> zaposlenosti, privlačenju investicija</w:t>
      </w:r>
      <w:r w:rsidR="009C6C35" w:rsidRPr="00806B15">
        <w:rPr>
          <w:rFonts w:ascii="Times New Roman" w:hAnsi="Times New Roman" w:cs="Times New Roman"/>
          <w:sz w:val="24"/>
          <w:szCs w:val="24"/>
        </w:rPr>
        <w:t>, pristupu kapitalu</w:t>
      </w:r>
      <w:r w:rsidR="00801F40" w:rsidRPr="00806B15">
        <w:rPr>
          <w:rFonts w:ascii="Times New Roman" w:hAnsi="Times New Roman" w:cs="Times New Roman"/>
          <w:sz w:val="24"/>
          <w:szCs w:val="24"/>
        </w:rPr>
        <w:t xml:space="preserve"> te </w:t>
      </w:r>
      <w:r w:rsidR="00696DE6" w:rsidRPr="00806B15">
        <w:rPr>
          <w:rFonts w:ascii="Times New Roman" w:hAnsi="Times New Roman" w:cs="Times New Roman"/>
          <w:sz w:val="24"/>
          <w:szCs w:val="24"/>
        </w:rPr>
        <w:t>dostupnosti potrebne poduzetničke infrastrukture.</w:t>
      </w:r>
      <w:r w:rsidR="00F55E9F" w:rsidRPr="00806B15">
        <w:rPr>
          <w:rFonts w:ascii="Times New Roman" w:hAnsi="Times New Roman" w:cs="Times New Roman"/>
          <w:sz w:val="24"/>
          <w:szCs w:val="24"/>
        </w:rPr>
        <w:t xml:space="preserve"> Program je usmjeren</w:t>
      </w:r>
      <w:r w:rsidR="00D118B8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F0272B" w:rsidRPr="00806B15">
        <w:rPr>
          <w:rFonts w:ascii="Times New Roman" w:hAnsi="Times New Roman" w:cs="Times New Roman"/>
          <w:sz w:val="24"/>
          <w:szCs w:val="24"/>
        </w:rPr>
        <w:t>povećanj</w:t>
      </w:r>
      <w:r w:rsidR="00F55E9F" w:rsidRPr="00806B15">
        <w:rPr>
          <w:rFonts w:ascii="Times New Roman" w:hAnsi="Times New Roman" w:cs="Times New Roman"/>
          <w:sz w:val="24"/>
          <w:szCs w:val="24"/>
        </w:rPr>
        <w:t>u</w:t>
      </w:r>
      <w:r w:rsidR="00F0272B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0C28A1" w:rsidRPr="00806B15">
        <w:rPr>
          <w:rFonts w:ascii="Times New Roman" w:hAnsi="Times New Roman" w:cs="Times New Roman"/>
          <w:sz w:val="24"/>
          <w:szCs w:val="24"/>
        </w:rPr>
        <w:t>broja poduzetničkih pothvata, povećanj</w:t>
      </w:r>
      <w:r w:rsidR="00B21453" w:rsidRPr="00806B15">
        <w:rPr>
          <w:rFonts w:ascii="Times New Roman" w:hAnsi="Times New Roman" w:cs="Times New Roman"/>
          <w:sz w:val="24"/>
          <w:szCs w:val="24"/>
        </w:rPr>
        <w:t>u</w:t>
      </w:r>
      <w:r w:rsidR="000C28A1" w:rsidRPr="00806B15">
        <w:rPr>
          <w:rFonts w:ascii="Times New Roman" w:hAnsi="Times New Roman" w:cs="Times New Roman"/>
          <w:sz w:val="24"/>
          <w:szCs w:val="24"/>
        </w:rPr>
        <w:t xml:space="preserve"> učešća proizvoda visoke tehnološke intenzivnosti</w:t>
      </w:r>
      <w:r w:rsidR="009E6E60" w:rsidRPr="00806B15">
        <w:rPr>
          <w:rFonts w:ascii="Times New Roman" w:hAnsi="Times New Roman" w:cs="Times New Roman"/>
          <w:sz w:val="24"/>
          <w:szCs w:val="24"/>
        </w:rPr>
        <w:t xml:space="preserve">, kao i </w:t>
      </w:r>
      <w:r w:rsidR="000C28A1" w:rsidRPr="00806B15">
        <w:rPr>
          <w:rFonts w:ascii="Times New Roman" w:hAnsi="Times New Roman" w:cs="Times New Roman"/>
          <w:sz w:val="24"/>
          <w:szCs w:val="24"/>
        </w:rPr>
        <w:t>povećanj</w:t>
      </w:r>
      <w:r w:rsidR="002C1511" w:rsidRPr="00806B15">
        <w:rPr>
          <w:rFonts w:ascii="Times New Roman" w:hAnsi="Times New Roman" w:cs="Times New Roman"/>
          <w:sz w:val="24"/>
          <w:szCs w:val="24"/>
        </w:rPr>
        <w:t>u</w:t>
      </w:r>
      <w:r w:rsidR="000C28A1" w:rsidRPr="00806B15">
        <w:rPr>
          <w:rFonts w:ascii="Times New Roman" w:hAnsi="Times New Roman" w:cs="Times New Roman"/>
          <w:sz w:val="24"/>
          <w:szCs w:val="24"/>
        </w:rPr>
        <w:t xml:space="preserve"> broja rastućih poduzeća.</w:t>
      </w:r>
    </w:p>
    <w:p w14:paraId="19897891" w14:textId="6E30DE38" w:rsidR="009A67D2" w:rsidRPr="00806B15" w:rsidRDefault="00A96EDD" w:rsidP="00D62C2C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 xml:space="preserve">Grad Osijek je i do sada poticao razvoj poduzetništva kroz provedbu mjera iz </w:t>
      </w:r>
      <w:bookmarkStart w:id="4" w:name="_Hlk158815842"/>
      <w:r w:rsidR="000906F2" w:rsidRPr="00806B15">
        <w:rPr>
          <w:rFonts w:ascii="Times New Roman" w:hAnsi="Times New Roman" w:cs="Times New Roman"/>
          <w:sz w:val="24"/>
          <w:szCs w:val="24"/>
        </w:rPr>
        <w:t xml:space="preserve">Općeg programa poticanja razvoja </w:t>
      </w:r>
      <w:r w:rsidR="00A63583" w:rsidRPr="00806B15">
        <w:rPr>
          <w:rFonts w:ascii="Times New Roman" w:hAnsi="Times New Roman" w:cs="Times New Roman"/>
          <w:sz w:val="24"/>
          <w:szCs w:val="24"/>
        </w:rPr>
        <w:t xml:space="preserve">poduzetništva na području Grada Osijeka </w:t>
      </w:r>
      <w:bookmarkEnd w:id="4"/>
      <w:r w:rsidR="00A63583" w:rsidRPr="00806B15">
        <w:rPr>
          <w:rFonts w:ascii="Times New Roman" w:hAnsi="Times New Roman" w:cs="Times New Roman"/>
          <w:sz w:val="24"/>
          <w:szCs w:val="24"/>
        </w:rPr>
        <w:t xml:space="preserve">(Službeni glasnik Grada </w:t>
      </w:r>
      <w:r w:rsidR="00A63583" w:rsidRPr="00806B15">
        <w:rPr>
          <w:rFonts w:ascii="Times New Roman" w:hAnsi="Times New Roman" w:cs="Times New Roman"/>
          <w:sz w:val="24"/>
          <w:szCs w:val="24"/>
        </w:rPr>
        <w:lastRenderedPageBreak/>
        <w:t>Osijeka br. 11/15,</w:t>
      </w:r>
      <w:r w:rsidR="001C36CB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A63583" w:rsidRPr="00806B15">
        <w:rPr>
          <w:rFonts w:ascii="Times New Roman" w:hAnsi="Times New Roman" w:cs="Times New Roman"/>
          <w:sz w:val="24"/>
          <w:szCs w:val="24"/>
        </w:rPr>
        <w:t>4/1</w:t>
      </w:r>
      <w:r w:rsidR="001C36CB" w:rsidRPr="00806B15">
        <w:rPr>
          <w:rFonts w:ascii="Times New Roman" w:hAnsi="Times New Roman" w:cs="Times New Roman"/>
          <w:sz w:val="24"/>
          <w:szCs w:val="24"/>
        </w:rPr>
        <w:t>7</w:t>
      </w:r>
      <w:r w:rsidR="00A63583" w:rsidRPr="00806B15">
        <w:rPr>
          <w:rFonts w:ascii="Times New Roman" w:hAnsi="Times New Roman" w:cs="Times New Roman"/>
          <w:sz w:val="24"/>
          <w:szCs w:val="24"/>
        </w:rPr>
        <w:t>,</w:t>
      </w:r>
      <w:r w:rsidR="001C36CB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A63583" w:rsidRPr="00806B15">
        <w:rPr>
          <w:rFonts w:ascii="Times New Roman" w:hAnsi="Times New Roman" w:cs="Times New Roman"/>
          <w:sz w:val="24"/>
          <w:szCs w:val="24"/>
        </w:rPr>
        <w:t>14/17,</w:t>
      </w:r>
      <w:r w:rsidR="001C36CB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A63583" w:rsidRPr="00806B15">
        <w:rPr>
          <w:rFonts w:ascii="Times New Roman" w:hAnsi="Times New Roman" w:cs="Times New Roman"/>
          <w:sz w:val="24"/>
          <w:szCs w:val="24"/>
        </w:rPr>
        <w:t>22/18,</w:t>
      </w:r>
      <w:r w:rsidR="001C36CB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A63583" w:rsidRPr="00806B15">
        <w:rPr>
          <w:rFonts w:ascii="Times New Roman" w:hAnsi="Times New Roman" w:cs="Times New Roman"/>
          <w:sz w:val="24"/>
          <w:szCs w:val="24"/>
        </w:rPr>
        <w:t>4/19,</w:t>
      </w:r>
      <w:r w:rsidR="001C36CB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175B22" w:rsidRPr="00806B15">
        <w:rPr>
          <w:rFonts w:ascii="Times New Roman" w:hAnsi="Times New Roman" w:cs="Times New Roman"/>
          <w:sz w:val="24"/>
          <w:szCs w:val="24"/>
        </w:rPr>
        <w:t>8A/19-pročišćeni tekst, 3/20 i 7/22)</w:t>
      </w:r>
      <w:r w:rsidR="00887202" w:rsidRPr="00806B15">
        <w:rPr>
          <w:rFonts w:ascii="Times New Roman" w:hAnsi="Times New Roman" w:cs="Times New Roman"/>
          <w:sz w:val="24"/>
          <w:szCs w:val="24"/>
        </w:rPr>
        <w:t>.</w:t>
      </w:r>
      <w:r w:rsidR="008B2280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0F5EC1" w:rsidRPr="00806B15">
        <w:rPr>
          <w:rFonts w:ascii="Times New Roman" w:hAnsi="Times New Roman" w:cs="Times New Roman"/>
          <w:sz w:val="24"/>
          <w:szCs w:val="24"/>
        </w:rPr>
        <w:t xml:space="preserve">S ciljem nastavka poticanja razvoja poduzetništva </w:t>
      </w:r>
      <w:r w:rsidR="006E34C4" w:rsidRPr="00806B15">
        <w:rPr>
          <w:rFonts w:ascii="Times New Roman" w:hAnsi="Times New Roman" w:cs="Times New Roman"/>
          <w:sz w:val="24"/>
          <w:szCs w:val="24"/>
        </w:rPr>
        <w:t xml:space="preserve">u </w:t>
      </w:r>
      <w:r w:rsidR="00470B29" w:rsidRPr="00806B15">
        <w:rPr>
          <w:rFonts w:ascii="Times New Roman" w:hAnsi="Times New Roman" w:cs="Times New Roman"/>
          <w:sz w:val="24"/>
          <w:szCs w:val="24"/>
        </w:rPr>
        <w:t>n</w:t>
      </w:r>
      <w:r w:rsidR="008B2280" w:rsidRPr="00806B15">
        <w:rPr>
          <w:rFonts w:ascii="Times New Roman" w:hAnsi="Times New Roman" w:cs="Times New Roman"/>
          <w:sz w:val="24"/>
          <w:szCs w:val="24"/>
        </w:rPr>
        <w:t>ov</w:t>
      </w:r>
      <w:r w:rsidR="006E34C4" w:rsidRPr="00806B15">
        <w:rPr>
          <w:rFonts w:ascii="Times New Roman" w:hAnsi="Times New Roman" w:cs="Times New Roman"/>
          <w:sz w:val="24"/>
          <w:szCs w:val="24"/>
        </w:rPr>
        <w:t>om</w:t>
      </w:r>
      <w:r w:rsidR="008B2280" w:rsidRPr="00806B15">
        <w:rPr>
          <w:rFonts w:ascii="Times New Roman" w:hAnsi="Times New Roman" w:cs="Times New Roman"/>
          <w:sz w:val="24"/>
          <w:szCs w:val="24"/>
        </w:rPr>
        <w:t xml:space="preserve"> prijedlog</w:t>
      </w:r>
      <w:r w:rsidR="006E34C4" w:rsidRPr="00806B15">
        <w:rPr>
          <w:rFonts w:ascii="Times New Roman" w:hAnsi="Times New Roman" w:cs="Times New Roman"/>
          <w:sz w:val="24"/>
          <w:szCs w:val="24"/>
        </w:rPr>
        <w:t>u</w:t>
      </w:r>
      <w:r w:rsidR="008B2280" w:rsidRPr="00806B15">
        <w:rPr>
          <w:rFonts w:ascii="Times New Roman" w:hAnsi="Times New Roman" w:cs="Times New Roman"/>
          <w:sz w:val="24"/>
          <w:szCs w:val="24"/>
        </w:rPr>
        <w:t xml:space="preserve"> Općeg programa poticanja razvoja poduzetništva Grada Osijeka</w:t>
      </w:r>
      <w:r w:rsidR="001C36CB" w:rsidRPr="00806B15">
        <w:rPr>
          <w:rFonts w:ascii="Times New Roman" w:hAnsi="Times New Roman" w:cs="Times New Roman"/>
          <w:sz w:val="24"/>
          <w:szCs w:val="24"/>
        </w:rPr>
        <w:t xml:space="preserve"> sadržane su i mjere iz </w:t>
      </w:r>
      <w:r w:rsidR="009E293B" w:rsidRPr="00806B15">
        <w:rPr>
          <w:rFonts w:ascii="Times New Roman" w:hAnsi="Times New Roman" w:cs="Times New Roman"/>
          <w:sz w:val="24"/>
          <w:szCs w:val="24"/>
        </w:rPr>
        <w:t>prethodnog programa koje su bile provedive i opravdane te su predložene nove mjere</w:t>
      </w:r>
      <w:r w:rsidR="00A1450F" w:rsidRPr="00806B15">
        <w:rPr>
          <w:rFonts w:ascii="Times New Roman" w:hAnsi="Times New Roman" w:cs="Times New Roman"/>
          <w:sz w:val="24"/>
          <w:szCs w:val="24"/>
        </w:rPr>
        <w:t xml:space="preserve"> u skladu s</w:t>
      </w:r>
      <w:r w:rsidR="009E293B" w:rsidRPr="00806B15">
        <w:rPr>
          <w:rFonts w:ascii="Times New Roman" w:hAnsi="Times New Roman" w:cs="Times New Roman"/>
          <w:sz w:val="24"/>
          <w:szCs w:val="24"/>
        </w:rPr>
        <w:t xml:space="preserve"> iskazanim potrebama </w:t>
      </w:r>
      <w:r w:rsidR="00801A22" w:rsidRPr="00806B15">
        <w:rPr>
          <w:rFonts w:ascii="Times New Roman" w:hAnsi="Times New Roman" w:cs="Times New Roman"/>
          <w:sz w:val="24"/>
          <w:szCs w:val="24"/>
        </w:rPr>
        <w:t>obavljanja poduzetničkih aktivnosti</w:t>
      </w:r>
      <w:r w:rsidR="00D915E3" w:rsidRPr="00806B15">
        <w:rPr>
          <w:rFonts w:ascii="Times New Roman" w:hAnsi="Times New Roman" w:cs="Times New Roman"/>
          <w:sz w:val="24"/>
          <w:szCs w:val="24"/>
        </w:rPr>
        <w:t xml:space="preserve">, kao i  </w:t>
      </w:r>
      <w:r w:rsidR="004D7E86" w:rsidRPr="00806B15">
        <w:rPr>
          <w:rFonts w:ascii="Times New Roman" w:hAnsi="Times New Roman" w:cs="Times New Roman"/>
          <w:sz w:val="24"/>
          <w:szCs w:val="24"/>
        </w:rPr>
        <w:t>aktualnim gospodarskim prilikama</w:t>
      </w:r>
      <w:r w:rsidR="00B31277" w:rsidRPr="00806B15">
        <w:rPr>
          <w:rFonts w:ascii="Times New Roman" w:hAnsi="Times New Roman" w:cs="Times New Roman"/>
          <w:sz w:val="24"/>
          <w:szCs w:val="24"/>
        </w:rPr>
        <w:t xml:space="preserve">. </w:t>
      </w:r>
      <w:r w:rsidR="00784149" w:rsidRPr="00806B15">
        <w:rPr>
          <w:rFonts w:ascii="Times New Roman" w:hAnsi="Times New Roman" w:cs="Times New Roman"/>
          <w:sz w:val="24"/>
          <w:szCs w:val="24"/>
        </w:rPr>
        <w:t xml:space="preserve">Dosadašnji </w:t>
      </w:r>
      <w:r w:rsidR="00C268E2" w:rsidRPr="00806B15">
        <w:rPr>
          <w:rFonts w:ascii="Times New Roman" w:hAnsi="Times New Roman" w:cs="Times New Roman"/>
          <w:sz w:val="24"/>
          <w:szCs w:val="24"/>
        </w:rPr>
        <w:t>P</w:t>
      </w:r>
      <w:r w:rsidR="00784149" w:rsidRPr="00806B15">
        <w:rPr>
          <w:rFonts w:ascii="Times New Roman" w:hAnsi="Times New Roman" w:cs="Times New Roman"/>
          <w:sz w:val="24"/>
          <w:szCs w:val="24"/>
        </w:rPr>
        <w:t xml:space="preserve">rogram donesen je </w:t>
      </w:r>
      <w:r w:rsidR="00D21663" w:rsidRPr="00806B15">
        <w:rPr>
          <w:rFonts w:ascii="Times New Roman" w:hAnsi="Times New Roman" w:cs="Times New Roman"/>
          <w:sz w:val="24"/>
          <w:szCs w:val="24"/>
        </w:rPr>
        <w:t xml:space="preserve">2015. godine te je protekom vremena imao </w:t>
      </w:r>
      <w:r w:rsidR="00E0564C" w:rsidRPr="00806B15">
        <w:rPr>
          <w:rFonts w:ascii="Times New Roman" w:hAnsi="Times New Roman" w:cs="Times New Roman"/>
          <w:sz w:val="24"/>
          <w:szCs w:val="24"/>
        </w:rPr>
        <w:t>veći broj izmjena i dopuna, što je i jed</w:t>
      </w:r>
      <w:r w:rsidR="00230CCB" w:rsidRPr="00806B15">
        <w:rPr>
          <w:rFonts w:ascii="Times New Roman" w:hAnsi="Times New Roman" w:cs="Times New Roman"/>
          <w:sz w:val="24"/>
          <w:szCs w:val="24"/>
        </w:rPr>
        <w:t>an</w:t>
      </w:r>
      <w:r w:rsidR="00E0564C" w:rsidRPr="00806B15">
        <w:rPr>
          <w:rFonts w:ascii="Times New Roman" w:hAnsi="Times New Roman" w:cs="Times New Roman"/>
          <w:sz w:val="24"/>
          <w:szCs w:val="24"/>
        </w:rPr>
        <w:t xml:space="preserve"> od razloga da se nakon </w:t>
      </w:r>
      <w:r w:rsidR="00E91048" w:rsidRPr="00806B15">
        <w:rPr>
          <w:rFonts w:ascii="Times New Roman" w:hAnsi="Times New Roman" w:cs="Times New Roman"/>
          <w:sz w:val="24"/>
          <w:szCs w:val="24"/>
        </w:rPr>
        <w:t xml:space="preserve">gotovo deset godina donese novi program </w:t>
      </w:r>
      <w:r w:rsidR="00216065" w:rsidRPr="00806B15">
        <w:rPr>
          <w:rFonts w:ascii="Times New Roman" w:hAnsi="Times New Roman" w:cs="Times New Roman"/>
          <w:sz w:val="24"/>
          <w:szCs w:val="24"/>
        </w:rPr>
        <w:t>u skladu s</w:t>
      </w:r>
      <w:r w:rsidR="00183A35" w:rsidRPr="00806B15">
        <w:rPr>
          <w:rFonts w:ascii="Times New Roman" w:hAnsi="Times New Roman" w:cs="Times New Roman"/>
          <w:sz w:val="24"/>
          <w:szCs w:val="24"/>
        </w:rPr>
        <w:t xml:space="preserve"> važećim</w:t>
      </w:r>
      <w:r w:rsidR="00216065" w:rsidRPr="00806B15">
        <w:rPr>
          <w:rFonts w:ascii="Times New Roman" w:hAnsi="Times New Roman" w:cs="Times New Roman"/>
          <w:sz w:val="24"/>
          <w:szCs w:val="24"/>
        </w:rPr>
        <w:t xml:space="preserve"> zakonodavnim okvirom kojemu je svrha </w:t>
      </w:r>
      <w:r w:rsidR="00EB37B4" w:rsidRPr="00806B15">
        <w:rPr>
          <w:rFonts w:ascii="Times New Roman" w:hAnsi="Times New Roman" w:cs="Times New Roman"/>
          <w:sz w:val="24"/>
          <w:szCs w:val="24"/>
        </w:rPr>
        <w:t xml:space="preserve">omogućiti postojećim i potencijalnim korisnicima, odnosno poduzetnicima </w:t>
      </w:r>
      <w:r w:rsidR="002D0D8F" w:rsidRPr="00806B15">
        <w:rPr>
          <w:rFonts w:ascii="Times New Roman" w:hAnsi="Times New Roman" w:cs="Times New Roman"/>
          <w:sz w:val="24"/>
          <w:szCs w:val="24"/>
        </w:rPr>
        <w:t xml:space="preserve">pokretanje </w:t>
      </w:r>
      <w:r w:rsidR="00270735" w:rsidRPr="00806B15">
        <w:rPr>
          <w:rFonts w:ascii="Times New Roman" w:hAnsi="Times New Roman" w:cs="Times New Roman"/>
          <w:sz w:val="24"/>
          <w:szCs w:val="24"/>
        </w:rPr>
        <w:t xml:space="preserve">i </w:t>
      </w:r>
      <w:r w:rsidR="002D0D8F" w:rsidRPr="00806B15">
        <w:rPr>
          <w:rFonts w:ascii="Times New Roman" w:hAnsi="Times New Roman" w:cs="Times New Roman"/>
          <w:sz w:val="24"/>
          <w:szCs w:val="24"/>
        </w:rPr>
        <w:t xml:space="preserve">obavljanje poduzetničke aktivnosti u konkurentnom </w:t>
      </w:r>
      <w:r w:rsidR="00487D7A" w:rsidRPr="00806B15">
        <w:rPr>
          <w:rFonts w:ascii="Times New Roman" w:hAnsi="Times New Roman" w:cs="Times New Roman"/>
          <w:sz w:val="24"/>
          <w:szCs w:val="24"/>
        </w:rPr>
        <w:t xml:space="preserve">i transparentnom sustavu poticajnih mjera i olakšica. </w:t>
      </w:r>
    </w:p>
    <w:p w14:paraId="4955A5BA" w14:textId="04CA5454" w:rsidR="00EA527A" w:rsidRPr="00806B15" w:rsidRDefault="00CC1E40" w:rsidP="00D62C2C">
      <w:pPr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>Uz</w:t>
      </w:r>
      <w:r w:rsidR="007629A3" w:rsidRPr="00806B15">
        <w:rPr>
          <w:rFonts w:ascii="Times New Roman" w:hAnsi="Times New Roman" w:cs="Times New Roman"/>
          <w:sz w:val="24"/>
          <w:szCs w:val="24"/>
        </w:rPr>
        <w:t xml:space="preserve"> navedeno glavni i osnovni razlog za donošenje novog programa potpora za</w:t>
      </w:r>
      <w:r w:rsidR="00815CB2" w:rsidRPr="00806B15">
        <w:rPr>
          <w:rFonts w:ascii="Times New Roman" w:hAnsi="Times New Roman" w:cs="Times New Roman"/>
          <w:sz w:val="24"/>
          <w:szCs w:val="24"/>
        </w:rPr>
        <w:t xml:space="preserve"> poticanje razvoja poduzetništva</w:t>
      </w:r>
      <w:r w:rsidR="007629A3" w:rsidRPr="00806B15">
        <w:rPr>
          <w:rFonts w:ascii="Times New Roman" w:hAnsi="Times New Roman" w:cs="Times New Roman"/>
          <w:sz w:val="24"/>
          <w:szCs w:val="24"/>
        </w:rPr>
        <w:t xml:space="preserve"> je nova uredba </w:t>
      </w:r>
      <w:r w:rsidR="00133B56" w:rsidRPr="00806B15">
        <w:rPr>
          <w:rFonts w:ascii="Times New Roman" w:hAnsi="Times New Roman" w:cs="Times New Roman"/>
          <w:sz w:val="24"/>
          <w:szCs w:val="24"/>
        </w:rPr>
        <w:t>E</w:t>
      </w:r>
      <w:r w:rsidR="007629A3" w:rsidRPr="00806B15">
        <w:rPr>
          <w:rFonts w:ascii="Times New Roman" w:hAnsi="Times New Roman" w:cs="Times New Roman"/>
          <w:sz w:val="24"/>
          <w:szCs w:val="24"/>
        </w:rPr>
        <w:t>uropske komisije o potporama male vrijednosti, a</w:t>
      </w:r>
      <w:r w:rsidR="00EA527A" w:rsidRPr="00806B15">
        <w:rPr>
          <w:rFonts w:ascii="Times New Roman" w:hAnsi="Times New Roman" w:cs="Times New Roman"/>
          <w:sz w:val="24"/>
          <w:szCs w:val="24"/>
        </w:rPr>
        <w:t xml:space="preserve"> koj</w:t>
      </w:r>
      <w:r w:rsidR="00AD49F4" w:rsidRPr="00806B15">
        <w:rPr>
          <w:rFonts w:ascii="Times New Roman" w:hAnsi="Times New Roman" w:cs="Times New Roman"/>
          <w:sz w:val="24"/>
          <w:szCs w:val="24"/>
        </w:rPr>
        <w:t xml:space="preserve">om </w:t>
      </w:r>
      <w:r w:rsidR="00EA527A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AD49F4" w:rsidRPr="00806B15">
        <w:rPr>
          <w:rFonts w:ascii="Times New Roman" w:hAnsi="Times New Roman" w:cs="Times New Roman"/>
          <w:sz w:val="24"/>
          <w:szCs w:val="24"/>
        </w:rPr>
        <w:t xml:space="preserve">se </w:t>
      </w:r>
      <w:r w:rsidR="00BC0F1D" w:rsidRPr="00806B15">
        <w:rPr>
          <w:rFonts w:ascii="Times New Roman" w:hAnsi="Times New Roman" w:cs="Times New Roman"/>
          <w:sz w:val="24"/>
          <w:szCs w:val="24"/>
        </w:rPr>
        <w:t>utvrđuj</w:t>
      </w:r>
      <w:r w:rsidR="00AD49F4" w:rsidRPr="00806B15">
        <w:rPr>
          <w:rFonts w:ascii="Times New Roman" w:hAnsi="Times New Roman" w:cs="Times New Roman"/>
          <w:sz w:val="24"/>
          <w:szCs w:val="24"/>
        </w:rPr>
        <w:t>u pravila o</w:t>
      </w:r>
      <w:r w:rsidR="00BC0F1D" w:rsidRPr="00806B15">
        <w:rPr>
          <w:rFonts w:ascii="Times New Roman" w:hAnsi="Times New Roman" w:cs="Times New Roman"/>
          <w:sz w:val="24"/>
          <w:szCs w:val="24"/>
        </w:rPr>
        <w:t xml:space="preserve">  manjim iznosima državnih potpora („de </w:t>
      </w:r>
      <w:proofErr w:type="spellStart"/>
      <w:r w:rsidR="00BC0F1D" w:rsidRPr="00806B15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BC0F1D" w:rsidRPr="00806B15">
        <w:rPr>
          <w:rFonts w:ascii="Times New Roman" w:hAnsi="Times New Roman" w:cs="Times New Roman"/>
          <w:sz w:val="24"/>
          <w:szCs w:val="24"/>
        </w:rPr>
        <w:t>” potpore) koje su izuzete iz nadzora državnih potpora jer se smatra da ne utječu na tržišno natjecanje i trgovinu na unutarnjem tržištu Europske unije (EU)</w:t>
      </w:r>
      <w:r w:rsidR="009E2232" w:rsidRPr="00806B15">
        <w:rPr>
          <w:rFonts w:ascii="Times New Roman" w:hAnsi="Times New Roman" w:cs="Times New Roman"/>
          <w:sz w:val="24"/>
          <w:szCs w:val="24"/>
        </w:rPr>
        <w:t xml:space="preserve"> te je ova uredba temelj za dodjelu bespovratnih potpora male vrijednosti, odnosno de </w:t>
      </w:r>
      <w:proofErr w:type="spellStart"/>
      <w:r w:rsidR="009E2232" w:rsidRPr="00806B15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9E2232" w:rsidRPr="00806B15">
        <w:rPr>
          <w:rFonts w:ascii="Times New Roman" w:hAnsi="Times New Roman" w:cs="Times New Roman"/>
          <w:sz w:val="24"/>
          <w:szCs w:val="24"/>
        </w:rPr>
        <w:t xml:space="preserve"> potpora.</w:t>
      </w:r>
    </w:p>
    <w:p w14:paraId="6CAB2341" w14:textId="44E40F65" w:rsidR="002E575C" w:rsidRPr="00806B15" w:rsidRDefault="002E575C" w:rsidP="00D62C2C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>Potpor</w:t>
      </w:r>
      <w:r w:rsidR="0070009A" w:rsidRPr="00806B15">
        <w:rPr>
          <w:rFonts w:ascii="Times New Roman" w:hAnsi="Times New Roman" w:cs="Times New Roman"/>
          <w:sz w:val="24"/>
          <w:szCs w:val="24"/>
        </w:rPr>
        <w:t>e</w:t>
      </w:r>
      <w:r w:rsidRPr="00806B15">
        <w:rPr>
          <w:rFonts w:ascii="Times New Roman" w:hAnsi="Times New Roman" w:cs="Times New Roman"/>
          <w:sz w:val="24"/>
          <w:szCs w:val="24"/>
        </w:rPr>
        <w:t xml:space="preserve"> male vrijednosti</w:t>
      </w:r>
      <w:r w:rsidR="00844125" w:rsidRPr="00806B15">
        <w:rPr>
          <w:rFonts w:ascii="Times New Roman" w:hAnsi="Times New Roman" w:cs="Times New Roman"/>
          <w:sz w:val="24"/>
          <w:szCs w:val="24"/>
        </w:rPr>
        <w:t xml:space="preserve"> ili de </w:t>
      </w:r>
      <w:proofErr w:type="spellStart"/>
      <w:r w:rsidR="00844125" w:rsidRPr="00806B15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844125" w:rsidRPr="00806B15">
        <w:rPr>
          <w:rFonts w:ascii="Times New Roman" w:hAnsi="Times New Roman" w:cs="Times New Roman"/>
          <w:sz w:val="24"/>
          <w:szCs w:val="24"/>
        </w:rPr>
        <w:t xml:space="preserve"> potpore</w:t>
      </w:r>
      <w:r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844125" w:rsidRPr="00806B15">
        <w:rPr>
          <w:rFonts w:ascii="Times New Roman" w:hAnsi="Times New Roman" w:cs="Times New Roman"/>
          <w:sz w:val="24"/>
          <w:szCs w:val="24"/>
        </w:rPr>
        <w:t>su potpore poduzetnicima</w:t>
      </w:r>
      <w:r w:rsidR="00286AF7" w:rsidRPr="00806B15">
        <w:rPr>
          <w:rFonts w:ascii="Times New Roman" w:hAnsi="Times New Roman" w:cs="Times New Roman"/>
          <w:sz w:val="24"/>
          <w:szCs w:val="24"/>
        </w:rPr>
        <w:t xml:space="preserve"> koje jedinice lokalne samouprave mogu dodjeljivati</w:t>
      </w:r>
      <w:r w:rsidR="00986295" w:rsidRPr="00806B15">
        <w:rPr>
          <w:rFonts w:ascii="Times New Roman" w:hAnsi="Times New Roman" w:cs="Times New Roman"/>
          <w:sz w:val="24"/>
          <w:szCs w:val="24"/>
        </w:rPr>
        <w:t xml:space="preserve"> u skladu s važećim zakonodavnim okvirom te poštujući pravila</w:t>
      </w:r>
      <w:r w:rsidR="00844125" w:rsidRPr="00806B15">
        <w:rPr>
          <w:rFonts w:ascii="Times New Roman" w:hAnsi="Times New Roman" w:cs="Times New Roman"/>
          <w:sz w:val="24"/>
          <w:szCs w:val="24"/>
        </w:rPr>
        <w:t xml:space="preserve"> koj</w:t>
      </w:r>
      <w:r w:rsidR="0090372D" w:rsidRPr="00806B15">
        <w:rPr>
          <w:rFonts w:ascii="Times New Roman" w:hAnsi="Times New Roman" w:cs="Times New Roman"/>
          <w:sz w:val="24"/>
          <w:szCs w:val="24"/>
        </w:rPr>
        <w:t>a su</w:t>
      </w:r>
      <w:r w:rsidR="00844125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Pr="00806B15">
        <w:rPr>
          <w:rFonts w:ascii="Times New Roman" w:hAnsi="Times New Roman" w:cs="Times New Roman"/>
          <w:sz w:val="24"/>
          <w:szCs w:val="24"/>
        </w:rPr>
        <w:t>u</w:t>
      </w:r>
      <w:r w:rsidR="0090372D" w:rsidRPr="00806B15">
        <w:rPr>
          <w:rFonts w:ascii="Times New Roman" w:hAnsi="Times New Roman" w:cs="Times New Roman"/>
          <w:sz w:val="24"/>
          <w:szCs w:val="24"/>
        </w:rPr>
        <w:t xml:space="preserve">tvrđena </w:t>
      </w:r>
      <w:r w:rsidRPr="00806B15">
        <w:rPr>
          <w:rFonts w:ascii="Times New Roman" w:hAnsi="Times New Roman" w:cs="Times New Roman"/>
          <w:sz w:val="24"/>
          <w:szCs w:val="24"/>
        </w:rPr>
        <w:t xml:space="preserve">Uredbom Europske </w:t>
      </w:r>
      <w:r w:rsidR="00F3142A" w:rsidRPr="00806B15">
        <w:rPr>
          <w:rFonts w:ascii="Times New Roman" w:hAnsi="Times New Roman" w:cs="Times New Roman"/>
          <w:sz w:val="24"/>
          <w:szCs w:val="24"/>
        </w:rPr>
        <w:t>komisije</w:t>
      </w:r>
      <w:r w:rsidR="0090372D" w:rsidRPr="00806B15">
        <w:rPr>
          <w:rFonts w:ascii="Times New Roman" w:hAnsi="Times New Roman" w:cs="Times New Roman"/>
          <w:sz w:val="24"/>
          <w:szCs w:val="24"/>
        </w:rPr>
        <w:t xml:space="preserve">, a glavne odlike su da </w:t>
      </w:r>
      <w:r w:rsidR="00CA61F8" w:rsidRPr="00806B15">
        <w:rPr>
          <w:rFonts w:ascii="Times New Roman" w:hAnsi="Times New Roman" w:cs="Times New Roman"/>
          <w:sz w:val="24"/>
          <w:szCs w:val="24"/>
        </w:rPr>
        <w:t>potpore m</w:t>
      </w:r>
      <w:r w:rsidR="005F0C59" w:rsidRPr="00806B15">
        <w:rPr>
          <w:rFonts w:ascii="Times New Roman" w:hAnsi="Times New Roman" w:cs="Times New Roman"/>
          <w:sz w:val="24"/>
          <w:szCs w:val="24"/>
        </w:rPr>
        <w:t>a</w:t>
      </w:r>
      <w:r w:rsidR="00CA61F8" w:rsidRPr="00806B15">
        <w:rPr>
          <w:rFonts w:ascii="Times New Roman" w:hAnsi="Times New Roman" w:cs="Times New Roman"/>
          <w:sz w:val="24"/>
          <w:szCs w:val="24"/>
        </w:rPr>
        <w:t>le vrijednost</w:t>
      </w:r>
      <w:r w:rsidRPr="00806B1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7465E7" w14:textId="6C5A4C99" w:rsidR="002E575C" w:rsidRPr="00806B15" w:rsidRDefault="002E575C" w:rsidP="00D62C2C">
      <w:pPr>
        <w:spacing w:after="0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58886755"/>
      <w:r w:rsidRPr="00806B15">
        <w:rPr>
          <w:rFonts w:ascii="Times New Roman" w:hAnsi="Times New Roman" w:cs="Times New Roman"/>
          <w:sz w:val="24"/>
          <w:szCs w:val="24"/>
        </w:rPr>
        <w:t>•</w:t>
      </w:r>
      <w:r w:rsidRPr="00806B15">
        <w:rPr>
          <w:rFonts w:ascii="Times New Roman" w:hAnsi="Times New Roman" w:cs="Times New Roman"/>
          <w:sz w:val="24"/>
          <w:szCs w:val="24"/>
        </w:rPr>
        <w:tab/>
        <w:t>iznosom ne narušava</w:t>
      </w:r>
      <w:r w:rsidR="00CA61F8" w:rsidRPr="00806B15">
        <w:rPr>
          <w:rFonts w:ascii="Times New Roman" w:hAnsi="Times New Roman" w:cs="Times New Roman"/>
          <w:sz w:val="24"/>
          <w:szCs w:val="24"/>
        </w:rPr>
        <w:t>ju</w:t>
      </w:r>
      <w:r w:rsidRPr="00806B15">
        <w:rPr>
          <w:rFonts w:ascii="Times New Roman" w:hAnsi="Times New Roman" w:cs="Times New Roman"/>
          <w:sz w:val="24"/>
          <w:szCs w:val="24"/>
        </w:rPr>
        <w:t xml:space="preserve"> ili ne prijet</w:t>
      </w:r>
      <w:r w:rsidR="00CA61F8" w:rsidRPr="00806B15">
        <w:rPr>
          <w:rFonts w:ascii="Times New Roman" w:hAnsi="Times New Roman" w:cs="Times New Roman"/>
          <w:sz w:val="24"/>
          <w:szCs w:val="24"/>
        </w:rPr>
        <w:t>e</w:t>
      </w:r>
      <w:r w:rsidRPr="00806B15">
        <w:rPr>
          <w:rFonts w:ascii="Times New Roman" w:hAnsi="Times New Roman" w:cs="Times New Roman"/>
          <w:sz w:val="24"/>
          <w:szCs w:val="24"/>
        </w:rPr>
        <w:t xml:space="preserve"> narušavanj</w:t>
      </w:r>
      <w:r w:rsidR="00F341DD" w:rsidRPr="00806B15">
        <w:rPr>
          <w:rFonts w:ascii="Times New Roman" w:hAnsi="Times New Roman" w:cs="Times New Roman"/>
          <w:sz w:val="24"/>
          <w:szCs w:val="24"/>
        </w:rPr>
        <w:t>u</w:t>
      </w:r>
      <w:r w:rsidRPr="00806B15">
        <w:rPr>
          <w:rFonts w:ascii="Times New Roman" w:hAnsi="Times New Roman" w:cs="Times New Roman"/>
          <w:sz w:val="24"/>
          <w:szCs w:val="24"/>
        </w:rPr>
        <w:t xml:space="preserve"> tržišnog natjecanja</w:t>
      </w:r>
    </w:p>
    <w:p w14:paraId="18764156" w14:textId="39A1E138" w:rsidR="002E575C" w:rsidRPr="00806B15" w:rsidRDefault="002E575C" w:rsidP="00D62C2C">
      <w:pPr>
        <w:spacing w:after="0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>•</w:t>
      </w:r>
      <w:r w:rsidRPr="00806B15">
        <w:rPr>
          <w:rFonts w:ascii="Times New Roman" w:hAnsi="Times New Roman" w:cs="Times New Roman"/>
          <w:sz w:val="24"/>
          <w:szCs w:val="24"/>
        </w:rPr>
        <w:tab/>
        <w:t>ne utječ</w:t>
      </w:r>
      <w:r w:rsidR="00F341DD" w:rsidRPr="00806B15">
        <w:rPr>
          <w:rFonts w:ascii="Times New Roman" w:hAnsi="Times New Roman" w:cs="Times New Roman"/>
          <w:sz w:val="24"/>
          <w:szCs w:val="24"/>
        </w:rPr>
        <w:t>u</w:t>
      </w:r>
      <w:r w:rsidRPr="00806B15">
        <w:rPr>
          <w:rFonts w:ascii="Times New Roman" w:hAnsi="Times New Roman" w:cs="Times New Roman"/>
          <w:sz w:val="24"/>
          <w:szCs w:val="24"/>
        </w:rPr>
        <w:t xml:space="preserve"> na trgovinu između država članica Europske unije</w:t>
      </w:r>
    </w:p>
    <w:p w14:paraId="09D29199" w14:textId="410B3B9F" w:rsidR="004B5A3A" w:rsidRPr="00806B15" w:rsidRDefault="002E575C" w:rsidP="00D62C2C">
      <w:pPr>
        <w:spacing w:after="0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>•</w:t>
      </w:r>
      <w:r w:rsidRPr="00806B15">
        <w:rPr>
          <w:rFonts w:ascii="Times New Roman" w:hAnsi="Times New Roman" w:cs="Times New Roman"/>
          <w:sz w:val="24"/>
          <w:szCs w:val="24"/>
        </w:rPr>
        <w:tab/>
        <w:t>ne predstavlja</w:t>
      </w:r>
      <w:r w:rsidR="00F341DD" w:rsidRPr="00806B15">
        <w:rPr>
          <w:rFonts w:ascii="Times New Roman" w:hAnsi="Times New Roman" w:cs="Times New Roman"/>
          <w:sz w:val="24"/>
          <w:szCs w:val="24"/>
        </w:rPr>
        <w:t>ju</w:t>
      </w:r>
      <w:r w:rsidRPr="00806B15">
        <w:rPr>
          <w:rFonts w:ascii="Times New Roman" w:hAnsi="Times New Roman" w:cs="Times New Roman"/>
          <w:sz w:val="24"/>
          <w:szCs w:val="24"/>
        </w:rPr>
        <w:t xml:space="preserve"> državn</w:t>
      </w:r>
      <w:r w:rsidR="00B16938" w:rsidRPr="00806B15">
        <w:rPr>
          <w:rFonts w:ascii="Times New Roman" w:hAnsi="Times New Roman" w:cs="Times New Roman"/>
          <w:sz w:val="24"/>
          <w:szCs w:val="24"/>
        </w:rPr>
        <w:t>e</w:t>
      </w:r>
      <w:r w:rsidRPr="00806B15">
        <w:rPr>
          <w:rFonts w:ascii="Times New Roman" w:hAnsi="Times New Roman" w:cs="Times New Roman"/>
          <w:sz w:val="24"/>
          <w:szCs w:val="24"/>
        </w:rPr>
        <w:t xml:space="preserve"> potporu</w:t>
      </w:r>
    </w:p>
    <w:p w14:paraId="11723C48" w14:textId="2E89A39E" w:rsidR="00BF2470" w:rsidRPr="00806B15" w:rsidRDefault="00BF2470" w:rsidP="00D62C2C">
      <w:pPr>
        <w:spacing w:after="0"/>
        <w:ind w:left="1418" w:right="-2"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58888957"/>
      <w:bookmarkEnd w:id="5"/>
      <w:r w:rsidRPr="00806B15">
        <w:rPr>
          <w:rFonts w:ascii="Times New Roman" w:hAnsi="Times New Roman" w:cs="Times New Roman"/>
          <w:sz w:val="24"/>
          <w:szCs w:val="24"/>
        </w:rPr>
        <w:t>•</w:t>
      </w:r>
      <w:r w:rsidRPr="00806B15">
        <w:rPr>
          <w:rFonts w:ascii="Times New Roman" w:hAnsi="Times New Roman" w:cs="Times New Roman"/>
          <w:sz w:val="24"/>
          <w:szCs w:val="24"/>
        </w:rPr>
        <w:tab/>
      </w:r>
      <w:r w:rsidR="007A217E" w:rsidRPr="00806B15">
        <w:rPr>
          <w:rFonts w:ascii="Times New Roman" w:hAnsi="Times New Roman" w:cs="Times New Roman"/>
          <w:sz w:val="24"/>
          <w:szCs w:val="24"/>
        </w:rPr>
        <w:t xml:space="preserve">imaju definiran prag vrijednosti </w:t>
      </w:r>
      <w:r w:rsidR="00CB0CC1" w:rsidRPr="00806B15">
        <w:rPr>
          <w:rFonts w:ascii="Times New Roman" w:hAnsi="Times New Roman" w:cs="Times New Roman"/>
          <w:sz w:val="24"/>
          <w:szCs w:val="24"/>
        </w:rPr>
        <w:t>njihove dodjele koji se odnosi na trogodišnje razdoblje</w:t>
      </w:r>
    </w:p>
    <w:bookmarkEnd w:id="6"/>
    <w:p w14:paraId="43E4B9EC" w14:textId="176188E3" w:rsidR="009C3FDE" w:rsidRPr="00806B15" w:rsidRDefault="009C3FDE" w:rsidP="00D62C2C">
      <w:pPr>
        <w:spacing w:after="0"/>
        <w:ind w:left="1418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>•</w:t>
      </w:r>
      <w:r w:rsidRPr="00806B15">
        <w:rPr>
          <w:rFonts w:ascii="Times New Roman" w:hAnsi="Times New Roman" w:cs="Times New Roman"/>
          <w:sz w:val="24"/>
          <w:szCs w:val="24"/>
        </w:rPr>
        <w:tab/>
        <w:t xml:space="preserve">moraju biti </w:t>
      </w:r>
      <w:r w:rsidR="009F237B" w:rsidRPr="00806B15">
        <w:rPr>
          <w:rFonts w:ascii="Times New Roman" w:hAnsi="Times New Roman" w:cs="Times New Roman"/>
          <w:sz w:val="24"/>
          <w:szCs w:val="24"/>
        </w:rPr>
        <w:t xml:space="preserve">evidentirane </w:t>
      </w:r>
      <w:r w:rsidR="004D531F" w:rsidRPr="00806B15">
        <w:rPr>
          <w:rFonts w:ascii="Times New Roman" w:hAnsi="Times New Roman" w:cs="Times New Roman"/>
          <w:sz w:val="24"/>
          <w:szCs w:val="24"/>
        </w:rPr>
        <w:t>u Registru</w:t>
      </w:r>
      <w:r w:rsidR="00837282" w:rsidRPr="00806B15">
        <w:rPr>
          <w:rFonts w:ascii="Times New Roman" w:hAnsi="Times New Roman" w:cs="Times New Roman"/>
          <w:sz w:val="24"/>
          <w:szCs w:val="24"/>
        </w:rPr>
        <w:t xml:space="preserve"> potpora</w:t>
      </w:r>
      <w:r w:rsidR="004D531F" w:rsidRPr="00806B15">
        <w:rPr>
          <w:rFonts w:ascii="Times New Roman" w:hAnsi="Times New Roman" w:cs="Times New Roman"/>
          <w:sz w:val="24"/>
          <w:szCs w:val="24"/>
        </w:rPr>
        <w:t>.</w:t>
      </w:r>
    </w:p>
    <w:p w14:paraId="66071A65" w14:textId="77777777" w:rsidR="00F3142A" w:rsidRPr="00806B15" w:rsidRDefault="00F3142A" w:rsidP="00D62C2C">
      <w:pPr>
        <w:spacing w:after="0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A66656" w14:textId="4A1BB596" w:rsidR="001C2D24" w:rsidRPr="00806B15" w:rsidRDefault="00F877E7" w:rsidP="00D62C2C">
      <w:pPr>
        <w:spacing w:after="0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 xml:space="preserve">Do kraja 2023. godine na snazi je bila </w:t>
      </w:r>
      <w:r w:rsidR="00C8167B" w:rsidRPr="00806B15">
        <w:rPr>
          <w:rFonts w:ascii="Times New Roman" w:hAnsi="Times New Roman" w:cs="Times New Roman"/>
          <w:sz w:val="24"/>
          <w:szCs w:val="24"/>
        </w:rPr>
        <w:t>Uredb</w:t>
      </w:r>
      <w:r w:rsidR="00AD0416" w:rsidRPr="00806B15">
        <w:rPr>
          <w:rFonts w:ascii="Times New Roman" w:hAnsi="Times New Roman" w:cs="Times New Roman"/>
          <w:sz w:val="24"/>
          <w:szCs w:val="24"/>
        </w:rPr>
        <w:t>a</w:t>
      </w:r>
      <w:r w:rsidR="00C8167B" w:rsidRPr="00806B15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58813251"/>
      <w:r w:rsidR="00C8167B" w:rsidRPr="00806B15">
        <w:rPr>
          <w:rFonts w:ascii="Times New Roman" w:hAnsi="Times New Roman" w:cs="Times New Roman"/>
          <w:sz w:val="24"/>
          <w:szCs w:val="24"/>
        </w:rPr>
        <w:t xml:space="preserve">Komisije (EU) br. 1407/2013 od 18. prosinca 2013. </w:t>
      </w:r>
      <w:bookmarkEnd w:id="7"/>
      <w:r w:rsidR="00C8167B" w:rsidRPr="00806B15">
        <w:rPr>
          <w:rFonts w:ascii="Times New Roman" w:hAnsi="Times New Roman" w:cs="Times New Roman"/>
          <w:sz w:val="24"/>
          <w:szCs w:val="24"/>
        </w:rPr>
        <w:t xml:space="preserve">o primjeni članaka 107. i 108. Ugovora o funkcioniranju Europske unije na de </w:t>
      </w:r>
      <w:proofErr w:type="spellStart"/>
      <w:r w:rsidR="00C8167B" w:rsidRPr="00806B15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C8167B" w:rsidRPr="00806B15">
        <w:rPr>
          <w:rFonts w:ascii="Times New Roman" w:hAnsi="Times New Roman" w:cs="Times New Roman"/>
          <w:sz w:val="24"/>
          <w:szCs w:val="24"/>
        </w:rPr>
        <w:t xml:space="preserve"> potpore (Službeni list Europske unije L 352/1) te </w:t>
      </w:r>
      <w:r w:rsidR="0034263E" w:rsidRPr="00806B15">
        <w:rPr>
          <w:rFonts w:ascii="Times New Roman" w:hAnsi="Times New Roman" w:cs="Times New Roman"/>
          <w:sz w:val="24"/>
          <w:szCs w:val="24"/>
        </w:rPr>
        <w:t>su se</w:t>
      </w:r>
      <w:r w:rsidR="004D633E" w:rsidRPr="00806B15">
        <w:rPr>
          <w:rFonts w:ascii="Times New Roman" w:hAnsi="Times New Roman" w:cs="Times New Roman"/>
          <w:sz w:val="24"/>
          <w:szCs w:val="24"/>
        </w:rPr>
        <w:t xml:space="preserve"> sukladno </w:t>
      </w:r>
      <w:r w:rsidR="0034263E" w:rsidRPr="00806B15">
        <w:rPr>
          <w:rFonts w:ascii="Times New Roman" w:hAnsi="Times New Roman" w:cs="Times New Roman"/>
          <w:sz w:val="24"/>
          <w:szCs w:val="24"/>
        </w:rPr>
        <w:t xml:space="preserve">potpore male vrijednosti u sklopu </w:t>
      </w:r>
      <w:r w:rsidR="00377C0F" w:rsidRPr="00806B15">
        <w:rPr>
          <w:rFonts w:ascii="Times New Roman" w:hAnsi="Times New Roman" w:cs="Times New Roman"/>
          <w:sz w:val="24"/>
          <w:szCs w:val="24"/>
        </w:rPr>
        <w:t xml:space="preserve">dosadašnjeg </w:t>
      </w:r>
      <w:r w:rsidR="0034263E" w:rsidRPr="00806B15">
        <w:rPr>
          <w:rFonts w:ascii="Times New Roman" w:hAnsi="Times New Roman" w:cs="Times New Roman"/>
          <w:sz w:val="24"/>
          <w:szCs w:val="24"/>
        </w:rPr>
        <w:t>Općeg programa potpora poduzetnicima do</w:t>
      </w:r>
      <w:r w:rsidR="009F3833" w:rsidRPr="00806B15">
        <w:rPr>
          <w:rFonts w:ascii="Times New Roman" w:hAnsi="Times New Roman" w:cs="Times New Roman"/>
          <w:sz w:val="24"/>
          <w:szCs w:val="24"/>
        </w:rPr>
        <w:t xml:space="preserve">djeljivale u skladu s pravilima navedene </w:t>
      </w:r>
      <w:r w:rsidR="00010E01" w:rsidRPr="00806B15">
        <w:rPr>
          <w:rFonts w:ascii="Times New Roman" w:hAnsi="Times New Roman" w:cs="Times New Roman"/>
          <w:sz w:val="24"/>
          <w:szCs w:val="24"/>
        </w:rPr>
        <w:t>u</w:t>
      </w:r>
      <w:r w:rsidR="009F3833" w:rsidRPr="00806B15">
        <w:rPr>
          <w:rFonts w:ascii="Times New Roman" w:hAnsi="Times New Roman" w:cs="Times New Roman"/>
          <w:sz w:val="24"/>
          <w:szCs w:val="24"/>
        </w:rPr>
        <w:t xml:space="preserve">redbe. </w:t>
      </w:r>
    </w:p>
    <w:p w14:paraId="3A3FA69F" w14:textId="63B25E0F" w:rsidR="006E58E1" w:rsidRPr="00806B15" w:rsidRDefault="006E58E1" w:rsidP="00D62C2C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 xml:space="preserve">Europska komisija je 13.12. 2023. usvojila </w:t>
      </w:r>
      <w:r w:rsidR="000A1C1B" w:rsidRPr="00806B15">
        <w:rPr>
          <w:rFonts w:ascii="Times New Roman" w:hAnsi="Times New Roman" w:cs="Times New Roman"/>
          <w:sz w:val="24"/>
          <w:szCs w:val="24"/>
        </w:rPr>
        <w:t>U</w:t>
      </w:r>
      <w:r w:rsidRPr="00806B15">
        <w:rPr>
          <w:rFonts w:ascii="Times New Roman" w:hAnsi="Times New Roman" w:cs="Times New Roman"/>
          <w:sz w:val="24"/>
          <w:szCs w:val="24"/>
        </w:rPr>
        <w:t xml:space="preserve">redbu </w:t>
      </w:r>
      <w:r w:rsidR="00BF4DB5" w:rsidRPr="00806B15">
        <w:rPr>
          <w:rFonts w:ascii="Times New Roman" w:hAnsi="Times New Roman" w:cs="Times New Roman"/>
          <w:sz w:val="24"/>
          <w:szCs w:val="24"/>
        </w:rPr>
        <w:t>Komisije (EU) 2023/2831</w:t>
      </w:r>
      <w:r w:rsidR="00B8651C" w:rsidRPr="00806B15">
        <w:rPr>
          <w:rFonts w:ascii="Times New Roman" w:hAnsi="Times New Roman" w:cs="Times New Roman"/>
          <w:sz w:val="24"/>
          <w:szCs w:val="24"/>
        </w:rPr>
        <w:t xml:space="preserve"> o primjeni članaka 107. i 108. Ugovora o funkcioniranju Europske unije na de </w:t>
      </w:r>
      <w:proofErr w:type="spellStart"/>
      <w:r w:rsidR="00B8651C" w:rsidRPr="00806B15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B8651C" w:rsidRPr="00806B15">
        <w:rPr>
          <w:rFonts w:ascii="Times New Roman" w:hAnsi="Times New Roman" w:cs="Times New Roman"/>
          <w:sz w:val="24"/>
          <w:szCs w:val="24"/>
        </w:rPr>
        <w:t xml:space="preserve"> potpore (Službeni list Europske unije, L 2023/2831) </w:t>
      </w:r>
      <w:r w:rsidRPr="00806B15">
        <w:rPr>
          <w:rFonts w:ascii="Times New Roman" w:hAnsi="Times New Roman" w:cs="Times New Roman"/>
          <w:sz w:val="24"/>
          <w:szCs w:val="24"/>
        </w:rPr>
        <w:t xml:space="preserve">kojom se od 1.siječnja 2024.godine iznos de </w:t>
      </w:r>
      <w:proofErr w:type="spellStart"/>
      <w:r w:rsidRPr="00806B15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806B15">
        <w:rPr>
          <w:rFonts w:ascii="Times New Roman" w:hAnsi="Times New Roman" w:cs="Times New Roman"/>
          <w:sz w:val="24"/>
          <w:szCs w:val="24"/>
        </w:rPr>
        <w:t xml:space="preserve"> potpora – potpora male vrijednosti povećava na 300.000</w:t>
      </w:r>
      <w:r w:rsidR="00B15F54" w:rsidRPr="00806B15">
        <w:rPr>
          <w:rFonts w:ascii="Times New Roman" w:hAnsi="Times New Roman" w:cs="Times New Roman"/>
          <w:sz w:val="24"/>
          <w:szCs w:val="24"/>
        </w:rPr>
        <w:t>,00</w:t>
      </w:r>
      <w:r w:rsidRPr="00806B15">
        <w:rPr>
          <w:rFonts w:ascii="Times New Roman" w:hAnsi="Times New Roman" w:cs="Times New Roman"/>
          <w:sz w:val="24"/>
          <w:szCs w:val="24"/>
        </w:rPr>
        <w:t xml:space="preserve"> eura po jednom poduzeću tijekom tri godine</w:t>
      </w:r>
      <w:r w:rsidR="002E6400" w:rsidRPr="00806B15">
        <w:rPr>
          <w:rFonts w:ascii="Times New Roman" w:hAnsi="Times New Roman" w:cs="Times New Roman"/>
          <w:sz w:val="24"/>
          <w:szCs w:val="24"/>
        </w:rPr>
        <w:t xml:space="preserve"> dok je </w:t>
      </w:r>
      <w:r w:rsidR="00DD6EA1" w:rsidRPr="00806B15">
        <w:rPr>
          <w:rFonts w:ascii="Times New Roman" w:hAnsi="Times New Roman" w:cs="Times New Roman"/>
          <w:sz w:val="24"/>
          <w:szCs w:val="24"/>
        </w:rPr>
        <w:t xml:space="preserve">Uredbom Komisije (EU) br. 1407/2013 od 18. prosinca 2013. </w:t>
      </w:r>
      <w:r w:rsidRPr="00806B15">
        <w:rPr>
          <w:rFonts w:ascii="Times New Roman" w:hAnsi="Times New Roman" w:cs="Times New Roman"/>
          <w:sz w:val="24"/>
          <w:szCs w:val="24"/>
        </w:rPr>
        <w:t xml:space="preserve"> gornja granica de </w:t>
      </w:r>
      <w:proofErr w:type="spellStart"/>
      <w:r w:rsidRPr="00806B15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806B15">
        <w:rPr>
          <w:rFonts w:ascii="Times New Roman" w:hAnsi="Times New Roman" w:cs="Times New Roman"/>
          <w:sz w:val="24"/>
          <w:szCs w:val="24"/>
        </w:rPr>
        <w:t xml:space="preserve"> potpora iznosila 200.000</w:t>
      </w:r>
      <w:r w:rsidR="00B15F54" w:rsidRPr="00806B15">
        <w:rPr>
          <w:rFonts w:ascii="Times New Roman" w:hAnsi="Times New Roman" w:cs="Times New Roman"/>
          <w:sz w:val="24"/>
          <w:szCs w:val="24"/>
        </w:rPr>
        <w:t>,00</w:t>
      </w:r>
      <w:r w:rsidRPr="00806B15">
        <w:rPr>
          <w:rFonts w:ascii="Times New Roman" w:hAnsi="Times New Roman" w:cs="Times New Roman"/>
          <w:sz w:val="24"/>
          <w:szCs w:val="24"/>
        </w:rPr>
        <w:t xml:space="preserve"> eura po poduzeću u trogodišnjem razdoblju</w:t>
      </w:r>
      <w:r w:rsidR="006956D5" w:rsidRPr="00806B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376741" w14:textId="6BE080B1" w:rsidR="00270AE8" w:rsidRPr="00806B15" w:rsidRDefault="00D85524" w:rsidP="00D62C2C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>Predloženi p</w:t>
      </w:r>
      <w:r w:rsidR="00BC21BB" w:rsidRPr="00806B15">
        <w:rPr>
          <w:rFonts w:ascii="Times New Roman" w:hAnsi="Times New Roman" w:cs="Times New Roman"/>
          <w:sz w:val="24"/>
          <w:szCs w:val="24"/>
        </w:rPr>
        <w:t xml:space="preserve">rogram sadrži opće odredbe, korisnike programa, </w:t>
      </w:r>
      <w:r w:rsidR="00C95526">
        <w:rPr>
          <w:rFonts w:ascii="Times New Roman" w:hAnsi="Times New Roman" w:cs="Times New Roman"/>
          <w:sz w:val="24"/>
          <w:szCs w:val="24"/>
        </w:rPr>
        <w:t>zabranu dodjele potpora</w:t>
      </w:r>
      <w:r w:rsidR="00370116">
        <w:rPr>
          <w:rFonts w:ascii="Times New Roman" w:hAnsi="Times New Roman" w:cs="Times New Roman"/>
          <w:sz w:val="24"/>
          <w:szCs w:val="24"/>
        </w:rPr>
        <w:t xml:space="preserve">, </w:t>
      </w:r>
      <w:r w:rsidR="00BC21BB" w:rsidRPr="00806B15">
        <w:rPr>
          <w:rFonts w:ascii="Times New Roman" w:hAnsi="Times New Roman" w:cs="Times New Roman"/>
          <w:sz w:val="24"/>
          <w:szCs w:val="24"/>
        </w:rPr>
        <w:t xml:space="preserve">nositelje programa, područja programa, sredstva za provedbu </w:t>
      </w:r>
      <w:r w:rsidR="00692170" w:rsidRPr="00806B15">
        <w:rPr>
          <w:rFonts w:ascii="Times New Roman" w:hAnsi="Times New Roman" w:cs="Times New Roman"/>
          <w:sz w:val="24"/>
          <w:szCs w:val="24"/>
        </w:rPr>
        <w:t>mjera</w:t>
      </w:r>
      <w:r w:rsidR="00BC21BB" w:rsidRPr="00806B15">
        <w:rPr>
          <w:rFonts w:ascii="Times New Roman" w:hAnsi="Times New Roman" w:cs="Times New Roman"/>
          <w:sz w:val="24"/>
          <w:szCs w:val="24"/>
        </w:rPr>
        <w:t>, provedbu mjera iz programa koje predstavljaju potporu male vrijednosti te prijelazne i završne odredbe</w:t>
      </w:r>
      <w:r w:rsidR="00CB376D" w:rsidRPr="00806B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ED8333" w14:textId="5F0C27DB" w:rsidR="00B46467" w:rsidRPr="00806B15" w:rsidRDefault="00E106A7" w:rsidP="00D62C2C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 xml:space="preserve">U skladu s Planom </w:t>
      </w:r>
      <w:r w:rsidR="00647BC1" w:rsidRPr="00806B15">
        <w:rPr>
          <w:rFonts w:ascii="Times New Roman" w:hAnsi="Times New Roman" w:cs="Times New Roman"/>
          <w:sz w:val="24"/>
          <w:szCs w:val="24"/>
        </w:rPr>
        <w:t>savjetovanja s javnošću za 2024. Grada Osijeka (Službeni glasnik Grada Osijeka br. 19./</w:t>
      </w:r>
      <w:r w:rsidR="003A5C26" w:rsidRPr="00806B15">
        <w:rPr>
          <w:rFonts w:ascii="Times New Roman" w:hAnsi="Times New Roman" w:cs="Times New Roman"/>
          <w:sz w:val="24"/>
          <w:szCs w:val="24"/>
        </w:rPr>
        <w:t>23</w:t>
      </w:r>
      <w:r w:rsidR="00561885">
        <w:rPr>
          <w:rFonts w:ascii="Times New Roman" w:hAnsi="Times New Roman" w:cs="Times New Roman"/>
          <w:sz w:val="24"/>
          <w:szCs w:val="24"/>
        </w:rPr>
        <w:t xml:space="preserve">, 5/24 i </w:t>
      </w:r>
      <w:r w:rsidR="00561885" w:rsidRPr="00DA5905">
        <w:rPr>
          <w:rFonts w:ascii="Times New Roman" w:hAnsi="Times New Roman" w:cs="Times New Roman"/>
          <w:sz w:val="24"/>
          <w:szCs w:val="24"/>
        </w:rPr>
        <w:t>KLASA: 024-03/23-01/15, URBROJ: 2158-1-02-24-</w:t>
      </w:r>
      <w:r w:rsidR="00C90660" w:rsidRPr="00DA5905">
        <w:rPr>
          <w:rFonts w:ascii="Times New Roman" w:hAnsi="Times New Roman" w:cs="Times New Roman"/>
          <w:sz w:val="24"/>
          <w:szCs w:val="24"/>
        </w:rPr>
        <w:t xml:space="preserve">13 od 13. </w:t>
      </w:r>
      <w:r w:rsidR="00C90660" w:rsidRPr="00DA5905">
        <w:rPr>
          <w:rFonts w:ascii="Times New Roman" w:hAnsi="Times New Roman" w:cs="Times New Roman"/>
          <w:sz w:val="24"/>
          <w:szCs w:val="24"/>
        </w:rPr>
        <w:lastRenderedPageBreak/>
        <w:t>ožujka 2024.</w:t>
      </w:r>
      <w:r w:rsidR="003A5C26" w:rsidRPr="00DA5905">
        <w:rPr>
          <w:rFonts w:ascii="Times New Roman" w:hAnsi="Times New Roman" w:cs="Times New Roman"/>
          <w:sz w:val="24"/>
          <w:szCs w:val="24"/>
        </w:rPr>
        <w:t>)</w:t>
      </w:r>
      <w:r w:rsidR="004B6AAE" w:rsidRPr="00806B15">
        <w:rPr>
          <w:rFonts w:ascii="Times New Roman" w:hAnsi="Times New Roman" w:cs="Times New Roman"/>
          <w:sz w:val="24"/>
          <w:szCs w:val="24"/>
        </w:rPr>
        <w:t xml:space="preserve"> Nacrt Općeg programa </w:t>
      </w:r>
      <w:bookmarkStart w:id="8" w:name="_Hlk158816740"/>
      <w:r w:rsidR="004B6AAE" w:rsidRPr="00806B15">
        <w:rPr>
          <w:rFonts w:ascii="Times New Roman" w:hAnsi="Times New Roman" w:cs="Times New Roman"/>
          <w:sz w:val="24"/>
          <w:szCs w:val="24"/>
        </w:rPr>
        <w:t>poticanja razvoja poduzetništva Grada Osijeka</w:t>
      </w:r>
      <w:bookmarkEnd w:id="8"/>
      <w:r w:rsidR="004B6AAE" w:rsidRPr="00806B15">
        <w:rPr>
          <w:rFonts w:ascii="Times New Roman" w:hAnsi="Times New Roman" w:cs="Times New Roman"/>
          <w:sz w:val="24"/>
          <w:szCs w:val="24"/>
        </w:rPr>
        <w:t xml:space="preserve"> </w:t>
      </w:r>
      <w:r w:rsidR="003B2023" w:rsidRPr="00806B15">
        <w:rPr>
          <w:rFonts w:ascii="Times New Roman" w:hAnsi="Times New Roman" w:cs="Times New Roman"/>
          <w:sz w:val="24"/>
          <w:szCs w:val="24"/>
        </w:rPr>
        <w:t xml:space="preserve">bio je na javnom savjetovanju </w:t>
      </w:r>
      <w:r w:rsidR="00DB39BF" w:rsidRPr="00806B15">
        <w:rPr>
          <w:rFonts w:ascii="Times New Roman" w:hAnsi="Times New Roman" w:cs="Times New Roman"/>
          <w:sz w:val="24"/>
          <w:szCs w:val="24"/>
        </w:rPr>
        <w:t xml:space="preserve">u vremenu od </w:t>
      </w:r>
      <w:r w:rsidR="00DA5905">
        <w:rPr>
          <w:rFonts w:ascii="Times New Roman" w:hAnsi="Times New Roman" w:cs="Times New Roman"/>
          <w:sz w:val="24"/>
          <w:szCs w:val="24"/>
        </w:rPr>
        <w:t>28. ožujka</w:t>
      </w:r>
      <w:r w:rsidR="00DB39BF" w:rsidRPr="00806B15">
        <w:rPr>
          <w:rFonts w:ascii="Times New Roman" w:hAnsi="Times New Roman" w:cs="Times New Roman"/>
          <w:sz w:val="24"/>
          <w:szCs w:val="24"/>
        </w:rPr>
        <w:t xml:space="preserve"> 2024. do </w:t>
      </w:r>
      <w:r w:rsidR="00DA5905">
        <w:rPr>
          <w:rFonts w:ascii="Times New Roman" w:hAnsi="Times New Roman" w:cs="Times New Roman"/>
          <w:sz w:val="24"/>
          <w:szCs w:val="24"/>
        </w:rPr>
        <w:t>27. travnja</w:t>
      </w:r>
      <w:r w:rsidR="00DB39BF" w:rsidRPr="00806B15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0AE010E" w14:textId="597C2AA9" w:rsidR="000319A4" w:rsidRPr="00806B15" w:rsidRDefault="000319A4" w:rsidP="00D62C2C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 xml:space="preserve">U vrijeme savjetovanja </w:t>
      </w:r>
      <w:r w:rsidR="001F218A">
        <w:rPr>
          <w:rFonts w:ascii="Times New Roman" w:hAnsi="Times New Roman" w:cs="Times New Roman"/>
          <w:sz w:val="24"/>
          <w:szCs w:val="24"/>
        </w:rPr>
        <w:t>__________</w:t>
      </w:r>
    </w:p>
    <w:p w14:paraId="65270E1B" w14:textId="77777777" w:rsidR="00391B63" w:rsidRPr="00806B15" w:rsidRDefault="00391B63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7E575911" w14:textId="77777777" w:rsidR="005D334D" w:rsidRPr="00806B15" w:rsidRDefault="00391B63" w:rsidP="00D62C2C">
      <w:pPr>
        <w:ind w:right="-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B15">
        <w:rPr>
          <w:rFonts w:ascii="Times New Roman" w:hAnsi="Times New Roman" w:cs="Times New Roman"/>
          <w:b/>
          <w:bCs/>
          <w:sz w:val="24"/>
          <w:szCs w:val="24"/>
        </w:rPr>
        <w:t>Procjena sredstava potrebnih za provođenje akta te način njihova osiguranja</w:t>
      </w:r>
    </w:p>
    <w:p w14:paraId="5D38002C" w14:textId="5BF91995" w:rsidR="00A1034A" w:rsidRPr="00806B15" w:rsidRDefault="00A1034A" w:rsidP="00D62C2C">
      <w:pPr>
        <w:ind w:right="-2" w:firstLine="70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>Za</w:t>
      </w:r>
      <w:r w:rsidRPr="00806B15">
        <w:rPr>
          <w:rFonts w:ascii="Times New Roman" w:hAnsi="Times New Roman" w:cs="Times New Roman"/>
          <w:color w:val="212121"/>
          <w:spacing w:val="-5"/>
          <w:w w:val="95"/>
          <w:sz w:val="24"/>
          <w:szCs w:val="24"/>
        </w:rPr>
        <w:t xml:space="preserve"> </w:t>
      </w:r>
      <w:r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>donošenje</w:t>
      </w:r>
      <w:r w:rsidRPr="00806B15">
        <w:rPr>
          <w:rFonts w:ascii="Times New Roman" w:hAnsi="Times New Roman" w:cs="Times New Roman"/>
          <w:color w:val="212121"/>
          <w:spacing w:val="5"/>
          <w:w w:val="95"/>
          <w:sz w:val="24"/>
          <w:szCs w:val="24"/>
        </w:rPr>
        <w:t xml:space="preserve"> </w:t>
      </w:r>
      <w:r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>ovog</w:t>
      </w:r>
      <w:r w:rsidRPr="00806B15">
        <w:rPr>
          <w:rFonts w:ascii="Times New Roman" w:hAnsi="Times New Roman" w:cs="Times New Roman"/>
          <w:color w:val="212121"/>
          <w:spacing w:val="-6"/>
          <w:w w:val="95"/>
          <w:sz w:val="24"/>
          <w:szCs w:val="24"/>
        </w:rPr>
        <w:t xml:space="preserve"> </w:t>
      </w:r>
      <w:r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>programa</w:t>
      </w:r>
      <w:r w:rsidRPr="00806B15">
        <w:rPr>
          <w:rFonts w:ascii="Times New Roman" w:hAnsi="Times New Roman" w:cs="Times New Roman"/>
          <w:color w:val="212121"/>
          <w:spacing w:val="12"/>
          <w:w w:val="95"/>
          <w:sz w:val="24"/>
          <w:szCs w:val="24"/>
        </w:rPr>
        <w:t xml:space="preserve"> </w:t>
      </w:r>
      <w:r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>nisu</w:t>
      </w:r>
      <w:r w:rsidRPr="00806B15">
        <w:rPr>
          <w:rFonts w:ascii="Times New Roman" w:hAnsi="Times New Roman" w:cs="Times New Roman"/>
          <w:color w:val="212121"/>
          <w:spacing w:val="3"/>
          <w:w w:val="95"/>
          <w:sz w:val="24"/>
          <w:szCs w:val="24"/>
        </w:rPr>
        <w:t xml:space="preserve"> </w:t>
      </w:r>
      <w:r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>potrebna</w:t>
      </w:r>
      <w:r w:rsidRPr="00806B15">
        <w:rPr>
          <w:rFonts w:ascii="Times New Roman" w:hAnsi="Times New Roman" w:cs="Times New Roman"/>
          <w:color w:val="212121"/>
          <w:spacing w:val="10"/>
          <w:w w:val="95"/>
          <w:sz w:val="24"/>
          <w:szCs w:val="24"/>
        </w:rPr>
        <w:t xml:space="preserve"> </w:t>
      </w:r>
      <w:r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>financijska</w:t>
      </w:r>
      <w:r w:rsidRPr="00806B15">
        <w:rPr>
          <w:rFonts w:ascii="Times New Roman" w:hAnsi="Times New Roman" w:cs="Times New Roman"/>
          <w:color w:val="212121"/>
          <w:spacing w:val="15"/>
          <w:w w:val="95"/>
          <w:sz w:val="24"/>
          <w:szCs w:val="24"/>
        </w:rPr>
        <w:t xml:space="preserve"> </w:t>
      </w:r>
      <w:r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>sredstva.</w:t>
      </w:r>
    </w:p>
    <w:p w14:paraId="486B926B" w14:textId="1D4982E5" w:rsidR="00A1034A" w:rsidRPr="00806B15" w:rsidRDefault="00A1034A" w:rsidP="00D62C2C">
      <w:pPr>
        <w:pStyle w:val="Tijeloteksta"/>
        <w:spacing w:before="7" w:line="228" w:lineRule="auto"/>
        <w:ind w:right="-2" w:firstLine="707"/>
        <w:jc w:val="both"/>
        <w:rPr>
          <w:sz w:val="24"/>
          <w:szCs w:val="24"/>
        </w:rPr>
      </w:pPr>
      <w:r w:rsidRPr="00806B15">
        <w:rPr>
          <w:color w:val="212121"/>
          <w:spacing w:val="-1"/>
          <w:sz w:val="24"/>
          <w:szCs w:val="24"/>
        </w:rPr>
        <w:t xml:space="preserve">Sredstva potrebna za </w:t>
      </w:r>
      <w:r w:rsidRPr="00806B15">
        <w:rPr>
          <w:color w:val="212121"/>
          <w:sz w:val="24"/>
          <w:szCs w:val="24"/>
        </w:rPr>
        <w:t xml:space="preserve">provedbu mjera iz ovoga programa osigurat će </w:t>
      </w:r>
      <w:r w:rsidR="00FB1E82" w:rsidRPr="00806B15">
        <w:rPr>
          <w:color w:val="212121"/>
          <w:sz w:val="24"/>
          <w:szCs w:val="24"/>
        </w:rPr>
        <w:t xml:space="preserve">se </w:t>
      </w:r>
      <w:r w:rsidRPr="00806B15">
        <w:rPr>
          <w:color w:val="212121"/>
          <w:sz w:val="24"/>
          <w:szCs w:val="24"/>
        </w:rPr>
        <w:t>svake godine</w:t>
      </w:r>
      <w:r w:rsidRPr="00806B15">
        <w:rPr>
          <w:color w:val="212121"/>
          <w:spacing w:val="1"/>
          <w:sz w:val="24"/>
          <w:szCs w:val="24"/>
        </w:rPr>
        <w:t xml:space="preserve"> </w:t>
      </w:r>
      <w:r w:rsidR="005D334D" w:rsidRPr="00806B15">
        <w:rPr>
          <w:color w:val="212121"/>
          <w:w w:val="95"/>
          <w:sz w:val="24"/>
          <w:szCs w:val="24"/>
        </w:rPr>
        <w:t>u skladu s</w:t>
      </w:r>
      <w:r w:rsidRPr="00806B15">
        <w:rPr>
          <w:color w:val="212121"/>
          <w:spacing w:val="15"/>
          <w:w w:val="95"/>
          <w:sz w:val="24"/>
          <w:szCs w:val="24"/>
        </w:rPr>
        <w:t xml:space="preserve"> </w:t>
      </w:r>
      <w:r w:rsidRPr="00806B15">
        <w:rPr>
          <w:color w:val="212121"/>
          <w:w w:val="95"/>
          <w:sz w:val="24"/>
          <w:szCs w:val="24"/>
        </w:rPr>
        <w:t>proračunskim</w:t>
      </w:r>
      <w:r w:rsidRPr="00806B15">
        <w:rPr>
          <w:color w:val="212121"/>
          <w:spacing w:val="24"/>
          <w:w w:val="95"/>
          <w:sz w:val="24"/>
          <w:szCs w:val="24"/>
        </w:rPr>
        <w:t xml:space="preserve"> </w:t>
      </w:r>
      <w:r w:rsidRPr="00806B15">
        <w:rPr>
          <w:color w:val="212121"/>
          <w:w w:val="95"/>
          <w:sz w:val="24"/>
          <w:szCs w:val="24"/>
        </w:rPr>
        <w:t>mogućnostima</w:t>
      </w:r>
      <w:r w:rsidRPr="00806B15">
        <w:rPr>
          <w:color w:val="212121"/>
          <w:spacing w:val="28"/>
          <w:w w:val="95"/>
          <w:sz w:val="24"/>
          <w:szCs w:val="24"/>
        </w:rPr>
        <w:t xml:space="preserve"> </w:t>
      </w:r>
      <w:r w:rsidRPr="00806B15">
        <w:rPr>
          <w:color w:val="212121"/>
          <w:w w:val="95"/>
          <w:sz w:val="24"/>
          <w:szCs w:val="24"/>
        </w:rPr>
        <w:t>Grada</w:t>
      </w:r>
      <w:r w:rsidRPr="00806B15">
        <w:rPr>
          <w:color w:val="212121"/>
          <w:spacing w:val="1"/>
          <w:w w:val="95"/>
          <w:sz w:val="24"/>
          <w:szCs w:val="24"/>
        </w:rPr>
        <w:t xml:space="preserve"> </w:t>
      </w:r>
      <w:r w:rsidRPr="00806B15">
        <w:rPr>
          <w:color w:val="212121"/>
          <w:w w:val="95"/>
          <w:sz w:val="24"/>
          <w:szCs w:val="24"/>
        </w:rPr>
        <w:t>Osijeka</w:t>
      </w:r>
      <w:r w:rsidRPr="00806B15">
        <w:rPr>
          <w:color w:val="212121"/>
          <w:spacing w:val="6"/>
          <w:w w:val="95"/>
          <w:sz w:val="24"/>
          <w:szCs w:val="24"/>
        </w:rPr>
        <w:t xml:space="preserve"> </w:t>
      </w:r>
      <w:r w:rsidRPr="00806B15">
        <w:rPr>
          <w:color w:val="212121"/>
          <w:w w:val="95"/>
          <w:sz w:val="24"/>
          <w:szCs w:val="24"/>
        </w:rPr>
        <w:t>te</w:t>
      </w:r>
      <w:r w:rsidRPr="00806B15">
        <w:rPr>
          <w:color w:val="212121"/>
          <w:spacing w:val="-6"/>
          <w:w w:val="95"/>
          <w:sz w:val="24"/>
          <w:szCs w:val="24"/>
        </w:rPr>
        <w:t xml:space="preserve"> </w:t>
      </w:r>
      <w:r w:rsidRPr="00806B15">
        <w:rPr>
          <w:color w:val="212121"/>
          <w:w w:val="95"/>
          <w:sz w:val="24"/>
          <w:szCs w:val="24"/>
        </w:rPr>
        <w:t>iz</w:t>
      </w:r>
      <w:r w:rsidRPr="00806B15">
        <w:rPr>
          <w:color w:val="212121"/>
          <w:spacing w:val="-3"/>
          <w:w w:val="95"/>
          <w:sz w:val="24"/>
          <w:szCs w:val="24"/>
        </w:rPr>
        <w:t xml:space="preserve"> </w:t>
      </w:r>
      <w:r w:rsidRPr="00806B15">
        <w:rPr>
          <w:color w:val="212121"/>
          <w:w w:val="95"/>
          <w:sz w:val="24"/>
          <w:szCs w:val="24"/>
        </w:rPr>
        <w:t>drugih</w:t>
      </w:r>
      <w:r w:rsidRPr="00806B15">
        <w:rPr>
          <w:color w:val="212121"/>
          <w:spacing w:val="12"/>
          <w:w w:val="95"/>
          <w:sz w:val="24"/>
          <w:szCs w:val="24"/>
        </w:rPr>
        <w:t xml:space="preserve"> </w:t>
      </w:r>
      <w:r w:rsidRPr="00806B15">
        <w:rPr>
          <w:color w:val="212121"/>
          <w:w w:val="95"/>
          <w:sz w:val="24"/>
          <w:szCs w:val="24"/>
        </w:rPr>
        <w:t>izvora.</w:t>
      </w:r>
    </w:p>
    <w:p w14:paraId="61DCE511" w14:textId="77777777" w:rsidR="00A1034A" w:rsidRPr="00806B15" w:rsidRDefault="00A1034A" w:rsidP="00D62C2C">
      <w:pPr>
        <w:pStyle w:val="Tijeloteksta"/>
        <w:ind w:right="-2"/>
        <w:rPr>
          <w:sz w:val="24"/>
          <w:szCs w:val="24"/>
        </w:rPr>
      </w:pPr>
    </w:p>
    <w:p w14:paraId="45445705" w14:textId="56FD9B96" w:rsidR="00391B63" w:rsidRPr="00806B15" w:rsidRDefault="005D334D" w:rsidP="00D62C2C">
      <w:pPr>
        <w:ind w:right="-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U </w:t>
      </w:r>
      <w:r w:rsidR="009A2904"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>skladu</w:t>
      </w:r>
      <w:r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 s</w:t>
      </w:r>
      <w:r w:rsidR="009A2904"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 navedenim </w:t>
      </w:r>
      <w:r w:rsidR="00A1034A"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>predlaže se Gradskom vijeću Grada Osijeka da se donese</w:t>
      </w:r>
      <w:r w:rsidR="009A2904"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 Opći program poticanja razvoja poduzetništva Grada Osijeka</w:t>
      </w:r>
      <w:r w:rsidR="002B7E9F" w:rsidRPr="00806B15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 koji u prijedlogu glasi:</w:t>
      </w:r>
    </w:p>
    <w:p w14:paraId="4A3D0429" w14:textId="77777777" w:rsidR="00391B63" w:rsidRPr="00806B15" w:rsidRDefault="00391B63" w:rsidP="00D62C2C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D0283" w14:textId="77777777" w:rsidR="00391B63" w:rsidRPr="00806B15" w:rsidRDefault="00391B63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8C55797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7E30461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CEC802C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FAC9172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6D68B01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87A760D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A3AC893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A52DD0F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65ED604C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7739E868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5FC2F1C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05C1210F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63E3C23F" w14:textId="77777777" w:rsidR="00170A78" w:rsidRDefault="00170A7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6F6DAF5" w14:textId="77777777" w:rsidR="00170A78" w:rsidRDefault="00170A7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DC5D58A" w14:textId="77777777" w:rsidR="00170A78" w:rsidRDefault="00170A7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7C9239B" w14:textId="77777777" w:rsidR="00170A78" w:rsidRDefault="00170A7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BC69884" w14:textId="77777777" w:rsidR="00170A78" w:rsidRDefault="00170A7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730031A" w14:textId="77777777" w:rsidR="00170A78" w:rsidRDefault="00170A7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C5E2EA" w14:textId="77777777" w:rsidR="00170A78" w:rsidRDefault="00170A7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AA1720" w14:textId="77777777" w:rsidR="00170A78" w:rsidRDefault="00170A7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D14C5E3" w14:textId="77777777" w:rsidR="00170A78" w:rsidRDefault="00170A7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5431B79" w14:textId="77777777" w:rsidR="00170A78" w:rsidRDefault="00170A7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267DFF" w14:textId="00F86B90" w:rsidR="00B92148" w:rsidRPr="00806B15" w:rsidRDefault="00B9214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Na temelju članka 34. stavka 1. točke 2. Statuta Grada Osijeka (Službeni glasnik Grada Osijeka br. 6/01, 3/03, 1A/05, 8/05, 2/09, 9/09, 13/09, 9/13, 11/13, 12/17, 2/18, 2/20, 3/20, 4/21, 5/21-pročišćeni tekst) Gradonačelnik Grada Osijeka dana ______ 2024.  donosi</w:t>
      </w:r>
    </w:p>
    <w:p w14:paraId="20BC64F3" w14:textId="77777777" w:rsidR="00B92148" w:rsidRPr="00806B15" w:rsidRDefault="00B9214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79726D" w14:textId="77777777" w:rsidR="00B92148" w:rsidRPr="00806B15" w:rsidRDefault="00B9214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27A99F" w14:textId="77777777" w:rsidR="00B92148" w:rsidRPr="00806B15" w:rsidRDefault="00B92148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LJ U Č A K</w:t>
      </w:r>
    </w:p>
    <w:p w14:paraId="08A31381" w14:textId="77777777" w:rsidR="00B92148" w:rsidRPr="00806B15" w:rsidRDefault="00B92148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32FEE10" w14:textId="77777777" w:rsidR="00B92148" w:rsidRPr="00806B15" w:rsidRDefault="00B92148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utvrđivanju </w:t>
      </w:r>
    </w:p>
    <w:p w14:paraId="10CCD07B" w14:textId="1C13DFBE" w:rsidR="00B92148" w:rsidRPr="00806B15" w:rsidRDefault="00B92148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9" w:name="_Hlk150507483"/>
      <w:r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Prijedloga </w:t>
      </w:r>
      <w:bookmarkStart w:id="10" w:name="_Hlk150516202"/>
      <w:r w:rsidR="001A2141" w:rsidRPr="00806B1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Općeg programa poticanja razvoja poduzetništva Grada Osijeka</w:t>
      </w:r>
    </w:p>
    <w:p w14:paraId="1C66AB1E" w14:textId="77777777" w:rsidR="00B92148" w:rsidRPr="00806B15" w:rsidRDefault="00B92148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bookmarkEnd w:id="9"/>
    <w:bookmarkEnd w:id="10"/>
    <w:p w14:paraId="29BF6CBA" w14:textId="77777777" w:rsidR="00B92148" w:rsidRPr="00806B15" w:rsidRDefault="00B92148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2FBAD258" w14:textId="77777777" w:rsidR="00B92148" w:rsidRPr="00806B15" w:rsidRDefault="00B92148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D244B58" w14:textId="77777777" w:rsidR="00B92148" w:rsidRPr="00806B15" w:rsidRDefault="00B92148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I.</w:t>
      </w:r>
    </w:p>
    <w:p w14:paraId="646B2C7C" w14:textId="77777777" w:rsidR="00B92148" w:rsidRPr="00806B15" w:rsidRDefault="00B92148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DA49F4" w14:textId="63F93D00" w:rsidR="00AE3A5D" w:rsidRPr="00806B15" w:rsidRDefault="00B9214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Utvrđuje se Prijedlog </w:t>
      </w:r>
      <w:r w:rsidR="00AE3A5D"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Općeg programa poticanja razvoja poduzetništva Grada Osijeka te isti dostavlja Gradskome vijeću Grada Osijeka na razmatranje i donošenje.</w:t>
      </w:r>
    </w:p>
    <w:p w14:paraId="2798990C" w14:textId="77777777" w:rsidR="00AE3A5D" w:rsidRPr="00806B15" w:rsidRDefault="00AE3A5D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4A2FBA" w14:textId="77777777" w:rsidR="00B92148" w:rsidRPr="00806B15" w:rsidRDefault="00B92148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515F312" w14:textId="77777777" w:rsidR="00B92148" w:rsidRPr="00806B15" w:rsidRDefault="00B92148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II.</w:t>
      </w:r>
    </w:p>
    <w:p w14:paraId="661AE728" w14:textId="77777777" w:rsidR="00B92148" w:rsidRPr="00806B15" w:rsidRDefault="00B92148" w:rsidP="00D62C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122DFD8" w14:textId="77777777" w:rsidR="00B92148" w:rsidRPr="00806B15" w:rsidRDefault="00B92148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Potrebna obrazloženja na sjednici Gradskoga vijeća dat će mr. sc. Igor Medić, dipl. </w:t>
      </w:r>
      <w:proofErr w:type="spellStart"/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</w:t>
      </w:r>
      <w:proofErr w:type="spellEnd"/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., pročelnik Upravnog odjela za gospodarstvo.</w:t>
      </w:r>
    </w:p>
    <w:p w14:paraId="21F2340B" w14:textId="77777777" w:rsidR="00B92148" w:rsidRPr="00806B15" w:rsidRDefault="00B92148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3C343EA" w14:textId="57E468EF" w:rsidR="00B92148" w:rsidRPr="00806B15" w:rsidRDefault="00B92148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KLASA: </w:t>
      </w:r>
      <w:bookmarkStart w:id="11" w:name="_Hlk161657170"/>
      <w:r w:rsidR="00A07B46"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302-02/21-01</w:t>
      </w:r>
      <w:r w:rsidR="00B22444"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/1</w:t>
      </w:r>
      <w:bookmarkEnd w:id="11"/>
    </w:p>
    <w:p w14:paraId="55115182" w14:textId="77777777" w:rsidR="00B92148" w:rsidRPr="00806B15" w:rsidRDefault="00B92148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URBROJ: 2158-1-</w:t>
      </w:r>
    </w:p>
    <w:p w14:paraId="1470B87A" w14:textId="70273EF7" w:rsidR="00B92148" w:rsidRPr="00806B15" w:rsidRDefault="00B92148" w:rsidP="00D62C2C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Osijek,  _________  202</w:t>
      </w:r>
      <w:r w:rsidR="00F233A6"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361E867" w14:textId="77777777" w:rsidR="00B92148" w:rsidRPr="00806B15" w:rsidRDefault="00B9214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E1D8738" w14:textId="77777777" w:rsidR="00B92148" w:rsidRPr="00806B15" w:rsidRDefault="00B92148" w:rsidP="00D62C2C">
      <w:pPr>
        <w:spacing w:after="0" w:line="240" w:lineRule="auto"/>
        <w:ind w:left="5760" w:right="-2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GRADONAČELNIK</w:t>
      </w:r>
    </w:p>
    <w:p w14:paraId="6DD933FA" w14:textId="14D66433" w:rsidR="00B92148" w:rsidRPr="00806B15" w:rsidRDefault="00B9214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561FD8"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</w:t>
      </w:r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Ivan Radić, mag. </w:t>
      </w:r>
      <w:proofErr w:type="spellStart"/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</w:t>
      </w:r>
      <w:proofErr w:type="spellEnd"/>
      <w:r w:rsidRPr="00806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0ABE658" w14:textId="77777777" w:rsidR="00B92148" w:rsidRPr="00806B15" w:rsidRDefault="00B9214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DB0A6CC" w14:textId="77777777" w:rsidR="00B92148" w:rsidRPr="00806B15" w:rsidRDefault="00B9214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CFB9802" w14:textId="77777777" w:rsidR="00B92148" w:rsidRPr="00806B15" w:rsidRDefault="00B92148" w:rsidP="00D62C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FAC68B7" w14:textId="77777777" w:rsidR="00AE7037" w:rsidRPr="00806B15" w:rsidRDefault="00AE703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3C5430F8" w14:textId="77777777" w:rsidR="00DB39BF" w:rsidRPr="00806B15" w:rsidRDefault="00DB39BF" w:rsidP="00D62C2C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FCD442" w14:textId="77777777" w:rsidR="00EB1E12" w:rsidRPr="00806B15" w:rsidRDefault="00EB1E12" w:rsidP="00D62C2C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BD78D6" w14:textId="77777777" w:rsidR="00EB1E12" w:rsidRPr="00806B15" w:rsidRDefault="00EB1E12" w:rsidP="00D62C2C">
      <w:pPr>
        <w:ind w:right="-2" w:firstLine="708"/>
        <w:rPr>
          <w:rFonts w:ascii="Times New Roman" w:hAnsi="Times New Roman" w:cs="Times New Roman"/>
          <w:sz w:val="24"/>
          <w:szCs w:val="24"/>
        </w:rPr>
      </w:pPr>
    </w:p>
    <w:p w14:paraId="65DA5202" w14:textId="77777777" w:rsidR="00EB1E12" w:rsidRPr="00806B15" w:rsidRDefault="00EB1E12" w:rsidP="00D62C2C">
      <w:pPr>
        <w:ind w:right="-2" w:firstLine="708"/>
        <w:rPr>
          <w:rFonts w:ascii="Times New Roman" w:hAnsi="Times New Roman" w:cs="Times New Roman"/>
          <w:sz w:val="24"/>
          <w:szCs w:val="24"/>
        </w:rPr>
      </w:pPr>
    </w:p>
    <w:p w14:paraId="04E2381C" w14:textId="77777777" w:rsidR="00230CDC" w:rsidRPr="00806B15" w:rsidRDefault="00230CDC" w:rsidP="00D62C2C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177FC06D" w14:textId="77777777" w:rsidR="0051397E" w:rsidRPr="00806B15" w:rsidRDefault="0051397E" w:rsidP="00D62C2C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4A6C93A4" w14:textId="77777777" w:rsidR="0051397E" w:rsidRPr="00806B15" w:rsidRDefault="0051397E" w:rsidP="00D62C2C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496DACC5" w14:textId="77777777" w:rsidR="0051397E" w:rsidRPr="00806B15" w:rsidRDefault="0051397E" w:rsidP="00D62C2C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35938363" w14:textId="77777777" w:rsidR="0051397E" w:rsidRPr="00806B15" w:rsidRDefault="0051397E" w:rsidP="00D62C2C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099B3647" w14:textId="77777777" w:rsidR="008045CF" w:rsidRPr="00806B15" w:rsidRDefault="008045CF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4430705B" w14:textId="5D05E8F2" w:rsidR="0051397E" w:rsidRPr="00806B15" w:rsidRDefault="00E60D17" w:rsidP="00D62C2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BC545B" w:rsidRPr="00806B15">
        <w:rPr>
          <w:rFonts w:ascii="Times New Roman" w:hAnsi="Times New Roman" w:cs="Times New Roman"/>
          <w:sz w:val="24"/>
          <w:szCs w:val="24"/>
        </w:rPr>
        <w:t>a temelju članka 10. Zakona o državnim potporama (Narodne novine br. 47/14 i 69/17)</w:t>
      </w:r>
      <w:r w:rsidR="006B5144">
        <w:rPr>
          <w:rFonts w:ascii="Times New Roman" w:hAnsi="Times New Roman" w:cs="Times New Roman"/>
          <w:sz w:val="24"/>
          <w:szCs w:val="24"/>
        </w:rPr>
        <w:t>,</w:t>
      </w:r>
      <w:r w:rsidR="00BC545B" w:rsidRPr="00806B15">
        <w:rPr>
          <w:rFonts w:ascii="Times New Roman" w:hAnsi="Times New Roman" w:cs="Times New Roman"/>
          <w:sz w:val="24"/>
          <w:szCs w:val="24"/>
        </w:rPr>
        <w:t xml:space="preserve"> članka </w:t>
      </w:r>
      <w:r w:rsidR="003C7F53">
        <w:rPr>
          <w:rFonts w:ascii="Times New Roman" w:hAnsi="Times New Roman" w:cs="Times New Roman"/>
          <w:sz w:val="24"/>
          <w:szCs w:val="24"/>
        </w:rPr>
        <w:t xml:space="preserve">10. točke 3. i članka </w:t>
      </w:r>
      <w:r w:rsidR="00BC545B" w:rsidRPr="00806B15">
        <w:rPr>
          <w:rFonts w:ascii="Times New Roman" w:hAnsi="Times New Roman" w:cs="Times New Roman"/>
          <w:sz w:val="24"/>
          <w:szCs w:val="24"/>
        </w:rPr>
        <w:t>11. stavka 2. Zakona o poticanju razvoja malog gospodarstva (Narodne novine br. 29/02, 63/07, 53/12, 56/13 i 121/16)  i članka 19. točke 2. Statuta Grada Osijeka (Službeni glasnik Grada Osijeka br. 6/01, 3/03, 1A/05, 8/05, 2/09, 9/09, 13/09, 9/13, 12/17, 2/18, 2/20, 3/20, 4/21, 5/21-pročišćeni tekst) Gradsko vijeće Grada Osijeka na ____  sjednici održanoj ___________ 2024. godine donijelo je:</w:t>
      </w:r>
    </w:p>
    <w:p w14:paraId="49063709" w14:textId="77777777" w:rsidR="008267FD" w:rsidRDefault="008267FD" w:rsidP="00D62C2C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pacing w:val="14"/>
          <w:w w:val="95"/>
          <w:kern w:val="0"/>
          <w:sz w:val="24"/>
          <w:szCs w:val="24"/>
          <w14:ligatures w14:val="none"/>
        </w:rPr>
      </w:pPr>
    </w:p>
    <w:p w14:paraId="7D58E900" w14:textId="77777777" w:rsidR="005A43B6" w:rsidRDefault="005A43B6" w:rsidP="00D62C2C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pacing w:val="14"/>
          <w:w w:val="95"/>
          <w:kern w:val="0"/>
          <w:sz w:val="24"/>
          <w:szCs w:val="24"/>
          <w14:ligatures w14:val="none"/>
        </w:rPr>
      </w:pPr>
    </w:p>
    <w:p w14:paraId="319C312C" w14:textId="698FB456" w:rsidR="00C9291E" w:rsidRPr="00806B15" w:rsidRDefault="00C9291E" w:rsidP="00D62C2C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pacing w:val="14"/>
          <w:w w:val="95"/>
          <w:kern w:val="0"/>
          <w:sz w:val="24"/>
          <w:szCs w:val="24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spacing w:val="14"/>
          <w:w w:val="95"/>
          <w:kern w:val="0"/>
          <w:sz w:val="24"/>
          <w:szCs w:val="24"/>
          <w14:ligatures w14:val="none"/>
        </w:rPr>
        <w:t xml:space="preserve">Opći program </w:t>
      </w:r>
    </w:p>
    <w:p w14:paraId="6CA8F2A5" w14:textId="3E7267EE" w:rsidR="003E33B8" w:rsidRPr="008267FD" w:rsidRDefault="00C9291E" w:rsidP="008267FD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06B15">
        <w:rPr>
          <w:rFonts w:ascii="Times New Roman" w:eastAsia="Times New Roman" w:hAnsi="Times New Roman" w:cs="Times New Roman"/>
          <w:b/>
          <w:spacing w:val="14"/>
          <w:w w:val="95"/>
          <w:kern w:val="0"/>
          <w:sz w:val="24"/>
          <w:szCs w:val="24"/>
          <w14:ligatures w14:val="none"/>
        </w:rPr>
        <w:t xml:space="preserve">poticanja razvoja poduzetništva Grada Osijeka </w:t>
      </w:r>
    </w:p>
    <w:p w14:paraId="28718F17" w14:textId="77777777" w:rsidR="003E33B8" w:rsidRPr="003E33B8" w:rsidRDefault="003E33B8" w:rsidP="00D62C2C">
      <w:pPr>
        <w:widowControl w:val="0"/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14:ligatures w14:val="none"/>
        </w:rPr>
      </w:pPr>
    </w:p>
    <w:p w14:paraId="278B359B" w14:textId="77777777" w:rsidR="003E33B8" w:rsidRDefault="003E33B8" w:rsidP="00D62C2C">
      <w:pPr>
        <w:widowControl w:val="0"/>
        <w:autoSpaceDE w:val="0"/>
        <w:autoSpaceDN w:val="0"/>
        <w:spacing w:before="1"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14:ligatures w14:val="none"/>
        </w:rPr>
      </w:pPr>
    </w:p>
    <w:p w14:paraId="4422BC4F" w14:textId="77777777" w:rsidR="005A43B6" w:rsidRPr="003E33B8" w:rsidRDefault="005A43B6" w:rsidP="00D62C2C">
      <w:pPr>
        <w:widowControl w:val="0"/>
        <w:autoSpaceDE w:val="0"/>
        <w:autoSpaceDN w:val="0"/>
        <w:spacing w:before="1" w:after="0" w:line="240" w:lineRule="auto"/>
        <w:ind w:right="-2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14:ligatures w14:val="none"/>
        </w:rPr>
      </w:pPr>
    </w:p>
    <w:p w14:paraId="22944364" w14:textId="2A614F92" w:rsidR="003E33B8" w:rsidRDefault="001D5AD9" w:rsidP="001D5AD9">
      <w:pPr>
        <w:tabs>
          <w:tab w:val="left" w:pos="1915"/>
          <w:tab w:val="left" w:pos="1916"/>
        </w:tabs>
        <w:spacing w:before="89"/>
        <w:outlineLvl w:val="3"/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 xml:space="preserve">I. </w:t>
      </w:r>
      <w:r w:rsidR="003E33B8" w:rsidRPr="001D5AD9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OPĆE</w:t>
      </w:r>
      <w:r w:rsidR="003E33B8" w:rsidRPr="001D5AD9">
        <w:rPr>
          <w:rFonts w:ascii="Times New Roman" w:eastAsia="Times New Roman" w:hAnsi="Times New Roman" w:cs="Times New Roman"/>
          <w:b/>
          <w:bCs/>
          <w:spacing w:val="-5"/>
          <w:w w:val="95"/>
          <w:sz w:val="24"/>
          <w:szCs w:val="24"/>
        </w:rPr>
        <w:t xml:space="preserve"> </w:t>
      </w:r>
      <w:r w:rsidR="003E33B8" w:rsidRPr="001D5AD9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ODREDBE</w:t>
      </w:r>
    </w:p>
    <w:p w14:paraId="572F7778" w14:textId="77777777" w:rsidR="00DB0665" w:rsidRPr="001D5AD9" w:rsidRDefault="00DB0665" w:rsidP="001D5AD9">
      <w:pPr>
        <w:tabs>
          <w:tab w:val="left" w:pos="1915"/>
          <w:tab w:val="left" w:pos="1916"/>
        </w:tabs>
        <w:spacing w:before="8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EA2321" w14:textId="77777777" w:rsidR="003E33B8" w:rsidRPr="003E33B8" w:rsidRDefault="003E33B8" w:rsidP="00D62C2C">
      <w:pPr>
        <w:widowControl w:val="0"/>
        <w:autoSpaceDE w:val="0"/>
        <w:autoSpaceDN w:val="0"/>
        <w:spacing w:before="226"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</w:p>
    <w:p w14:paraId="2D526DA0" w14:textId="77777777" w:rsidR="003E33B8" w:rsidRPr="003E33B8" w:rsidRDefault="003E33B8" w:rsidP="00D62C2C">
      <w:pPr>
        <w:widowControl w:val="0"/>
        <w:autoSpaceDE w:val="0"/>
        <w:autoSpaceDN w:val="0"/>
        <w:spacing w:before="4" w:after="0" w:line="240" w:lineRule="auto"/>
        <w:ind w:right="-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445549" w14:textId="77777777" w:rsidR="003E33B8" w:rsidRPr="003E33B8" w:rsidRDefault="003E33B8" w:rsidP="00D62C2C">
      <w:pPr>
        <w:widowControl w:val="0"/>
        <w:autoSpaceDE w:val="0"/>
        <w:autoSpaceDN w:val="0"/>
        <w:spacing w:before="89" w:after="0" w:line="264" w:lineRule="auto"/>
        <w:ind w:right="-2" w:firstLine="71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Općim programom poticanja razvoja poduzetništva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na području</w:t>
      </w:r>
      <w:r w:rsidRPr="003E33B8">
        <w:rPr>
          <w:rFonts w:ascii="Times New Roman" w:eastAsia="Times New Roman" w:hAnsi="Times New Roman" w:cs="Times New Roman"/>
          <w:spacing w:val="56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grada Osijeka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(u daljnjem tekstu: Program) uređuju se svrha i ciljevi programa te korisnici i nositelji za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provedbu mjera, područja programa, sredstva za realizaciju mjera te provedba mjera koje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predstavljaju</w:t>
      </w:r>
      <w:r w:rsidRPr="003E33B8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potporu</w:t>
      </w:r>
      <w:r w:rsidRPr="003E33B8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male</w:t>
      </w:r>
      <w:r w:rsidRPr="003E33B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vrijednosti.</w:t>
      </w:r>
    </w:p>
    <w:p w14:paraId="2E88BA45" w14:textId="77777777" w:rsidR="003E33B8" w:rsidRPr="003E33B8" w:rsidRDefault="003E33B8" w:rsidP="00D62C2C">
      <w:pPr>
        <w:widowControl w:val="0"/>
        <w:autoSpaceDE w:val="0"/>
        <w:autoSpaceDN w:val="0"/>
        <w:spacing w:before="204" w:after="0" w:line="264" w:lineRule="auto"/>
        <w:ind w:right="-2" w:firstLine="711"/>
        <w:jc w:val="both"/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 xml:space="preserve">Mjere koje predstavljaju potporu male vrijednosti provodit će se u skladu s pravilima Uredbe Komisije (EU) 2023/2831, od 13. prosinca 2023. o primjeni članaka 107. i 108. Ugovora o funkcioniranju Europske unije na de </w:t>
      </w:r>
      <w:proofErr w:type="spellStart"/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minimis</w:t>
      </w:r>
      <w:proofErr w:type="spellEnd"/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 xml:space="preserve"> potpore (Službeni list Europske unije, L 2023/2831).</w:t>
      </w:r>
    </w:p>
    <w:p w14:paraId="4E5EC05B" w14:textId="77777777" w:rsidR="003E33B8" w:rsidRPr="003E33B8" w:rsidRDefault="003E33B8" w:rsidP="007224E4">
      <w:pPr>
        <w:widowControl w:val="0"/>
        <w:autoSpaceDE w:val="0"/>
        <w:autoSpaceDN w:val="0"/>
        <w:spacing w:before="90"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</w:p>
    <w:p w14:paraId="2406545A" w14:textId="77777777" w:rsidR="003E33B8" w:rsidRPr="003E33B8" w:rsidRDefault="003E33B8" w:rsidP="00D62C2C">
      <w:pPr>
        <w:widowControl w:val="0"/>
        <w:autoSpaceDE w:val="0"/>
        <w:autoSpaceDN w:val="0"/>
        <w:spacing w:before="231" w:after="0" w:line="261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Svrha Programa je stvaranje uvjeta za poduzetničku klimu koja je poticajna za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ukupni</w:t>
      </w:r>
      <w:r w:rsidRPr="003E33B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gospodarski</w:t>
      </w:r>
      <w:r w:rsidRPr="003E33B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3E33B8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društveni</w:t>
      </w:r>
      <w:r w:rsidRPr="003E33B8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razvoj</w:t>
      </w:r>
      <w:r w:rsidRPr="003E33B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</w:t>
      </w:r>
      <w:r w:rsidRPr="003E33B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području</w:t>
      </w:r>
      <w:r w:rsidRPr="003E33B8">
        <w:rPr>
          <w:rFonts w:ascii="Times New Roman" w:eastAsia="Times New Roman" w:hAnsi="Times New Roman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grada</w:t>
      </w:r>
      <w:r w:rsidRPr="003E33B8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Osijeka.</w:t>
      </w:r>
    </w:p>
    <w:p w14:paraId="21DECCC0" w14:textId="77777777" w:rsidR="003E33B8" w:rsidRPr="003E33B8" w:rsidRDefault="003E33B8" w:rsidP="007224E4">
      <w:pPr>
        <w:widowControl w:val="0"/>
        <w:autoSpaceDE w:val="0"/>
        <w:autoSpaceDN w:val="0"/>
        <w:spacing w:before="203"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</w:p>
    <w:p w14:paraId="7B61A33C" w14:textId="77777777" w:rsidR="003E33B8" w:rsidRPr="003E33B8" w:rsidRDefault="003E33B8" w:rsidP="00D62C2C">
      <w:pPr>
        <w:widowControl w:val="0"/>
        <w:autoSpaceDE w:val="0"/>
        <w:autoSpaceDN w:val="0"/>
        <w:spacing w:before="231" w:after="0" w:line="261" w:lineRule="auto"/>
        <w:ind w:right="-2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Ciljevi Programa su jačanje konkurentnog nastupa poduzetnika na tržištu,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povećanje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investicijskih ulaganja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poduzetnika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,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rast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zaposlenosti,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poboljšanje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uvjeta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za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financiranje</w:t>
      </w:r>
      <w:r w:rsidRPr="003E33B8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poduzetnika</w:t>
      </w:r>
      <w:r w:rsidRPr="003E33B8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</w:t>
      </w:r>
      <w:r w:rsidRPr="003E33B8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podizanje</w:t>
      </w:r>
      <w:r w:rsidRPr="003E33B8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razine</w:t>
      </w:r>
      <w:r w:rsidRPr="003E33B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poduzetničkih</w:t>
      </w:r>
      <w:r w:rsidRPr="003E33B8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znanja</w:t>
      </w:r>
      <w:r w:rsidRPr="003E33B8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3E33B8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vještina.</w:t>
      </w:r>
    </w:p>
    <w:p w14:paraId="6BC02B8E" w14:textId="77777777" w:rsidR="003E33B8" w:rsidRPr="003E33B8" w:rsidRDefault="003E33B8" w:rsidP="00D62C2C">
      <w:pPr>
        <w:widowControl w:val="0"/>
        <w:autoSpaceDE w:val="0"/>
        <w:autoSpaceDN w:val="0"/>
        <w:spacing w:before="207" w:after="0" w:line="264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Ciljevi iz stavka 1. ovoga članka ostvaruju se primjenom mjera usmjerenih jačanju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konkurentnosti poduzetnika, korištenju potporne infrastrukture za realizaciju poduzetničkih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poduhvata,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razvoju financijskih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mjera potpore poduzetništvu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 ostvarivanju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stručnog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obrazovanja</w:t>
      </w:r>
      <w:r w:rsidRPr="003E33B8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3E33B8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boljeg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informiranja</w:t>
      </w:r>
      <w:r w:rsidRPr="003E33B8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3E33B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poduzetništvu.</w:t>
      </w:r>
    </w:p>
    <w:p w14:paraId="6F15E7B7" w14:textId="77777777" w:rsidR="003E33B8" w:rsidRDefault="003E33B8" w:rsidP="00D62C2C">
      <w:pPr>
        <w:widowControl w:val="0"/>
        <w:autoSpaceDE w:val="0"/>
        <w:autoSpaceDN w:val="0"/>
        <w:spacing w:after="0" w:line="264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B39EB99" w14:textId="07E7FDED" w:rsidR="003E33B8" w:rsidRPr="003E33B8" w:rsidRDefault="0028788E" w:rsidP="0028788E">
      <w:pPr>
        <w:widowControl w:val="0"/>
        <w:tabs>
          <w:tab w:val="left" w:pos="1276"/>
        </w:tabs>
        <w:autoSpaceDE w:val="0"/>
        <w:autoSpaceDN w:val="0"/>
        <w:spacing w:before="86" w:after="0" w:line="240" w:lineRule="auto"/>
        <w:ind w:right="-2"/>
        <w:jc w:val="both"/>
        <w:rPr>
          <w:rFonts w:ascii="Times New Roman" w:eastAsia="Bookman Old Style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Bookman Old Style" w:hAnsi="Times New Roman" w:cs="Times New Roman"/>
          <w:b/>
          <w:bCs/>
          <w:w w:val="95"/>
          <w:kern w:val="0"/>
          <w:sz w:val="24"/>
          <w:szCs w:val="24"/>
          <w14:ligatures w14:val="none"/>
        </w:rPr>
        <w:t>I</w:t>
      </w:r>
      <w:r w:rsidR="00D21AE9">
        <w:rPr>
          <w:rFonts w:ascii="Times New Roman" w:eastAsia="Bookman Old Style" w:hAnsi="Times New Roman" w:cs="Times New Roman"/>
          <w:b/>
          <w:bCs/>
          <w:w w:val="95"/>
          <w:kern w:val="0"/>
          <w:sz w:val="24"/>
          <w:szCs w:val="24"/>
          <w14:ligatures w14:val="none"/>
        </w:rPr>
        <w:t>I</w:t>
      </w:r>
      <w:r>
        <w:rPr>
          <w:rFonts w:ascii="Times New Roman" w:eastAsia="Bookman Old Style" w:hAnsi="Times New Roman" w:cs="Times New Roman"/>
          <w:b/>
          <w:bCs/>
          <w:w w:val="95"/>
          <w:kern w:val="0"/>
          <w:sz w:val="24"/>
          <w:szCs w:val="24"/>
          <w14:ligatures w14:val="none"/>
        </w:rPr>
        <w:t xml:space="preserve">. </w:t>
      </w:r>
      <w:r w:rsidR="003E33B8" w:rsidRPr="003E33B8">
        <w:rPr>
          <w:rFonts w:ascii="Times New Roman" w:eastAsia="Bookman Old Style" w:hAnsi="Times New Roman" w:cs="Times New Roman"/>
          <w:b/>
          <w:bCs/>
          <w:w w:val="95"/>
          <w:kern w:val="0"/>
          <w:sz w:val="24"/>
          <w:szCs w:val="24"/>
          <w14:ligatures w14:val="none"/>
        </w:rPr>
        <w:t>KORISNICI</w:t>
      </w:r>
      <w:r w:rsidR="003E33B8" w:rsidRPr="003E33B8">
        <w:rPr>
          <w:rFonts w:ascii="Times New Roman" w:eastAsia="Bookman Old Style" w:hAnsi="Times New Roman" w:cs="Times New Roman"/>
          <w:b/>
          <w:bCs/>
          <w:spacing w:val="-7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b/>
          <w:bCs/>
          <w:w w:val="95"/>
          <w:kern w:val="0"/>
          <w:sz w:val="24"/>
          <w:szCs w:val="24"/>
          <w14:ligatures w14:val="none"/>
        </w:rPr>
        <w:t>PROGRAMA</w:t>
      </w:r>
    </w:p>
    <w:p w14:paraId="181014D1" w14:textId="77777777" w:rsidR="003E33B8" w:rsidRPr="003E33B8" w:rsidRDefault="003E33B8" w:rsidP="00194037">
      <w:pPr>
        <w:widowControl w:val="0"/>
        <w:autoSpaceDE w:val="0"/>
        <w:autoSpaceDN w:val="0"/>
        <w:spacing w:before="218"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</w:p>
    <w:p w14:paraId="3BFB4D4C" w14:textId="77777777" w:rsidR="003E33B8" w:rsidRPr="003E33B8" w:rsidRDefault="003E33B8" w:rsidP="00194037">
      <w:pPr>
        <w:widowControl w:val="0"/>
        <w:autoSpaceDE w:val="0"/>
        <w:autoSpaceDN w:val="0"/>
        <w:spacing w:before="8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32D13F5E" w14:textId="77777777" w:rsidR="003E33B8" w:rsidRPr="003E33B8" w:rsidRDefault="003E33B8" w:rsidP="00194037">
      <w:pPr>
        <w:widowControl w:val="0"/>
        <w:autoSpaceDE w:val="0"/>
        <w:autoSpaceDN w:val="0"/>
        <w:spacing w:before="90" w:after="0" w:line="264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Korisnici Programa mogu biti subjekti u poduzetništvu i obrtu utvrđeni zakonom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 xml:space="preserve">kojim se uređuje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lastRenderedPageBreak/>
        <w:t>poticanje malog gospodarstva kao subjekti malog gospodarstva sa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sjedištem</w:t>
      </w:r>
      <w:r w:rsidRPr="003E33B8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odnosno</w:t>
      </w:r>
      <w:r w:rsidRPr="003E33B8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prebivalištem</w:t>
      </w:r>
      <w:r w:rsidRPr="003E33B8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</w:t>
      </w:r>
      <w:r w:rsidRPr="003E33B8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području</w:t>
      </w:r>
      <w:r w:rsidRPr="003E33B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Grada</w:t>
      </w:r>
      <w:r w:rsidRPr="003E33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Osijeka koji su u cijelosti u privatnom vlasništvu.</w:t>
      </w:r>
    </w:p>
    <w:p w14:paraId="2078BC10" w14:textId="7CF67308" w:rsidR="003E33B8" w:rsidRPr="003E33B8" w:rsidRDefault="003E33B8" w:rsidP="00194037">
      <w:pPr>
        <w:widowControl w:val="0"/>
        <w:autoSpaceDE w:val="0"/>
        <w:autoSpaceDN w:val="0"/>
        <w:spacing w:before="203" w:after="0" w:line="264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Iznimno, korisnici ovog programa mogu biti i gospodarski subjekti (neovisno o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veličini, vlasničkoj strukturi te sjedištu odnosno prebivalištu)</w:t>
      </w:r>
      <w:r w:rsidR="009118CB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, udruge</w:t>
      </w:r>
      <w:r w:rsidR="00854D40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 xml:space="preserve"> i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 xml:space="preserve"> fizičke osobe ili drugi pravni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oblici</w:t>
      </w:r>
      <w:r w:rsidRPr="003E33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koji</w:t>
      </w:r>
      <w:r w:rsidRPr="003E33B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</w:t>
      </w:r>
      <w:r w:rsidRPr="003E33B8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ovim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programom</w:t>
      </w:r>
      <w:r w:rsidRPr="003E33B8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utvrđeni kao</w:t>
      </w:r>
      <w:r w:rsidRPr="003E33B8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korisnici</w:t>
      </w:r>
      <w:r w:rsidRPr="003E33B8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pojedinih mjera.</w:t>
      </w:r>
    </w:p>
    <w:p w14:paraId="52D36D28" w14:textId="77777777" w:rsid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20C9522B" w14:textId="77777777" w:rsidR="00DB0665" w:rsidRDefault="00DB0665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2F94EF9B" w14:textId="689AEF51" w:rsidR="00C50471" w:rsidRPr="00E239B0" w:rsidRDefault="00927927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239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III. ZABRANA DODJELE POTPOR</w:t>
      </w:r>
      <w:r w:rsidR="00E239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</w:t>
      </w:r>
    </w:p>
    <w:p w14:paraId="1D474DDB" w14:textId="77777777" w:rsidR="00E239B0" w:rsidRPr="00927927" w:rsidRDefault="00E239B0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</w:p>
    <w:p w14:paraId="6618A5C8" w14:textId="77777777" w:rsidR="00736E89" w:rsidRDefault="00736E89" w:rsidP="00736E89">
      <w:pPr>
        <w:widowControl w:val="0"/>
        <w:autoSpaceDE w:val="0"/>
        <w:autoSpaceDN w:val="0"/>
        <w:spacing w:before="20"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</w:t>
      </w:r>
    </w:p>
    <w:p w14:paraId="61B735A5" w14:textId="77777777" w:rsidR="00A76333" w:rsidRPr="003E33B8" w:rsidRDefault="00A76333" w:rsidP="00736E89">
      <w:pPr>
        <w:widowControl w:val="0"/>
        <w:autoSpaceDE w:val="0"/>
        <w:autoSpaceDN w:val="0"/>
        <w:spacing w:before="20"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C46565" w14:textId="5F5A9A98" w:rsidR="001A36A4" w:rsidRDefault="0086265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626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Potpore iz Programa ne mogu se dodijeliti </w:t>
      </w:r>
      <w:r w:rsidR="00821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korisnicima </w:t>
      </w:r>
      <w:r w:rsidR="00025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</w:t>
      </w:r>
      <w:r w:rsidR="00D3718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sljedeće</w:t>
      </w:r>
      <w:r w:rsidR="000253E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3718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namjene: </w:t>
      </w:r>
    </w:p>
    <w:p w14:paraId="716A22BE" w14:textId="77777777" w:rsidR="00862658" w:rsidRDefault="00862658" w:rsidP="0082163D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B33B5A5" w14:textId="1905879C" w:rsidR="00CF293A" w:rsidRPr="00A73ED9" w:rsidRDefault="00CF293A" w:rsidP="00A73ED9">
      <w:pPr>
        <w:pStyle w:val="Odlomakpopisa"/>
        <w:numPr>
          <w:ilvl w:val="0"/>
          <w:numId w:val="33"/>
        </w:numPr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A73ED9">
        <w:rPr>
          <w:rFonts w:ascii="Times New Roman" w:eastAsia="Times New Roman" w:hAnsi="Times New Roman" w:cs="Times New Roman"/>
          <w:sz w:val="24"/>
          <w:szCs w:val="24"/>
        </w:rPr>
        <w:t>potpore koje se dodjeljuju poduzetnicima koji se bave primarnom proizvodnjom proizvoda ribarstva i akvakulture;</w:t>
      </w:r>
    </w:p>
    <w:p w14:paraId="69CC7380" w14:textId="77777777" w:rsidR="00CF293A" w:rsidRPr="00CF293A" w:rsidRDefault="00CF293A" w:rsidP="00CF293A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7D85D15" w14:textId="5CD25755" w:rsidR="00CF293A" w:rsidRPr="00A73ED9" w:rsidRDefault="00CF293A" w:rsidP="00A73ED9">
      <w:pPr>
        <w:pStyle w:val="Odlomakpopisa"/>
        <w:numPr>
          <w:ilvl w:val="0"/>
          <w:numId w:val="33"/>
        </w:numPr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A73ED9">
        <w:rPr>
          <w:rFonts w:ascii="Times New Roman" w:eastAsia="Times New Roman" w:hAnsi="Times New Roman" w:cs="Times New Roman"/>
          <w:sz w:val="24"/>
          <w:szCs w:val="24"/>
        </w:rPr>
        <w:t>potpore koje se dodjeljuju poduzetnicima koji se bave preradom i stavljanjem na tržište proizvoda ribarstva i akvakulture, ako je iznos potpore utvrđen na temelju cijene ili količine kupljenih proizvoda ili proizvoda stavljenih na tržište;</w:t>
      </w:r>
    </w:p>
    <w:p w14:paraId="127796A5" w14:textId="77777777" w:rsidR="00CF293A" w:rsidRPr="00CF293A" w:rsidRDefault="00CF293A" w:rsidP="00CF293A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8079CD" w14:textId="64B5B182" w:rsidR="00CF293A" w:rsidRPr="00296E8E" w:rsidRDefault="00CF293A" w:rsidP="00296E8E">
      <w:pPr>
        <w:pStyle w:val="Odlomakpopisa"/>
        <w:numPr>
          <w:ilvl w:val="0"/>
          <w:numId w:val="33"/>
        </w:numPr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296E8E">
        <w:rPr>
          <w:rFonts w:ascii="Times New Roman" w:eastAsia="Times New Roman" w:hAnsi="Times New Roman" w:cs="Times New Roman"/>
          <w:sz w:val="24"/>
          <w:szCs w:val="24"/>
        </w:rPr>
        <w:t>potpore koje se dodjeljuju poduzetnicima u primarnoj proizvodnji poljoprivrednih proizvoda;</w:t>
      </w:r>
    </w:p>
    <w:p w14:paraId="10CD8F1C" w14:textId="77777777" w:rsidR="00CF293A" w:rsidRPr="00CF293A" w:rsidRDefault="00CF293A" w:rsidP="00CF293A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686768B" w14:textId="7D1A16CA" w:rsidR="0089161B" w:rsidRDefault="00CF293A" w:rsidP="00AD2682">
      <w:pPr>
        <w:pStyle w:val="Odlomakpopisa"/>
        <w:numPr>
          <w:ilvl w:val="0"/>
          <w:numId w:val="33"/>
        </w:numPr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89161B">
        <w:rPr>
          <w:rFonts w:ascii="Times New Roman" w:eastAsia="Times New Roman" w:hAnsi="Times New Roman" w:cs="Times New Roman"/>
          <w:sz w:val="24"/>
          <w:szCs w:val="24"/>
        </w:rPr>
        <w:t>potpore koje se dodjeljuju poduzetnicima u sektoru prerade i stavljanja na tržište poljoprivrednih proizvoda, u jednom od sljedećih slučajeva:</w:t>
      </w:r>
    </w:p>
    <w:p w14:paraId="4B3D29F7" w14:textId="77777777" w:rsidR="00AD2682" w:rsidRPr="00AD2682" w:rsidRDefault="00AD2682" w:rsidP="00AD2682">
      <w:pPr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14:paraId="4CE87563" w14:textId="6696E1AA" w:rsidR="00CF293A" w:rsidRPr="00CF293A" w:rsidRDefault="00CF293A" w:rsidP="0089161B">
      <w:pPr>
        <w:widowControl w:val="0"/>
        <w:autoSpaceDE w:val="0"/>
        <w:autoSpaceDN w:val="0"/>
        <w:spacing w:after="0" w:line="240" w:lineRule="auto"/>
        <w:ind w:left="426"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F29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i.</w:t>
      </w:r>
      <w:r w:rsidR="00296E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F29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ako se iznos potpore utvrđuje na temelju cijene ili količine tih proizvoda koji su kupljeni od primarnih proizvođača ili koje dotični poduzetnici stavljaju na tržište;</w:t>
      </w:r>
    </w:p>
    <w:p w14:paraId="0CEC2857" w14:textId="77777777" w:rsidR="00CF293A" w:rsidRPr="00CF293A" w:rsidRDefault="00CF293A" w:rsidP="0089161B">
      <w:pPr>
        <w:widowControl w:val="0"/>
        <w:autoSpaceDE w:val="0"/>
        <w:autoSpaceDN w:val="0"/>
        <w:spacing w:after="0" w:line="240" w:lineRule="auto"/>
        <w:ind w:left="426"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EC36F9" w14:textId="35D6D7C5" w:rsidR="00CF293A" w:rsidRPr="00CF293A" w:rsidRDefault="00CF293A" w:rsidP="0089161B">
      <w:pPr>
        <w:widowControl w:val="0"/>
        <w:autoSpaceDE w:val="0"/>
        <w:autoSpaceDN w:val="0"/>
        <w:spacing w:after="0" w:line="240" w:lineRule="auto"/>
        <w:ind w:left="426"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F29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ii.</w:t>
      </w:r>
      <w:r w:rsidR="009B49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F29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ako su potpore uvjetovane njihovim djelomičnim ili potpunim prenošenjem na primarne proizvođače;</w:t>
      </w:r>
    </w:p>
    <w:p w14:paraId="188BF82F" w14:textId="77777777" w:rsidR="00CF293A" w:rsidRPr="00CF293A" w:rsidRDefault="00CF293A" w:rsidP="00CF293A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5685AEA" w14:textId="56F94CB5" w:rsidR="00CF293A" w:rsidRPr="009B4987" w:rsidRDefault="00CF293A" w:rsidP="009B4987">
      <w:pPr>
        <w:pStyle w:val="Odlomakpopisa"/>
        <w:numPr>
          <w:ilvl w:val="0"/>
          <w:numId w:val="34"/>
        </w:numPr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9B4987">
        <w:rPr>
          <w:rFonts w:ascii="Times New Roman" w:eastAsia="Times New Roman" w:hAnsi="Times New Roman" w:cs="Times New Roman"/>
          <w:sz w:val="24"/>
          <w:szCs w:val="24"/>
        </w:rPr>
        <w:t>potpore dodijeljene za djelatnosti povezane s izvozom u treće zemlje ili države članice, konkretno potpore izravno povezane s izvezenim količinama, uspostavljanjem i radom distribucijske mreže ili drugim tekućim rashodima povezanima s djelatnošću izvoza;</w:t>
      </w:r>
    </w:p>
    <w:p w14:paraId="0F746BFF" w14:textId="77777777" w:rsidR="00CF293A" w:rsidRPr="00CF293A" w:rsidRDefault="00CF293A" w:rsidP="00CF293A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C1378A" w14:textId="21AE0FB1" w:rsidR="00CF293A" w:rsidRPr="0089161B" w:rsidRDefault="00CF293A" w:rsidP="0089161B">
      <w:pPr>
        <w:pStyle w:val="Odlomakpopisa"/>
        <w:numPr>
          <w:ilvl w:val="0"/>
          <w:numId w:val="34"/>
        </w:numPr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89161B">
        <w:rPr>
          <w:rFonts w:ascii="Times New Roman" w:eastAsia="Times New Roman" w:hAnsi="Times New Roman" w:cs="Times New Roman"/>
          <w:sz w:val="24"/>
          <w:szCs w:val="24"/>
        </w:rPr>
        <w:t>potpore koje se uvjetuju upotrebom domaćih proizvoda ili usluga umjesto uvoznih.</w:t>
      </w:r>
    </w:p>
    <w:p w14:paraId="2FA4CE93" w14:textId="77777777" w:rsidR="00D916BC" w:rsidRDefault="00D916BC" w:rsidP="003E2833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14:ligatures w14:val="none"/>
        </w:rPr>
      </w:pPr>
    </w:p>
    <w:p w14:paraId="681434AE" w14:textId="77777777" w:rsidR="00D916BC" w:rsidRDefault="00D916BC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14:ligatures w14:val="none"/>
        </w:rPr>
      </w:pPr>
    </w:p>
    <w:p w14:paraId="2423A3A3" w14:textId="223D79B3" w:rsidR="00B3166A" w:rsidRPr="00DB0665" w:rsidRDefault="00F65BCB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B0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Ako poduzetnik djeluje </w:t>
      </w:r>
      <w:r w:rsidR="00713EB6" w:rsidRPr="00DB0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 jednom od</w:t>
      </w:r>
      <w:r w:rsidRPr="00DB0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sektor</w:t>
      </w:r>
      <w:r w:rsidR="00713EB6" w:rsidRPr="00DB0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DB0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navedenima u stavku 1. točkama (a), (b), (c) ili (d) i djeluje u jednom ili više sektora ili ima druge djelatnosti koje su obuhvaćene područjem primjene Programa, Program</w:t>
      </w:r>
      <w:r w:rsidR="008C49E6" w:rsidRPr="00DB0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</w:t>
      </w:r>
      <w:r w:rsidRPr="00DB0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primjenjuje na potpore dodijeljene u vezi s tim drugim sektorima ili djelatnostima, uz uvjet da poduzetnik </w:t>
      </w:r>
      <w:r w:rsidR="00235E84" w:rsidRPr="00DB0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primjeren način </w:t>
      </w:r>
      <w:r w:rsidRPr="00DB0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osigura razdvajanje djelatnosti ili troškova (vođenje odvojenog knjigovodstva)</w:t>
      </w:r>
      <w:r w:rsidR="00EC57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tako</w:t>
      </w:r>
      <w:r w:rsidRPr="00DB0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 djelatnosti u sektorima koji su isključeni iz područja primjene Programa ne ostvaruju korist od de </w:t>
      </w:r>
      <w:proofErr w:type="spellStart"/>
      <w:r w:rsidRPr="00DB0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minimis</w:t>
      </w:r>
      <w:proofErr w:type="spellEnd"/>
      <w:r w:rsidRPr="00DB0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potpore dodijeljene na temelju Programa.</w:t>
      </w:r>
    </w:p>
    <w:p w14:paraId="140F6BFA" w14:textId="77777777" w:rsidR="003E33B8" w:rsidRPr="00D916BC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14:ligatures w14:val="none"/>
        </w:rPr>
      </w:pPr>
    </w:p>
    <w:p w14:paraId="2EAE247F" w14:textId="77777777" w:rsidR="003E33B8" w:rsidRPr="003E33B8" w:rsidRDefault="003E33B8" w:rsidP="00194037">
      <w:pPr>
        <w:widowControl w:val="0"/>
        <w:autoSpaceDE w:val="0"/>
        <w:autoSpaceDN w:val="0"/>
        <w:spacing w:before="6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69BAEB55" w14:textId="532D500F" w:rsidR="003E33B8" w:rsidRDefault="0028788E" w:rsidP="0028788E">
      <w:pPr>
        <w:widowControl w:val="0"/>
        <w:tabs>
          <w:tab w:val="left" w:pos="1909"/>
          <w:tab w:val="left" w:pos="1910"/>
        </w:tabs>
        <w:autoSpaceDE w:val="0"/>
        <w:autoSpaceDN w:val="0"/>
        <w:spacing w:before="1" w:after="0" w:line="240" w:lineRule="auto"/>
        <w:ind w:right="-2"/>
        <w:jc w:val="both"/>
        <w:rPr>
          <w:rFonts w:ascii="Times New Roman" w:eastAsia="Bookman Old Style" w:hAnsi="Times New Roman" w:cs="Times New Roman"/>
          <w:b/>
          <w:bCs/>
          <w:w w:val="95"/>
          <w:kern w:val="0"/>
          <w:sz w:val="24"/>
          <w:szCs w:val="24"/>
          <w14:ligatures w14:val="none"/>
        </w:rPr>
      </w:pPr>
      <w:r>
        <w:rPr>
          <w:rFonts w:ascii="Times New Roman" w:eastAsia="Bookman Old Style" w:hAnsi="Times New Roman" w:cs="Times New Roman"/>
          <w:b/>
          <w:bCs/>
          <w:w w:val="95"/>
          <w:kern w:val="0"/>
          <w:sz w:val="24"/>
          <w:szCs w:val="24"/>
          <w14:ligatures w14:val="none"/>
        </w:rPr>
        <w:lastRenderedPageBreak/>
        <w:t>I</w:t>
      </w:r>
      <w:r w:rsidR="00927927">
        <w:rPr>
          <w:rFonts w:ascii="Times New Roman" w:eastAsia="Bookman Old Style" w:hAnsi="Times New Roman" w:cs="Times New Roman"/>
          <w:b/>
          <w:bCs/>
          <w:w w:val="95"/>
          <w:kern w:val="0"/>
          <w:sz w:val="24"/>
          <w:szCs w:val="24"/>
          <w14:ligatures w14:val="none"/>
        </w:rPr>
        <w:t>V</w:t>
      </w:r>
      <w:r>
        <w:rPr>
          <w:rFonts w:ascii="Times New Roman" w:eastAsia="Bookman Old Style" w:hAnsi="Times New Roman" w:cs="Times New Roman"/>
          <w:b/>
          <w:bCs/>
          <w:w w:val="95"/>
          <w:kern w:val="0"/>
          <w:sz w:val="24"/>
          <w:szCs w:val="24"/>
          <w14:ligatures w14:val="none"/>
        </w:rPr>
        <w:t xml:space="preserve">. </w:t>
      </w:r>
      <w:r w:rsidR="003E33B8" w:rsidRPr="003E33B8">
        <w:rPr>
          <w:rFonts w:ascii="Times New Roman" w:eastAsia="Bookman Old Style" w:hAnsi="Times New Roman" w:cs="Times New Roman"/>
          <w:b/>
          <w:bCs/>
          <w:w w:val="95"/>
          <w:kern w:val="0"/>
          <w:sz w:val="24"/>
          <w:szCs w:val="24"/>
          <w14:ligatures w14:val="none"/>
        </w:rPr>
        <w:t>NOSITELJI</w:t>
      </w:r>
      <w:r w:rsidR="003E33B8" w:rsidRPr="003E33B8">
        <w:rPr>
          <w:rFonts w:ascii="Times New Roman" w:eastAsia="Bookman Old Style" w:hAnsi="Times New Roman" w:cs="Times New Roman"/>
          <w:b/>
          <w:bCs/>
          <w:spacing w:val="-15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b/>
          <w:bCs/>
          <w:w w:val="95"/>
          <w:kern w:val="0"/>
          <w:sz w:val="24"/>
          <w:szCs w:val="24"/>
          <w14:ligatures w14:val="none"/>
        </w:rPr>
        <w:t>PROGRAMA</w:t>
      </w:r>
    </w:p>
    <w:p w14:paraId="3589E609" w14:textId="77777777" w:rsidR="00DB0665" w:rsidRPr="003E33B8" w:rsidRDefault="00DB0665" w:rsidP="0028788E">
      <w:pPr>
        <w:widowControl w:val="0"/>
        <w:tabs>
          <w:tab w:val="left" w:pos="1909"/>
          <w:tab w:val="left" w:pos="1910"/>
        </w:tabs>
        <w:autoSpaceDE w:val="0"/>
        <w:autoSpaceDN w:val="0"/>
        <w:spacing w:before="1" w:after="0" w:line="240" w:lineRule="auto"/>
        <w:ind w:right="-2"/>
        <w:jc w:val="both"/>
        <w:rPr>
          <w:rFonts w:ascii="Times New Roman" w:eastAsia="Bookman Old Style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2E31BDB" w14:textId="3CBF3D93" w:rsidR="003E33B8" w:rsidRPr="003E33B8" w:rsidRDefault="003E33B8" w:rsidP="00194037">
      <w:pPr>
        <w:widowControl w:val="0"/>
        <w:autoSpaceDE w:val="0"/>
        <w:autoSpaceDN w:val="0"/>
        <w:spacing w:before="20"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2" w:name="_Hlk161924169"/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="00736E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bookmarkEnd w:id="12"/>
    <w:p w14:paraId="1DB083B1" w14:textId="77777777" w:rsidR="003E33B8" w:rsidRPr="003E33B8" w:rsidRDefault="003E33B8" w:rsidP="00194037">
      <w:pPr>
        <w:widowControl w:val="0"/>
        <w:autoSpaceDE w:val="0"/>
        <w:autoSpaceDN w:val="0"/>
        <w:spacing w:before="20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50A93C37" w14:textId="1ADA08FD" w:rsidR="00982EA3" w:rsidRDefault="003E33B8" w:rsidP="00194037">
      <w:pPr>
        <w:widowControl w:val="0"/>
        <w:autoSpaceDE w:val="0"/>
        <w:autoSpaceDN w:val="0"/>
        <w:spacing w:before="20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Nositelj provedbe Programa Grad Osijek,</w:t>
      </w:r>
      <w:r w:rsidR="00A217D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nadležni</w:t>
      </w:r>
      <w:r w:rsidR="00982E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upravni odjel Grada Osijeka za </w:t>
      </w:r>
      <w:r w:rsidR="00A716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gospodarst</w:t>
      </w:r>
      <w:r w:rsidR="006331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vo</w:t>
      </w:r>
      <w:r w:rsidR="00A217D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1C189039" w14:textId="1E46FF34" w:rsidR="00982EA3" w:rsidRDefault="00982EA3" w:rsidP="00982EA3">
      <w:pPr>
        <w:widowControl w:val="0"/>
        <w:autoSpaceDE w:val="0"/>
        <w:autoSpaceDN w:val="0"/>
        <w:spacing w:before="20"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5CE8BE9" w14:textId="2A2F4A6C" w:rsidR="005D2F74" w:rsidRDefault="005D2F74" w:rsidP="00982EA3">
      <w:pPr>
        <w:widowControl w:val="0"/>
        <w:autoSpaceDE w:val="0"/>
        <w:autoSpaceDN w:val="0"/>
        <w:spacing w:before="20"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Osim Grada Osijeka i nadležnog upravnog odjela u provedbi pojedinih mjera </w:t>
      </w:r>
      <w:r w:rsidR="007B1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 Programa </w:t>
      </w:r>
      <w:r w:rsidR="004679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mogu </w:t>
      </w:r>
      <w:r w:rsidR="007B1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sudjel</w:t>
      </w:r>
      <w:r w:rsidR="00BE40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ovati</w:t>
      </w:r>
      <w:r w:rsidR="007B1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r w:rsidR="00BA24AA" w:rsidRPr="00BA24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nadležna ministarstva, visoka učilišta, znanstveni instituti i znanstvene organizacije odnosno sve pravne osobe koje u sklopu važećeg zakonskog okvira imaju ovlasti provoditi programe, mjere, aktivnosti i projekte usmjerene na razvoj poduzetništva i poduzetničke infrastrukture.</w:t>
      </w:r>
    </w:p>
    <w:p w14:paraId="29F73F67" w14:textId="77777777" w:rsidR="003E33B8" w:rsidRPr="003E33B8" w:rsidRDefault="003E33B8" w:rsidP="00194037">
      <w:pPr>
        <w:widowControl w:val="0"/>
        <w:autoSpaceDE w:val="0"/>
        <w:autoSpaceDN w:val="0"/>
        <w:spacing w:before="20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0D4828BD" w14:textId="77777777" w:rsidR="003E33B8" w:rsidRPr="003E33B8" w:rsidRDefault="003E33B8" w:rsidP="00194037">
      <w:pPr>
        <w:widowControl w:val="0"/>
        <w:autoSpaceDE w:val="0"/>
        <w:autoSpaceDN w:val="0"/>
        <w:spacing w:before="4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244F97BB" w14:textId="0C6522B3" w:rsidR="003E33B8" w:rsidRPr="003E33B8" w:rsidRDefault="00D21AE9" w:rsidP="0028788E">
      <w:pPr>
        <w:widowControl w:val="0"/>
        <w:tabs>
          <w:tab w:val="left" w:pos="1904"/>
          <w:tab w:val="left" w:pos="1905"/>
        </w:tabs>
        <w:autoSpaceDE w:val="0"/>
        <w:autoSpaceDN w:val="0"/>
        <w:spacing w:before="209" w:after="0" w:line="240" w:lineRule="auto"/>
        <w:ind w:right="-2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V</w:t>
      </w:r>
      <w:r w:rsidR="0028788E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 xml:space="preserve">.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PODRUČJA</w:t>
      </w:r>
      <w:r w:rsidR="003E33B8" w:rsidRPr="003E33B8">
        <w:rPr>
          <w:rFonts w:ascii="Times New Roman" w:eastAsia="Times New Roman" w:hAnsi="Times New Roman" w:cs="Times New Roman"/>
          <w:b/>
          <w:bCs/>
          <w:spacing w:val="8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PROGRAMA</w:t>
      </w:r>
    </w:p>
    <w:p w14:paraId="1C7C95D6" w14:textId="77777777" w:rsidR="003E33B8" w:rsidRPr="003E33B8" w:rsidRDefault="003E33B8" w:rsidP="00194037">
      <w:pPr>
        <w:widowControl w:val="0"/>
        <w:autoSpaceDE w:val="0"/>
        <w:autoSpaceDN w:val="0"/>
        <w:spacing w:before="5" w:after="0" w:line="240" w:lineRule="auto"/>
        <w:ind w:right="-2" w:hanging="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28CEF5B" w14:textId="08664910" w:rsidR="003E33B8" w:rsidRPr="003E33B8" w:rsidRDefault="003E33B8" w:rsidP="00194037">
      <w:pPr>
        <w:widowControl w:val="0"/>
        <w:autoSpaceDE w:val="0"/>
        <w:autoSpaceDN w:val="0"/>
        <w:spacing w:before="89"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="00736E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3C7743D" w14:textId="5371CA89" w:rsidR="003E33B8" w:rsidRPr="003E33B8" w:rsidRDefault="006407FD" w:rsidP="006407FD">
      <w:pPr>
        <w:widowControl w:val="0"/>
        <w:tabs>
          <w:tab w:val="left" w:pos="1546"/>
        </w:tabs>
        <w:autoSpaceDE w:val="0"/>
        <w:autoSpaceDN w:val="0"/>
        <w:spacing w:before="236" w:after="0" w:line="240" w:lineRule="auto"/>
        <w:ind w:left="113"/>
        <w:rPr>
          <w:rFonts w:ascii="Times New Roman" w:eastAsia="Bookman Old Style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 xml:space="preserve">1. </w:t>
      </w:r>
      <w:r w:rsidR="003E33B8" w:rsidRPr="003E33B8"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>Jačanje</w:t>
      </w:r>
      <w:r w:rsidR="003E33B8" w:rsidRPr="003E33B8">
        <w:rPr>
          <w:rFonts w:ascii="Times New Roman" w:eastAsia="Bookman Old Style" w:hAnsi="Times New Roman" w:cs="Times New Roman"/>
          <w:spacing w:val="12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>konkurentnosti</w:t>
      </w:r>
      <w:r w:rsidR="003E33B8" w:rsidRPr="003E33B8">
        <w:rPr>
          <w:rFonts w:ascii="Times New Roman" w:eastAsia="Bookman Old Style" w:hAnsi="Times New Roman" w:cs="Times New Roman"/>
          <w:spacing w:val="-2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>poduzetnika</w:t>
      </w:r>
    </w:p>
    <w:p w14:paraId="35C31D81" w14:textId="1B3A2626" w:rsidR="003E33B8" w:rsidRPr="003E33B8" w:rsidRDefault="006407FD" w:rsidP="006407FD">
      <w:pPr>
        <w:widowControl w:val="0"/>
        <w:tabs>
          <w:tab w:val="left" w:pos="1541"/>
          <w:tab w:val="left" w:pos="1542"/>
        </w:tabs>
        <w:autoSpaceDE w:val="0"/>
        <w:autoSpaceDN w:val="0"/>
        <w:spacing w:before="53" w:after="0" w:line="240" w:lineRule="auto"/>
        <w:ind w:left="113"/>
        <w:rPr>
          <w:rFonts w:ascii="Times New Roman" w:eastAsia="Bookman Old Style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Bookman Old Style" w:hAnsi="Times New Roman" w:cs="Times New Roman"/>
          <w:kern w:val="0"/>
          <w:sz w:val="24"/>
          <w:szCs w:val="24"/>
          <w14:ligatures w14:val="none"/>
        </w:rPr>
        <w:t xml:space="preserve">2. </w:t>
      </w:r>
      <w:r w:rsidR="003E33B8" w:rsidRPr="003E33B8">
        <w:rPr>
          <w:rFonts w:ascii="Times New Roman" w:eastAsia="Bookman Old Style" w:hAnsi="Times New Roman" w:cs="Times New Roman"/>
          <w:kern w:val="0"/>
          <w:sz w:val="24"/>
          <w:szCs w:val="24"/>
          <w14:ligatures w14:val="none"/>
        </w:rPr>
        <w:t>Razvoj</w:t>
      </w:r>
      <w:r w:rsidR="003E33B8" w:rsidRPr="003E33B8">
        <w:rPr>
          <w:rFonts w:ascii="Times New Roman" w:eastAsia="Bookman Old Style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kern w:val="0"/>
          <w:sz w:val="24"/>
          <w:szCs w:val="24"/>
          <w14:ligatures w14:val="none"/>
        </w:rPr>
        <w:t>poduzetničke</w:t>
      </w:r>
      <w:r w:rsidR="003E33B8" w:rsidRPr="003E33B8">
        <w:rPr>
          <w:rFonts w:ascii="Times New Roman" w:eastAsia="Bookman Old Style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kern w:val="0"/>
          <w:sz w:val="24"/>
          <w:szCs w:val="24"/>
          <w14:ligatures w14:val="none"/>
        </w:rPr>
        <w:t>infrastrukture</w:t>
      </w:r>
    </w:p>
    <w:p w14:paraId="194FB36F" w14:textId="726E1B99" w:rsidR="003E33B8" w:rsidRPr="003E33B8" w:rsidRDefault="00B86A1F" w:rsidP="00B86A1F">
      <w:pPr>
        <w:widowControl w:val="0"/>
        <w:tabs>
          <w:tab w:val="left" w:pos="1542"/>
        </w:tabs>
        <w:autoSpaceDE w:val="0"/>
        <w:autoSpaceDN w:val="0"/>
        <w:spacing w:before="31" w:after="0" w:line="240" w:lineRule="auto"/>
        <w:ind w:left="113"/>
        <w:rPr>
          <w:rFonts w:ascii="Times New Roman" w:eastAsia="Bookman Old Style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 xml:space="preserve">3. </w:t>
      </w:r>
      <w:r w:rsidR="003E33B8" w:rsidRPr="003E33B8"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>Financiranje</w:t>
      </w:r>
      <w:r w:rsidR="003E33B8" w:rsidRPr="003E33B8">
        <w:rPr>
          <w:rFonts w:ascii="Times New Roman" w:eastAsia="Bookman Old Style" w:hAnsi="Times New Roman" w:cs="Times New Roman"/>
          <w:spacing w:val="5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>poduzetništva</w:t>
      </w:r>
    </w:p>
    <w:p w14:paraId="21A36D70" w14:textId="08773599" w:rsidR="003E33B8" w:rsidRPr="003E33B8" w:rsidRDefault="00B86A1F" w:rsidP="00B86A1F">
      <w:pPr>
        <w:widowControl w:val="0"/>
        <w:tabs>
          <w:tab w:val="left" w:pos="1542"/>
        </w:tabs>
        <w:autoSpaceDE w:val="0"/>
        <w:autoSpaceDN w:val="0"/>
        <w:spacing w:before="29" w:after="0" w:line="240" w:lineRule="auto"/>
        <w:ind w:left="113"/>
        <w:rPr>
          <w:rFonts w:ascii="Times New Roman" w:eastAsia="Bookman Old Style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 xml:space="preserve">4. </w:t>
      </w:r>
      <w:r w:rsidR="003E33B8" w:rsidRPr="003E33B8"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>Obrazovanje</w:t>
      </w:r>
      <w:r w:rsidR="003E33B8" w:rsidRPr="003E33B8">
        <w:rPr>
          <w:rFonts w:ascii="Times New Roman" w:eastAsia="Bookman Old Style" w:hAnsi="Times New Roman" w:cs="Times New Roman"/>
          <w:spacing w:val="6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>i</w:t>
      </w:r>
      <w:r w:rsidR="003E33B8" w:rsidRPr="003E33B8">
        <w:rPr>
          <w:rFonts w:ascii="Times New Roman" w:eastAsia="Bookman Old Style" w:hAnsi="Times New Roman" w:cs="Times New Roman"/>
          <w:spacing w:val="-10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>informiranje</w:t>
      </w:r>
      <w:r w:rsidR="003E33B8" w:rsidRPr="003E33B8">
        <w:rPr>
          <w:rFonts w:ascii="Times New Roman" w:eastAsia="Bookman Old Style" w:hAnsi="Times New Roman" w:cs="Times New Roman"/>
          <w:spacing w:val="14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>u</w:t>
      </w:r>
      <w:r w:rsidR="003E33B8" w:rsidRPr="003E33B8">
        <w:rPr>
          <w:rFonts w:ascii="Times New Roman" w:eastAsia="Bookman Old Style" w:hAnsi="Times New Roman" w:cs="Times New Roman"/>
          <w:spacing w:val="-4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w w:val="95"/>
          <w:kern w:val="0"/>
          <w:sz w:val="24"/>
          <w:szCs w:val="24"/>
          <w14:ligatures w14:val="none"/>
        </w:rPr>
        <w:t>poduzetništvu</w:t>
      </w:r>
    </w:p>
    <w:p w14:paraId="15AA1970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399E968F" w14:textId="77777777" w:rsidR="003E33B8" w:rsidRPr="003E33B8" w:rsidRDefault="003E33B8" w:rsidP="00194037">
      <w:pPr>
        <w:widowControl w:val="0"/>
        <w:autoSpaceDE w:val="0"/>
        <w:autoSpaceDN w:val="0"/>
        <w:spacing w:before="7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1402C09F" w14:textId="408F8DC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="00736E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8A450FA" w14:textId="77777777" w:rsidR="003E33B8" w:rsidRPr="003E33B8" w:rsidRDefault="003E33B8" w:rsidP="00194037">
      <w:pPr>
        <w:widowControl w:val="0"/>
        <w:autoSpaceDE w:val="0"/>
        <w:autoSpaceDN w:val="0"/>
        <w:spacing w:before="6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C37005" w14:textId="418FB665" w:rsidR="003E33B8" w:rsidRPr="003E33B8" w:rsidRDefault="0028788E" w:rsidP="0028788E">
      <w:pPr>
        <w:widowControl w:val="0"/>
        <w:tabs>
          <w:tab w:val="left" w:pos="1534"/>
        </w:tabs>
        <w:autoSpaceDE w:val="0"/>
        <w:autoSpaceDN w:val="0"/>
        <w:spacing w:after="0" w:line="240" w:lineRule="auto"/>
        <w:ind w:right="-2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 xml:space="preserve">1.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Jačanje</w:t>
      </w:r>
      <w:r w:rsidR="003E33B8" w:rsidRPr="003E33B8">
        <w:rPr>
          <w:rFonts w:ascii="Times New Roman" w:eastAsia="Times New Roman" w:hAnsi="Times New Roman" w:cs="Times New Roman"/>
          <w:b/>
          <w:bCs/>
          <w:spacing w:val="4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konkurentnosti</w:t>
      </w:r>
      <w:r w:rsidR="003E33B8" w:rsidRPr="003E33B8">
        <w:rPr>
          <w:rFonts w:ascii="Times New Roman" w:eastAsia="Times New Roman" w:hAnsi="Times New Roman" w:cs="Times New Roman"/>
          <w:b/>
          <w:bCs/>
          <w:spacing w:val="-2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poduzetnika</w:t>
      </w:r>
    </w:p>
    <w:p w14:paraId="7EAD4A8D" w14:textId="77777777" w:rsidR="003E33B8" w:rsidRPr="003E33B8" w:rsidRDefault="003E33B8" w:rsidP="00194037">
      <w:pPr>
        <w:widowControl w:val="0"/>
        <w:autoSpaceDE w:val="0"/>
        <w:autoSpaceDN w:val="0"/>
        <w:spacing w:before="226" w:after="11" w:line="429" w:lineRule="auto"/>
        <w:ind w:right="-2" w:hanging="5"/>
        <w:jc w:val="both"/>
        <w:rPr>
          <w:rFonts w:ascii="Times New Roman" w:eastAsia="Times New Roman" w:hAnsi="Times New Roman" w:cs="Times New Roman"/>
          <w:spacing w:val="-57"/>
          <w:w w:val="95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Iz područja</w:t>
      </w:r>
      <w:r w:rsidRPr="003E33B8">
        <w:rPr>
          <w:rFonts w:ascii="Times New Roman" w:eastAsia="Times New Roman" w:hAnsi="Times New Roman" w:cs="Times New Roman"/>
          <w:spacing w:val="8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programa</w:t>
      </w:r>
      <w:r w:rsidRPr="003E33B8">
        <w:rPr>
          <w:rFonts w:ascii="Times New Roman" w:eastAsia="Times New Roman" w:hAnsi="Times New Roman" w:cs="Times New Roman"/>
          <w:spacing w:val="8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"Jačanje</w:t>
      </w:r>
      <w:r w:rsidRPr="003E33B8">
        <w:rPr>
          <w:rFonts w:ascii="Times New Roman" w:eastAsia="Times New Roman" w:hAnsi="Times New Roman" w:cs="Times New Roman"/>
          <w:spacing w:val="14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konkurentnosti</w:t>
      </w:r>
      <w:r w:rsidRPr="003E33B8">
        <w:rPr>
          <w:rFonts w:ascii="Times New Roman" w:eastAsia="Times New Roman" w:hAnsi="Times New Roman" w:cs="Times New Roman"/>
          <w:spacing w:val="3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poduzetnika"</w:t>
      </w:r>
      <w:r w:rsidRPr="003E33B8">
        <w:rPr>
          <w:rFonts w:ascii="Times New Roman" w:eastAsia="Times New Roman" w:hAnsi="Times New Roman" w:cs="Times New Roman"/>
          <w:spacing w:val="25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utvrđuju</w:t>
      </w:r>
      <w:r w:rsidRPr="003E33B8">
        <w:rPr>
          <w:rFonts w:ascii="Times New Roman" w:eastAsia="Times New Roman" w:hAnsi="Times New Roman" w:cs="Times New Roman"/>
          <w:spacing w:val="1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se</w:t>
      </w:r>
      <w:r w:rsidRPr="003E33B8">
        <w:rPr>
          <w:rFonts w:ascii="Times New Roman" w:eastAsia="Times New Roman" w:hAnsi="Times New Roman" w:cs="Times New Roman"/>
          <w:spacing w:val="-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sljedeće</w:t>
      </w:r>
      <w:r w:rsidRPr="003E33B8">
        <w:rPr>
          <w:rFonts w:ascii="Times New Roman" w:eastAsia="Times New Roman" w:hAnsi="Times New Roman" w:cs="Times New Roman"/>
          <w:spacing w:val="8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mjere:</w:t>
      </w:r>
      <w:r w:rsidRPr="003E33B8">
        <w:rPr>
          <w:rFonts w:ascii="Times New Roman" w:eastAsia="Times New Roman" w:hAnsi="Times New Roman" w:cs="Times New Roman"/>
          <w:spacing w:val="-57"/>
          <w:w w:val="95"/>
          <w:kern w:val="0"/>
          <w:sz w:val="24"/>
          <w:szCs w:val="24"/>
          <w14:ligatures w14:val="none"/>
        </w:rPr>
        <w:t xml:space="preserve"> </w:t>
      </w:r>
    </w:p>
    <w:p w14:paraId="59120226" w14:textId="77777777" w:rsidR="003E33B8" w:rsidRPr="003E33B8" w:rsidRDefault="003E33B8" w:rsidP="00194037">
      <w:pPr>
        <w:widowControl w:val="0"/>
        <w:autoSpaceDE w:val="0"/>
        <w:autoSpaceDN w:val="0"/>
        <w:spacing w:before="226" w:after="11" w:line="429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1.1.</w:t>
      </w:r>
    </w:p>
    <w:tbl>
      <w:tblPr>
        <w:tblStyle w:val="TableNormal"/>
        <w:tblW w:w="9298" w:type="dxa"/>
        <w:tblInd w:w="-8" w:type="dxa"/>
        <w:tblBorders>
          <w:top w:val="single" w:sz="6" w:space="0" w:color="5B5B5B"/>
          <w:left w:val="single" w:sz="6" w:space="0" w:color="5B5B5B"/>
          <w:bottom w:val="single" w:sz="6" w:space="0" w:color="5B5B5B"/>
          <w:right w:val="single" w:sz="6" w:space="0" w:color="5B5B5B"/>
          <w:insideH w:val="single" w:sz="6" w:space="0" w:color="5B5B5B"/>
          <w:insideV w:val="single" w:sz="6" w:space="0" w:color="5B5B5B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186"/>
      </w:tblGrid>
      <w:tr w:rsidR="003E33B8" w:rsidRPr="003E33B8" w14:paraId="3986F510" w14:textId="77777777" w:rsidTr="00194037">
        <w:trPr>
          <w:trHeight w:val="839"/>
        </w:trPr>
        <w:tc>
          <w:tcPr>
            <w:tcW w:w="2112" w:type="dxa"/>
          </w:tcPr>
          <w:p w14:paraId="22E9609F" w14:textId="77777777" w:rsidR="003E33B8" w:rsidRPr="003E33B8" w:rsidRDefault="003E33B8" w:rsidP="001458D8">
            <w:pPr>
              <w:spacing w:line="275" w:lineRule="exact"/>
              <w:ind w:right="-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186" w:type="dxa"/>
          </w:tcPr>
          <w:p w14:paraId="6E2C6E0E" w14:textId="77777777" w:rsidR="003E33B8" w:rsidRPr="003E33B8" w:rsidRDefault="003E33B8" w:rsidP="002405D2">
            <w:pPr>
              <w:tabs>
                <w:tab w:val="left" w:pos="1160"/>
                <w:tab w:val="left" w:pos="1610"/>
                <w:tab w:val="left" w:pos="2954"/>
                <w:tab w:val="left" w:pos="4565"/>
                <w:tab w:val="left" w:pos="5800"/>
              </w:tabs>
              <w:spacing w:line="268" w:lineRule="auto"/>
              <w:ind w:left="152" w:right="224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Potpore</w:t>
            </w: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ab/>
              <w:t>za</w:t>
            </w: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ab/>
              <w:t>pokretanje</w:t>
            </w: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ab/>
              <w:t>gospodarskih</w:t>
            </w: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ab/>
              <w:t>aktivnosti</w:t>
            </w: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ab/>
            </w:r>
            <w:r w:rsidRPr="003E33B8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hr-HR"/>
              </w:rPr>
              <w:t>poduzetnika</w:t>
            </w:r>
            <w:r w:rsidRPr="003E33B8">
              <w:rPr>
                <w:rFonts w:ascii="Times New Roman" w:hAnsi="Times New Roman" w:cs="Times New Roman"/>
                <w:b/>
                <w:spacing w:val="-54"/>
                <w:w w:val="90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početnika</w:t>
            </w:r>
          </w:p>
        </w:tc>
      </w:tr>
      <w:tr w:rsidR="003E33B8" w:rsidRPr="003E33B8" w14:paraId="77B11AF7" w14:textId="77777777" w:rsidTr="00194037">
        <w:trPr>
          <w:trHeight w:val="517"/>
        </w:trPr>
        <w:tc>
          <w:tcPr>
            <w:tcW w:w="2112" w:type="dxa"/>
          </w:tcPr>
          <w:p w14:paraId="097448E6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186" w:type="dxa"/>
          </w:tcPr>
          <w:p w14:paraId="4D1D4A1D" w14:textId="77777777" w:rsidR="003E33B8" w:rsidRPr="003E33B8" w:rsidRDefault="003E33B8" w:rsidP="002405D2">
            <w:pPr>
              <w:spacing w:line="260" w:lineRule="exact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Povećanje</w:t>
            </w:r>
            <w:r w:rsidRPr="003E33B8">
              <w:rPr>
                <w:rFonts w:ascii="Times New Roman" w:hAnsi="Times New Roman" w:cs="Times New Roman"/>
                <w:spacing w:val="10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broja</w:t>
            </w:r>
            <w:r w:rsidRPr="003E33B8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gospodarskih</w:t>
            </w:r>
            <w:r w:rsidRPr="003E33B8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subjekata</w:t>
            </w:r>
            <w:r w:rsidRPr="003E33B8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gospodarske</w:t>
            </w:r>
            <w:r w:rsidRPr="003E33B8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aktivnosti</w:t>
            </w:r>
          </w:p>
        </w:tc>
      </w:tr>
      <w:tr w:rsidR="003E33B8" w:rsidRPr="003E33B8" w14:paraId="71EEF30F" w14:textId="77777777" w:rsidTr="00DB25F5">
        <w:trPr>
          <w:trHeight w:val="529"/>
        </w:trPr>
        <w:tc>
          <w:tcPr>
            <w:tcW w:w="2112" w:type="dxa"/>
          </w:tcPr>
          <w:p w14:paraId="60646D2A" w14:textId="77777777" w:rsidR="003E33B8" w:rsidRPr="003E33B8" w:rsidRDefault="003E33B8" w:rsidP="001458D8">
            <w:pPr>
              <w:spacing w:line="255" w:lineRule="exact"/>
              <w:ind w:right="-2" w:firstLine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Nositelji</w:t>
            </w:r>
          </w:p>
        </w:tc>
        <w:tc>
          <w:tcPr>
            <w:tcW w:w="7186" w:type="dxa"/>
          </w:tcPr>
          <w:p w14:paraId="0F9AC501" w14:textId="5988F76F" w:rsidR="00125D0F" w:rsidRDefault="003E33B8" w:rsidP="002405D2">
            <w:pPr>
              <w:spacing w:before="34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Grad Osijek, nadležni upravni odjel Grada Osijeka </w:t>
            </w:r>
            <w:r w:rsidR="00125D0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 gospodarstvo</w:t>
            </w:r>
            <w:r w:rsidR="00DB25F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  <w:p w14:paraId="07BCD2C8" w14:textId="059F3AC5" w:rsidR="003E33B8" w:rsidRPr="003E33B8" w:rsidRDefault="003E33B8" w:rsidP="002405D2">
            <w:pPr>
              <w:spacing w:before="34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E33B8" w:rsidRPr="003E33B8" w14:paraId="2EF2A1E6" w14:textId="77777777" w:rsidTr="00194037">
        <w:trPr>
          <w:trHeight w:val="527"/>
        </w:trPr>
        <w:tc>
          <w:tcPr>
            <w:tcW w:w="2112" w:type="dxa"/>
          </w:tcPr>
          <w:p w14:paraId="76EF6D53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186" w:type="dxa"/>
          </w:tcPr>
          <w:p w14:paraId="22B238FD" w14:textId="252AFADC" w:rsidR="003E33B8" w:rsidRDefault="003E33B8" w:rsidP="002405D2">
            <w:pPr>
              <w:spacing w:line="260" w:lineRule="exact"/>
              <w:ind w:left="152" w:right="224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Subjekti malog gospodarstva sa sjedištem odnosno prebivalištem na području Grada Osijeka.</w:t>
            </w:r>
          </w:p>
          <w:p w14:paraId="54AA4815" w14:textId="4A7164F8" w:rsidR="00A65ADC" w:rsidRDefault="00A65ADC" w:rsidP="002405D2">
            <w:pPr>
              <w:spacing w:line="260" w:lineRule="exact"/>
              <w:ind w:left="152" w:right="224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</w:pPr>
            <w:r w:rsidRPr="00A65ADC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Poduzetnikom početnikom smatra se gospodarski subjekt koji je upisan u odgovarajući registar u razdoblju ne dužem od 2 godine do dana podnošenja prijave na javni poziv.</w:t>
            </w:r>
          </w:p>
          <w:p w14:paraId="5A41F220" w14:textId="77777777" w:rsidR="00A65ADC" w:rsidRPr="003E33B8" w:rsidRDefault="00A65ADC" w:rsidP="002405D2">
            <w:pPr>
              <w:spacing w:line="260" w:lineRule="exact"/>
              <w:ind w:left="152" w:right="224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</w:pPr>
          </w:p>
        </w:tc>
      </w:tr>
      <w:tr w:rsidR="00A65ADC" w:rsidRPr="003E33B8" w14:paraId="63D7718B" w14:textId="77777777" w:rsidTr="00194037">
        <w:trPr>
          <w:trHeight w:val="527"/>
        </w:trPr>
        <w:tc>
          <w:tcPr>
            <w:tcW w:w="2112" w:type="dxa"/>
          </w:tcPr>
          <w:p w14:paraId="5A500673" w14:textId="75101968" w:rsidR="00A65ADC" w:rsidRPr="00A65ADC" w:rsidRDefault="004A3613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Provedba</w:t>
            </w:r>
          </w:p>
        </w:tc>
        <w:tc>
          <w:tcPr>
            <w:tcW w:w="7186" w:type="dxa"/>
          </w:tcPr>
          <w:p w14:paraId="4CE9D922" w14:textId="7BCF0F9A" w:rsidR="00A65ADC" w:rsidRDefault="004A3613" w:rsidP="00AE7C0D">
            <w:pPr>
              <w:spacing w:line="260" w:lineRule="exact"/>
              <w:ind w:left="152" w:right="224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</w:pPr>
            <w:r w:rsidRPr="004A3613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 xml:space="preserve">Javni poziv. </w:t>
            </w:r>
            <w:r w:rsidR="008D69F8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 xml:space="preserve">Potpore pri pokretanju </w:t>
            </w:r>
            <w:r w:rsidR="002F0582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 xml:space="preserve">gospodarske aktivnsti za nabavu </w:t>
            </w:r>
            <w:r w:rsidR="00A971C9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>strojeva, opreme</w:t>
            </w:r>
            <w:r w:rsidR="00A627FC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 xml:space="preserve"> </w:t>
            </w:r>
            <w:r w:rsidR="000D7DF8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 xml:space="preserve">i alata </w:t>
            </w:r>
            <w:r w:rsidR="00A971C9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 xml:space="preserve">te </w:t>
            </w:r>
            <w:r w:rsidR="008C1FD3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>uređenje poslovnog prostora</w:t>
            </w:r>
            <w:r w:rsidR="00D75BF7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 xml:space="preserve"> </w:t>
            </w:r>
            <w:r w:rsidR="00D75BF7" w:rsidRPr="00D75BF7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>(uključujući i unutarnje građevinske radove)</w:t>
            </w:r>
            <w:r w:rsidR="000C4D3E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 xml:space="preserve">. </w:t>
            </w:r>
            <w:r w:rsidRPr="004A3613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 xml:space="preserve">Maksimalni iznos prihvatljivih troškova </w:t>
            </w:r>
            <w:r w:rsidRPr="004A3613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lastRenderedPageBreak/>
              <w:t xml:space="preserve">(bez PDV-a) u visini od 75%, a najviše do </w:t>
            </w:r>
            <w:r w:rsidR="00185605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>5.000,00</w:t>
            </w:r>
            <w:r w:rsidRPr="004A3613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 xml:space="preserve"> eura.</w:t>
            </w:r>
          </w:p>
          <w:p w14:paraId="4B14463D" w14:textId="25C9A203" w:rsidR="004A3613" w:rsidRPr="00A65ADC" w:rsidRDefault="004A3613" w:rsidP="002405D2">
            <w:pPr>
              <w:spacing w:line="260" w:lineRule="exact"/>
              <w:ind w:left="152" w:right="224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</w:pPr>
          </w:p>
        </w:tc>
      </w:tr>
      <w:tr w:rsidR="00F8035F" w:rsidRPr="003E33B8" w14:paraId="3AE927D7" w14:textId="77777777" w:rsidTr="007E44BE">
        <w:trPr>
          <w:trHeight w:val="1181"/>
        </w:trPr>
        <w:tc>
          <w:tcPr>
            <w:tcW w:w="2112" w:type="dxa"/>
          </w:tcPr>
          <w:p w14:paraId="722FE7C9" w14:textId="17FE4BF5" w:rsidR="00F8035F" w:rsidRDefault="00F8035F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Izuzeće </w:t>
            </w:r>
          </w:p>
        </w:tc>
        <w:tc>
          <w:tcPr>
            <w:tcW w:w="7186" w:type="dxa"/>
          </w:tcPr>
          <w:p w14:paraId="32DBF23F" w14:textId="31E4BC14" w:rsidR="00F8035F" w:rsidRPr="004A3613" w:rsidRDefault="00396D7B" w:rsidP="002405D2">
            <w:pPr>
              <w:spacing w:line="260" w:lineRule="exact"/>
              <w:ind w:left="152" w:right="224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</w:pPr>
            <w:r w:rsidRPr="00396D7B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>Troškovi za kupnju vozila, mobilnih uređaja i gadgeta (naprava/uređaja), najma poslovnog prostora, troškovi osnivanja odnosno registracije i osnivački kapital za trgovačka društva, troškovi nabave rabljenih strojeva, opreme i alata n</w:t>
            </w:r>
            <w:r w:rsidR="001B4FAB">
              <w:rPr>
                <w:rFonts w:ascii="Times New Roman" w:hAnsi="Times New Roman" w:cs="Times New Roman"/>
                <w:w w:val="95"/>
                <w:sz w:val="24"/>
                <w:szCs w:val="24"/>
                <w:lang w:val="pl-PL"/>
              </w:rPr>
              <w:t>isu prihvatljivi troškovi za dodjelu potpore.</w:t>
            </w:r>
          </w:p>
        </w:tc>
      </w:tr>
    </w:tbl>
    <w:p w14:paraId="49A711F2" w14:textId="77777777" w:rsidR="003E33B8" w:rsidRDefault="003E33B8" w:rsidP="00194037">
      <w:pPr>
        <w:widowControl w:val="0"/>
        <w:autoSpaceDE w:val="0"/>
        <w:autoSpaceDN w:val="0"/>
        <w:spacing w:after="0" w:line="260" w:lineRule="exact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04738AE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5756468C" w14:textId="77777777" w:rsidR="003E33B8" w:rsidRPr="003E33B8" w:rsidRDefault="003E33B8" w:rsidP="00194037">
      <w:pPr>
        <w:widowControl w:val="0"/>
        <w:autoSpaceDE w:val="0"/>
        <w:autoSpaceDN w:val="0"/>
        <w:spacing w:before="249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1.2.</w:t>
      </w:r>
    </w:p>
    <w:tbl>
      <w:tblPr>
        <w:tblStyle w:val="TableNormal"/>
        <w:tblpPr w:leftFromText="180" w:rightFromText="180" w:vertAnchor="text" w:horzAnchor="margin" w:tblpY="199"/>
        <w:tblW w:w="9292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7185"/>
      </w:tblGrid>
      <w:tr w:rsidR="00194037" w:rsidRPr="003E33B8" w14:paraId="3D14F796" w14:textId="77777777" w:rsidTr="00194037">
        <w:trPr>
          <w:trHeight w:val="536"/>
        </w:trPr>
        <w:tc>
          <w:tcPr>
            <w:tcW w:w="2107" w:type="dxa"/>
          </w:tcPr>
          <w:p w14:paraId="1EEA9CE0" w14:textId="77777777" w:rsidR="00194037" w:rsidRPr="003E33B8" w:rsidRDefault="00194037" w:rsidP="001458D8">
            <w:pPr>
              <w:spacing w:before="1"/>
              <w:ind w:right="-2" w:firstLine="13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185" w:type="dxa"/>
          </w:tcPr>
          <w:p w14:paraId="29910FB9" w14:textId="77777777" w:rsidR="00194037" w:rsidRPr="003E33B8" w:rsidRDefault="00194037" w:rsidP="002405D2">
            <w:pPr>
              <w:spacing w:before="1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Potpore</w:t>
            </w:r>
            <w:r w:rsidRPr="003E33B8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za</w:t>
            </w:r>
            <w:r w:rsidRPr="003E33B8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nabavu</w:t>
            </w:r>
            <w:r w:rsidRPr="003E33B8">
              <w:rPr>
                <w:rFonts w:ascii="Times New Roman" w:hAnsi="Times New Roman" w:cs="Times New Roman"/>
                <w:b/>
                <w:spacing w:val="16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ugradnju</w:t>
            </w:r>
            <w:r w:rsidRPr="003E33B8">
              <w:rPr>
                <w:rFonts w:ascii="Times New Roman" w:hAnsi="Times New Roman" w:cs="Times New Roman"/>
                <w:b/>
                <w:spacing w:val="1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strojeva</w:t>
            </w:r>
            <w:r w:rsidRPr="003E33B8">
              <w:rPr>
                <w:rFonts w:ascii="Times New Roman" w:hAnsi="Times New Roman" w:cs="Times New Roman"/>
                <w:b/>
                <w:spacing w:val="2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bCs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b/>
                <w:bCs/>
                <w:spacing w:val="-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bCs/>
                <w:w w:val="95"/>
                <w:sz w:val="24"/>
                <w:szCs w:val="24"/>
                <w:lang w:val="hr-HR"/>
              </w:rPr>
              <w:t>opreme</w:t>
            </w:r>
          </w:p>
        </w:tc>
      </w:tr>
      <w:tr w:rsidR="00194037" w:rsidRPr="003E33B8" w14:paraId="03AB42B4" w14:textId="77777777" w:rsidTr="00194037">
        <w:trPr>
          <w:trHeight w:val="508"/>
        </w:trPr>
        <w:tc>
          <w:tcPr>
            <w:tcW w:w="2107" w:type="dxa"/>
          </w:tcPr>
          <w:p w14:paraId="686B04FD" w14:textId="77777777" w:rsidR="00194037" w:rsidRPr="003E33B8" w:rsidRDefault="00194037" w:rsidP="001458D8">
            <w:pPr>
              <w:spacing w:line="260" w:lineRule="exact"/>
              <w:ind w:right="-2" w:firstLine="131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185" w:type="dxa"/>
          </w:tcPr>
          <w:p w14:paraId="6CAB5365" w14:textId="77777777" w:rsidR="00194037" w:rsidRPr="003E33B8" w:rsidRDefault="00194037" w:rsidP="002405D2">
            <w:pPr>
              <w:spacing w:line="260" w:lineRule="exact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Poticanje</w:t>
            </w:r>
            <w:r w:rsidRPr="003E33B8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proizvodnje</w:t>
            </w:r>
            <w:r w:rsidRPr="003E33B8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konkurentnosti</w:t>
            </w:r>
            <w:r w:rsidRPr="003E33B8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proizvoda</w:t>
            </w:r>
            <w:r w:rsidRPr="003E33B8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usluga.</w:t>
            </w:r>
          </w:p>
        </w:tc>
      </w:tr>
      <w:tr w:rsidR="00194037" w:rsidRPr="003E33B8" w14:paraId="0FA7EB80" w14:textId="77777777" w:rsidTr="00E64227">
        <w:trPr>
          <w:trHeight w:val="466"/>
        </w:trPr>
        <w:tc>
          <w:tcPr>
            <w:tcW w:w="2107" w:type="dxa"/>
          </w:tcPr>
          <w:p w14:paraId="5C2AB45A" w14:textId="77777777" w:rsidR="00194037" w:rsidRPr="003E33B8" w:rsidRDefault="00194037" w:rsidP="001458D8">
            <w:pPr>
              <w:spacing w:line="260" w:lineRule="exact"/>
              <w:ind w:right="-2" w:firstLine="131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</w:t>
            </w:r>
          </w:p>
        </w:tc>
        <w:tc>
          <w:tcPr>
            <w:tcW w:w="7185" w:type="dxa"/>
          </w:tcPr>
          <w:p w14:paraId="6D55CD0A" w14:textId="0385B5FE" w:rsidR="00194037" w:rsidRPr="003E33B8" w:rsidRDefault="002320D0" w:rsidP="002405D2">
            <w:pPr>
              <w:spacing w:before="39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320D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 Grada Osijeka za gospodarstvo.</w:t>
            </w:r>
          </w:p>
        </w:tc>
      </w:tr>
      <w:tr w:rsidR="00194037" w:rsidRPr="003E33B8" w14:paraId="7ACB1FED" w14:textId="77777777" w:rsidTr="00121A54">
        <w:trPr>
          <w:trHeight w:val="1470"/>
        </w:trPr>
        <w:tc>
          <w:tcPr>
            <w:tcW w:w="2107" w:type="dxa"/>
          </w:tcPr>
          <w:p w14:paraId="38025283" w14:textId="77777777" w:rsidR="00194037" w:rsidRPr="003E33B8" w:rsidRDefault="00194037" w:rsidP="001458D8">
            <w:pPr>
              <w:spacing w:line="260" w:lineRule="exact"/>
              <w:ind w:right="-2" w:firstLine="13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185" w:type="dxa"/>
          </w:tcPr>
          <w:p w14:paraId="4C242A3B" w14:textId="77777777" w:rsidR="00194037" w:rsidRPr="003E33B8" w:rsidRDefault="00194037" w:rsidP="002405D2">
            <w:pPr>
              <w:spacing w:line="260" w:lineRule="exact"/>
              <w:ind w:left="152" w:right="224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Subjekti malog gospodarstva sa sjedištem odnosno prebivalištem na području Grada Osijeka.</w:t>
            </w:r>
          </w:p>
          <w:p w14:paraId="2274ED95" w14:textId="7300B33D" w:rsidR="00194037" w:rsidRPr="003E33B8" w:rsidRDefault="00194037" w:rsidP="002405D2">
            <w:pPr>
              <w:spacing w:line="260" w:lineRule="exact"/>
              <w:ind w:left="152" w:right="224" w:hanging="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Javnim pozivom definirati će se gospodarski subjekti koje će ova mjera obuhvatiti u skladu s registracijom glavne djelatnosti prema Nacionalnoj klasifikaciji djelatnosti 2007.- NKD 2007.</w:t>
            </w:r>
          </w:p>
        </w:tc>
      </w:tr>
      <w:tr w:rsidR="00194037" w:rsidRPr="003E33B8" w14:paraId="73B304AC" w14:textId="77777777" w:rsidTr="008025B3">
        <w:trPr>
          <w:trHeight w:val="1052"/>
        </w:trPr>
        <w:tc>
          <w:tcPr>
            <w:tcW w:w="2107" w:type="dxa"/>
          </w:tcPr>
          <w:p w14:paraId="5D94CD25" w14:textId="77777777" w:rsidR="00194037" w:rsidRPr="003E33B8" w:rsidRDefault="00194037" w:rsidP="001458D8">
            <w:pPr>
              <w:spacing w:line="265" w:lineRule="exact"/>
              <w:ind w:right="-2" w:firstLine="13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185" w:type="dxa"/>
          </w:tcPr>
          <w:p w14:paraId="308EDCA2" w14:textId="528E8F94" w:rsidR="00194037" w:rsidRPr="003E33B8" w:rsidRDefault="00194037" w:rsidP="004E657F">
            <w:pPr>
              <w:spacing w:line="265" w:lineRule="exact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Javni poziv. </w:t>
            </w:r>
            <w:r w:rsidR="00761CCE" w:rsidRPr="00761CCE">
              <w:rPr>
                <w:lang w:val="pl-PL"/>
              </w:rPr>
              <w:t xml:space="preserve"> </w:t>
            </w:r>
            <w:r w:rsidR="00761CCE" w:rsidRPr="00761CC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Potpore za kupnj</w:t>
            </w:r>
            <w:r w:rsidR="00B831E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</w:t>
            </w:r>
            <w:r w:rsidR="00761CCE" w:rsidRPr="00761CC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 ugradnj</w:t>
            </w:r>
            <w:r w:rsidR="00B831E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</w:t>
            </w:r>
            <w:r w:rsidR="00761CCE" w:rsidRPr="00761CC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novih strojeva i opreme</w:t>
            </w:r>
            <w:r w:rsidR="00B831E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 a</w:t>
            </w:r>
            <w:r w:rsidR="0061133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za obavljanje glavne djela</w:t>
            </w:r>
            <w:r w:rsidR="00A05E5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tnosti.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Maksimalni iznos prihvatljivih troškova (bez PDV-a) u visini od 50%, a najviše do</w:t>
            </w:r>
            <w:r w:rsidR="0018560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8.000,00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eura.</w:t>
            </w:r>
          </w:p>
        </w:tc>
      </w:tr>
      <w:tr w:rsidR="0072081F" w:rsidRPr="003E33B8" w14:paraId="698BA20E" w14:textId="77777777" w:rsidTr="0072081F">
        <w:trPr>
          <w:trHeight w:val="1487"/>
        </w:trPr>
        <w:tc>
          <w:tcPr>
            <w:tcW w:w="2107" w:type="dxa"/>
          </w:tcPr>
          <w:p w14:paraId="40490A0A" w14:textId="701AE683" w:rsidR="0072081F" w:rsidRPr="0072081F" w:rsidRDefault="0072081F" w:rsidP="001458D8">
            <w:pPr>
              <w:spacing w:line="265" w:lineRule="exact"/>
              <w:ind w:right="-2" w:firstLine="131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72081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Izuzeće </w:t>
            </w:r>
          </w:p>
        </w:tc>
        <w:tc>
          <w:tcPr>
            <w:tcW w:w="7185" w:type="dxa"/>
          </w:tcPr>
          <w:p w14:paraId="4D12E944" w14:textId="6C9DB7C2" w:rsidR="0072081F" w:rsidRPr="0072081F" w:rsidRDefault="00367C38" w:rsidP="004E657F">
            <w:pPr>
              <w:spacing w:line="265" w:lineRule="exact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67C3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Troškovi </w:t>
            </w:r>
            <w:r w:rsidR="00C06AC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nabave i najma prijevoznih sredstava </w:t>
            </w:r>
            <w:r w:rsidR="00FA1C8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i velikih radnih strojeva u području </w:t>
            </w:r>
            <w:r w:rsidR="004C22B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građevinarstva i transporta (</w:t>
            </w:r>
            <w:r w:rsidR="00C06AC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kao što su </w:t>
            </w:r>
            <w:r w:rsidR="004C22B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strojevi za iskope i zemljane radove</w:t>
            </w:r>
            <w:r w:rsidRPr="00367C3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 w:rsidR="00EF50B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strojevi za bušenje</w:t>
            </w:r>
            <w:r w:rsidR="00071E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strojevi za </w:t>
            </w:r>
            <w:r w:rsidR="002F568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ravnanje i nabijanje zemlje i sl.) te </w:t>
            </w:r>
            <w:r w:rsidR="0035696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troškovi nabave</w:t>
            </w:r>
            <w:r w:rsidR="00EF50B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367C3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mobilnih uređaja i gadgeta (naprava/uređaja)</w:t>
            </w:r>
            <w:r w:rsidR="0035696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nisu prihvatljivi troškovi.</w:t>
            </w:r>
            <w:r w:rsidR="00DC690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</w:tr>
    </w:tbl>
    <w:p w14:paraId="23DD52CF" w14:textId="77777777" w:rsidR="003E33B8" w:rsidRPr="003E33B8" w:rsidRDefault="003E33B8" w:rsidP="00194037">
      <w:pPr>
        <w:widowControl w:val="0"/>
        <w:autoSpaceDE w:val="0"/>
        <w:autoSpaceDN w:val="0"/>
        <w:spacing w:before="11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3FEB9C99" w14:textId="77777777" w:rsidR="003E33B8" w:rsidRPr="003E33B8" w:rsidRDefault="003E33B8" w:rsidP="00194037">
      <w:pPr>
        <w:widowControl w:val="0"/>
        <w:autoSpaceDE w:val="0"/>
        <w:autoSpaceDN w:val="0"/>
        <w:spacing w:before="6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4CE36243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1.3.</w:t>
      </w:r>
    </w:p>
    <w:p w14:paraId="4A3D8586" w14:textId="77777777" w:rsidR="003E33B8" w:rsidRPr="003E33B8" w:rsidRDefault="003E33B8" w:rsidP="00194037">
      <w:pPr>
        <w:widowControl w:val="0"/>
        <w:autoSpaceDE w:val="0"/>
        <w:autoSpaceDN w:val="0"/>
        <w:spacing w:before="8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9279" w:type="dxa"/>
        <w:tblInd w:w="-8" w:type="dxa"/>
        <w:tblBorders>
          <w:top w:val="single" w:sz="6" w:space="0" w:color="606060"/>
          <w:left w:val="single" w:sz="6" w:space="0" w:color="606060"/>
          <w:bottom w:val="single" w:sz="6" w:space="0" w:color="606060"/>
          <w:right w:val="single" w:sz="6" w:space="0" w:color="606060"/>
          <w:insideH w:val="single" w:sz="6" w:space="0" w:color="606060"/>
          <w:insideV w:val="single" w:sz="6" w:space="0" w:color="60606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7181"/>
      </w:tblGrid>
      <w:tr w:rsidR="003E33B8" w:rsidRPr="003E33B8" w14:paraId="3F15565F" w14:textId="77777777" w:rsidTr="00194037">
        <w:trPr>
          <w:trHeight w:val="527"/>
        </w:trPr>
        <w:tc>
          <w:tcPr>
            <w:tcW w:w="2098" w:type="dxa"/>
          </w:tcPr>
          <w:p w14:paraId="35382FB6" w14:textId="77777777" w:rsidR="003E33B8" w:rsidRPr="003E33B8" w:rsidRDefault="003E33B8" w:rsidP="001458D8">
            <w:pPr>
              <w:spacing w:line="284" w:lineRule="exact"/>
              <w:ind w:right="-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Mjera:</w:t>
            </w:r>
          </w:p>
        </w:tc>
        <w:tc>
          <w:tcPr>
            <w:tcW w:w="7181" w:type="dxa"/>
          </w:tcPr>
          <w:p w14:paraId="478B1E47" w14:textId="77777777" w:rsidR="003E33B8" w:rsidRPr="003E33B8" w:rsidRDefault="003E33B8" w:rsidP="002405D2">
            <w:pPr>
              <w:spacing w:line="284" w:lineRule="exact"/>
              <w:ind w:left="172" w:right="203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Potpore</w:t>
            </w:r>
            <w:r w:rsidRPr="003E33B8">
              <w:rPr>
                <w:rFonts w:ascii="Times New Roman" w:hAnsi="Times New Roman" w:cs="Times New Roman"/>
                <w:b/>
                <w:spacing w:val="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za</w:t>
            </w:r>
            <w:r w:rsidRPr="003E33B8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certificiranje</w:t>
            </w:r>
            <w:r w:rsidRPr="003E33B8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proizvoda</w:t>
            </w:r>
            <w:r w:rsidRPr="003E33B8">
              <w:rPr>
                <w:rFonts w:ascii="Times New Roman" w:hAnsi="Times New Roman" w:cs="Times New Roman"/>
                <w:b/>
                <w:spacing w:val="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procesa</w:t>
            </w:r>
          </w:p>
        </w:tc>
      </w:tr>
      <w:tr w:rsidR="003E33B8" w:rsidRPr="003E33B8" w14:paraId="363149E0" w14:textId="77777777" w:rsidTr="00194037">
        <w:trPr>
          <w:trHeight w:val="1151"/>
        </w:trPr>
        <w:tc>
          <w:tcPr>
            <w:tcW w:w="2098" w:type="dxa"/>
          </w:tcPr>
          <w:p w14:paraId="309F466A" w14:textId="77777777" w:rsidR="003E33B8" w:rsidRPr="003E33B8" w:rsidRDefault="003E33B8" w:rsidP="001458D8">
            <w:pPr>
              <w:spacing w:line="265" w:lineRule="exact"/>
              <w:ind w:right="-2" w:firstLine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181" w:type="dxa"/>
          </w:tcPr>
          <w:p w14:paraId="695D2A6B" w14:textId="77777777" w:rsidR="003E33B8" w:rsidRPr="003E33B8" w:rsidRDefault="003E33B8" w:rsidP="002405D2">
            <w:pPr>
              <w:spacing w:line="265" w:lineRule="exact"/>
              <w:ind w:left="172" w:right="203" w:hanging="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Stvaranje</w:t>
            </w:r>
            <w:r w:rsidRPr="003E33B8">
              <w:rPr>
                <w:rFonts w:ascii="Times New Roman" w:hAnsi="Times New Roman" w:cs="Times New Roman"/>
                <w:spacing w:val="2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povoljnih</w:t>
            </w:r>
            <w:r w:rsidRPr="003E33B8">
              <w:rPr>
                <w:rFonts w:ascii="Times New Roman" w:hAnsi="Times New Roman" w:cs="Times New Roman"/>
                <w:spacing w:val="2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uvjeta</w:t>
            </w:r>
            <w:r w:rsidRPr="003E33B8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za</w:t>
            </w:r>
            <w:r w:rsidRPr="003E33B8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uvođenje i nadzor</w:t>
            </w:r>
            <w:r w:rsidRPr="003E33B8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sustava</w:t>
            </w:r>
            <w:r w:rsidRPr="003E33B8">
              <w:rPr>
                <w:rFonts w:ascii="Times New Roman" w:hAnsi="Times New Roman" w:cs="Times New Roman"/>
                <w:spacing w:val="18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upravljanja</w:t>
            </w:r>
            <w:r w:rsidRPr="003E33B8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kvalitetom</w:t>
            </w:r>
            <w:r w:rsidRPr="003E33B8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 certificiranje</w:t>
            </w:r>
            <w:r w:rsidRPr="003E33B8">
              <w:rPr>
                <w:rFonts w:ascii="Times New Roman" w:hAnsi="Times New Roman" w:cs="Times New Roman"/>
                <w:spacing w:val="34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sukladnosti</w:t>
            </w:r>
            <w:r w:rsidRPr="003E33B8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proizvoda</w:t>
            </w:r>
            <w:r w:rsidRPr="003E33B8">
              <w:rPr>
                <w:rFonts w:ascii="Times New Roman" w:hAnsi="Times New Roman" w:cs="Times New Roman"/>
                <w:spacing w:val="46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prema</w:t>
            </w:r>
            <w:r w:rsidRPr="003E33B8">
              <w:rPr>
                <w:rFonts w:ascii="Times New Roman" w:hAnsi="Times New Roman" w:cs="Times New Roman"/>
                <w:spacing w:val="4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međunarodno</w:t>
            </w:r>
            <w:r w:rsidRPr="003E33B8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priznatim</w:t>
            </w:r>
            <w:r w:rsidRPr="003E33B8">
              <w:rPr>
                <w:rFonts w:ascii="Times New Roman" w:hAnsi="Times New Roman" w:cs="Times New Roman"/>
                <w:spacing w:val="-57"/>
                <w:w w:val="95"/>
                <w:sz w:val="24"/>
                <w:szCs w:val="24"/>
                <w:lang w:val="hr-HR"/>
              </w:rPr>
              <w:t xml:space="preserve">            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standardima</w:t>
            </w:r>
            <w:r w:rsidRPr="003E33B8">
              <w:rPr>
                <w:rFonts w:ascii="Times New Roman" w:hAnsi="Times New Roman" w:cs="Times New Roman"/>
                <w:spacing w:val="8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 normama.</w:t>
            </w:r>
          </w:p>
        </w:tc>
      </w:tr>
      <w:tr w:rsidR="003E33B8" w:rsidRPr="003E33B8" w14:paraId="77AE87B9" w14:textId="77777777" w:rsidTr="00A87E3C">
        <w:trPr>
          <w:trHeight w:val="520"/>
        </w:trPr>
        <w:tc>
          <w:tcPr>
            <w:tcW w:w="2098" w:type="dxa"/>
          </w:tcPr>
          <w:p w14:paraId="1BEBEBA5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Nositelji</w:t>
            </w:r>
          </w:p>
        </w:tc>
        <w:tc>
          <w:tcPr>
            <w:tcW w:w="7181" w:type="dxa"/>
          </w:tcPr>
          <w:p w14:paraId="44BBE78B" w14:textId="038C0F28" w:rsidR="003E33B8" w:rsidRPr="003E33B8" w:rsidRDefault="00A87E3C" w:rsidP="002405D2">
            <w:pPr>
              <w:spacing w:before="34"/>
              <w:ind w:left="172" w:right="203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A87E3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 Grada Osijeka za gospodarstvo.</w:t>
            </w:r>
          </w:p>
        </w:tc>
      </w:tr>
      <w:tr w:rsidR="00F07EFF" w:rsidRPr="00F07EFF" w14:paraId="315B7287" w14:textId="77777777" w:rsidTr="00194037">
        <w:trPr>
          <w:trHeight w:val="844"/>
        </w:trPr>
        <w:tc>
          <w:tcPr>
            <w:tcW w:w="2098" w:type="dxa"/>
          </w:tcPr>
          <w:p w14:paraId="5B2742CB" w14:textId="2ABBB734" w:rsidR="00F07EFF" w:rsidRPr="00F07EFF" w:rsidRDefault="00F07EFF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F07EF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181" w:type="dxa"/>
          </w:tcPr>
          <w:p w14:paraId="0C3A3DA4" w14:textId="19A78316" w:rsidR="00F07EFF" w:rsidRPr="00F07EFF" w:rsidRDefault="00F07EFF" w:rsidP="002405D2">
            <w:pPr>
              <w:spacing w:before="34"/>
              <w:ind w:left="172" w:right="203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F07EF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Subjekti malog gospodarstva sa sjedištem odnosno prebivalištem na području Grada Osijeka.</w:t>
            </w:r>
          </w:p>
        </w:tc>
      </w:tr>
      <w:tr w:rsidR="00F07EFF" w:rsidRPr="00F07EFF" w14:paraId="0438DC1A" w14:textId="77777777" w:rsidTr="006F2CA0">
        <w:trPr>
          <w:trHeight w:val="1531"/>
        </w:trPr>
        <w:tc>
          <w:tcPr>
            <w:tcW w:w="2098" w:type="dxa"/>
          </w:tcPr>
          <w:p w14:paraId="2B5780F7" w14:textId="2F9C4F8A" w:rsidR="00F07EFF" w:rsidRPr="00F07EFF" w:rsidRDefault="00F07EFF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F07EF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Provedba</w:t>
            </w:r>
          </w:p>
        </w:tc>
        <w:tc>
          <w:tcPr>
            <w:tcW w:w="7181" w:type="dxa"/>
          </w:tcPr>
          <w:p w14:paraId="56FB5D58" w14:textId="0AF426A0" w:rsidR="00F07EFF" w:rsidRPr="00F07EFF" w:rsidRDefault="001F099A" w:rsidP="006F2CA0">
            <w:pPr>
              <w:spacing w:before="34"/>
              <w:ind w:left="172" w:right="203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F099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Javni poziv. </w:t>
            </w:r>
            <w:r w:rsidR="00BA58E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Potpore za uvođenje </w:t>
            </w:r>
            <w:r w:rsidR="008F782E" w:rsidRPr="008F782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 implementacij</w:t>
            </w:r>
            <w:r w:rsidR="008F782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</w:t>
            </w:r>
            <w:r w:rsidR="008F782E" w:rsidRPr="008F782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sustava upravljanja kvalitetom i certificiranje sukladnosti vlastitih proizvoda prema hrvatskim i europskim normama i smjernicama, kao i</w:t>
            </w:r>
            <w:r w:rsidR="006F2CA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za</w:t>
            </w:r>
            <w:r w:rsidR="008F782E" w:rsidRPr="008F782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troškove nadzora nad certifikatom</w:t>
            </w:r>
            <w:r w:rsidR="006F2CA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. </w:t>
            </w:r>
            <w:r w:rsidRPr="001F099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Maksimalni iznos prihvatljivih troškova (bez PDV-a) u visini od 50%, a najviše do </w:t>
            </w:r>
            <w:r w:rsidR="00C7148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2.000,00</w:t>
            </w:r>
            <w:r w:rsidRPr="001F099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eura.</w:t>
            </w:r>
          </w:p>
        </w:tc>
      </w:tr>
    </w:tbl>
    <w:p w14:paraId="60CF56F6" w14:textId="77777777" w:rsidR="003E33B8" w:rsidRDefault="003E33B8" w:rsidP="001F099A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20D23F80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3CDACABF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1.4.</w:t>
      </w:r>
    </w:p>
    <w:p w14:paraId="30A0D289" w14:textId="77777777" w:rsidR="003E33B8" w:rsidRPr="003E33B8" w:rsidRDefault="003E33B8" w:rsidP="00194037">
      <w:pPr>
        <w:widowControl w:val="0"/>
        <w:autoSpaceDE w:val="0"/>
        <w:autoSpaceDN w:val="0"/>
        <w:spacing w:before="9" w:after="1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tbl>
      <w:tblPr>
        <w:tblStyle w:val="TableNormal"/>
        <w:tblW w:w="9298" w:type="dxa"/>
        <w:tblInd w:w="-8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186"/>
      </w:tblGrid>
      <w:tr w:rsidR="003E33B8" w:rsidRPr="003E33B8" w14:paraId="5ED07C36" w14:textId="77777777" w:rsidTr="00194037">
        <w:trPr>
          <w:trHeight w:val="517"/>
        </w:trPr>
        <w:tc>
          <w:tcPr>
            <w:tcW w:w="2112" w:type="dxa"/>
          </w:tcPr>
          <w:p w14:paraId="24B9A0BF" w14:textId="77777777" w:rsidR="003E33B8" w:rsidRPr="003E33B8" w:rsidRDefault="003E33B8" w:rsidP="001458D8">
            <w:pPr>
              <w:spacing w:line="282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105"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186" w:type="dxa"/>
          </w:tcPr>
          <w:p w14:paraId="0058841A" w14:textId="77777777" w:rsidR="003E33B8" w:rsidRPr="003E33B8" w:rsidRDefault="003E33B8" w:rsidP="002405D2">
            <w:pPr>
              <w:spacing w:line="278" w:lineRule="exact"/>
              <w:ind w:left="152" w:right="224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Potpore</w:t>
            </w:r>
            <w:r w:rsidRPr="003E33B8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tradicijskim</w:t>
            </w:r>
            <w:r w:rsidRPr="003E33B8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b/>
                <w:spacing w:val="-10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umjetničkim</w:t>
            </w:r>
            <w:r w:rsidRPr="003E33B8">
              <w:rPr>
                <w:rFonts w:ascii="Times New Roman" w:hAnsi="Times New Roman" w:cs="Times New Roman"/>
                <w:b/>
                <w:spacing w:val="1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obrtima</w:t>
            </w:r>
          </w:p>
        </w:tc>
      </w:tr>
      <w:tr w:rsidR="003E33B8" w:rsidRPr="003E33B8" w14:paraId="778A664F" w14:textId="77777777" w:rsidTr="00194037">
        <w:trPr>
          <w:trHeight w:val="512"/>
        </w:trPr>
        <w:tc>
          <w:tcPr>
            <w:tcW w:w="2112" w:type="dxa"/>
          </w:tcPr>
          <w:p w14:paraId="7F3A083E" w14:textId="77777777" w:rsidR="003E33B8" w:rsidRPr="003E33B8" w:rsidRDefault="003E33B8" w:rsidP="001458D8">
            <w:pPr>
              <w:spacing w:line="268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186" w:type="dxa"/>
          </w:tcPr>
          <w:p w14:paraId="705B3EF0" w14:textId="77777777" w:rsidR="003E33B8" w:rsidRPr="003E33B8" w:rsidRDefault="003E33B8" w:rsidP="002405D2">
            <w:pPr>
              <w:spacing w:line="268" w:lineRule="exact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Očuvanje</w:t>
            </w:r>
            <w:r w:rsidRPr="003E33B8">
              <w:rPr>
                <w:rFonts w:ascii="Times New Roman" w:hAnsi="Times New Roman" w:cs="Times New Roman"/>
                <w:spacing w:val="10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daljnji</w:t>
            </w:r>
            <w:r w:rsidRPr="003E33B8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razvoj</w:t>
            </w:r>
            <w:r w:rsidRPr="003E33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tradicijskih</w:t>
            </w:r>
            <w:r w:rsidRPr="003E33B8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umjetničkih</w:t>
            </w:r>
            <w:r w:rsidRPr="003E33B8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obrta</w:t>
            </w:r>
          </w:p>
        </w:tc>
      </w:tr>
      <w:tr w:rsidR="003E33B8" w:rsidRPr="003E33B8" w14:paraId="276785C8" w14:textId="77777777" w:rsidTr="00C550E8">
        <w:trPr>
          <w:trHeight w:val="636"/>
        </w:trPr>
        <w:tc>
          <w:tcPr>
            <w:tcW w:w="2112" w:type="dxa"/>
          </w:tcPr>
          <w:p w14:paraId="1383DEE9" w14:textId="77777777" w:rsidR="003E33B8" w:rsidRPr="003E33B8" w:rsidRDefault="003E33B8" w:rsidP="001458D8">
            <w:pPr>
              <w:spacing w:line="268" w:lineRule="exact"/>
              <w:ind w:right="-2" w:firstLine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Nositelji</w:t>
            </w:r>
          </w:p>
        </w:tc>
        <w:tc>
          <w:tcPr>
            <w:tcW w:w="7186" w:type="dxa"/>
          </w:tcPr>
          <w:p w14:paraId="5DBC99DC" w14:textId="25A7B15B" w:rsidR="003E33B8" w:rsidRPr="003E33B8" w:rsidRDefault="00C550E8" w:rsidP="00C550E8">
            <w:pPr>
              <w:spacing w:before="29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550E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 Grada Osijeka za gospodarstvo.</w:t>
            </w:r>
          </w:p>
        </w:tc>
      </w:tr>
      <w:tr w:rsidR="003E33B8" w:rsidRPr="003E33B8" w14:paraId="2013F3D0" w14:textId="77777777" w:rsidTr="00194037">
        <w:trPr>
          <w:trHeight w:val="1463"/>
        </w:trPr>
        <w:tc>
          <w:tcPr>
            <w:tcW w:w="2112" w:type="dxa"/>
          </w:tcPr>
          <w:p w14:paraId="498422F8" w14:textId="77777777" w:rsidR="003E33B8" w:rsidRPr="003E33B8" w:rsidRDefault="003E33B8" w:rsidP="001458D8">
            <w:pPr>
              <w:spacing w:line="268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186" w:type="dxa"/>
          </w:tcPr>
          <w:p w14:paraId="6D3E71B6" w14:textId="77777777" w:rsidR="003E33B8" w:rsidRPr="003E33B8" w:rsidRDefault="003E33B8" w:rsidP="002405D2">
            <w:pPr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Obrtnici</w:t>
            </w:r>
            <w:r w:rsidRPr="003E33B8">
              <w:rPr>
                <w:rFonts w:ascii="Times New Roman" w:hAnsi="Times New Roman" w:cs="Times New Roman"/>
                <w:spacing w:val="2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tradicijskih</w:t>
            </w:r>
            <w:r w:rsidRPr="003E33B8">
              <w:rPr>
                <w:rFonts w:ascii="Times New Roman" w:hAnsi="Times New Roman" w:cs="Times New Roman"/>
                <w:spacing w:val="24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umjetničkih</w:t>
            </w:r>
            <w:r w:rsidRPr="003E33B8">
              <w:rPr>
                <w:rFonts w:ascii="Times New Roman" w:hAnsi="Times New Roman" w:cs="Times New Roman"/>
                <w:spacing w:val="2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obrta</w:t>
            </w:r>
            <w:r w:rsidRPr="003E33B8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sa</w:t>
            </w:r>
            <w:r w:rsidRPr="003E33B8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sjedištem</w:t>
            </w:r>
            <w:r w:rsidRPr="003E33B8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prebivalištem</w:t>
            </w:r>
            <w:r w:rsidRPr="003E33B8">
              <w:rPr>
                <w:rFonts w:ascii="Times New Roman" w:hAnsi="Times New Roman" w:cs="Times New Roman"/>
                <w:spacing w:val="37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na</w:t>
            </w:r>
          </w:p>
          <w:p w14:paraId="0F9D495B" w14:textId="77777777" w:rsidR="003E33B8" w:rsidRPr="003E33B8" w:rsidRDefault="003E33B8" w:rsidP="002405D2">
            <w:pPr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području grada Osijeka. Tradicijski i umjetnički obrti definirani važećim zakonodavnim okvirom o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 xml:space="preserve"> tradicijskim,</w:t>
            </w:r>
            <w:r w:rsidRPr="003E33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odnosno umjetničkim</w:t>
            </w:r>
            <w:r w:rsidRPr="003E33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 xml:space="preserve">obrtima. </w:t>
            </w:r>
          </w:p>
        </w:tc>
      </w:tr>
      <w:tr w:rsidR="003E33B8" w:rsidRPr="003E33B8" w14:paraId="3F0F3C1A" w14:textId="77777777" w:rsidTr="002405D2">
        <w:trPr>
          <w:trHeight w:val="208"/>
        </w:trPr>
        <w:tc>
          <w:tcPr>
            <w:tcW w:w="2112" w:type="dxa"/>
          </w:tcPr>
          <w:p w14:paraId="387D3E8A" w14:textId="77777777" w:rsidR="003E33B8" w:rsidRPr="003E33B8" w:rsidRDefault="003E33B8" w:rsidP="001458D8">
            <w:pPr>
              <w:spacing w:line="268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186" w:type="dxa"/>
          </w:tcPr>
          <w:p w14:paraId="37D51504" w14:textId="23023D05" w:rsidR="003E33B8" w:rsidRPr="003E33B8" w:rsidRDefault="003E33B8" w:rsidP="002405D2">
            <w:pPr>
              <w:spacing w:before="29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Javni poziv. </w:t>
            </w:r>
            <w:r w:rsidR="00A3376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Potpore za nabavu</w:t>
            </w:r>
            <w:r w:rsidR="000E122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strojeva,</w:t>
            </w:r>
            <w:r w:rsidR="00A3376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05777B" w:rsidRPr="0005777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alata i opreme te uređenja poslovnog prostora</w:t>
            </w:r>
            <w:r w:rsidR="00A50C5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A50C50" w:rsidRPr="00A50C5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(uključujući i unutarnje građevinske radove)</w:t>
            </w:r>
            <w:r w:rsidR="0005777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.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Maksimalni iznos prihvatljivih troškova (bez PDV-a) u visini od 75%, a najviše do </w:t>
            </w:r>
            <w:r w:rsidR="008E354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4.000,00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eura.</w:t>
            </w:r>
          </w:p>
          <w:p w14:paraId="04940EFA" w14:textId="77777777" w:rsidR="003E33B8" w:rsidRPr="003E33B8" w:rsidRDefault="003E33B8" w:rsidP="002405D2">
            <w:pPr>
              <w:spacing w:before="29" w:line="264" w:lineRule="auto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5777B" w:rsidRPr="0005777B" w14:paraId="62E61FAE" w14:textId="77777777" w:rsidTr="006364B4">
        <w:trPr>
          <w:trHeight w:val="697"/>
        </w:trPr>
        <w:tc>
          <w:tcPr>
            <w:tcW w:w="2112" w:type="dxa"/>
          </w:tcPr>
          <w:p w14:paraId="2AC85576" w14:textId="3FAF9E66" w:rsidR="0005777B" w:rsidRPr="0005777B" w:rsidRDefault="0005777B" w:rsidP="001458D8">
            <w:pPr>
              <w:spacing w:line="268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5777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Izuzeće </w:t>
            </w:r>
          </w:p>
        </w:tc>
        <w:tc>
          <w:tcPr>
            <w:tcW w:w="7186" w:type="dxa"/>
          </w:tcPr>
          <w:p w14:paraId="628351CD" w14:textId="1BC661C1" w:rsidR="0005777B" w:rsidRPr="0005777B" w:rsidRDefault="006364B4" w:rsidP="002405D2">
            <w:pPr>
              <w:spacing w:before="29"/>
              <w:ind w:left="15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364B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Troškovi za kupnju repromaterijala, vozila i najma poslovnog prostora n</w:t>
            </w:r>
            <w:r w:rsidR="00BA65A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isu prihvatljivi za financiranje</w:t>
            </w:r>
            <w:r w:rsidRPr="006364B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</w:tbl>
    <w:p w14:paraId="46817C86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w w:val="105"/>
          <w:kern w:val="0"/>
          <w:sz w:val="24"/>
          <w:szCs w:val="24"/>
          <w14:ligatures w14:val="none"/>
        </w:rPr>
      </w:pPr>
    </w:p>
    <w:p w14:paraId="7092FAAA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w w:val="105"/>
          <w:kern w:val="0"/>
          <w:sz w:val="24"/>
          <w:szCs w:val="24"/>
          <w14:ligatures w14:val="none"/>
        </w:rPr>
      </w:pPr>
    </w:p>
    <w:p w14:paraId="51A751BB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1.5.</w:t>
      </w:r>
    </w:p>
    <w:tbl>
      <w:tblPr>
        <w:tblStyle w:val="TableNormal"/>
        <w:tblpPr w:leftFromText="180" w:rightFromText="180" w:vertAnchor="text" w:horzAnchor="margin" w:tblpY="218"/>
        <w:tblW w:w="9282" w:type="dxa"/>
        <w:tblBorders>
          <w:top w:val="single" w:sz="6" w:space="0" w:color="575757"/>
          <w:left w:val="single" w:sz="6" w:space="0" w:color="575757"/>
          <w:bottom w:val="single" w:sz="6" w:space="0" w:color="575757"/>
          <w:right w:val="single" w:sz="6" w:space="0" w:color="575757"/>
          <w:insideH w:val="single" w:sz="6" w:space="0" w:color="575757"/>
          <w:insideV w:val="single" w:sz="6" w:space="0" w:color="575757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7180"/>
      </w:tblGrid>
      <w:tr w:rsidR="00194037" w:rsidRPr="003E33B8" w14:paraId="6890A5F6" w14:textId="77777777" w:rsidTr="00194037">
        <w:trPr>
          <w:trHeight w:val="853"/>
        </w:trPr>
        <w:tc>
          <w:tcPr>
            <w:tcW w:w="2102" w:type="dxa"/>
          </w:tcPr>
          <w:p w14:paraId="346DAC5E" w14:textId="77777777" w:rsidR="00194037" w:rsidRPr="003E33B8" w:rsidRDefault="00194037" w:rsidP="001458D8">
            <w:pPr>
              <w:spacing w:before="6"/>
              <w:ind w:right="-2" w:firstLine="13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180" w:type="dxa"/>
          </w:tcPr>
          <w:p w14:paraId="5B003E2C" w14:textId="77777777" w:rsidR="001726FF" w:rsidRDefault="00194037" w:rsidP="002405D2">
            <w:pPr>
              <w:spacing w:before="6" w:line="264" w:lineRule="auto"/>
              <w:ind w:left="162" w:right="214" w:hanging="5"/>
              <w:jc w:val="both"/>
              <w:rPr>
                <w:rFonts w:ascii="Times New Roman" w:hAnsi="Times New Roman" w:cs="Times New Roman"/>
                <w:b/>
                <w:spacing w:val="-57"/>
                <w:w w:val="95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Potpore za izradu projektnih prijedloga za sufinanciranje</w:t>
            </w:r>
            <w:r w:rsidRPr="003E33B8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iz</w:t>
            </w:r>
            <w:r w:rsidRPr="003E33B8">
              <w:rPr>
                <w:rFonts w:ascii="Times New Roman" w:hAnsi="Times New Roman" w:cs="Times New Roman"/>
                <w:b/>
                <w:spacing w:val="-57"/>
                <w:w w:val="95"/>
                <w:sz w:val="24"/>
                <w:szCs w:val="24"/>
                <w:lang w:val="hr-HR"/>
              </w:rPr>
              <w:t xml:space="preserve"> </w:t>
            </w:r>
            <w:r w:rsidR="001726FF">
              <w:rPr>
                <w:rFonts w:ascii="Times New Roman" w:hAnsi="Times New Roman" w:cs="Times New Roman"/>
                <w:b/>
                <w:spacing w:val="-57"/>
                <w:w w:val="95"/>
                <w:sz w:val="24"/>
                <w:szCs w:val="24"/>
                <w:lang w:val="hr-HR"/>
              </w:rPr>
              <w:t xml:space="preserve">        </w:t>
            </w:r>
          </w:p>
          <w:p w14:paraId="6E7A6564" w14:textId="37914491" w:rsidR="00194037" w:rsidRPr="003E33B8" w:rsidRDefault="00194037" w:rsidP="002405D2">
            <w:pPr>
              <w:spacing w:before="6" w:line="264" w:lineRule="auto"/>
              <w:ind w:left="162" w:right="214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fondova</w:t>
            </w:r>
            <w:r w:rsidRPr="003E33B8">
              <w:rPr>
                <w:rFonts w:ascii="Times New Roman" w:hAnsi="Times New Roman" w:cs="Times New Roman"/>
                <w:b/>
                <w:spacing w:val="7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Europske</w:t>
            </w:r>
            <w:r w:rsidRPr="003E33B8">
              <w:rPr>
                <w:rFonts w:ascii="Times New Roman" w:hAnsi="Times New Roman" w:cs="Times New Roman"/>
                <w:b/>
                <w:spacing w:val="13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unije</w:t>
            </w:r>
          </w:p>
        </w:tc>
      </w:tr>
      <w:tr w:rsidR="00194037" w:rsidRPr="003E33B8" w14:paraId="5F1C0E8F" w14:textId="77777777" w:rsidTr="00194037">
        <w:trPr>
          <w:trHeight w:val="829"/>
        </w:trPr>
        <w:tc>
          <w:tcPr>
            <w:tcW w:w="2102" w:type="dxa"/>
          </w:tcPr>
          <w:p w14:paraId="103BB94B" w14:textId="77777777" w:rsidR="00194037" w:rsidRPr="003E33B8" w:rsidRDefault="00194037" w:rsidP="001458D8">
            <w:pPr>
              <w:spacing w:line="260" w:lineRule="exact"/>
              <w:ind w:right="-2" w:firstLine="131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180" w:type="dxa"/>
          </w:tcPr>
          <w:p w14:paraId="5E402D70" w14:textId="51B963FF" w:rsidR="00194037" w:rsidRPr="003E33B8" w:rsidRDefault="00194037" w:rsidP="002405D2">
            <w:pPr>
              <w:spacing w:line="265" w:lineRule="exact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pacing w:val="-1"/>
                <w:sz w:val="24"/>
                <w:szCs w:val="24"/>
                <w:lang w:val="hr-HR"/>
              </w:rPr>
              <w:t>Učinkovito</w:t>
            </w:r>
            <w:r w:rsidRPr="003E33B8">
              <w:rPr>
                <w:rFonts w:ascii="Times New Roman" w:hAnsi="Times New Roman" w:cs="Times New Roman"/>
                <w:spacing w:val="9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pacing w:val="-1"/>
                <w:sz w:val="24"/>
                <w:szCs w:val="24"/>
                <w:lang w:val="hr-HR"/>
              </w:rPr>
              <w:t>korištenje</w:t>
            </w:r>
            <w:r w:rsidRPr="003E33B8">
              <w:rPr>
                <w:rFonts w:ascii="Times New Roman" w:hAnsi="Times New Roman" w:cs="Times New Roman"/>
                <w:spacing w:val="2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pacing w:val="-1"/>
                <w:sz w:val="24"/>
                <w:szCs w:val="24"/>
                <w:lang w:val="hr-HR"/>
              </w:rPr>
              <w:t>sredstava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iz</w:t>
            </w:r>
            <w:r w:rsidRPr="003E33B8">
              <w:rPr>
                <w:rFonts w:ascii="Times New Roman" w:hAnsi="Times New Roman" w:cs="Times New Roman"/>
                <w:spacing w:val="-10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fondova</w:t>
            </w:r>
            <w:r w:rsidRPr="003E33B8">
              <w:rPr>
                <w:rFonts w:ascii="Times New Roman" w:hAnsi="Times New Roman" w:cs="Times New Roman"/>
                <w:spacing w:val="-2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Europske</w:t>
            </w:r>
            <w:r w:rsidRPr="003E33B8">
              <w:rPr>
                <w:rFonts w:ascii="Times New Roman" w:hAnsi="Times New Roman" w:cs="Times New Roman"/>
                <w:spacing w:val="4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unije</w:t>
            </w:r>
            <w:r w:rsidRPr="003E33B8">
              <w:rPr>
                <w:rFonts w:ascii="Times New Roman" w:hAnsi="Times New Roman" w:cs="Times New Roman"/>
                <w:spacing w:val="-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 svrhu</w:t>
            </w:r>
            <w:r w:rsidRPr="003E33B8">
              <w:rPr>
                <w:rFonts w:ascii="Times New Roman" w:hAnsi="Times New Roman" w:cs="Times New Roman"/>
                <w:spacing w:val="-3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rasta</w:t>
            </w:r>
            <w:r w:rsidRPr="003E33B8">
              <w:rPr>
                <w:rFonts w:ascii="Times New Roman" w:hAnsi="Times New Roman" w:cs="Times New Roman"/>
                <w:spacing w:val="-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i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razvoja</w:t>
            </w:r>
            <w:r w:rsidRPr="003E33B8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poduzetnika,</w:t>
            </w:r>
            <w:r w:rsidRPr="003E33B8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odnosno</w:t>
            </w:r>
            <w:r w:rsidRPr="003E33B8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jačanja</w:t>
            </w:r>
            <w:r w:rsidRPr="003E33B8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njihove</w:t>
            </w:r>
            <w:r w:rsidRPr="003E33B8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konkurentnosti</w:t>
            </w:r>
            <w:r w:rsidR="00F76BAE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 xml:space="preserve"> te povećati broj prijava projekata za financiranje iz EU fondova od strane </w:t>
            </w:r>
            <w:r w:rsidR="0053281B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 xml:space="preserve">subjekata malog gospodarstva. </w:t>
            </w:r>
          </w:p>
        </w:tc>
      </w:tr>
      <w:tr w:rsidR="00194037" w:rsidRPr="003E33B8" w14:paraId="783730BD" w14:textId="77777777" w:rsidTr="0023109F">
        <w:trPr>
          <w:trHeight w:val="538"/>
        </w:trPr>
        <w:tc>
          <w:tcPr>
            <w:tcW w:w="2102" w:type="dxa"/>
          </w:tcPr>
          <w:p w14:paraId="52675ADE" w14:textId="77777777" w:rsidR="00194037" w:rsidRPr="003E33B8" w:rsidRDefault="00194037" w:rsidP="001458D8">
            <w:pPr>
              <w:spacing w:line="260" w:lineRule="exact"/>
              <w:ind w:right="-2" w:firstLine="131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Nositelji</w:t>
            </w:r>
          </w:p>
        </w:tc>
        <w:tc>
          <w:tcPr>
            <w:tcW w:w="7180" w:type="dxa"/>
          </w:tcPr>
          <w:p w14:paraId="6215C519" w14:textId="3EB46987" w:rsidR="00194037" w:rsidRPr="003E33B8" w:rsidRDefault="0023109F" w:rsidP="002405D2">
            <w:pPr>
              <w:spacing w:before="29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3109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 Grada Osijeka za gospodarstvo.</w:t>
            </w:r>
          </w:p>
        </w:tc>
      </w:tr>
      <w:tr w:rsidR="00194037" w:rsidRPr="003E33B8" w14:paraId="11A8CF9C" w14:textId="77777777" w:rsidTr="00194037">
        <w:trPr>
          <w:trHeight w:val="834"/>
        </w:trPr>
        <w:tc>
          <w:tcPr>
            <w:tcW w:w="2102" w:type="dxa"/>
          </w:tcPr>
          <w:p w14:paraId="7855A8A2" w14:textId="77777777" w:rsidR="00194037" w:rsidRPr="003E33B8" w:rsidRDefault="00194037" w:rsidP="001458D8">
            <w:pPr>
              <w:spacing w:line="265" w:lineRule="exact"/>
              <w:ind w:right="-2" w:firstLine="13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180" w:type="dxa"/>
          </w:tcPr>
          <w:p w14:paraId="0933574D" w14:textId="77777777" w:rsidR="00194037" w:rsidRPr="003E33B8" w:rsidRDefault="00194037" w:rsidP="002405D2">
            <w:pPr>
              <w:spacing w:before="29"/>
              <w:ind w:left="162" w:right="214" w:hanging="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Subjekti malog gospodarstva sa sjedištem odnosno prebivalištem na području Grada Osijeka.</w:t>
            </w:r>
          </w:p>
        </w:tc>
      </w:tr>
      <w:tr w:rsidR="00194037" w:rsidRPr="003E33B8" w14:paraId="5D2F55EB" w14:textId="77777777" w:rsidTr="00194037">
        <w:trPr>
          <w:trHeight w:val="637"/>
        </w:trPr>
        <w:tc>
          <w:tcPr>
            <w:tcW w:w="2102" w:type="dxa"/>
          </w:tcPr>
          <w:p w14:paraId="143154B6" w14:textId="77777777" w:rsidR="00194037" w:rsidRPr="003E33B8" w:rsidRDefault="00194037" w:rsidP="001458D8">
            <w:pPr>
              <w:spacing w:line="260" w:lineRule="exact"/>
              <w:ind w:right="-2" w:firstLine="131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180" w:type="dxa"/>
          </w:tcPr>
          <w:p w14:paraId="266AB7F4" w14:textId="72E76379" w:rsidR="00194037" w:rsidRDefault="00194037" w:rsidP="002405D2">
            <w:pPr>
              <w:spacing w:before="34" w:line="264" w:lineRule="auto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Javni poziv. </w:t>
            </w:r>
            <w:r w:rsidR="0058204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Potpore </w:t>
            </w:r>
            <w:r w:rsidR="00DD7B7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za izradu </w:t>
            </w:r>
            <w:r w:rsidR="009C04B3" w:rsidRPr="009C04B3">
              <w:rPr>
                <w:lang w:val="hr-HR"/>
              </w:rPr>
              <w:t xml:space="preserve"> </w:t>
            </w:r>
            <w:r w:rsidR="009C04B3" w:rsidRPr="009C04B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projektnih prijedloga i pripreme popratne dokumentacije pri prijavi na natječaje za korištenje bespovratnih sredstava iz fondova Europske unije</w:t>
            </w:r>
            <w:r w:rsidR="009C04B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. </w:t>
            </w:r>
            <w:r w:rsidR="00146B87" w:rsidRPr="00146B87">
              <w:rPr>
                <w:lang w:val="hr-HR"/>
              </w:rPr>
              <w:t xml:space="preserve"> </w:t>
            </w:r>
            <w:r w:rsidR="00146B87" w:rsidRPr="00146B8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U trenutku podnošenja prijave na ovu mjeru, projekt mora biti prijavljen na neki </w:t>
            </w:r>
            <w:r w:rsidR="00146B87" w:rsidRPr="00146B8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od fondova Europske unije.</w:t>
            </w:r>
            <w:r w:rsidR="00F62F6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Maksimalni iznos prihvatljivih troškova (bez PDV-a) u visini od 50%, a najviše do </w:t>
            </w:r>
            <w:r w:rsidR="0088187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2.000,00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eura.</w:t>
            </w:r>
          </w:p>
          <w:p w14:paraId="438B9712" w14:textId="77777777" w:rsidR="002405D2" w:rsidRPr="003E33B8" w:rsidRDefault="002405D2" w:rsidP="002405D2">
            <w:pPr>
              <w:spacing w:before="34" w:line="264" w:lineRule="auto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4697E43D" w14:textId="77777777" w:rsidR="003E33B8" w:rsidRDefault="003E33B8" w:rsidP="00E667B0">
      <w:pPr>
        <w:widowControl w:val="0"/>
        <w:autoSpaceDE w:val="0"/>
        <w:autoSpaceDN w:val="0"/>
        <w:spacing w:after="0" w:line="264" w:lineRule="auto"/>
        <w:ind w:right="-2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09CF4B97" w14:textId="77777777" w:rsidR="003E33B8" w:rsidRPr="003E33B8" w:rsidRDefault="003E33B8" w:rsidP="00194037">
      <w:pPr>
        <w:widowControl w:val="0"/>
        <w:autoSpaceDE w:val="0"/>
        <w:autoSpaceDN w:val="0"/>
        <w:spacing w:before="209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3" w:name="_Hlk157511438"/>
      <w:r w:rsidRPr="003E33B8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1.6.</w:t>
      </w:r>
    </w:p>
    <w:tbl>
      <w:tblPr>
        <w:tblStyle w:val="TableNormal"/>
        <w:tblpPr w:leftFromText="180" w:rightFromText="180" w:vertAnchor="text" w:horzAnchor="margin" w:tblpY="216"/>
        <w:tblW w:w="9302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7200"/>
      </w:tblGrid>
      <w:tr w:rsidR="00194037" w:rsidRPr="003E33B8" w14:paraId="363939DC" w14:textId="77777777" w:rsidTr="00194037">
        <w:trPr>
          <w:trHeight w:val="517"/>
        </w:trPr>
        <w:tc>
          <w:tcPr>
            <w:tcW w:w="2102" w:type="dxa"/>
          </w:tcPr>
          <w:p w14:paraId="4BA4905E" w14:textId="77777777" w:rsidR="00194037" w:rsidRPr="003E33B8" w:rsidRDefault="00194037" w:rsidP="001458D8">
            <w:pPr>
              <w:spacing w:line="265" w:lineRule="exact"/>
              <w:ind w:right="-2" w:firstLine="13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200" w:type="dxa"/>
          </w:tcPr>
          <w:p w14:paraId="034352F3" w14:textId="77777777" w:rsidR="00194037" w:rsidRPr="003E33B8" w:rsidRDefault="00194037" w:rsidP="002405D2">
            <w:pPr>
              <w:spacing w:line="265" w:lineRule="exact"/>
              <w:ind w:left="162" w:right="235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Potpore za izlaganje na sajmovima i odlazak na sajmove i konferencije kao posjetitelj</w:t>
            </w:r>
          </w:p>
          <w:p w14:paraId="48D1DDDD" w14:textId="77777777" w:rsidR="00194037" w:rsidRPr="003E33B8" w:rsidRDefault="00194037" w:rsidP="002405D2">
            <w:pPr>
              <w:spacing w:line="265" w:lineRule="exact"/>
              <w:ind w:left="162" w:right="235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</w:tr>
      <w:tr w:rsidR="00194037" w:rsidRPr="003E33B8" w14:paraId="4C1319FD" w14:textId="77777777" w:rsidTr="00194037">
        <w:trPr>
          <w:trHeight w:val="508"/>
        </w:trPr>
        <w:tc>
          <w:tcPr>
            <w:tcW w:w="2102" w:type="dxa"/>
          </w:tcPr>
          <w:p w14:paraId="4C6D7DD8" w14:textId="77777777" w:rsidR="00194037" w:rsidRPr="003E33B8" w:rsidRDefault="00194037" w:rsidP="001458D8">
            <w:pPr>
              <w:spacing w:line="255" w:lineRule="exact"/>
              <w:ind w:right="-2" w:firstLine="131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200" w:type="dxa"/>
          </w:tcPr>
          <w:p w14:paraId="1F81A7E7" w14:textId="77777777" w:rsidR="00194037" w:rsidRPr="003E33B8" w:rsidRDefault="00194037" w:rsidP="002405D2">
            <w:pPr>
              <w:spacing w:line="255" w:lineRule="exact"/>
              <w:ind w:left="162" w:right="235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Promocija</w:t>
            </w:r>
            <w:r w:rsidRPr="003E33B8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poduzetništva</w:t>
            </w:r>
            <w:r w:rsidRPr="003E33B8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obrta.</w:t>
            </w:r>
          </w:p>
        </w:tc>
      </w:tr>
      <w:tr w:rsidR="00194037" w:rsidRPr="003E33B8" w14:paraId="01B9D1AB" w14:textId="77777777" w:rsidTr="00E667B0">
        <w:trPr>
          <w:trHeight w:val="493"/>
        </w:trPr>
        <w:tc>
          <w:tcPr>
            <w:tcW w:w="2102" w:type="dxa"/>
          </w:tcPr>
          <w:p w14:paraId="13D8ED48" w14:textId="77777777" w:rsidR="00194037" w:rsidRPr="003E33B8" w:rsidRDefault="00194037" w:rsidP="001458D8">
            <w:pPr>
              <w:spacing w:line="260" w:lineRule="exact"/>
              <w:ind w:right="-2" w:firstLine="131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Nositelji</w:t>
            </w:r>
          </w:p>
        </w:tc>
        <w:tc>
          <w:tcPr>
            <w:tcW w:w="7200" w:type="dxa"/>
          </w:tcPr>
          <w:p w14:paraId="0413ABFE" w14:textId="7365D620" w:rsidR="00194037" w:rsidRPr="003E33B8" w:rsidRDefault="00E667B0" w:rsidP="002405D2">
            <w:pPr>
              <w:spacing w:before="34"/>
              <w:ind w:left="162" w:right="235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E667B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 Grada Osijeka za gospodarstvo.</w:t>
            </w:r>
          </w:p>
        </w:tc>
      </w:tr>
      <w:tr w:rsidR="00194037" w:rsidRPr="003E33B8" w14:paraId="0C3D5220" w14:textId="77777777" w:rsidTr="00194037">
        <w:trPr>
          <w:trHeight w:val="825"/>
        </w:trPr>
        <w:tc>
          <w:tcPr>
            <w:tcW w:w="2102" w:type="dxa"/>
          </w:tcPr>
          <w:p w14:paraId="50AD4EE8" w14:textId="77777777" w:rsidR="00194037" w:rsidRPr="003E33B8" w:rsidRDefault="00194037" w:rsidP="001458D8">
            <w:pPr>
              <w:spacing w:line="255" w:lineRule="exact"/>
              <w:ind w:right="-2" w:firstLine="131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200" w:type="dxa"/>
          </w:tcPr>
          <w:p w14:paraId="23B9068F" w14:textId="77777777" w:rsidR="00194037" w:rsidRPr="003E33B8" w:rsidRDefault="00194037" w:rsidP="002405D2">
            <w:pPr>
              <w:spacing w:before="29"/>
              <w:ind w:left="162" w:right="235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Subjekti malog gospodarstva sa sjedištem odnosno prebivalištem na području Grada Osijeka.</w:t>
            </w:r>
          </w:p>
        </w:tc>
      </w:tr>
      <w:tr w:rsidR="00194037" w:rsidRPr="003E33B8" w14:paraId="02FF3808" w14:textId="77777777" w:rsidTr="00194037">
        <w:trPr>
          <w:trHeight w:val="1011"/>
        </w:trPr>
        <w:tc>
          <w:tcPr>
            <w:tcW w:w="2102" w:type="dxa"/>
          </w:tcPr>
          <w:p w14:paraId="2784559E" w14:textId="77777777" w:rsidR="00194037" w:rsidRPr="003E33B8" w:rsidRDefault="00194037" w:rsidP="001458D8">
            <w:pPr>
              <w:spacing w:line="260" w:lineRule="exact"/>
              <w:ind w:right="-2" w:firstLine="131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200" w:type="dxa"/>
          </w:tcPr>
          <w:p w14:paraId="13B409F5" w14:textId="7842F97C" w:rsidR="00194037" w:rsidRDefault="00194037" w:rsidP="00247A7B">
            <w:pPr>
              <w:spacing w:before="29" w:line="264" w:lineRule="auto"/>
              <w:ind w:left="162" w:right="235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Javni poziv. </w:t>
            </w:r>
            <w:r w:rsidR="00C537A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Potpore za </w:t>
            </w:r>
            <w:r w:rsidR="00475605" w:rsidRPr="00475605">
              <w:rPr>
                <w:lang w:val="hr-HR"/>
              </w:rPr>
              <w:t xml:space="preserve"> </w:t>
            </w:r>
            <w:r w:rsidR="00475605" w:rsidRPr="0047560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izlaganje na domaćim i inozemnim sajmovima za troškove izložbenog prostora na sajmu, te troškove smještaja izlagača na sajmu te za posjete sajmovima i konferencijama kao posjetitelj za troškove ulaznica/kotizacija</w:t>
            </w:r>
            <w:r w:rsidR="0047560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.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Maksimalni iznos prihvatljivih troškova (bez PDV-a) u visini od 50% za izlagače najviše do </w:t>
            </w:r>
            <w:r w:rsidR="0088187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2.500,00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eura, a za posjetitelje najviše do </w:t>
            </w:r>
            <w:r w:rsidR="0088187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1.200,00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eura.</w:t>
            </w:r>
          </w:p>
          <w:p w14:paraId="1AD54686" w14:textId="76F87F34" w:rsidR="008F7013" w:rsidRPr="003E33B8" w:rsidRDefault="008F7013" w:rsidP="00247A7B">
            <w:pPr>
              <w:spacing w:before="29" w:line="264" w:lineRule="auto"/>
              <w:ind w:left="162" w:right="235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709384A5" w14:textId="77777777" w:rsidR="003E33B8" w:rsidRPr="003E33B8" w:rsidRDefault="003E33B8" w:rsidP="00194037">
      <w:pPr>
        <w:widowControl w:val="0"/>
        <w:autoSpaceDE w:val="0"/>
        <w:autoSpaceDN w:val="0"/>
        <w:spacing w:before="2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bookmarkEnd w:id="13"/>
    <w:p w14:paraId="7DBD6609" w14:textId="77777777" w:rsidR="003E33B8" w:rsidRPr="003E33B8" w:rsidRDefault="003E33B8" w:rsidP="00194037">
      <w:pPr>
        <w:widowControl w:val="0"/>
        <w:autoSpaceDE w:val="0"/>
        <w:autoSpaceDN w:val="0"/>
        <w:spacing w:before="209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1.7.</w:t>
      </w:r>
    </w:p>
    <w:p w14:paraId="66006226" w14:textId="77777777" w:rsidR="003E33B8" w:rsidRPr="003E33B8" w:rsidRDefault="003E33B8" w:rsidP="00194037">
      <w:pPr>
        <w:widowControl w:val="0"/>
        <w:autoSpaceDE w:val="0"/>
        <w:autoSpaceDN w:val="0"/>
        <w:spacing w:before="2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tbl>
      <w:tblPr>
        <w:tblStyle w:val="TableNormal"/>
        <w:tblW w:w="9302" w:type="dxa"/>
        <w:tblInd w:w="-8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7200"/>
      </w:tblGrid>
      <w:tr w:rsidR="003E33B8" w:rsidRPr="003E33B8" w14:paraId="2F968A91" w14:textId="77777777" w:rsidTr="00194037">
        <w:trPr>
          <w:trHeight w:val="517"/>
        </w:trPr>
        <w:tc>
          <w:tcPr>
            <w:tcW w:w="2102" w:type="dxa"/>
          </w:tcPr>
          <w:p w14:paraId="37C247D0" w14:textId="77777777" w:rsidR="003E33B8" w:rsidRPr="003E33B8" w:rsidRDefault="003E33B8" w:rsidP="001458D8">
            <w:pPr>
              <w:spacing w:line="265" w:lineRule="exact"/>
              <w:ind w:right="-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200" w:type="dxa"/>
          </w:tcPr>
          <w:p w14:paraId="3349C1A4" w14:textId="77777777" w:rsidR="003E33B8" w:rsidRPr="003E33B8" w:rsidRDefault="003E33B8" w:rsidP="002405D2">
            <w:pPr>
              <w:spacing w:line="265" w:lineRule="exact"/>
              <w:ind w:left="162" w:right="224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Potpore za digitalizaciju poslovanja</w:t>
            </w:r>
          </w:p>
        </w:tc>
      </w:tr>
      <w:tr w:rsidR="003E33B8" w:rsidRPr="003E33B8" w14:paraId="240E0BCB" w14:textId="77777777" w:rsidTr="00194037">
        <w:trPr>
          <w:trHeight w:val="508"/>
        </w:trPr>
        <w:tc>
          <w:tcPr>
            <w:tcW w:w="2102" w:type="dxa"/>
          </w:tcPr>
          <w:p w14:paraId="3D4EBC49" w14:textId="77777777" w:rsidR="003E33B8" w:rsidRPr="003E33B8" w:rsidRDefault="003E33B8" w:rsidP="001458D8">
            <w:pPr>
              <w:spacing w:line="25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200" w:type="dxa"/>
          </w:tcPr>
          <w:p w14:paraId="109A0DAC" w14:textId="77777777" w:rsidR="003E33B8" w:rsidRPr="003E33B8" w:rsidRDefault="003E33B8" w:rsidP="002405D2">
            <w:pPr>
              <w:spacing w:line="255" w:lineRule="exact"/>
              <w:ind w:left="162" w:right="224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Promocija</w:t>
            </w:r>
            <w:r w:rsidRPr="003E33B8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poduzetništva</w:t>
            </w:r>
            <w:r w:rsidRPr="003E33B8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obrta, poticanje konkurentnosti proizvoda i usluga</w:t>
            </w:r>
          </w:p>
          <w:p w14:paraId="010B281A" w14:textId="77777777" w:rsidR="003E33B8" w:rsidRPr="003E33B8" w:rsidRDefault="003E33B8" w:rsidP="002405D2">
            <w:pPr>
              <w:spacing w:line="255" w:lineRule="exact"/>
              <w:ind w:left="16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E33B8" w:rsidRPr="003E33B8" w14:paraId="26592338" w14:textId="77777777" w:rsidTr="00490002">
        <w:trPr>
          <w:trHeight w:val="560"/>
        </w:trPr>
        <w:tc>
          <w:tcPr>
            <w:tcW w:w="2102" w:type="dxa"/>
          </w:tcPr>
          <w:p w14:paraId="49E733E1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Nositelji</w:t>
            </w:r>
          </w:p>
        </w:tc>
        <w:tc>
          <w:tcPr>
            <w:tcW w:w="7200" w:type="dxa"/>
          </w:tcPr>
          <w:p w14:paraId="45BE0881" w14:textId="287D272B" w:rsidR="003E33B8" w:rsidRPr="003E33B8" w:rsidRDefault="00490002" w:rsidP="002405D2">
            <w:pPr>
              <w:spacing w:before="34"/>
              <w:ind w:left="16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9000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 Grada Osijeka za gospodarstvo.</w:t>
            </w:r>
          </w:p>
        </w:tc>
      </w:tr>
      <w:tr w:rsidR="003E33B8" w:rsidRPr="003E33B8" w14:paraId="7CCB9EF9" w14:textId="77777777" w:rsidTr="00194037">
        <w:trPr>
          <w:trHeight w:val="825"/>
        </w:trPr>
        <w:tc>
          <w:tcPr>
            <w:tcW w:w="2102" w:type="dxa"/>
          </w:tcPr>
          <w:p w14:paraId="44A8D377" w14:textId="77777777" w:rsidR="003E33B8" w:rsidRPr="003E33B8" w:rsidRDefault="003E33B8" w:rsidP="001458D8">
            <w:pPr>
              <w:spacing w:line="25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200" w:type="dxa"/>
          </w:tcPr>
          <w:p w14:paraId="1BC557F2" w14:textId="77777777" w:rsidR="003E33B8" w:rsidRPr="003E33B8" w:rsidRDefault="003E33B8" w:rsidP="002405D2">
            <w:pPr>
              <w:spacing w:before="29"/>
              <w:ind w:left="16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Subjekti malog gospodarstva sa sjedištem odnosno prebivalištem na području Grada Osijeka.</w:t>
            </w:r>
          </w:p>
        </w:tc>
      </w:tr>
      <w:tr w:rsidR="003E33B8" w:rsidRPr="003E33B8" w14:paraId="530B995C" w14:textId="77777777" w:rsidTr="00194037">
        <w:trPr>
          <w:trHeight w:val="831"/>
        </w:trPr>
        <w:tc>
          <w:tcPr>
            <w:tcW w:w="2102" w:type="dxa"/>
          </w:tcPr>
          <w:p w14:paraId="2A9EC246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200" w:type="dxa"/>
          </w:tcPr>
          <w:p w14:paraId="5FA5029B" w14:textId="6AF16CEF" w:rsidR="003E33B8" w:rsidRDefault="003E33B8" w:rsidP="004E7796">
            <w:pPr>
              <w:spacing w:before="29"/>
              <w:ind w:left="16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Javni poziv. </w:t>
            </w:r>
            <w:r w:rsidR="00376F6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Potpore </w:t>
            </w:r>
            <w:r w:rsidR="00B92DFA" w:rsidRPr="00B92DF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za pokriće troškova </w:t>
            </w:r>
            <w:r w:rsidR="0024138E" w:rsidRPr="00B92DF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internet oglašavanj</w:t>
            </w:r>
            <w:r w:rsidR="002413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  <w:r w:rsidR="0024138E" w:rsidRPr="00B92DF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</w:t>
            </w:r>
            <w:r w:rsidR="00E8080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on line </w:t>
            </w:r>
            <w:r w:rsidR="0024138E" w:rsidRPr="00B92DF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marketing</w:t>
            </w:r>
            <w:r w:rsidR="00E8080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  <w:r w:rsidR="0024138E" w:rsidRPr="00B92DF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izradu internet stranica i internet trgovina te </w:t>
            </w:r>
            <w:r w:rsidR="004E779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pokriće troškova </w:t>
            </w:r>
            <w:r w:rsidR="00B92DFA" w:rsidRPr="00B92DF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vezanih uz </w:t>
            </w:r>
            <w:r w:rsidR="004A4F31" w:rsidRPr="004A4F3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uvođenje informacijskih sustava i aplikacija, kao i informatizaciju poslovnih procesa (kupnja i najam software-a)</w:t>
            </w:r>
            <w:r w:rsidR="004E779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</w:t>
            </w:r>
            <w:r w:rsidR="00B92DFA" w:rsidRPr="00B92DF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odnose se na troškove vezano uz izradu i implementaciju aplikacija, odnosno nabavu, implementaciju, prilagodbu ili integraciju digitalnih rješenja i tehnologija u svrhu</w:t>
            </w:r>
            <w:r w:rsidR="00AA33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unapređenja</w:t>
            </w:r>
            <w:r w:rsidR="001464F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 </w:t>
            </w:r>
            <w:r w:rsidR="00B92DFA" w:rsidRPr="00B92DF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digitalizacije poslovnih procesa ili proizvodnje</w:t>
            </w:r>
            <w:r w:rsidR="00B92DF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.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Maksimalni iznos prihvatljivih troškova (bez PDV-a) u visini od 50%, a najviše do </w:t>
            </w:r>
            <w:r w:rsidR="00807F7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4.000,00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eura.</w:t>
            </w:r>
          </w:p>
          <w:p w14:paraId="278FCF2C" w14:textId="577A956E" w:rsidR="00B33D1A" w:rsidRPr="003E33B8" w:rsidRDefault="00B33D1A" w:rsidP="00B33D1A">
            <w:pPr>
              <w:spacing w:before="29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D3554F" w:rsidRPr="003E33B8" w14:paraId="00D5733A" w14:textId="77777777" w:rsidTr="00194037">
        <w:trPr>
          <w:trHeight w:val="831"/>
        </w:trPr>
        <w:tc>
          <w:tcPr>
            <w:tcW w:w="2102" w:type="dxa"/>
          </w:tcPr>
          <w:p w14:paraId="62259899" w14:textId="7BAFDB5C" w:rsidR="00D3554F" w:rsidRPr="00D3554F" w:rsidRDefault="00D3554F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Izuzeće</w:t>
            </w:r>
          </w:p>
        </w:tc>
        <w:tc>
          <w:tcPr>
            <w:tcW w:w="7200" w:type="dxa"/>
          </w:tcPr>
          <w:p w14:paraId="3B8B1297" w14:textId="5A1CF543" w:rsidR="00D3554F" w:rsidRDefault="00D3554F" w:rsidP="002405D2">
            <w:pPr>
              <w:spacing w:before="29"/>
              <w:ind w:left="16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2755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Nisu prihvatljivi troškovi </w:t>
            </w:r>
            <w:r w:rsidR="0002755F" w:rsidRPr="0002755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nabave računalne opreme (hardware), uključujući instaliranje i konfiguraciju</w:t>
            </w:r>
            <w:r w:rsidR="0002755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 w:rsidR="00424A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424AAF" w:rsidRPr="00424A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troškovi nabave komunikacijske opreme (pametni telefoni, telefonske centrale i sl.), televizora, H</w:t>
            </w:r>
            <w:r w:rsidR="0018692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</w:t>
            </w:r>
            <w:r w:rsidR="00424AAF" w:rsidRPr="00424A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-Fi opreme, uređaja za ispitivanje, strojeva, dronova (bespilotnih zrakoplova), tablet računala, pisača, autonomnih podvodnih </w:t>
            </w:r>
            <w:proofErr w:type="spellStart"/>
            <w:r w:rsidR="00424AAF" w:rsidRPr="00424A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ronilica</w:t>
            </w:r>
            <w:proofErr w:type="spellEnd"/>
            <w:r w:rsidR="00424AAF" w:rsidRPr="00424A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 kamera i fotoaparata i dr.</w:t>
            </w:r>
            <w:r w:rsidR="00424A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 w:rsidR="00BC454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kao ni</w:t>
            </w:r>
            <w:r w:rsidR="00424A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zakup opreme</w:t>
            </w:r>
            <w:r w:rsidR="00334A7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te televizijsko i radio oglašavanje. </w:t>
            </w:r>
          </w:p>
          <w:p w14:paraId="575C0916" w14:textId="7E83882B" w:rsidR="00334A7F" w:rsidRPr="0002755F" w:rsidRDefault="00334A7F" w:rsidP="002405D2">
            <w:pPr>
              <w:spacing w:before="29"/>
              <w:ind w:left="16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7F07381C" w14:textId="77777777" w:rsidR="003E33B8" w:rsidRPr="003E33B8" w:rsidRDefault="003E33B8" w:rsidP="00194037">
      <w:pPr>
        <w:widowControl w:val="0"/>
        <w:autoSpaceDE w:val="0"/>
        <w:autoSpaceDN w:val="0"/>
        <w:spacing w:before="209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105"/>
          <w:kern w:val="0"/>
          <w:sz w:val="24"/>
          <w:szCs w:val="24"/>
          <w14:ligatures w14:val="none"/>
        </w:rPr>
        <w:t>1.8.</w:t>
      </w:r>
    </w:p>
    <w:p w14:paraId="53007445" w14:textId="77777777" w:rsidR="003E33B8" w:rsidRPr="003E33B8" w:rsidRDefault="003E33B8" w:rsidP="00194037">
      <w:pPr>
        <w:widowControl w:val="0"/>
        <w:autoSpaceDE w:val="0"/>
        <w:autoSpaceDN w:val="0"/>
        <w:spacing w:before="2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tbl>
      <w:tblPr>
        <w:tblStyle w:val="TableNormal"/>
        <w:tblW w:w="9302" w:type="dxa"/>
        <w:tblInd w:w="-8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7200"/>
      </w:tblGrid>
      <w:tr w:rsidR="003E33B8" w:rsidRPr="003E33B8" w14:paraId="217A83A9" w14:textId="77777777" w:rsidTr="00194037">
        <w:trPr>
          <w:trHeight w:val="517"/>
        </w:trPr>
        <w:tc>
          <w:tcPr>
            <w:tcW w:w="2102" w:type="dxa"/>
          </w:tcPr>
          <w:p w14:paraId="53795CB2" w14:textId="77777777" w:rsidR="003E33B8" w:rsidRPr="003E33B8" w:rsidRDefault="003E33B8" w:rsidP="001458D8">
            <w:pPr>
              <w:spacing w:line="265" w:lineRule="exact"/>
              <w:ind w:right="-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200" w:type="dxa"/>
          </w:tcPr>
          <w:p w14:paraId="71E60C80" w14:textId="77777777" w:rsidR="003E33B8" w:rsidRPr="003E33B8" w:rsidRDefault="003E33B8" w:rsidP="002405D2">
            <w:pPr>
              <w:spacing w:line="265" w:lineRule="exact"/>
              <w:ind w:left="162" w:right="224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Potpore za zapošljavanje</w:t>
            </w:r>
          </w:p>
        </w:tc>
      </w:tr>
      <w:tr w:rsidR="003E33B8" w:rsidRPr="003E33B8" w14:paraId="67EB332A" w14:textId="77777777" w:rsidTr="00194037">
        <w:trPr>
          <w:trHeight w:val="508"/>
        </w:trPr>
        <w:tc>
          <w:tcPr>
            <w:tcW w:w="2102" w:type="dxa"/>
          </w:tcPr>
          <w:p w14:paraId="7419B94B" w14:textId="77777777" w:rsidR="003E33B8" w:rsidRPr="003E33B8" w:rsidRDefault="003E33B8" w:rsidP="001458D8">
            <w:pPr>
              <w:spacing w:line="25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200" w:type="dxa"/>
          </w:tcPr>
          <w:p w14:paraId="19E6565A" w14:textId="77777777" w:rsidR="003E33B8" w:rsidRPr="003E33B8" w:rsidRDefault="003E33B8" w:rsidP="002405D2">
            <w:pPr>
              <w:spacing w:line="255" w:lineRule="exact"/>
              <w:ind w:left="16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Poticanje gospodarskih aktivnosti, konkurentnosti i rasta zapošljavanja.</w:t>
            </w:r>
          </w:p>
          <w:p w14:paraId="348B87F3" w14:textId="77777777" w:rsidR="003E33B8" w:rsidRPr="003E33B8" w:rsidRDefault="003E33B8" w:rsidP="002405D2">
            <w:pPr>
              <w:spacing w:line="255" w:lineRule="exact"/>
              <w:ind w:left="16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E33B8" w:rsidRPr="003E33B8" w14:paraId="031E5B8F" w14:textId="77777777" w:rsidTr="00490002">
        <w:trPr>
          <w:trHeight w:val="550"/>
        </w:trPr>
        <w:tc>
          <w:tcPr>
            <w:tcW w:w="2102" w:type="dxa"/>
          </w:tcPr>
          <w:p w14:paraId="4516D3CF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Nositelji</w:t>
            </w:r>
          </w:p>
        </w:tc>
        <w:tc>
          <w:tcPr>
            <w:tcW w:w="7200" w:type="dxa"/>
          </w:tcPr>
          <w:p w14:paraId="17C88837" w14:textId="792B33B2" w:rsidR="003E33B8" w:rsidRPr="003E33B8" w:rsidRDefault="00490002" w:rsidP="002405D2">
            <w:pPr>
              <w:spacing w:before="34"/>
              <w:ind w:left="16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49000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 Grada Osijeka za gospodarstvo.</w:t>
            </w:r>
          </w:p>
        </w:tc>
      </w:tr>
      <w:tr w:rsidR="003E33B8" w:rsidRPr="003E33B8" w14:paraId="2F703F91" w14:textId="77777777" w:rsidTr="00194037">
        <w:trPr>
          <w:trHeight w:val="825"/>
        </w:trPr>
        <w:tc>
          <w:tcPr>
            <w:tcW w:w="2102" w:type="dxa"/>
          </w:tcPr>
          <w:p w14:paraId="3EAB2B8E" w14:textId="77777777" w:rsidR="003E33B8" w:rsidRPr="003E33B8" w:rsidRDefault="003E33B8" w:rsidP="001458D8">
            <w:pPr>
              <w:spacing w:line="25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200" w:type="dxa"/>
          </w:tcPr>
          <w:p w14:paraId="47B2BFAE" w14:textId="77777777" w:rsidR="003E33B8" w:rsidRPr="003E33B8" w:rsidRDefault="003E33B8" w:rsidP="002405D2">
            <w:pPr>
              <w:spacing w:before="29"/>
              <w:ind w:left="16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Subjekti malog gospodarstva sa sjedištem odnosno prebivalištem na području Grada Osijeka.</w:t>
            </w:r>
          </w:p>
        </w:tc>
      </w:tr>
      <w:tr w:rsidR="003E33B8" w:rsidRPr="003E33B8" w14:paraId="1921DD85" w14:textId="77777777" w:rsidTr="00194037">
        <w:trPr>
          <w:trHeight w:val="831"/>
        </w:trPr>
        <w:tc>
          <w:tcPr>
            <w:tcW w:w="2102" w:type="dxa"/>
          </w:tcPr>
          <w:p w14:paraId="004370DA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200" w:type="dxa"/>
          </w:tcPr>
          <w:p w14:paraId="364D0023" w14:textId="77777777" w:rsidR="003E33B8" w:rsidRPr="00807F72" w:rsidRDefault="003E33B8" w:rsidP="002405D2">
            <w:pPr>
              <w:spacing w:before="29"/>
              <w:ind w:left="16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Javni poziv. </w:t>
            </w:r>
            <w:r w:rsidRPr="00807F7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Potpora za sufinanciranje pokrića troškova bruto II plaće u visini do 50% troškova, a najviše do 15.000,00 eura u razdoblju od 12 mjeseci za novozaposlenu osobu. </w:t>
            </w:r>
          </w:p>
          <w:p w14:paraId="430B073F" w14:textId="77777777" w:rsidR="003E33B8" w:rsidRPr="003E33B8" w:rsidRDefault="003E33B8" w:rsidP="002405D2">
            <w:pPr>
              <w:spacing w:before="29"/>
              <w:ind w:left="162" w:right="22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7A1E4D51" w14:textId="77777777" w:rsidR="003E33B8" w:rsidRPr="003E33B8" w:rsidRDefault="003E33B8" w:rsidP="00194037">
      <w:pPr>
        <w:widowControl w:val="0"/>
        <w:autoSpaceDE w:val="0"/>
        <w:autoSpaceDN w:val="0"/>
        <w:spacing w:before="2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77891FEC" w14:textId="77777777" w:rsidR="003E33B8" w:rsidRPr="003E33B8" w:rsidRDefault="003E33B8" w:rsidP="00194037">
      <w:pPr>
        <w:widowControl w:val="0"/>
        <w:autoSpaceDE w:val="0"/>
        <w:autoSpaceDN w:val="0"/>
        <w:spacing w:before="2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629A988B" w14:textId="2FE30443" w:rsidR="003E33B8" w:rsidRPr="003E33B8" w:rsidRDefault="003E33B8" w:rsidP="00F5337D">
      <w:pPr>
        <w:widowControl w:val="0"/>
        <w:autoSpaceDE w:val="0"/>
        <w:autoSpaceDN w:val="0"/>
        <w:spacing w:before="1"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="00736E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FDAF76B" w14:textId="77777777" w:rsidR="003E33B8" w:rsidRPr="003E33B8" w:rsidRDefault="003E33B8" w:rsidP="00194037">
      <w:pPr>
        <w:widowControl w:val="0"/>
        <w:autoSpaceDE w:val="0"/>
        <w:autoSpaceDN w:val="0"/>
        <w:spacing w:before="7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52A56D" w14:textId="6A2BE84F" w:rsidR="003E33B8" w:rsidRPr="003E33B8" w:rsidRDefault="0028788E" w:rsidP="0028788E">
      <w:pPr>
        <w:widowControl w:val="0"/>
        <w:tabs>
          <w:tab w:val="left" w:pos="1523"/>
        </w:tabs>
        <w:autoSpaceDE w:val="0"/>
        <w:autoSpaceDN w:val="0"/>
        <w:spacing w:before="90" w:after="0" w:line="240" w:lineRule="auto"/>
        <w:ind w:right="-2"/>
        <w:jc w:val="both"/>
        <w:rPr>
          <w:rFonts w:ascii="Times New Roman" w:eastAsia="Bookman Old Style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Bookman Old Style" w:hAnsi="Times New Roman" w:cs="Times New Roman"/>
          <w:b/>
          <w:kern w:val="0"/>
          <w:sz w:val="24"/>
          <w:szCs w:val="24"/>
          <w14:ligatures w14:val="none"/>
        </w:rPr>
        <w:t xml:space="preserve">2. </w:t>
      </w:r>
      <w:r w:rsidR="003E33B8" w:rsidRPr="003E33B8">
        <w:rPr>
          <w:rFonts w:ascii="Times New Roman" w:eastAsia="Bookman Old Style" w:hAnsi="Times New Roman" w:cs="Times New Roman"/>
          <w:b/>
          <w:kern w:val="0"/>
          <w:sz w:val="24"/>
          <w:szCs w:val="24"/>
          <w14:ligatures w14:val="none"/>
        </w:rPr>
        <w:t>Razvoj</w:t>
      </w:r>
      <w:r w:rsidR="003E33B8" w:rsidRPr="003E33B8">
        <w:rPr>
          <w:rFonts w:ascii="Times New Roman" w:eastAsia="Bookman Old Style" w:hAnsi="Times New Roman" w:cs="Times New Roman"/>
          <w:b/>
          <w:spacing w:val="-3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b/>
          <w:kern w:val="0"/>
          <w:sz w:val="24"/>
          <w:szCs w:val="24"/>
          <w14:ligatures w14:val="none"/>
        </w:rPr>
        <w:t>poduzetničke</w:t>
      </w:r>
      <w:r w:rsidR="003E33B8" w:rsidRPr="003E33B8">
        <w:rPr>
          <w:rFonts w:ascii="Times New Roman" w:eastAsia="Bookman Old Style" w:hAnsi="Times New Roman" w:cs="Times New Roman"/>
          <w:b/>
          <w:spacing w:val="2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Bookman Old Style" w:hAnsi="Times New Roman" w:cs="Times New Roman"/>
          <w:b/>
          <w:kern w:val="0"/>
          <w:sz w:val="24"/>
          <w:szCs w:val="24"/>
          <w14:ligatures w14:val="none"/>
        </w:rPr>
        <w:t>infrastrukture</w:t>
      </w:r>
    </w:p>
    <w:p w14:paraId="73A13377" w14:textId="77777777" w:rsidR="003E33B8" w:rsidRPr="003E33B8" w:rsidRDefault="003E33B8" w:rsidP="00194037">
      <w:pPr>
        <w:widowControl w:val="0"/>
        <w:autoSpaceDE w:val="0"/>
        <w:autoSpaceDN w:val="0"/>
        <w:spacing w:before="1" w:after="0" w:line="240" w:lineRule="auto"/>
        <w:ind w:right="-2" w:hanging="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A405997" w14:textId="77777777" w:rsidR="003E33B8" w:rsidRPr="003E33B8" w:rsidRDefault="003E33B8" w:rsidP="00194037">
      <w:pPr>
        <w:widowControl w:val="0"/>
        <w:autoSpaceDE w:val="0"/>
        <w:autoSpaceDN w:val="0"/>
        <w:spacing w:before="90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Iz</w:t>
      </w:r>
      <w:r w:rsidRPr="003E33B8">
        <w:rPr>
          <w:rFonts w:ascii="Times New Roman" w:eastAsia="Times New Roman" w:hAnsi="Times New Roman" w:cs="Times New Roman"/>
          <w:spacing w:val="-4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područja</w:t>
      </w:r>
      <w:r w:rsidRPr="003E33B8">
        <w:rPr>
          <w:rFonts w:ascii="Times New Roman" w:eastAsia="Times New Roman" w:hAnsi="Times New Roman" w:cs="Times New Roman"/>
          <w:spacing w:val="17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programa</w:t>
      </w:r>
      <w:r w:rsidRPr="003E33B8">
        <w:rPr>
          <w:rFonts w:ascii="Times New Roman" w:eastAsia="Times New Roman" w:hAnsi="Times New Roman" w:cs="Times New Roman"/>
          <w:spacing w:val="13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"Razvoj</w:t>
      </w:r>
      <w:r w:rsidRPr="003E33B8">
        <w:rPr>
          <w:rFonts w:ascii="Times New Roman" w:eastAsia="Times New Roman" w:hAnsi="Times New Roman" w:cs="Times New Roman"/>
          <w:spacing w:val="9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poduzetničke</w:t>
      </w:r>
      <w:r w:rsidRPr="003E33B8">
        <w:rPr>
          <w:rFonts w:ascii="Times New Roman" w:eastAsia="Times New Roman" w:hAnsi="Times New Roman" w:cs="Times New Roman"/>
          <w:spacing w:val="20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infrastrukture"</w:t>
      </w:r>
      <w:r w:rsidRPr="003E33B8">
        <w:rPr>
          <w:rFonts w:ascii="Times New Roman" w:eastAsia="Times New Roman" w:hAnsi="Times New Roman" w:cs="Times New Roman"/>
          <w:spacing w:val="-6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utvrđuju</w:t>
      </w:r>
      <w:r w:rsidRPr="003E33B8">
        <w:rPr>
          <w:rFonts w:ascii="Times New Roman" w:eastAsia="Times New Roman" w:hAnsi="Times New Roman" w:cs="Times New Roman"/>
          <w:spacing w:val="7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se</w:t>
      </w:r>
      <w:r w:rsidRPr="003E33B8">
        <w:rPr>
          <w:rFonts w:ascii="Times New Roman" w:eastAsia="Times New Roman" w:hAnsi="Times New Roman" w:cs="Times New Roman"/>
          <w:spacing w:val="-4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sljedeće</w:t>
      </w:r>
      <w:r w:rsidRPr="003E33B8">
        <w:rPr>
          <w:rFonts w:ascii="Times New Roman" w:eastAsia="Times New Roman" w:hAnsi="Times New Roman" w:cs="Times New Roman"/>
          <w:spacing w:val="9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mjere:</w:t>
      </w:r>
    </w:p>
    <w:p w14:paraId="61B9A4FC" w14:textId="77777777" w:rsidR="003E33B8" w:rsidRPr="003E33B8" w:rsidRDefault="003E33B8" w:rsidP="00194037">
      <w:pPr>
        <w:widowControl w:val="0"/>
        <w:autoSpaceDE w:val="0"/>
        <w:autoSpaceDN w:val="0"/>
        <w:spacing w:before="239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2.1.</w:t>
      </w:r>
    </w:p>
    <w:p w14:paraId="29FB3B0E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9287" w:type="dxa"/>
        <w:tblInd w:w="-8" w:type="dxa"/>
        <w:tblBorders>
          <w:top w:val="single" w:sz="6" w:space="0" w:color="575757"/>
          <w:left w:val="single" w:sz="6" w:space="0" w:color="575757"/>
          <w:bottom w:val="single" w:sz="6" w:space="0" w:color="575757"/>
          <w:right w:val="single" w:sz="6" w:space="0" w:color="575757"/>
          <w:insideH w:val="single" w:sz="6" w:space="0" w:color="575757"/>
          <w:insideV w:val="single" w:sz="6" w:space="0" w:color="575757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7185"/>
      </w:tblGrid>
      <w:tr w:rsidR="003E33B8" w:rsidRPr="003E33B8" w14:paraId="68B7F4B0" w14:textId="77777777" w:rsidTr="00194037">
        <w:trPr>
          <w:trHeight w:val="527"/>
        </w:trPr>
        <w:tc>
          <w:tcPr>
            <w:tcW w:w="2102" w:type="dxa"/>
          </w:tcPr>
          <w:p w14:paraId="261543F5" w14:textId="77777777" w:rsidR="003E33B8" w:rsidRPr="003E33B8" w:rsidRDefault="003E33B8" w:rsidP="001458D8">
            <w:pPr>
              <w:ind w:right="-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185" w:type="dxa"/>
          </w:tcPr>
          <w:p w14:paraId="18DCC681" w14:textId="77777777" w:rsidR="003E33B8" w:rsidRPr="003E33B8" w:rsidRDefault="003E33B8" w:rsidP="002405D2">
            <w:pPr>
              <w:ind w:left="162" w:right="214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Poduzetničke zone</w:t>
            </w:r>
          </w:p>
        </w:tc>
      </w:tr>
      <w:tr w:rsidR="003E33B8" w:rsidRPr="003E33B8" w14:paraId="2F31CA7B" w14:textId="77777777" w:rsidTr="00194037">
        <w:trPr>
          <w:trHeight w:val="1146"/>
        </w:trPr>
        <w:tc>
          <w:tcPr>
            <w:tcW w:w="2102" w:type="dxa"/>
          </w:tcPr>
          <w:p w14:paraId="7432FC1F" w14:textId="77777777" w:rsidR="003E33B8" w:rsidRPr="003E33B8" w:rsidRDefault="003E33B8" w:rsidP="001458D8">
            <w:pPr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185" w:type="dxa"/>
          </w:tcPr>
          <w:p w14:paraId="62FF1896" w14:textId="77777777" w:rsidR="003E33B8" w:rsidRPr="003E33B8" w:rsidRDefault="003E33B8" w:rsidP="002405D2">
            <w:pPr>
              <w:ind w:left="162" w:right="214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Poticanje gospodarskog razvoja i poduzetničkih aktivnosti te pružanje određenih pogodnosti u svrhu privlačenja ulaganja i otvaranja novih radnih mjesta.</w:t>
            </w:r>
          </w:p>
          <w:p w14:paraId="6F5F1EE9" w14:textId="77777777" w:rsidR="003E33B8" w:rsidRPr="003E33B8" w:rsidRDefault="003E33B8" w:rsidP="002405D2">
            <w:pPr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  <w:t xml:space="preserve"> </w:t>
            </w:r>
          </w:p>
        </w:tc>
      </w:tr>
      <w:tr w:rsidR="003E33B8" w:rsidRPr="003E33B8" w14:paraId="65D83CE6" w14:textId="77777777" w:rsidTr="00194037">
        <w:trPr>
          <w:trHeight w:val="824"/>
        </w:trPr>
        <w:tc>
          <w:tcPr>
            <w:tcW w:w="2102" w:type="dxa"/>
          </w:tcPr>
          <w:p w14:paraId="243191A6" w14:textId="77777777" w:rsidR="003E33B8" w:rsidRPr="003E33B8" w:rsidRDefault="003E33B8" w:rsidP="001458D8">
            <w:pPr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Nositelji</w:t>
            </w:r>
          </w:p>
        </w:tc>
        <w:tc>
          <w:tcPr>
            <w:tcW w:w="7185" w:type="dxa"/>
          </w:tcPr>
          <w:p w14:paraId="1CAD534A" w14:textId="4C0FF00E" w:rsidR="003E33B8" w:rsidRPr="003E33B8" w:rsidRDefault="003E33B8" w:rsidP="002405D2">
            <w:pPr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odjeli Grada Osijeka</w:t>
            </w:r>
            <w:r w:rsidR="0049000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za gospodarstvo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nadležna ministarstva, visoka učilišta, znanstveni instituti i znanstvene organizacije odnosno sve pravne osobe koje u sklopu važećeg zakonskog okvira imaju ovlasti provoditi programe, mjere, aktivnosti i projekte usmjerene na razvoj poduzetništva i poduzetničke infrastrukture. </w:t>
            </w:r>
          </w:p>
          <w:p w14:paraId="40610A63" w14:textId="77777777" w:rsidR="003E33B8" w:rsidRPr="003E33B8" w:rsidRDefault="003E33B8" w:rsidP="002405D2">
            <w:pPr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E33B8" w:rsidRPr="003E33B8" w14:paraId="4FEE5C0D" w14:textId="77777777" w:rsidTr="00194037">
        <w:trPr>
          <w:trHeight w:val="782"/>
        </w:trPr>
        <w:tc>
          <w:tcPr>
            <w:tcW w:w="2102" w:type="dxa"/>
          </w:tcPr>
          <w:p w14:paraId="33A52197" w14:textId="77777777" w:rsidR="003E33B8" w:rsidRPr="003E33B8" w:rsidRDefault="003E33B8" w:rsidP="001458D8">
            <w:pPr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Korisnici</w:t>
            </w:r>
          </w:p>
        </w:tc>
        <w:tc>
          <w:tcPr>
            <w:tcW w:w="7185" w:type="dxa"/>
          </w:tcPr>
          <w:p w14:paraId="6106761F" w14:textId="77777777" w:rsidR="003E33B8" w:rsidRPr="003E33B8" w:rsidRDefault="003E33B8" w:rsidP="002405D2">
            <w:pPr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Gospodarski subjekti pravne</w:t>
            </w:r>
            <w:r w:rsidRPr="003E33B8">
              <w:rPr>
                <w:rFonts w:ascii="Times New Roman" w:hAnsi="Times New Roman" w:cs="Times New Roman"/>
                <w:spacing w:val="28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2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fizičke</w:t>
            </w:r>
            <w:r w:rsidRPr="003E33B8">
              <w:rPr>
                <w:rFonts w:ascii="Times New Roman" w:hAnsi="Times New Roman" w:cs="Times New Roman"/>
                <w:spacing w:val="29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osobe</w:t>
            </w:r>
            <w:r w:rsidRPr="003E33B8">
              <w:rPr>
                <w:rFonts w:ascii="Times New Roman" w:hAnsi="Times New Roman" w:cs="Times New Roman"/>
                <w:spacing w:val="26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bez</w:t>
            </w:r>
            <w:r w:rsidRPr="003E33B8">
              <w:rPr>
                <w:rFonts w:ascii="Times New Roman" w:hAnsi="Times New Roman" w:cs="Times New Roman"/>
                <w:spacing w:val="24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obzira</w:t>
            </w:r>
            <w:r w:rsidRPr="003E33B8">
              <w:rPr>
                <w:rFonts w:ascii="Times New Roman" w:hAnsi="Times New Roman" w:cs="Times New Roman"/>
                <w:spacing w:val="30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</w:t>
            </w:r>
            <w:r w:rsidRPr="003E33B8">
              <w:rPr>
                <w:rFonts w:ascii="Times New Roman" w:hAnsi="Times New Roman" w:cs="Times New Roman"/>
                <w:spacing w:val="22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veličinu,</w:t>
            </w:r>
            <w:r w:rsidRPr="003E33B8">
              <w:rPr>
                <w:rFonts w:ascii="Times New Roman" w:hAnsi="Times New Roman" w:cs="Times New Roman"/>
                <w:spacing w:val="3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vlasničku</w:t>
            </w:r>
            <w:r w:rsidRPr="003E33B8">
              <w:rPr>
                <w:rFonts w:ascii="Times New Roman" w:hAnsi="Times New Roman" w:cs="Times New Roman"/>
                <w:spacing w:val="32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strukturu</w:t>
            </w:r>
            <w:r w:rsidRPr="003E33B8">
              <w:rPr>
                <w:rFonts w:ascii="Times New Roman" w:hAnsi="Times New Roman" w:cs="Times New Roman"/>
                <w:spacing w:val="3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i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sjedište.</w:t>
            </w:r>
          </w:p>
        </w:tc>
      </w:tr>
      <w:tr w:rsidR="003E33B8" w:rsidRPr="003E33B8" w14:paraId="0CD7FFC4" w14:textId="77777777" w:rsidTr="00194037">
        <w:trPr>
          <w:trHeight w:val="844"/>
        </w:trPr>
        <w:tc>
          <w:tcPr>
            <w:tcW w:w="2102" w:type="dxa"/>
          </w:tcPr>
          <w:p w14:paraId="064E41EE" w14:textId="77777777" w:rsidR="003E33B8" w:rsidRPr="003E33B8" w:rsidRDefault="003E33B8" w:rsidP="001458D8">
            <w:pPr>
              <w:spacing w:line="25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185" w:type="dxa"/>
          </w:tcPr>
          <w:p w14:paraId="03440DD3" w14:textId="77777777" w:rsidR="003E33B8" w:rsidRPr="003E33B8" w:rsidRDefault="003E33B8" w:rsidP="002405D2">
            <w:pPr>
              <w:spacing w:before="29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Program poticaja i olakšica za poduzetnike koji ulaze u poduzetničku zonu. Program može biti donesen za pojedinačnu poduzetničku zonu ili kao program kojim se obuhvaća više zona. Osnivanje poduzetničkih zona u skladu s važećim propisima. Infrastrukturno opremanje u skladu s važećim propisima.</w:t>
            </w:r>
          </w:p>
          <w:p w14:paraId="64D2FA44" w14:textId="77777777" w:rsidR="003E33B8" w:rsidRPr="003E33B8" w:rsidRDefault="003E33B8" w:rsidP="002405D2">
            <w:pPr>
              <w:spacing w:before="29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22DD0A86" w14:textId="77777777" w:rsidR="005A43B6" w:rsidRDefault="005A43B6" w:rsidP="00194037">
      <w:pPr>
        <w:widowControl w:val="0"/>
        <w:autoSpaceDE w:val="0"/>
        <w:autoSpaceDN w:val="0"/>
        <w:spacing w:before="239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7BAC63" w14:textId="58BB41ED" w:rsidR="003E33B8" w:rsidRPr="003E33B8" w:rsidRDefault="003E33B8" w:rsidP="00194037">
      <w:pPr>
        <w:widowControl w:val="0"/>
        <w:autoSpaceDE w:val="0"/>
        <w:autoSpaceDN w:val="0"/>
        <w:spacing w:before="239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2.2.</w:t>
      </w:r>
    </w:p>
    <w:p w14:paraId="049135EC" w14:textId="77777777" w:rsidR="003E33B8" w:rsidRDefault="003E33B8" w:rsidP="00194037">
      <w:pPr>
        <w:widowControl w:val="0"/>
        <w:autoSpaceDE w:val="0"/>
        <w:autoSpaceDN w:val="0"/>
        <w:spacing w:after="1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tbl>
      <w:tblPr>
        <w:tblStyle w:val="TableNormal"/>
        <w:tblW w:w="9297" w:type="dxa"/>
        <w:tblInd w:w="-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7190"/>
      </w:tblGrid>
      <w:tr w:rsidR="003E33B8" w:rsidRPr="003E33B8" w14:paraId="574451FF" w14:textId="77777777" w:rsidTr="00194037">
        <w:trPr>
          <w:trHeight w:val="517"/>
        </w:trPr>
        <w:tc>
          <w:tcPr>
            <w:tcW w:w="2107" w:type="dxa"/>
          </w:tcPr>
          <w:p w14:paraId="51CE5E0C" w14:textId="77777777" w:rsidR="003E33B8" w:rsidRPr="003E33B8" w:rsidRDefault="003E33B8" w:rsidP="001458D8">
            <w:pPr>
              <w:spacing w:line="27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105"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190" w:type="dxa"/>
          </w:tcPr>
          <w:p w14:paraId="74FADEDA" w14:textId="77777777" w:rsidR="003E33B8" w:rsidRPr="003E33B8" w:rsidRDefault="003E33B8" w:rsidP="002405D2">
            <w:pPr>
              <w:spacing w:line="275" w:lineRule="exact"/>
              <w:ind w:left="162" w:right="214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Potpore poduzetničkim potpornim institucijama</w:t>
            </w:r>
          </w:p>
        </w:tc>
      </w:tr>
      <w:tr w:rsidR="003E33B8" w:rsidRPr="003E33B8" w14:paraId="03F397F2" w14:textId="77777777" w:rsidTr="00194037">
        <w:trPr>
          <w:trHeight w:val="879"/>
        </w:trPr>
        <w:tc>
          <w:tcPr>
            <w:tcW w:w="2107" w:type="dxa"/>
          </w:tcPr>
          <w:p w14:paraId="730A86C4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190" w:type="dxa"/>
          </w:tcPr>
          <w:p w14:paraId="75E0F2F4" w14:textId="77777777" w:rsidR="003E33B8" w:rsidRPr="003E33B8" w:rsidRDefault="003E33B8" w:rsidP="002405D2">
            <w:pPr>
              <w:spacing w:line="260" w:lineRule="exact"/>
              <w:ind w:left="162" w:right="214" w:hanging="5"/>
              <w:jc w:val="both"/>
              <w:rPr>
                <w:rFonts w:ascii="Times New Roman" w:hAnsi="Times New Roman" w:cs="Times New Roman"/>
                <w:spacing w:val="33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Podupiranje razvoja, ponajprije malog i srednjeg, poduzetništva kroz stvaranje kvalitetnog, korisnički orijentiranog poduzetničkog okruženja i provedbu programa usmjerenih na razvoj poduzetništva. </w:t>
            </w:r>
          </w:p>
          <w:p w14:paraId="51D56E41" w14:textId="77777777" w:rsidR="003E33B8" w:rsidRPr="003E33B8" w:rsidRDefault="003E33B8" w:rsidP="002405D2">
            <w:pPr>
              <w:spacing w:before="34" w:line="264" w:lineRule="auto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E33B8" w:rsidRPr="003E33B8" w14:paraId="04C97B42" w14:textId="77777777" w:rsidTr="00194037">
        <w:trPr>
          <w:trHeight w:val="1680"/>
        </w:trPr>
        <w:tc>
          <w:tcPr>
            <w:tcW w:w="2107" w:type="dxa"/>
          </w:tcPr>
          <w:p w14:paraId="3318DAB5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Nositelji</w:t>
            </w:r>
          </w:p>
        </w:tc>
        <w:tc>
          <w:tcPr>
            <w:tcW w:w="7190" w:type="dxa"/>
          </w:tcPr>
          <w:p w14:paraId="5B8B29A5" w14:textId="77777777" w:rsidR="003E33B8" w:rsidRPr="003E33B8" w:rsidRDefault="003E33B8" w:rsidP="002405D2">
            <w:pPr>
              <w:spacing w:line="260" w:lineRule="exact"/>
              <w:ind w:left="162" w:right="214" w:hanging="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odjeli Grada Osijeka, nadležna ministarstva, visoka učilišta, znanstveni instituti i znanstvene organizacije odnosno sve pravne osobe koje u sklopu važećeg zakonskog okvira imaju ovlasti provoditi programe, mjere, aktivnosti i projekte usmjerene na razvoj poduzetništva i poduzetničke infrastrukture.</w:t>
            </w:r>
          </w:p>
        </w:tc>
      </w:tr>
      <w:tr w:rsidR="003E33B8" w:rsidRPr="003E33B8" w14:paraId="2E272E33" w14:textId="77777777" w:rsidTr="00194037">
        <w:trPr>
          <w:trHeight w:val="733"/>
        </w:trPr>
        <w:tc>
          <w:tcPr>
            <w:tcW w:w="2107" w:type="dxa"/>
          </w:tcPr>
          <w:p w14:paraId="408A3E10" w14:textId="77777777" w:rsidR="003E33B8" w:rsidRPr="003E33B8" w:rsidRDefault="003E33B8" w:rsidP="001458D8">
            <w:pPr>
              <w:spacing w:line="26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190" w:type="dxa"/>
          </w:tcPr>
          <w:p w14:paraId="127BB04D" w14:textId="5682C8CD" w:rsidR="003E33B8" w:rsidRPr="003E33B8" w:rsidRDefault="003E33B8" w:rsidP="002405D2">
            <w:pPr>
              <w:spacing w:line="265" w:lineRule="exact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Poduzetničke potporne institucije sa sjedištem u Gradu Osijeku osnovane u skladu s važećim propisima.</w:t>
            </w:r>
          </w:p>
        </w:tc>
      </w:tr>
      <w:tr w:rsidR="003E33B8" w:rsidRPr="003E33B8" w14:paraId="53E2C67A" w14:textId="77777777" w:rsidTr="001621D2">
        <w:trPr>
          <w:trHeight w:val="405"/>
        </w:trPr>
        <w:tc>
          <w:tcPr>
            <w:tcW w:w="2107" w:type="dxa"/>
          </w:tcPr>
          <w:p w14:paraId="30242528" w14:textId="77777777" w:rsidR="003E33B8" w:rsidRPr="003E33B8" w:rsidRDefault="003E33B8" w:rsidP="001458D8">
            <w:pPr>
              <w:spacing w:line="255" w:lineRule="exact"/>
              <w:ind w:right="-2" w:firstLine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190" w:type="dxa"/>
          </w:tcPr>
          <w:p w14:paraId="75B24612" w14:textId="75C3B7A1" w:rsidR="003E33B8" w:rsidRPr="003E33B8" w:rsidRDefault="003E33B8" w:rsidP="002405D2">
            <w:pPr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Akt</w:t>
            </w:r>
            <w:r w:rsidR="00DD67C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om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Gradonačelnika</w:t>
            </w:r>
            <w:r w:rsidR="00DD67C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odobrava se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E42C8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otpor</w:t>
            </w:r>
            <w:r w:rsidR="00DD67C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za aktivnosti ili projekte kao šti su: pružanje savjetodavnih i mentorskih usluga, razvojno-istraživačkih i tehničko-tehnoloških usluga, ciljano privlačenje investicija, pružanje stručne pomoći za razvoj poslovanja, umrežavanje i širenje tržišta, podizanje konkurentske sposobnosti malih i srednjih poduzetnika edukacijom i unapređenjem poduzetničkih vještina, organizacija konferencija i drugih događanja namijenjenih poduzetnicima, inkubiranje stanara i sl.</w:t>
            </w:r>
          </w:p>
          <w:p w14:paraId="533718E0" w14:textId="77777777" w:rsidR="003E33B8" w:rsidRPr="003E33B8" w:rsidRDefault="003E33B8" w:rsidP="002405D2">
            <w:pPr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Potpore za izgradnju, adaptaciju, rekonstrukciju i opremanje infrastrukture.</w:t>
            </w:r>
          </w:p>
          <w:p w14:paraId="03C2186E" w14:textId="77777777" w:rsidR="003E33B8" w:rsidRPr="003E33B8" w:rsidRDefault="003E33B8" w:rsidP="002405D2">
            <w:pPr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Potpore se dodjeljuju za aktivnosti koje su dio programa, poslovnog plana ili projekta i dr. dokumenta PPI-a. </w:t>
            </w:r>
          </w:p>
          <w:p w14:paraId="482FD946" w14:textId="77777777" w:rsidR="003E33B8" w:rsidRPr="003E33B8" w:rsidRDefault="003E33B8" w:rsidP="002405D2">
            <w:pPr>
              <w:ind w:left="162" w:right="214" w:hanging="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  <w:p w14:paraId="6EAF3DCD" w14:textId="77777777" w:rsidR="003E33B8" w:rsidRPr="003E33B8" w:rsidRDefault="003E33B8" w:rsidP="002405D2">
            <w:pPr>
              <w:ind w:left="162" w:right="214" w:hanging="5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  <w:t xml:space="preserve"> </w:t>
            </w:r>
          </w:p>
        </w:tc>
      </w:tr>
    </w:tbl>
    <w:p w14:paraId="3DE50A77" w14:textId="77777777" w:rsidR="003E33B8" w:rsidRPr="003E33B8" w:rsidRDefault="003E33B8" w:rsidP="00194037">
      <w:pPr>
        <w:widowControl w:val="0"/>
        <w:tabs>
          <w:tab w:val="left" w:pos="913"/>
        </w:tabs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ab/>
      </w:r>
    </w:p>
    <w:p w14:paraId="16CF5066" w14:textId="53B21E66" w:rsidR="003E33B8" w:rsidRPr="003E33B8" w:rsidRDefault="003E33B8" w:rsidP="00194037">
      <w:pPr>
        <w:widowControl w:val="0"/>
        <w:tabs>
          <w:tab w:val="left" w:pos="913"/>
        </w:tabs>
        <w:autoSpaceDE w:val="0"/>
        <w:autoSpaceDN w:val="0"/>
        <w:spacing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Članak </w:t>
      </w:r>
      <w:r w:rsidR="00736E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A4C1260" w14:textId="4CE9252A" w:rsidR="003E33B8" w:rsidRPr="003E33B8" w:rsidRDefault="0028788E" w:rsidP="0028788E">
      <w:pPr>
        <w:widowControl w:val="0"/>
        <w:tabs>
          <w:tab w:val="left" w:pos="913"/>
        </w:tabs>
        <w:autoSpaceDE w:val="0"/>
        <w:autoSpaceDN w:val="0"/>
        <w:spacing w:after="0" w:line="240" w:lineRule="auto"/>
        <w:ind w:right="-2"/>
        <w:jc w:val="both"/>
        <w:rPr>
          <w:rFonts w:ascii="Times New Roman" w:eastAsia="Bookman Old Style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Bookman Old Style" w:hAnsi="Times New Roman" w:cs="Times New Roman"/>
          <w:b/>
          <w:bCs/>
          <w:kern w:val="0"/>
          <w:sz w:val="24"/>
          <w:szCs w:val="24"/>
          <w14:ligatures w14:val="none"/>
        </w:rPr>
        <w:t xml:space="preserve">3. </w:t>
      </w:r>
      <w:r w:rsidR="003E33B8" w:rsidRPr="003E33B8">
        <w:rPr>
          <w:rFonts w:ascii="Times New Roman" w:eastAsia="Bookman Old Style" w:hAnsi="Times New Roman" w:cs="Times New Roman"/>
          <w:b/>
          <w:bCs/>
          <w:kern w:val="0"/>
          <w:sz w:val="24"/>
          <w:szCs w:val="24"/>
          <w14:ligatures w14:val="none"/>
        </w:rPr>
        <w:t>Financiranje poduzetništva</w:t>
      </w:r>
    </w:p>
    <w:p w14:paraId="4369C4FE" w14:textId="77777777" w:rsidR="003E33B8" w:rsidRPr="003E33B8" w:rsidRDefault="003E33B8" w:rsidP="00194037">
      <w:pPr>
        <w:widowControl w:val="0"/>
        <w:tabs>
          <w:tab w:val="left" w:pos="913"/>
        </w:tabs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4BB70F20" w14:textId="77777777" w:rsidR="003E33B8" w:rsidRPr="003E33B8" w:rsidRDefault="003E33B8" w:rsidP="00194037">
      <w:pPr>
        <w:widowControl w:val="0"/>
        <w:autoSpaceDE w:val="0"/>
        <w:autoSpaceDN w:val="0"/>
        <w:spacing w:before="94" w:after="15" w:line="432" w:lineRule="auto"/>
        <w:ind w:right="-2" w:hanging="5"/>
        <w:jc w:val="both"/>
        <w:rPr>
          <w:rFonts w:ascii="Times New Roman" w:eastAsia="Times New Roman" w:hAnsi="Times New Roman" w:cs="Times New Roman"/>
          <w:spacing w:val="-57"/>
          <w:w w:val="95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Iz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područja</w:t>
      </w:r>
      <w:r w:rsidRPr="003E33B8">
        <w:rPr>
          <w:rFonts w:ascii="Times New Roman" w:eastAsia="Times New Roman" w:hAnsi="Times New Roman" w:cs="Times New Roman"/>
          <w:spacing w:val="9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programa</w:t>
      </w:r>
      <w:r w:rsidRPr="003E33B8">
        <w:rPr>
          <w:rFonts w:ascii="Times New Roman" w:eastAsia="Times New Roman" w:hAnsi="Times New Roman" w:cs="Times New Roman"/>
          <w:spacing w:val="14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"Financiranje</w:t>
      </w:r>
      <w:r w:rsidRPr="003E33B8">
        <w:rPr>
          <w:rFonts w:ascii="Times New Roman" w:eastAsia="Times New Roman" w:hAnsi="Times New Roman" w:cs="Times New Roman"/>
          <w:spacing w:val="19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poduzetništva"</w:t>
      </w:r>
      <w:r w:rsidRPr="003E33B8">
        <w:rPr>
          <w:rFonts w:ascii="Times New Roman" w:eastAsia="Times New Roman" w:hAnsi="Times New Roman" w:cs="Times New Roman"/>
          <w:spacing w:val="-2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utvrđuje</w:t>
      </w:r>
      <w:r w:rsidRPr="003E33B8">
        <w:rPr>
          <w:rFonts w:ascii="Times New Roman" w:eastAsia="Times New Roman" w:hAnsi="Times New Roman" w:cs="Times New Roman"/>
          <w:spacing w:val="12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se</w:t>
      </w:r>
      <w:r w:rsidRPr="003E33B8">
        <w:rPr>
          <w:rFonts w:ascii="Times New Roman" w:eastAsia="Times New Roman" w:hAnsi="Times New Roman" w:cs="Times New Roman"/>
          <w:spacing w:val="4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sljedeća</w:t>
      </w:r>
      <w:r w:rsidRPr="003E33B8">
        <w:rPr>
          <w:rFonts w:ascii="Times New Roman" w:eastAsia="Times New Roman" w:hAnsi="Times New Roman" w:cs="Times New Roman"/>
          <w:spacing w:val="9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mjera:</w:t>
      </w:r>
      <w:r w:rsidRPr="003E33B8">
        <w:rPr>
          <w:rFonts w:ascii="Times New Roman" w:eastAsia="Times New Roman" w:hAnsi="Times New Roman" w:cs="Times New Roman"/>
          <w:spacing w:val="-57"/>
          <w:w w:val="95"/>
          <w:kern w:val="0"/>
          <w:sz w:val="24"/>
          <w:szCs w:val="24"/>
          <w14:ligatures w14:val="none"/>
        </w:rPr>
        <w:t xml:space="preserve"> </w:t>
      </w:r>
      <w:bookmarkStart w:id="14" w:name="_Hlk158027244"/>
    </w:p>
    <w:p w14:paraId="48CC2A12" w14:textId="77777777" w:rsidR="003E33B8" w:rsidRPr="003E33B8" w:rsidRDefault="003E33B8" w:rsidP="00194037">
      <w:pPr>
        <w:widowControl w:val="0"/>
        <w:autoSpaceDE w:val="0"/>
        <w:autoSpaceDN w:val="0"/>
        <w:spacing w:before="94" w:after="15" w:line="432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3.1.</w:t>
      </w:r>
    </w:p>
    <w:tbl>
      <w:tblPr>
        <w:tblStyle w:val="TableNormal"/>
        <w:tblW w:w="9278" w:type="dxa"/>
        <w:tblInd w:w="-8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7176"/>
      </w:tblGrid>
      <w:tr w:rsidR="003E33B8" w:rsidRPr="003E33B8" w14:paraId="7A694D92" w14:textId="77777777" w:rsidTr="00194037">
        <w:trPr>
          <w:trHeight w:val="536"/>
        </w:trPr>
        <w:tc>
          <w:tcPr>
            <w:tcW w:w="2102" w:type="dxa"/>
          </w:tcPr>
          <w:p w14:paraId="5B76E082" w14:textId="77777777" w:rsidR="003E33B8" w:rsidRPr="003E33B8" w:rsidRDefault="003E33B8" w:rsidP="001458D8">
            <w:pPr>
              <w:spacing w:line="275" w:lineRule="exact"/>
              <w:ind w:right="-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lastRenderedPageBreak/>
              <w:t>Mjera</w:t>
            </w:r>
          </w:p>
        </w:tc>
        <w:tc>
          <w:tcPr>
            <w:tcW w:w="7176" w:type="dxa"/>
          </w:tcPr>
          <w:p w14:paraId="7A8FD19C" w14:textId="77777777" w:rsidR="003E33B8" w:rsidRPr="003E33B8" w:rsidRDefault="003E33B8" w:rsidP="002405D2">
            <w:pPr>
              <w:spacing w:line="275" w:lineRule="exact"/>
              <w:ind w:left="162" w:right="203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Subvencioniranje</w:t>
            </w:r>
            <w:r w:rsidRPr="003E33B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kamatne</w:t>
            </w:r>
            <w:r w:rsidRPr="003E33B8">
              <w:rPr>
                <w:rFonts w:ascii="Times New Roman" w:hAnsi="Times New Roman" w:cs="Times New Roman"/>
                <w:b/>
                <w:spacing w:val="7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stope</w:t>
            </w:r>
            <w:r w:rsidRPr="003E33B8">
              <w:rPr>
                <w:rFonts w:ascii="Times New Roman" w:hAnsi="Times New Roman" w:cs="Times New Roman"/>
                <w:b/>
                <w:spacing w:val="4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za</w:t>
            </w:r>
            <w:r w:rsidRPr="003E33B8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poduzetničke</w:t>
            </w:r>
            <w:r w:rsidRPr="003E33B8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kredite</w:t>
            </w:r>
          </w:p>
        </w:tc>
      </w:tr>
      <w:tr w:rsidR="003E33B8" w:rsidRPr="003E33B8" w14:paraId="3CA36911" w14:textId="77777777" w:rsidTr="00194037">
        <w:trPr>
          <w:trHeight w:val="536"/>
        </w:trPr>
        <w:tc>
          <w:tcPr>
            <w:tcW w:w="2102" w:type="dxa"/>
          </w:tcPr>
          <w:p w14:paraId="34D1DCA4" w14:textId="77777777" w:rsidR="003E33B8" w:rsidRPr="003E33B8" w:rsidRDefault="003E33B8" w:rsidP="001458D8">
            <w:pPr>
              <w:spacing w:line="275" w:lineRule="exact"/>
              <w:ind w:right="-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176" w:type="dxa"/>
          </w:tcPr>
          <w:p w14:paraId="720A4A21" w14:textId="77777777" w:rsidR="003E33B8" w:rsidRPr="003E33B8" w:rsidRDefault="003E33B8" w:rsidP="002405D2">
            <w:pPr>
              <w:spacing w:line="270" w:lineRule="exact"/>
              <w:ind w:left="162" w:right="203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Povećanje</w:t>
            </w:r>
            <w:r w:rsidRPr="003E33B8">
              <w:rPr>
                <w:rFonts w:ascii="Times New Roman" w:hAnsi="Times New Roman" w:cs="Times New Roman"/>
                <w:spacing w:val="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financiranja</w:t>
            </w:r>
            <w:r w:rsidRPr="003E33B8">
              <w:rPr>
                <w:rFonts w:ascii="Times New Roman" w:hAnsi="Times New Roman" w:cs="Times New Roman"/>
                <w:spacing w:val="66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sektora</w:t>
            </w:r>
            <w:r w:rsidRPr="003E33B8">
              <w:rPr>
                <w:rFonts w:ascii="Times New Roman" w:hAnsi="Times New Roman" w:cs="Times New Roman"/>
                <w:spacing w:val="62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malog</w:t>
            </w:r>
            <w:r w:rsidRPr="003E33B8">
              <w:rPr>
                <w:rFonts w:ascii="Times New Roman" w:hAnsi="Times New Roman" w:cs="Times New Roman"/>
                <w:spacing w:val="59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gospodarstva</w:t>
            </w:r>
            <w:r w:rsidRPr="003E33B8">
              <w:rPr>
                <w:rFonts w:ascii="Times New Roman" w:hAnsi="Times New Roman" w:cs="Times New Roman"/>
                <w:spacing w:val="76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</w:t>
            </w:r>
            <w:r w:rsidRPr="003E33B8">
              <w:rPr>
                <w:rFonts w:ascii="Times New Roman" w:hAnsi="Times New Roman" w:cs="Times New Roman"/>
                <w:spacing w:val="59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povoljnim</w:t>
            </w:r>
          </w:p>
          <w:p w14:paraId="0FCAC9EE" w14:textId="77777777" w:rsidR="003E33B8" w:rsidRPr="003E33B8" w:rsidRDefault="003E33B8" w:rsidP="002405D2">
            <w:pPr>
              <w:spacing w:line="275" w:lineRule="exact"/>
              <w:ind w:left="162" w:right="203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uvjetima s ciljem očuvanja i unapređenja</w:t>
            </w:r>
            <w:r w:rsidRPr="003E33B8">
              <w:rPr>
                <w:rFonts w:ascii="Times New Roman" w:hAnsi="Times New Roman" w:cs="Times New Roman"/>
                <w:spacing w:val="56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poslovnih aktivnosti</w:t>
            </w:r>
            <w:r w:rsidRPr="003E33B8">
              <w:rPr>
                <w:rFonts w:ascii="Times New Roman" w:hAnsi="Times New Roman" w:cs="Times New Roman"/>
                <w:spacing w:val="56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kako bi</w:t>
            </w:r>
            <w:r w:rsidRPr="003E33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se</w:t>
            </w:r>
            <w:r w:rsidRPr="003E33B8">
              <w:rPr>
                <w:rFonts w:ascii="Times New Roman" w:hAnsi="Times New Roman" w:cs="Times New Roman"/>
                <w:spacing w:val="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povećala</w:t>
            </w:r>
            <w:r w:rsidRPr="003E33B8">
              <w:rPr>
                <w:rFonts w:ascii="Times New Roman" w:hAnsi="Times New Roman" w:cs="Times New Roman"/>
                <w:spacing w:val="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konkurentnost</w:t>
            </w:r>
            <w:r w:rsidRPr="003E33B8">
              <w:rPr>
                <w:rFonts w:ascii="Times New Roman" w:hAnsi="Times New Roman" w:cs="Times New Roman"/>
                <w:spacing w:val="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doprinijelo</w:t>
            </w:r>
            <w:r w:rsidRPr="003E33B8">
              <w:rPr>
                <w:rFonts w:ascii="Times New Roman" w:hAnsi="Times New Roman" w:cs="Times New Roman"/>
                <w:spacing w:val="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position w:val="1"/>
                <w:sz w:val="24"/>
                <w:szCs w:val="24"/>
                <w:lang w:val="hr-HR"/>
              </w:rPr>
              <w:t>zadržavanju</w:t>
            </w:r>
            <w:r w:rsidRPr="003E33B8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postojeće</w:t>
            </w:r>
            <w:r w:rsidRPr="003E33B8">
              <w:rPr>
                <w:rFonts w:ascii="Times New Roman" w:hAnsi="Times New Roman" w:cs="Times New Roman"/>
                <w:spacing w:val="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zaposlenosti</w:t>
            </w:r>
            <w:r w:rsidRPr="003E33B8">
              <w:rPr>
                <w:rFonts w:ascii="Times New Roman" w:hAnsi="Times New Roman" w:cs="Times New Roman"/>
                <w:spacing w:val="22"/>
                <w:sz w:val="24"/>
                <w:szCs w:val="24"/>
                <w:lang w:val="hr-HR"/>
              </w:rPr>
              <w:t>,</w:t>
            </w:r>
            <w:r w:rsidRPr="003E33B8">
              <w:rPr>
                <w:rFonts w:ascii="Times New Roman" w:hAnsi="Times New Roman" w:cs="Times New Roman"/>
                <w:spacing w:val="-14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otvaranju</w:t>
            </w:r>
            <w:r w:rsidRPr="003E33B8">
              <w:rPr>
                <w:rFonts w:ascii="Times New Roman" w:hAnsi="Times New Roman" w:cs="Times New Roman"/>
                <w:spacing w:val="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novih radnih</w:t>
            </w:r>
            <w:r w:rsidRPr="003E33B8">
              <w:rPr>
                <w:rFonts w:ascii="Times New Roman" w:hAnsi="Times New Roman" w:cs="Times New Roman"/>
                <w:spacing w:val="-3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mjesta te unaprijedilo poslovanje ulaganjem u nove proizvodne i uložne pogone i objekte, kao i procese, odnosno modernizaciju postojećih.  </w:t>
            </w:r>
          </w:p>
          <w:p w14:paraId="71B15F56" w14:textId="77777777" w:rsidR="003E33B8" w:rsidRPr="003E33B8" w:rsidRDefault="003E33B8" w:rsidP="002405D2">
            <w:pPr>
              <w:spacing w:line="275" w:lineRule="exact"/>
              <w:ind w:left="162" w:right="203" w:hanging="5"/>
              <w:jc w:val="both"/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</w:pPr>
          </w:p>
        </w:tc>
      </w:tr>
      <w:tr w:rsidR="003E33B8" w:rsidRPr="003E33B8" w14:paraId="06965903" w14:textId="77777777" w:rsidTr="00194037">
        <w:trPr>
          <w:trHeight w:val="536"/>
        </w:trPr>
        <w:tc>
          <w:tcPr>
            <w:tcW w:w="2102" w:type="dxa"/>
          </w:tcPr>
          <w:p w14:paraId="640290B5" w14:textId="77777777" w:rsidR="003E33B8" w:rsidRPr="003E33B8" w:rsidRDefault="003E33B8" w:rsidP="001458D8">
            <w:pPr>
              <w:spacing w:line="27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</w:t>
            </w:r>
          </w:p>
        </w:tc>
        <w:tc>
          <w:tcPr>
            <w:tcW w:w="7176" w:type="dxa"/>
          </w:tcPr>
          <w:p w14:paraId="455916B4" w14:textId="2C86040A" w:rsidR="003E33B8" w:rsidRPr="003E33B8" w:rsidRDefault="003E33B8" w:rsidP="00976BD7">
            <w:pPr>
              <w:spacing w:line="265" w:lineRule="exact"/>
              <w:ind w:left="162" w:right="203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Nadležno</w:t>
            </w:r>
            <w:r w:rsidRPr="003E33B8">
              <w:rPr>
                <w:rFonts w:ascii="Times New Roman" w:hAnsi="Times New Roman" w:cs="Times New Roman"/>
                <w:spacing w:val="5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ministarstvo,</w:t>
            </w:r>
            <w:r w:rsidRPr="003E33B8">
              <w:rPr>
                <w:rFonts w:ascii="Times New Roman" w:hAnsi="Times New Roman" w:cs="Times New Roman"/>
                <w:spacing w:val="57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Osječko-baranjska</w:t>
            </w:r>
            <w:r w:rsidRPr="003E33B8">
              <w:rPr>
                <w:rFonts w:ascii="Times New Roman" w:hAnsi="Times New Roman" w:cs="Times New Roman"/>
                <w:spacing w:val="4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županija,</w:t>
            </w:r>
            <w:r w:rsidRPr="003E33B8">
              <w:rPr>
                <w:rFonts w:ascii="Times New Roman" w:hAnsi="Times New Roman" w:cs="Times New Roman"/>
                <w:spacing w:val="50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</w:t>
            </w:r>
            <w:r w:rsidRPr="003E33B8">
              <w:rPr>
                <w:rFonts w:ascii="Times New Roman" w:hAnsi="Times New Roman" w:cs="Times New Roman"/>
                <w:spacing w:val="48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Osijek</w:t>
            </w:r>
            <w:r w:rsidR="00074A3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</w:t>
            </w:r>
            <w:r w:rsidR="006C6D41" w:rsidRPr="006C6D4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nadležni upravni odjel Grada Osijeka za gospodarstvo</w:t>
            </w:r>
            <w:r w:rsidR="00976BD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poslovne</w:t>
            </w:r>
            <w:r w:rsidRPr="003E33B8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banke.</w:t>
            </w:r>
          </w:p>
          <w:p w14:paraId="05C8E218" w14:textId="77777777" w:rsidR="003E33B8" w:rsidRPr="003E33B8" w:rsidRDefault="003E33B8" w:rsidP="002405D2">
            <w:pPr>
              <w:spacing w:line="270" w:lineRule="exact"/>
              <w:ind w:left="162" w:right="203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E33B8" w:rsidRPr="003E33B8" w14:paraId="4B5349C2" w14:textId="77777777" w:rsidTr="00194037">
        <w:trPr>
          <w:trHeight w:val="536"/>
        </w:trPr>
        <w:tc>
          <w:tcPr>
            <w:tcW w:w="2102" w:type="dxa"/>
          </w:tcPr>
          <w:p w14:paraId="50E17499" w14:textId="77777777" w:rsidR="003E33B8" w:rsidRPr="003E33B8" w:rsidRDefault="003E33B8" w:rsidP="001458D8">
            <w:pPr>
              <w:spacing w:line="275" w:lineRule="exact"/>
              <w:ind w:right="-2" w:firstLine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176" w:type="dxa"/>
          </w:tcPr>
          <w:p w14:paraId="7442E75F" w14:textId="77777777" w:rsidR="003E33B8" w:rsidRPr="003E33B8" w:rsidRDefault="003E33B8" w:rsidP="002405D2">
            <w:pPr>
              <w:spacing w:line="260" w:lineRule="exact"/>
              <w:ind w:left="162" w:right="203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Subjekti</w:t>
            </w:r>
            <w:r w:rsidRPr="003E33B8">
              <w:rPr>
                <w:rFonts w:ascii="Times New Roman" w:hAnsi="Times New Roman" w:cs="Times New Roman"/>
                <w:spacing w:val="2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malog</w:t>
            </w:r>
            <w:r w:rsidRPr="003E33B8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gospodarstva</w:t>
            </w:r>
            <w:r w:rsidRPr="003E33B8">
              <w:rPr>
                <w:rFonts w:ascii="Times New Roman" w:hAnsi="Times New Roman" w:cs="Times New Roman"/>
                <w:spacing w:val="24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koji</w:t>
            </w:r>
            <w:r w:rsidRPr="003E33B8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su</w:t>
            </w:r>
            <w:r w:rsidRPr="003E33B8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u</w:t>
            </w:r>
            <w:r w:rsidRPr="003E33B8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cijelosti</w:t>
            </w:r>
            <w:r w:rsidRPr="003E33B8">
              <w:rPr>
                <w:rFonts w:ascii="Times New Roman" w:hAnsi="Times New Roman" w:cs="Times New Roman"/>
                <w:spacing w:val="2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u</w:t>
            </w:r>
            <w:r w:rsidRPr="003E33B8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privatnom</w:t>
            </w:r>
            <w:r w:rsidRPr="003E33B8">
              <w:rPr>
                <w:rFonts w:ascii="Times New Roman" w:hAnsi="Times New Roman" w:cs="Times New Roman"/>
                <w:spacing w:val="2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vlasništvu,</w:t>
            </w:r>
          </w:p>
          <w:p w14:paraId="45B326E4" w14:textId="77777777" w:rsidR="003E33B8" w:rsidRPr="003E33B8" w:rsidRDefault="003E33B8" w:rsidP="002405D2">
            <w:pPr>
              <w:spacing w:line="265" w:lineRule="exact"/>
              <w:ind w:left="162" w:right="203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ulažu</w:t>
            </w:r>
            <w:r w:rsidRPr="003E33B8">
              <w:rPr>
                <w:rFonts w:ascii="Times New Roman" w:hAnsi="Times New Roman" w:cs="Times New Roman"/>
                <w:spacing w:val="10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 Gradu</w:t>
            </w:r>
            <w:r w:rsidRPr="003E33B8">
              <w:rPr>
                <w:rFonts w:ascii="Times New Roman" w:hAnsi="Times New Roman" w:cs="Times New Roman"/>
                <w:spacing w:val="1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Osijeku, a</w:t>
            </w:r>
            <w:r w:rsidRPr="003E33B8">
              <w:rPr>
                <w:rFonts w:ascii="Times New Roman" w:hAnsi="Times New Roman" w:cs="Times New Roman"/>
                <w:spacing w:val="13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pacing w:val="7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  <w:r w:rsidRPr="003E33B8">
              <w:rPr>
                <w:rFonts w:ascii="Times New Roman" w:hAnsi="Times New Roman" w:cs="Times New Roman"/>
                <w:spacing w:val="16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</w:t>
            </w:r>
            <w:r w:rsidRPr="003E33B8">
              <w:rPr>
                <w:rFonts w:ascii="Times New Roman" w:hAnsi="Times New Roman" w:cs="Times New Roman"/>
                <w:spacing w:val="8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poduzetničkih</w:t>
            </w:r>
            <w:r w:rsidRPr="003E33B8">
              <w:rPr>
                <w:rFonts w:ascii="Times New Roman" w:hAnsi="Times New Roman" w:cs="Times New Roman"/>
                <w:spacing w:val="2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kredita</w:t>
            </w:r>
            <w:r w:rsidRPr="003E33B8">
              <w:rPr>
                <w:rFonts w:ascii="Times New Roman" w:hAnsi="Times New Roman" w:cs="Times New Roman"/>
                <w:spacing w:val="-59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poslovnih</w:t>
            </w:r>
            <w:r w:rsidRPr="003E33B8">
              <w:rPr>
                <w:rFonts w:ascii="Times New Roman" w:hAnsi="Times New Roman" w:cs="Times New Roman"/>
                <w:spacing w:val="1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banaka.</w:t>
            </w:r>
          </w:p>
          <w:p w14:paraId="04E7CA94" w14:textId="77777777" w:rsidR="003E33B8" w:rsidRPr="003E33B8" w:rsidRDefault="003E33B8" w:rsidP="002405D2">
            <w:pPr>
              <w:spacing w:line="265" w:lineRule="exact"/>
              <w:ind w:left="162" w:right="203" w:hanging="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</w:tc>
      </w:tr>
      <w:tr w:rsidR="003E33B8" w:rsidRPr="003E33B8" w14:paraId="4BB77A43" w14:textId="77777777" w:rsidTr="00194037">
        <w:trPr>
          <w:trHeight w:val="536"/>
        </w:trPr>
        <w:tc>
          <w:tcPr>
            <w:tcW w:w="2102" w:type="dxa"/>
          </w:tcPr>
          <w:p w14:paraId="554187F1" w14:textId="77777777" w:rsidR="003E33B8" w:rsidRPr="003E33B8" w:rsidRDefault="003E33B8" w:rsidP="001458D8">
            <w:pPr>
              <w:spacing w:line="27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176" w:type="dxa"/>
          </w:tcPr>
          <w:p w14:paraId="4E091B0A" w14:textId="77777777" w:rsidR="003E33B8" w:rsidRPr="003E33B8" w:rsidRDefault="003E33B8" w:rsidP="002405D2">
            <w:pPr>
              <w:spacing w:line="260" w:lineRule="exact"/>
              <w:ind w:left="162" w:right="203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Subvencija</w:t>
            </w:r>
            <w:r w:rsidRPr="003E33B8">
              <w:rPr>
                <w:rFonts w:ascii="Times New Roman" w:hAnsi="Times New Roman" w:cs="Times New Roman"/>
                <w:spacing w:val="18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kamatne</w:t>
            </w:r>
            <w:r w:rsidRPr="003E33B8">
              <w:rPr>
                <w:rFonts w:ascii="Times New Roman" w:hAnsi="Times New Roman" w:cs="Times New Roman"/>
                <w:spacing w:val="7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stope</w:t>
            </w:r>
            <w:r w:rsidRPr="003E33B8">
              <w:rPr>
                <w:rFonts w:ascii="Times New Roman" w:hAnsi="Times New Roman" w:cs="Times New Roman"/>
                <w:spacing w:val="7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</w:t>
            </w:r>
            <w:r w:rsidRPr="003E33B8">
              <w:rPr>
                <w:rFonts w:ascii="Times New Roman" w:hAnsi="Times New Roman" w:cs="Times New Roman"/>
                <w:spacing w:val="68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poduzetničke</w:t>
            </w:r>
            <w:r w:rsidRPr="003E33B8">
              <w:rPr>
                <w:rFonts w:ascii="Times New Roman" w:hAnsi="Times New Roman" w:cs="Times New Roman"/>
                <w:spacing w:val="83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kredite</w:t>
            </w:r>
            <w:r w:rsidRPr="003E33B8">
              <w:rPr>
                <w:rFonts w:ascii="Times New Roman" w:hAnsi="Times New Roman" w:cs="Times New Roman"/>
                <w:spacing w:val="8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</w:t>
            </w:r>
            <w:r w:rsidRPr="003E33B8">
              <w:rPr>
                <w:rFonts w:ascii="Times New Roman" w:hAnsi="Times New Roman" w:cs="Times New Roman"/>
                <w:spacing w:val="74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kreditnim</w:t>
            </w:r>
          </w:p>
          <w:p w14:paraId="4E5F3D74" w14:textId="35E9C65E" w:rsidR="003E33B8" w:rsidRPr="003E33B8" w:rsidRDefault="003E33B8" w:rsidP="002405D2">
            <w:pPr>
              <w:spacing w:line="260" w:lineRule="exact"/>
              <w:ind w:left="162" w:right="203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linijama iz programa nadležnog ministarstva, Osječko-baranjske županije, Grada Osijeka.</w:t>
            </w:r>
            <w:r w:rsidRPr="003E33B8">
              <w:rPr>
                <w:rFonts w:ascii="Times New Roman" w:hAnsi="Times New Roman" w:cs="Times New Roman"/>
                <w:spacing w:val="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Subvencija</w:t>
            </w:r>
            <w:r w:rsidRPr="003E33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kamatne stope se provodi</w:t>
            </w:r>
            <w:r w:rsidRPr="003E33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 temelju donesenih akata</w:t>
            </w:r>
            <w:r w:rsidR="00AA722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 programa </w:t>
            </w:r>
            <w:r w:rsidR="002341E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nositelja mjere.</w:t>
            </w:r>
          </w:p>
          <w:p w14:paraId="36C5576B" w14:textId="77777777" w:rsidR="003E33B8" w:rsidRPr="003E33B8" w:rsidRDefault="003E33B8" w:rsidP="002405D2">
            <w:pPr>
              <w:spacing w:line="260" w:lineRule="exact"/>
              <w:ind w:left="162" w:right="203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</w:pPr>
          </w:p>
        </w:tc>
      </w:tr>
      <w:bookmarkEnd w:id="14"/>
    </w:tbl>
    <w:p w14:paraId="58DA46BD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48D897CD" w14:textId="77777777" w:rsidR="003E33B8" w:rsidRPr="003E33B8" w:rsidRDefault="003E33B8" w:rsidP="00194037">
      <w:pPr>
        <w:widowControl w:val="0"/>
        <w:autoSpaceDE w:val="0"/>
        <w:autoSpaceDN w:val="0"/>
        <w:spacing w:before="94" w:after="15" w:line="432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3.2.</w:t>
      </w:r>
    </w:p>
    <w:tbl>
      <w:tblPr>
        <w:tblStyle w:val="TableNormal"/>
        <w:tblW w:w="9278" w:type="dxa"/>
        <w:tblInd w:w="-8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7176"/>
      </w:tblGrid>
      <w:tr w:rsidR="003E33B8" w:rsidRPr="003E33B8" w14:paraId="60B5A7EA" w14:textId="77777777" w:rsidTr="00194037">
        <w:trPr>
          <w:trHeight w:val="536"/>
        </w:trPr>
        <w:tc>
          <w:tcPr>
            <w:tcW w:w="2102" w:type="dxa"/>
          </w:tcPr>
          <w:p w14:paraId="384476D4" w14:textId="77777777" w:rsidR="003E33B8" w:rsidRPr="003E33B8" w:rsidRDefault="003E33B8" w:rsidP="001458D8">
            <w:pPr>
              <w:spacing w:line="275" w:lineRule="exact"/>
              <w:ind w:right="-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176" w:type="dxa"/>
          </w:tcPr>
          <w:p w14:paraId="358F7750" w14:textId="77777777" w:rsidR="003E33B8" w:rsidRPr="003E33B8" w:rsidRDefault="003E33B8" w:rsidP="002405D2">
            <w:pPr>
              <w:spacing w:line="275" w:lineRule="exact"/>
              <w:ind w:left="162" w:right="203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Potpore poduzetnicima za suzbijanje negativnih ekonomskih posljedica</w:t>
            </w:r>
          </w:p>
          <w:p w14:paraId="5BE0F8CD" w14:textId="77777777" w:rsidR="003E33B8" w:rsidRPr="003E33B8" w:rsidRDefault="003E33B8" w:rsidP="002405D2">
            <w:pPr>
              <w:spacing w:line="275" w:lineRule="exact"/>
              <w:ind w:left="162" w:right="203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</w:tr>
      <w:tr w:rsidR="003E33B8" w:rsidRPr="003E33B8" w14:paraId="5D2E08AC" w14:textId="77777777" w:rsidTr="00194037">
        <w:trPr>
          <w:trHeight w:val="536"/>
        </w:trPr>
        <w:tc>
          <w:tcPr>
            <w:tcW w:w="2102" w:type="dxa"/>
          </w:tcPr>
          <w:p w14:paraId="33F794E0" w14:textId="77777777" w:rsidR="003E33B8" w:rsidRPr="003E33B8" w:rsidRDefault="003E33B8" w:rsidP="001458D8">
            <w:pPr>
              <w:spacing w:line="275" w:lineRule="exact"/>
              <w:ind w:right="-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176" w:type="dxa"/>
          </w:tcPr>
          <w:p w14:paraId="3C171930" w14:textId="77777777" w:rsidR="003E33B8" w:rsidRPr="003E33B8" w:rsidRDefault="003E33B8" w:rsidP="002405D2">
            <w:pPr>
              <w:spacing w:line="275" w:lineRule="exact"/>
              <w:ind w:left="162" w:right="203" w:hanging="5"/>
              <w:jc w:val="both"/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Potpora sektoru malog gospodarstva s ciljem očuvanja poslovnih aktivnosti kako bi se doprinijelo zadržavanju postojeće zaposlenosti i likvidnosti</w:t>
            </w:r>
          </w:p>
        </w:tc>
      </w:tr>
      <w:tr w:rsidR="003E33B8" w:rsidRPr="003E33B8" w14:paraId="10E9A51E" w14:textId="77777777" w:rsidTr="009769F2">
        <w:trPr>
          <w:trHeight w:val="366"/>
        </w:trPr>
        <w:tc>
          <w:tcPr>
            <w:tcW w:w="2102" w:type="dxa"/>
          </w:tcPr>
          <w:p w14:paraId="4A0F9E34" w14:textId="77777777" w:rsidR="003E33B8" w:rsidRPr="003E33B8" w:rsidRDefault="003E33B8" w:rsidP="001458D8">
            <w:pPr>
              <w:spacing w:line="27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</w:t>
            </w:r>
          </w:p>
        </w:tc>
        <w:tc>
          <w:tcPr>
            <w:tcW w:w="7176" w:type="dxa"/>
          </w:tcPr>
          <w:p w14:paraId="5435040F" w14:textId="31997860" w:rsidR="003E33B8" w:rsidRPr="003E33B8" w:rsidRDefault="009769F2" w:rsidP="002405D2">
            <w:pPr>
              <w:spacing w:line="270" w:lineRule="exact"/>
              <w:ind w:left="162" w:right="203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769F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 Grada Osijeka za gospodarstvo.</w:t>
            </w:r>
          </w:p>
        </w:tc>
      </w:tr>
      <w:tr w:rsidR="003E33B8" w:rsidRPr="003E33B8" w14:paraId="25E86E9A" w14:textId="77777777" w:rsidTr="00194037">
        <w:trPr>
          <w:trHeight w:val="730"/>
        </w:trPr>
        <w:tc>
          <w:tcPr>
            <w:tcW w:w="2102" w:type="dxa"/>
          </w:tcPr>
          <w:p w14:paraId="6E70386D" w14:textId="77777777" w:rsidR="003E33B8" w:rsidRPr="003E33B8" w:rsidRDefault="003E33B8" w:rsidP="001458D8">
            <w:pPr>
              <w:spacing w:line="275" w:lineRule="exact"/>
              <w:ind w:right="-2" w:firstLine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176" w:type="dxa"/>
          </w:tcPr>
          <w:p w14:paraId="6231A734" w14:textId="77777777" w:rsidR="003E33B8" w:rsidRPr="003E33B8" w:rsidRDefault="003E33B8" w:rsidP="002405D2">
            <w:pPr>
              <w:spacing w:line="265" w:lineRule="exact"/>
              <w:ind w:left="162" w:right="203" w:hanging="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Subjekti malog gospodarstva sa sjedištem odnosno prebivalištem na području Grada Osijeka.</w:t>
            </w:r>
          </w:p>
        </w:tc>
      </w:tr>
      <w:tr w:rsidR="003E33B8" w:rsidRPr="003E33B8" w14:paraId="12CC3F65" w14:textId="77777777" w:rsidTr="00194037">
        <w:trPr>
          <w:trHeight w:val="536"/>
        </w:trPr>
        <w:tc>
          <w:tcPr>
            <w:tcW w:w="2102" w:type="dxa"/>
          </w:tcPr>
          <w:p w14:paraId="60E7D552" w14:textId="77777777" w:rsidR="003E33B8" w:rsidRPr="003E33B8" w:rsidRDefault="003E33B8" w:rsidP="001458D8">
            <w:pPr>
              <w:spacing w:line="27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176" w:type="dxa"/>
          </w:tcPr>
          <w:p w14:paraId="0D9A6A7D" w14:textId="77777777" w:rsidR="003E33B8" w:rsidRDefault="003E33B8" w:rsidP="00D237F1">
            <w:pPr>
              <w:spacing w:line="260" w:lineRule="exact"/>
              <w:ind w:left="162" w:right="203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Javni poziv. Potpora za sufinanciranje</w:t>
            </w:r>
            <w:r w:rsidR="00C5726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C5726F" w:rsidRPr="00C5726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negativnih ekonomskih posljedica</w:t>
            </w:r>
            <w:r w:rsidR="0005719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do 200,00 eura po radniku</w:t>
            </w:r>
            <w:r w:rsidR="00D237F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="00D7683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  <w:p w14:paraId="5BF2F5CA" w14:textId="5567D029" w:rsidR="00D237F1" w:rsidRPr="003E33B8" w:rsidRDefault="00D237F1" w:rsidP="00D237F1">
            <w:pPr>
              <w:spacing w:line="260" w:lineRule="exact"/>
              <w:ind w:left="162" w:right="203" w:hanging="5"/>
              <w:jc w:val="both"/>
              <w:rPr>
                <w:rFonts w:ascii="Times New Roman" w:hAnsi="Times New Roman" w:cs="Times New Roman"/>
                <w:color w:val="00B0F0"/>
                <w:w w:val="95"/>
                <w:sz w:val="24"/>
                <w:szCs w:val="24"/>
                <w:lang w:val="hr-HR"/>
              </w:rPr>
            </w:pPr>
          </w:p>
        </w:tc>
      </w:tr>
    </w:tbl>
    <w:p w14:paraId="40A8C694" w14:textId="77777777" w:rsidR="003E33B8" w:rsidRPr="003E33B8" w:rsidRDefault="003E33B8" w:rsidP="00194037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25D70125" w14:textId="77777777" w:rsidR="003E33B8" w:rsidRPr="003E33B8" w:rsidRDefault="003E33B8" w:rsidP="00194037">
      <w:pPr>
        <w:widowControl w:val="0"/>
        <w:autoSpaceDE w:val="0"/>
        <w:autoSpaceDN w:val="0"/>
        <w:spacing w:before="1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4453B910" w14:textId="3B1123C0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4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1</w:t>
      </w:r>
      <w:r w:rsidR="00736E89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1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.</w:t>
      </w:r>
    </w:p>
    <w:p w14:paraId="5AEF85BC" w14:textId="77777777" w:rsidR="003E33B8" w:rsidRPr="003E33B8" w:rsidRDefault="003E33B8" w:rsidP="00194037">
      <w:pPr>
        <w:widowControl w:val="0"/>
        <w:autoSpaceDE w:val="0"/>
        <w:autoSpaceDN w:val="0"/>
        <w:spacing w:before="5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31EA5EDB" w14:textId="572788CC" w:rsidR="003E33B8" w:rsidRPr="003E33B8" w:rsidRDefault="0028788E" w:rsidP="0028788E">
      <w:pPr>
        <w:widowControl w:val="0"/>
        <w:tabs>
          <w:tab w:val="left" w:pos="1541"/>
        </w:tabs>
        <w:autoSpaceDE w:val="0"/>
        <w:autoSpaceDN w:val="0"/>
        <w:spacing w:before="1" w:after="0" w:line="240" w:lineRule="auto"/>
        <w:ind w:right="-2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w w:val="95"/>
          <w:kern w:val="0"/>
          <w:sz w:val="24"/>
          <w:szCs w:val="24"/>
          <w14:ligatures w14:val="none"/>
        </w:rPr>
        <w:t xml:space="preserve">4. </w:t>
      </w:r>
      <w:r w:rsidR="003E33B8" w:rsidRPr="003E33B8">
        <w:rPr>
          <w:rFonts w:ascii="Times New Roman" w:eastAsia="Times New Roman" w:hAnsi="Times New Roman" w:cs="Times New Roman"/>
          <w:b/>
          <w:bCs/>
          <w:spacing w:val="-2"/>
          <w:w w:val="95"/>
          <w:kern w:val="0"/>
          <w:sz w:val="24"/>
          <w:szCs w:val="24"/>
          <w14:ligatures w14:val="none"/>
        </w:rPr>
        <w:t>Obrazovanje</w:t>
      </w:r>
      <w:r w:rsidR="003E33B8" w:rsidRPr="003E33B8">
        <w:rPr>
          <w:rFonts w:ascii="Times New Roman" w:eastAsia="Times New Roman" w:hAnsi="Times New Roman" w:cs="Times New Roman"/>
          <w:b/>
          <w:bCs/>
          <w:spacing w:val="22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Cs/>
          <w:spacing w:val="-1"/>
          <w:w w:val="95"/>
          <w:kern w:val="0"/>
          <w:sz w:val="24"/>
          <w:szCs w:val="24"/>
          <w14:ligatures w14:val="none"/>
        </w:rPr>
        <w:t>i</w:t>
      </w:r>
      <w:r w:rsidR="003E33B8" w:rsidRPr="003E33B8">
        <w:rPr>
          <w:rFonts w:ascii="Times New Roman" w:eastAsia="Times New Roman" w:hAnsi="Times New Roman" w:cs="Times New Roman"/>
          <w:bCs/>
          <w:spacing w:val="-11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spacing w:val="-1"/>
          <w:w w:val="95"/>
          <w:kern w:val="0"/>
          <w:sz w:val="24"/>
          <w:szCs w:val="24"/>
          <w14:ligatures w14:val="none"/>
        </w:rPr>
        <w:t>informiranje</w:t>
      </w:r>
      <w:r w:rsidR="003E33B8" w:rsidRPr="003E33B8">
        <w:rPr>
          <w:rFonts w:ascii="Times New Roman" w:eastAsia="Times New Roman" w:hAnsi="Times New Roman" w:cs="Times New Roman"/>
          <w:b/>
          <w:bCs/>
          <w:spacing w:val="30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spacing w:val="-1"/>
          <w:w w:val="95"/>
          <w:kern w:val="0"/>
          <w:sz w:val="24"/>
          <w:szCs w:val="24"/>
          <w14:ligatures w14:val="none"/>
        </w:rPr>
        <w:t>u</w:t>
      </w:r>
      <w:r w:rsidR="003E33B8" w:rsidRPr="003E33B8">
        <w:rPr>
          <w:rFonts w:ascii="Times New Roman" w:eastAsia="Times New Roman" w:hAnsi="Times New Roman" w:cs="Times New Roman"/>
          <w:b/>
          <w:bCs/>
          <w:spacing w:val="-4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spacing w:val="-1"/>
          <w:w w:val="95"/>
          <w:kern w:val="0"/>
          <w:sz w:val="24"/>
          <w:szCs w:val="24"/>
          <w14:ligatures w14:val="none"/>
        </w:rPr>
        <w:t>poduzetništvu</w:t>
      </w:r>
    </w:p>
    <w:p w14:paraId="0745BE12" w14:textId="77777777" w:rsidR="003E33B8" w:rsidRPr="003E33B8" w:rsidRDefault="003E33B8" w:rsidP="00194037">
      <w:pPr>
        <w:widowControl w:val="0"/>
        <w:autoSpaceDE w:val="0"/>
        <w:autoSpaceDN w:val="0"/>
        <w:spacing w:before="216" w:after="10" w:line="432" w:lineRule="auto"/>
        <w:ind w:right="-2" w:hanging="5"/>
        <w:jc w:val="both"/>
        <w:rPr>
          <w:rFonts w:ascii="Times New Roman" w:eastAsia="Times New Roman" w:hAnsi="Times New Roman" w:cs="Times New Roman"/>
          <w:spacing w:val="-56"/>
          <w:w w:val="95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Iz</w:t>
      </w:r>
      <w:r w:rsidRPr="003E33B8">
        <w:rPr>
          <w:rFonts w:ascii="Times New Roman" w:eastAsia="Times New Roman" w:hAnsi="Times New Roman" w:cs="Times New Roman"/>
          <w:spacing w:val="-5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područja</w:t>
      </w:r>
      <w:r w:rsidRPr="003E33B8">
        <w:rPr>
          <w:rFonts w:ascii="Times New Roman" w:eastAsia="Times New Roman" w:hAnsi="Times New Roman" w:cs="Times New Roman"/>
          <w:spacing w:val="7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programa</w:t>
      </w:r>
      <w:r w:rsidRPr="003E33B8">
        <w:rPr>
          <w:rFonts w:ascii="Times New Roman" w:eastAsia="Times New Roman" w:hAnsi="Times New Roman" w:cs="Times New Roman"/>
          <w:spacing w:val="3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"Obrazovanje</w:t>
      </w:r>
      <w:r w:rsidRPr="003E33B8">
        <w:rPr>
          <w:rFonts w:ascii="Times New Roman" w:eastAsia="Times New Roman" w:hAnsi="Times New Roman" w:cs="Times New Roman"/>
          <w:spacing w:val="16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i</w:t>
      </w:r>
      <w:r w:rsidRPr="003E33B8">
        <w:rPr>
          <w:rFonts w:ascii="Times New Roman" w:eastAsia="Times New Roman" w:hAnsi="Times New Roman" w:cs="Times New Roman"/>
          <w:spacing w:val="-2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informiranje"</w:t>
      </w:r>
      <w:r w:rsidRPr="003E33B8">
        <w:rPr>
          <w:rFonts w:ascii="Times New Roman" w:eastAsia="Times New Roman" w:hAnsi="Times New Roman" w:cs="Times New Roman"/>
          <w:spacing w:val="18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utvrđuju</w:t>
      </w:r>
      <w:r w:rsidRPr="003E33B8">
        <w:rPr>
          <w:rFonts w:ascii="Times New Roman" w:eastAsia="Times New Roman" w:hAnsi="Times New Roman" w:cs="Times New Roman"/>
          <w:spacing w:val="2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se</w:t>
      </w:r>
      <w:r w:rsidRPr="003E33B8">
        <w:rPr>
          <w:rFonts w:ascii="Times New Roman" w:eastAsia="Times New Roman" w:hAnsi="Times New Roman" w:cs="Times New Roman"/>
          <w:spacing w:val="-5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sljedeće</w:t>
      </w:r>
      <w:r w:rsidRPr="003E33B8">
        <w:rPr>
          <w:rFonts w:ascii="Times New Roman" w:eastAsia="Times New Roman" w:hAnsi="Times New Roman" w:cs="Times New Roman"/>
          <w:spacing w:val="5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mjere:</w:t>
      </w:r>
      <w:r w:rsidRPr="003E33B8">
        <w:rPr>
          <w:rFonts w:ascii="Times New Roman" w:eastAsia="Times New Roman" w:hAnsi="Times New Roman" w:cs="Times New Roman"/>
          <w:spacing w:val="-56"/>
          <w:w w:val="95"/>
          <w:kern w:val="0"/>
          <w:sz w:val="24"/>
          <w:szCs w:val="24"/>
          <w14:ligatures w14:val="none"/>
        </w:rPr>
        <w:t xml:space="preserve"> </w:t>
      </w:r>
    </w:p>
    <w:p w14:paraId="19996918" w14:textId="77777777" w:rsidR="003E33B8" w:rsidRPr="003E33B8" w:rsidRDefault="003E33B8" w:rsidP="00194037">
      <w:pPr>
        <w:widowControl w:val="0"/>
        <w:autoSpaceDE w:val="0"/>
        <w:autoSpaceDN w:val="0"/>
        <w:spacing w:before="216" w:after="10" w:line="432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4.1.</w:t>
      </w:r>
    </w:p>
    <w:tbl>
      <w:tblPr>
        <w:tblStyle w:val="TableNormal"/>
        <w:tblW w:w="9292" w:type="dxa"/>
        <w:tblInd w:w="-8" w:type="dxa"/>
        <w:tblBorders>
          <w:top w:val="single" w:sz="6" w:space="0" w:color="575757"/>
          <w:left w:val="single" w:sz="6" w:space="0" w:color="575757"/>
          <w:bottom w:val="single" w:sz="6" w:space="0" w:color="575757"/>
          <w:right w:val="single" w:sz="6" w:space="0" w:color="575757"/>
          <w:insideH w:val="single" w:sz="6" w:space="0" w:color="575757"/>
          <w:insideV w:val="single" w:sz="6" w:space="0" w:color="575757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7185"/>
      </w:tblGrid>
      <w:tr w:rsidR="003E33B8" w:rsidRPr="003E33B8" w14:paraId="693B3FC5" w14:textId="77777777" w:rsidTr="00194037">
        <w:trPr>
          <w:trHeight w:val="527"/>
        </w:trPr>
        <w:tc>
          <w:tcPr>
            <w:tcW w:w="2107" w:type="dxa"/>
          </w:tcPr>
          <w:p w14:paraId="2D618C2C" w14:textId="77777777" w:rsidR="003E33B8" w:rsidRPr="003E33B8" w:rsidRDefault="003E33B8" w:rsidP="001458D8">
            <w:pPr>
              <w:spacing w:line="279" w:lineRule="exact"/>
              <w:ind w:right="-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185" w:type="dxa"/>
          </w:tcPr>
          <w:p w14:paraId="124B2E48" w14:textId="77777777" w:rsidR="003E33B8" w:rsidRPr="003E33B8" w:rsidRDefault="003E33B8" w:rsidP="002405D2">
            <w:pPr>
              <w:spacing w:line="279" w:lineRule="exact"/>
              <w:ind w:left="162" w:right="214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Potpore</w:t>
            </w:r>
            <w:r w:rsidRPr="003E33B8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za</w:t>
            </w:r>
            <w:r w:rsidRPr="003E33B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stručno</w:t>
            </w:r>
            <w:r w:rsidRPr="003E33B8">
              <w:rPr>
                <w:rFonts w:ascii="Times New Roman" w:hAnsi="Times New Roman" w:cs="Times New Roman"/>
                <w:b/>
                <w:spacing w:val="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obrazovanje</w:t>
            </w:r>
            <w:r w:rsidRPr="003E33B8">
              <w:rPr>
                <w:rFonts w:ascii="Times New Roman" w:hAnsi="Times New Roman" w:cs="Times New Roman"/>
                <w:b/>
                <w:spacing w:val="1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osposobljavanje</w:t>
            </w:r>
            <w:r w:rsidRPr="003E33B8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zaposlenika</w:t>
            </w:r>
          </w:p>
        </w:tc>
      </w:tr>
      <w:tr w:rsidR="003E33B8" w:rsidRPr="003E33B8" w14:paraId="617C8E9C" w14:textId="77777777" w:rsidTr="00194037">
        <w:trPr>
          <w:trHeight w:val="640"/>
        </w:trPr>
        <w:tc>
          <w:tcPr>
            <w:tcW w:w="2107" w:type="dxa"/>
          </w:tcPr>
          <w:p w14:paraId="210A4A93" w14:textId="77777777" w:rsidR="003E33B8" w:rsidRPr="003E33B8" w:rsidRDefault="003E33B8" w:rsidP="001458D8">
            <w:pPr>
              <w:spacing w:line="25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Ciljevi</w:t>
            </w:r>
          </w:p>
        </w:tc>
        <w:tc>
          <w:tcPr>
            <w:tcW w:w="7185" w:type="dxa"/>
          </w:tcPr>
          <w:p w14:paraId="22DBB35C" w14:textId="77777777" w:rsidR="003E33B8" w:rsidRPr="003E33B8" w:rsidRDefault="003E33B8" w:rsidP="002405D2">
            <w:pPr>
              <w:tabs>
                <w:tab w:val="left" w:pos="1841"/>
                <w:tab w:val="left" w:pos="3443"/>
                <w:tab w:val="left" w:pos="4300"/>
                <w:tab w:val="left" w:pos="4603"/>
                <w:tab w:val="left" w:pos="5592"/>
                <w:tab w:val="left" w:pos="6201"/>
              </w:tabs>
              <w:spacing w:line="260" w:lineRule="exact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Unaprjeđivanje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ab/>
              <w:t xml:space="preserve">znanja i vještina radi stvaranja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preduvjeta</w:t>
            </w:r>
            <w:r w:rsidRPr="003E33B8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za</w:t>
            </w:r>
            <w:r w:rsidRPr="003E33B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održavanje</w:t>
            </w:r>
            <w:r w:rsidRPr="003E33B8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razvoj</w:t>
            </w:r>
            <w:r w:rsidRPr="003E33B8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poslovanja</w:t>
            </w:r>
            <w:r w:rsidRPr="003E33B8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poduzetnika.</w:t>
            </w:r>
          </w:p>
        </w:tc>
      </w:tr>
      <w:tr w:rsidR="003E33B8" w:rsidRPr="003E33B8" w14:paraId="5ADA4C17" w14:textId="77777777" w:rsidTr="009769F2">
        <w:trPr>
          <w:trHeight w:val="471"/>
        </w:trPr>
        <w:tc>
          <w:tcPr>
            <w:tcW w:w="2107" w:type="dxa"/>
          </w:tcPr>
          <w:p w14:paraId="0277EDBD" w14:textId="77777777" w:rsidR="003E33B8" w:rsidRPr="003E33B8" w:rsidRDefault="003E33B8" w:rsidP="001458D8">
            <w:pPr>
              <w:spacing w:line="25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</w:t>
            </w:r>
          </w:p>
        </w:tc>
        <w:tc>
          <w:tcPr>
            <w:tcW w:w="7185" w:type="dxa"/>
          </w:tcPr>
          <w:p w14:paraId="4DE810D3" w14:textId="0CB22900" w:rsidR="003E33B8" w:rsidRPr="003E33B8" w:rsidRDefault="009769F2" w:rsidP="002405D2">
            <w:pPr>
              <w:spacing w:before="29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769F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 Grada Osijeka za gospodarstvo.</w:t>
            </w:r>
          </w:p>
        </w:tc>
      </w:tr>
      <w:tr w:rsidR="003E33B8" w:rsidRPr="003E33B8" w14:paraId="29AD1C3B" w14:textId="77777777" w:rsidTr="00194037">
        <w:trPr>
          <w:trHeight w:val="820"/>
        </w:trPr>
        <w:tc>
          <w:tcPr>
            <w:tcW w:w="2107" w:type="dxa"/>
          </w:tcPr>
          <w:p w14:paraId="03A5EC3F" w14:textId="77777777" w:rsidR="003E33B8" w:rsidRPr="003E33B8" w:rsidRDefault="003E33B8" w:rsidP="001458D8">
            <w:pPr>
              <w:spacing w:line="255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185" w:type="dxa"/>
          </w:tcPr>
          <w:p w14:paraId="0F64D0DB" w14:textId="77777777" w:rsidR="003E33B8" w:rsidRPr="003E33B8" w:rsidRDefault="003E33B8" w:rsidP="002405D2">
            <w:pPr>
              <w:spacing w:before="29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Subjekti malog gospodarstva sa sjedištem odnosno prebivalištem na području Grada Osijeka.</w:t>
            </w:r>
          </w:p>
        </w:tc>
      </w:tr>
      <w:tr w:rsidR="003E33B8" w:rsidRPr="003E33B8" w14:paraId="5E06C051" w14:textId="77777777" w:rsidTr="00194037">
        <w:trPr>
          <w:trHeight w:val="850"/>
        </w:trPr>
        <w:tc>
          <w:tcPr>
            <w:tcW w:w="2107" w:type="dxa"/>
          </w:tcPr>
          <w:p w14:paraId="7120BF86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185" w:type="dxa"/>
          </w:tcPr>
          <w:p w14:paraId="5D1C03D5" w14:textId="1062BB99" w:rsidR="003E33B8" w:rsidRDefault="003E33B8" w:rsidP="00761B57">
            <w:pPr>
              <w:spacing w:before="29" w:line="264" w:lineRule="auto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Javni poziv. </w:t>
            </w:r>
            <w:r w:rsidR="00FA1FD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Potpore za prekvalifikaciju te stručno osposobljavanje i </w:t>
            </w:r>
            <w:r w:rsidR="00B85F7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usavršavanje kroz formalne oblike osposobljavanj</w:t>
            </w:r>
            <w:r w:rsidR="00C5736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a, a koji se provode kroz programe verificirane od strane </w:t>
            </w:r>
            <w:r w:rsidR="0052274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ministarstva nadležnog za obrazovanje te </w:t>
            </w:r>
            <w:r w:rsidR="002D145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potpore za obrazovanje za stjecanje kompetencija potrebnih </w:t>
            </w:r>
            <w:r w:rsidR="00D52E8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 rad, a koje su uvjetovane određenim zakon</w:t>
            </w:r>
            <w:r w:rsidR="00B52E3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om</w:t>
            </w:r>
            <w:r w:rsidR="00D52E8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 odnosno</w:t>
            </w:r>
            <w:r w:rsidR="0002730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proizlaze iz </w:t>
            </w:r>
            <w:r w:rsidR="00CF02D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191C3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potreba radnog </w:t>
            </w:r>
            <w:r w:rsidR="00B34C2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mjesta.</w:t>
            </w:r>
            <w:r w:rsidR="00761B5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Maksimalni iznos prihvatljivih troškova (bez PDV-a) u visini od 50%, a najviše do </w:t>
            </w:r>
            <w:r w:rsidR="009A090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4.000,00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eura.</w:t>
            </w:r>
          </w:p>
          <w:p w14:paraId="10606B72" w14:textId="70285791" w:rsidR="00761B57" w:rsidRPr="003E33B8" w:rsidRDefault="00761B57" w:rsidP="00761B57">
            <w:pPr>
              <w:spacing w:before="29" w:line="264" w:lineRule="auto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761B57" w:rsidRPr="00761B57" w14:paraId="6DA93427" w14:textId="77777777" w:rsidTr="00194037">
        <w:trPr>
          <w:trHeight w:val="850"/>
        </w:trPr>
        <w:tc>
          <w:tcPr>
            <w:tcW w:w="2107" w:type="dxa"/>
          </w:tcPr>
          <w:p w14:paraId="19D00317" w14:textId="1AECCCFA" w:rsidR="00761B57" w:rsidRPr="00761B57" w:rsidRDefault="00761B57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761B5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Izuzeće </w:t>
            </w:r>
          </w:p>
        </w:tc>
        <w:tc>
          <w:tcPr>
            <w:tcW w:w="7185" w:type="dxa"/>
          </w:tcPr>
          <w:p w14:paraId="5C135B7A" w14:textId="2B8C1146" w:rsidR="00761B57" w:rsidRPr="00761B57" w:rsidRDefault="00210D11" w:rsidP="00761B57">
            <w:pPr>
              <w:spacing w:before="29" w:line="264" w:lineRule="auto"/>
              <w:ind w:left="162" w:right="214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Nisu prihvatljivi t</w:t>
            </w:r>
            <w:r w:rsidR="00921283" w:rsidRPr="0092128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roškovi za studiranje</w:t>
            </w:r>
            <w:r w:rsidR="00BB64E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 redovno školovanje,</w:t>
            </w:r>
            <w:r w:rsidR="00921283" w:rsidRPr="0092128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seminare</w:t>
            </w:r>
            <w:r w:rsidR="00A8606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 savjetovanja</w:t>
            </w:r>
            <w:r w:rsidR="009D2A0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 w:rsidR="00643F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troškovi sudjelovanja </w:t>
            </w:r>
            <w:r w:rsidR="00A8606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na </w:t>
            </w:r>
            <w:r w:rsidR="00643F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skupovima</w:t>
            </w:r>
            <w:r w:rsidR="00F5675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 w:rsidR="00643F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kongresima</w:t>
            </w:r>
            <w:r w:rsidR="00F5675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 </w:t>
            </w:r>
            <w:r w:rsidR="00876BF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radionicama te</w:t>
            </w:r>
            <w:r w:rsidR="00643F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troškovi putovanja</w:t>
            </w:r>
            <w:r w:rsidR="00876BF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</w:t>
            </w:r>
            <w:r w:rsidR="00643F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troškovi nabave stručne literature</w:t>
            </w:r>
            <w:r w:rsidR="00A8606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</w:tbl>
    <w:p w14:paraId="440CBD57" w14:textId="77777777" w:rsidR="003E33B8" w:rsidRPr="003E33B8" w:rsidRDefault="003E33B8" w:rsidP="00194037">
      <w:pPr>
        <w:widowControl w:val="0"/>
        <w:autoSpaceDE w:val="0"/>
        <w:autoSpaceDN w:val="0"/>
        <w:spacing w:after="0" w:line="260" w:lineRule="exact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37C88B3F" w14:textId="77777777" w:rsidR="003E33B8" w:rsidRPr="003E33B8" w:rsidRDefault="003E33B8" w:rsidP="00194037">
      <w:pPr>
        <w:widowControl w:val="0"/>
        <w:autoSpaceDE w:val="0"/>
        <w:autoSpaceDN w:val="0"/>
        <w:spacing w:before="74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4.2.</w:t>
      </w:r>
    </w:p>
    <w:p w14:paraId="2392C528" w14:textId="77777777" w:rsidR="003E33B8" w:rsidRDefault="003E33B8" w:rsidP="00194037">
      <w:pPr>
        <w:widowControl w:val="0"/>
        <w:autoSpaceDE w:val="0"/>
        <w:autoSpaceDN w:val="0"/>
        <w:spacing w:before="3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665DA0CE" w14:textId="77777777" w:rsidR="00194037" w:rsidRPr="003E33B8" w:rsidRDefault="00194037" w:rsidP="00194037">
      <w:pPr>
        <w:widowControl w:val="0"/>
        <w:autoSpaceDE w:val="0"/>
        <w:autoSpaceDN w:val="0"/>
        <w:spacing w:before="3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tbl>
      <w:tblPr>
        <w:tblStyle w:val="TableNormal"/>
        <w:tblW w:w="9269" w:type="dxa"/>
        <w:tblInd w:w="-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176"/>
      </w:tblGrid>
      <w:tr w:rsidR="003E33B8" w:rsidRPr="003E33B8" w14:paraId="68C35FDD" w14:textId="77777777" w:rsidTr="00194037">
        <w:trPr>
          <w:trHeight w:val="527"/>
        </w:trPr>
        <w:tc>
          <w:tcPr>
            <w:tcW w:w="2093" w:type="dxa"/>
          </w:tcPr>
          <w:p w14:paraId="50A25E21" w14:textId="77777777" w:rsidR="003E33B8" w:rsidRPr="003E33B8" w:rsidRDefault="003E33B8" w:rsidP="001458D8">
            <w:pPr>
              <w:spacing w:before="10"/>
              <w:ind w:right="-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176" w:type="dxa"/>
          </w:tcPr>
          <w:p w14:paraId="00020696" w14:textId="77777777" w:rsidR="003E33B8" w:rsidRPr="003E33B8" w:rsidRDefault="003E33B8" w:rsidP="002405D2">
            <w:pPr>
              <w:spacing w:line="275" w:lineRule="exact"/>
              <w:ind w:left="173" w:right="192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hr-HR"/>
              </w:rPr>
              <w:t>Potpora za stipendije u funkciji gospodarstva</w:t>
            </w:r>
          </w:p>
        </w:tc>
      </w:tr>
      <w:tr w:rsidR="003E33B8" w:rsidRPr="003E33B8" w14:paraId="1CD3DA11" w14:textId="77777777" w:rsidTr="00194037">
        <w:trPr>
          <w:trHeight w:val="921"/>
        </w:trPr>
        <w:tc>
          <w:tcPr>
            <w:tcW w:w="2093" w:type="dxa"/>
          </w:tcPr>
          <w:p w14:paraId="2A41840B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176" w:type="dxa"/>
          </w:tcPr>
          <w:p w14:paraId="2E736AC5" w14:textId="040FE661" w:rsidR="003E33B8" w:rsidRPr="003E33B8" w:rsidRDefault="003E33B8" w:rsidP="002405D2">
            <w:pPr>
              <w:spacing w:before="34"/>
              <w:ind w:left="173" w:right="192" w:hanging="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Unapređivanje znanja i vještina studenata radi stvaranja preduvjeta za razvoj poslovanja poduzetnika i osiguravanje novih radnih mjesta</w:t>
            </w:r>
            <w:r w:rsidR="003C2B5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te </w:t>
            </w:r>
            <w:r w:rsidR="00355BE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u svrhu privlačenja </w:t>
            </w:r>
            <w:r w:rsidR="00190F0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deficitarnih </w:t>
            </w:r>
            <w:r w:rsidR="00355BE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kadrova</w:t>
            </w:r>
            <w:r w:rsidR="0058163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3E33B8" w:rsidRPr="003E33B8" w14:paraId="53EB2EC2" w14:textId="77777777" w:rsidTr="007E62CA">
        <w:trPr>
          <w:trHeight w:val="533"/>
        </w:trPr>
        <w:tc>
          <w:tcPr>
            <w:tcW w:w="2093" w:type="dxa"/>
          </w:tcPr>
          <w:p w14:paraId="06617122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Nositelj</w:t>
            </w:r>
          </w:p>
        </w:tc>
        <w:tc>
          <w:tcPr>
            <w:tcW w:w="7176" w:type="dxa"/>
          </w:tcPr>
          <w:p w14:paraId="633DC63E" w14:textId="5586CE5E" w:rsidR="003E33B8" w:rsidRPr="003E33B8" w:rsidRDefault="007E62CA" w:rsidP="002405D2">
            <w:pPr>
              <w:spacing w:before="34"/>
              <w:ind w:left="173" w:right="192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7E62C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 Grada Osijeka za gospodarstvo.</w:t>
            </w:r>
          </w:p>
        </w:tc>
      </w:tr>
      <w:tr w:rsidR="003E33B8" w:rsidRPr="003E33B8" w14:paraId="00BEFC45" w14:textId="77777777" w:rsidTr="00194037">
        <w:trPr>
          <w:trHeight w:val="829"/>
        </w:trPr>
        <w:tc>
          <w:tcPr>
            <w:tcW w:w="2093" w:type="dxa"/>
          </w:tcPr>
          <w:p w14:paraId="006DBA72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176" w:type="dxa"/>
          </w:tcPr>
          <w:p w14:paraId="0C966575" w14:textId="77777777" w:rsidR="003E33B8" w:rsidRPr="003E33B8" w:rsidRDefault="003E33B8" w:rsidP="002405D2">
            <w:pPr>
              <w:spacing w:before="34"/>
              <w:ind w:left="173" w:right="192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Studenti i/ili subjekti malog gospodarstva sa sjedištem odnosno prebivalištem na području grada</w:t>
            </w:r>
          </w:p>
        </w:tc>
      </w:tr>
      <w:tr w:rsidR="003E33B8" w:rsidRPr="003E33B8" w14:paraId="3693B73D" w14:textId="77777777" w:rsidTr="00194037">
        <w:trPr>
          <w:trHeight w:val="42"/>
        </w:trPr>
        <w:tc>
          <w:tcPr>
            <w:tcW w:w="2093" w:type="dxa"/>
          </w:tcPr>
          <w:p w14:paraId="39E09BFA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176" w:type="dxa"/>
          </w:tcPr>
          <w:p w14:paraId="78CC8ACA" w14:textId="7F7A57FB" w:rsidR="003E33B8" w:rsidRPr="003E33B8" w:rsidRDefault="00A464C2" w:rsidP="002405D2">
            <w:pPr>
              <w:ind w:left="173" w:right="192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</w:t>
            </w:r>
            <w:r w:rsidR="009123E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tpore za</w:t>
            </w:r>
            <w:r w:rsidR="007E62C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9123E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</w:t>
            </w:r>
            <w:r w:rsidR="003D46D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tipendije</w:t>
            </w:r>
            <w:r w:rsidR="00007D5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u funkciji poticanja gospodarstva</w:t>
            </w:r>
            <w:r w:rsidR="003D46D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dodjeljuju </w:t>
            </w:r>
            <w:r w:rsidR="00007D5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se </w:t>
            </w:r>
            <w:r w:rsidR="003D46D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 suradnji s gospodarskim subjektima</w:t>
            </w:r>
            <w:r w:rsidR="0022212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na temelju javnog poziva</w:t>
            </w:r>
            <w:r w:rsidR="003D46D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a </w:t>
            </w:r>
            <w:r w:rsidR="0058163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naglasak</w:t>
            </w:r>
            <w:r w:rsidR="002C7D6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je</w:t>
            </w:r>
            <w:r w:rsidR="0058163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na</w:t>
            </w:r>
            <w:r w:rsidR="008101C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poticanju</w:t>
            </w:r>
            <w:r w:rsidR="0058163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9C719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</w:t>
            </w:r>
            <w:r w:rsidR="0058163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zvrsnost</w:t>
            </w:r>
            <w:r w:rsidR="002C7D6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</w:t>
            </w:r>
            <w:r w:rsidR="009C719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11000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</w:t>
            </w:r>
            <w:r w:rsidR="009C719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370E9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izbora </w:t>
            </w:r>
            <w:r w:rsidR="009C719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deficitarn</w:t>
            </w:r>
            <w:r w:rsidR="00370E9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ih</w:t>
            </w:r>
            <w:r w:rsidR="009C719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zaniman</w:t>
            </w:r>
            <w:r w:rsidR="00370E9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ja</w:t>
            </w:r>
            <w:r w:rsidR="009C719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  <w:p w14:paraId="59F56795" w14:textId="77777777" w:rsidR="003E33B8" w:rsidRPr="003E33B8" w:rsidRDefault="003E33B8" w:rsidP="002405D2">
            <w:pPr>
              <w:ind w:left="173" w:right="192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5BE97F84" w14:textId="77777777" w:rsidR="003E33B8" w:rsidRDefault="003E33B8" w:rsidP="00194037">
      <w:pPr>
        <w:widowControl w:val="0"/>
        <w:autoSpaceDE w:val="0"/>
        <w:autoSpaceDN w:val="0"/>
        <w:spacing w:after="0" w:line="260" w:lineRule="exact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2422AB38" w14:textId="77777777" w:rsidR="001621D2" w:rsidRPr="003E33B8" w:rsidRDefault="001621D2" w:rsidP="00194037">
      <w:pPr>
        <w:widowControl w:val="0"/>
        <w:autoSpaceDE w:val="0"/>
        <w:autoSpaceDN w:val="0"/>
        <w:spacing w:after="0" w:line="260" w:lineRule="exact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27CDDB6C" w14:textId="77777777" w:rsidR="003E33B8" w:rsidRPr="003E33B8" w:rsidRDefault="003E33B8" w:rsidP="00194037">
      <w:pPr>
        <w:widowControl w:val="0"/>
        <w:autoSpaceDE w:val="0"/>
        <w:autoSpaceDN w:val="0"/>
        <w:spacing w:before="74"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4.3.</w:t>
      </w:r>
    </w:p>
    <w:p w14:paraId="1F678A5D" w14:textId="77777777" w:rsidR="003E33B8" w:rsidRPr="003E33B8" w:rsidRDefault="003E33B8" w:rsidP="00194037">
      <w:pPr>
        <w:widowControl w:val="0"/>
        <w:autoSpaceDE w:val="0"/>
        <w:autoSpaceDN w:val="0"/>
        <w:spacing w:before="3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tbl>
      <w:tblPr>
        <w:tblStyle w:val="TableNormal"/>
        <w:tblW w:w="9269" w:type="dxa"/>
        <w:tblInd w:w="-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176"/>
      </w:tblGrid>
      <w:tr w:rsidR="003E33B8" w:rsidRPr="003E33B8" w14:paraId="421DB6DD" w14:textId="77777777" w:rsidTr="00194037">
        <w:trPr>
          <w:trHeight w:val="527"/>
        </w:trPr>
        <w:tc>
          <w:tcPr>
            <w:tcW w:w="2093" w:type="dxa"/>
          </w:tcPr>
          <w:p w14:paraId="6233DA3D" w14:textId="77777777" w:rsidR="003E33B8" w:rsidRPr="003E33B8" w:rsidRDefault="003E33B8" w:rsidP="001458D8">
            <w:pPr>
              <w:spacing w:before="10"/>
              <w:ind w:right="-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hr-HR"/>
              </w:rPr>
              <w:t>Mjera</w:t>
            </w:r>
          </w:p>
        </w:tc>
        <w:tc>
          <w:tcPr>
            <w:tcW w:w="7176" w:type="dxa"/>
          </w:tcPr>
          <w:p w14:paraId="7A4848CC" w14:textId="77777777" w:rsidR="003E33B8" w:rsidRPr="003E33B8" w:rsidRDefault="003E33B8" w:rsidP="002405D2">
            <w:pPr>
              <w:spacing w:line="275" w:lineRule="exact"/>
              <w:ind w:left="173" w:right="192" w:hanging="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hr-HR"/>
              </w:rPr>
              <w:t>Potpore</w:t>
            </w:r>
            <w:r w:rsidRPr="003E33B8">
              <w:rPr>
                <w:rFonts w:ascii="Times New Roman" w:hAnsi="Times New Roman" w:cs="Times New Roman"/>
                <w:b/>
                <w:spacing w:val="1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hr-HR"/>
              </w:rPr>
              <w:t>za promicanje</w:t>
            </w:r>
            <w:r w:rsidRPr="003E33B8">
              <w:rPr>
                <w:rFonts w:ascii="Times New Roman" w:hAnsi="Times New Roman" w:cs="Times New Roman"/>
                <w:b/>
                <w:spacing w:val="15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hr-HR"/>
              </w:rPr>
              <w:t>poduzetništva</w:t>
            </w:r>
            <w:r w:rsidRPr="003E33B8">
              <w:rPr>
                <w:rFonts w:ascii="Times New Roman" w:hAnsi="Times New Roman" w:cs="Times New Roman"/>
                <w:b/>
                <w:spacing w:val="28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hr-HR"/>
              </w:rPr>
              <w:t>obrta</w:t>
            </w:r>
          </w:p>
        </w:tc>
      </w:tr>
      <w:tr w:rsidR="003E33B8" w:rsidRPr="003E33B8" w14:paraId="5E57E29C" w14:textId="77777777" w:rsidTr="00194037">
        <w:trPr>
          <w:trHeight w:val="921"/>
        </w:trPr>
        <w:tc>
          <w:tcPr>
            <w:tcW w:w="2093" w:type="dxa"/>
          </w:tcPr>
          <w:p w14:paraId="08FD26C3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Ciljevi</w:t>
            </w:r>
          </w:p>
        </w:tc>
        <w:tc>
          <w:tcPr>
            <w:tcW w:w="7176" w:type="dxa"/>
          </w:tcPr>
          <w:p w14:paraId="72C4BE95" w14:textId="77777777" w:rsidR="003E33B8" w:rsidRPr="003E33B8" w:rsidRDefault="003E33B8" w:rsidP="002405D2">
            <w:pPr>
              <w:spacing w:line="255" w:lineRule="exact"/>
              <w:ind w:left="173" w:right="192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 xml:space="preserve">Stvaranje kvalitetnog, korisnički orijentiranog poduzetničkog okruženja. </w:t>
            </w:r>
          </w:p>
          <w:p w14:paraId="00D05FBB" w14:textId="77777777" w:rsidR="003E33B8" w:rsidRPr="003E33B8" w:rsidRDefault="003E33B8" w:rsidP="002405D2">
            <w:pPr>
              <w:spacing w:line="255" w:lineRule="exact"/>
              <w:ind w:left="173" w:right="192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Jačanje</w:t>
            </w:r>
            <w:r w:rsidRPr="003E33B8">
              <w:rPr>
                <w:rFonts w:ascii="Times New Roman" w:hAnsi="Times New Roman" w:cs="Times New Roman"/>
                <w:spacing w:val="18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svijesti</w:t>
            </w:r>
            <w:r w:rsidRPr="003E33B8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</w:t>
            </w:r>
            <w:r w:rsidRPr="003E33B8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ulozi</w:t>
            </w:r>
            <w:r w:rsidRPr="003E33B8">
              <w:rPr>
                <w:rFonts w:ascii="Times New Roman" w:hAnsi="Times New Roman" w:cs="Times New Roman"/>
                <w:spacing w:val="26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poduzetništva</w:t>
            </w:r>
            <w:r w:rsidRPr="003E33B8">
              <w:rPr>
                <w:rFonts w:ascii="Times New Roman" w:hAnsi="Times New Roman" w:cs="Times New Roman"/>
                <w:spacing w:val="26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obrta</w:t>
            </w:r>
            <w:r w:rsidRPr="003E33B8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kao</w:t>
            </w:r>
            <w:r w:rsidRPr="003E33B8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temelja</w:t>
            </w:r>
            <w:r w:rsidRPr="003E33B8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gospodarskih i</w:t>
            </w:r>
            <w:r w:rsidRPr="003E33B8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općih</w:t>
            </w:r>
            <w:r w:rsidRPr="003E33B8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društvenih</w:t>
            </w:r>
            <w:r w:rsidRPr="003E33B8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 xml:space="preserve">vrijednosti. Smanjivanja asimetrije informacija među poduzetnicima u prvom redu MSP-ovima te olakšanje pristupa poslovnim znanjima i vještinama, partnerima i informacijama ključnim za rast i razvoj poslovanja, te unapređenja gospodarske uspješnosti, povećanja postotka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lastRenderedPageBreak/>
              <w:t>MSP-ova koji opstaju na tržištu.</w:t>
            </w:r>
          </w:p>
          <w:p w14:paraId="54F53750" w14:textId="77777777" w:rsidR="003E33B8" w:rsidRPr="003E33B8" w:rsidRDefault="003E33B8" w:rsidP="002405D2">
            <w:pPr>
              <w:spacing w:before="34"/>
              <w:ind w:left="173" w:right="192" w:hanging="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</w:tc>
      </w:tr>
      <w:tr w:rsidR="003E33B8" w:rsidRPr="003E33B8" w14:paraId="66D4F3AC" w14:textId="77777777" w:rsidTr="008101C2">
        <w:trPr>
          <w:trHeight w:val="475"/>
        </w:trPr>
        <w:tc>
          <w:tcPr>
            <w:tcW w:w="2093" w:type="dxa"/>
          </w:tcPr>
          <w:p w14:paraId="6C9D6B36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Nositelj</w:t>
            </w:r>
          </w:p>
        </w:tc>
        <w:tc>
          <w:tcPr>
            <w:tcW w:w="7176" w:type="dxa"/>
          </w:tcPr>
          <w:p w14:paraId="6E26F013" w14:textId="4C60BDD2" w:rsidR="003E33B8" w:rsidRPr="003E33B8" w:rsidRDefault="008101C2" w:rsidP="002405D2">
            <w:pPr>
              <w:spacing w:before="34"/>
              <w:ind w:left="173" w:right="192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101C2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 Osijek, nadležni upravni odjel Grada Osijeka za gospodarstvo.</w:t>
            </w:r>
          </w:p>
        </w:tc>
      </w:tr>
      <w:tr w:rsidR="003E33B8" w:rsidRPr="003E33B8" w14:paraId="33042F00" w14:textId="77777777" w:rsidTr="00194037">
        <w:trPr>
          <w:trHeight w:val="829"/>
        </w:trPr>
        <w:tc>
          <w:tcPr>
            <w:tcW w:w="2093" w:type="dxa"/>
          </w:tcPr>
          <w:p w14:paraId="1295078C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Korisnici</w:t>
            </w:r>
          </w:p>
        </w:tc>
        <w:tc>
          <w:tcPr>
            <w:tcW w:w="7176" w:type="dxa"/>
          </w:tcPr>
          <w:p w14:paraId="7A4F3536" w14:textId="77777777" w:rsidR="003E33B8" w:rsidRPr="003E33B8" w:rsidRDefault="003E33B8" w:rsidP="002405D2">
            <w:pPr>
              <w:spacing w:line="260" w:lineRule="exact"/>
              <w:ind w:left="173" w:right="192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Gospodarski</w:t>
            </w:r>
            <w:r w:rsidRPr="003E33B8">
              <w:rPr>
                <w:rFonts w:ascii="Times New Roman" w:hAnsi="Times New Roman" w:cs="Times New Roman"/>
                <w:spacing w:val="50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subjekti</w:t>
            </w:r>
            <w:r w:rsidRPr="003E33B8">
              <w:rPr>
                <w:rFonts w:ascii="Times New Roman" w:hAnsi="Times New Roman" w:cs="Times New Roman"/>
                <w:spacing w:val="50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bez</w:t>
            </w:r>
            <w:r w:rsidRPr="003E33B8">
              <w:rPr>
                <w:rFonts w:ascii="Times New Roman" w:hAnsi="Times New Roman" w:cs="Times New Roman"/>
                <w:spacing w:val="40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obzira</w:t>
            </w:r>
            <w:r w:rsidRPr="003E33B8">
              <w:rPr>
                <w:rFonts w:ascii="Times New Roman" w:hAnsi="Times New Roman" w:cs="Times New Roman"/>
                <w:spacing w:val="43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</w:t>
            </w:r>
            <w:r w:rsidRPr="003E33B8">
              <w:rPr>
                <w:rFonts w:ascii="Times New Roman" w:hAnsi="Times New Roman" w:cs="Times New Roman"/>
                <w:spacing w:val="40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veličinu,</w:t>
            </w:r>
            <w:r w:rsidRPr="003E33B8">
              <w:rPr>
                <w:rFonts w:ascii="Times New Roman" w:hAnsi="Times New Roman" w:cs="Times New Roman"/>
                <w:spacing w:val="48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vlasničku</w:t>
            </w:r>
            <w:r w:rsidRPr="003E33B8">
              <w:rPr>
                <w:rFonts w:ascii="Times New Roman" w:hAnsi="Times New Roman" w:cs="Times New Roman"/>
                <w:spacing w:val="48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strukturu</w:t>
            </w:r>
            <w:r w:rsidRPr="003E33B8">
              <w:rPr>
                <w:rFonts w:ascii="Times New Roman" w:hAnsi="Times New Roman" w:cs="Times New Roman"/>
                <w:spacing w:val="52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</w:t>
            </w:r>
          </w:p>
          <w:p w14:paraId="4BB95107" w14:textId="77777777" w:rsidR="003E33B8" w:rsidRPr="003E33B8" w:rsidRDefault="003E33B8" w:rsidP="002405D2">
            <w:pPr>
              <w:spacing w:before="34"/>
              <w:ind w:left="173" w:right="192" w:hanging="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sjedište,</w:t>
            </w:r>
            <w:r w:rsidRPr="003E33B8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ustanove, odnosno sve pravne osobe koje u sklopu važećeg zakonskog okvira imaju ovlasti provoditi programe, mjere, aktivnosti i projekte usmjerene na razvoj poduzetništva i poduzetničke infrastrukture.</w:t>
            </w:r>
            <w:r w:rsidRPr="003E33B8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dr.</w:t>
            </w:r>
          </w:p>
          <w:p w14:paraId="1F664F7D" w14:textId="77777777" w:rsidR="003E33B8" w:rsidRPr="003E33B8" w:rsidRDefault="003E33B8" w:rsidP="002405D2">
            <w:pPr>
              <w:spacing w:before="34"/>
              <w:ind w:left="173" w:right="192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E33B8" w:rsidRPr="003E33B8" w14:paraId="6E298798" w14:textId="77777777" w:rsidTr="00194037">
        <w:trPr>
          <w:trHeight w:val="42"/>
        </w:trPr>
        <w:tc>
          <w:tcPr>
            <w:tcW w:w="2093" w:type="dxa"/>
          </w:tcPr>
          <w:p w14:paraId="428BDC81" w14:textId="77777777" w:rsidR="003E33B8" w:rsidRPr="003E33B8" w:rsidRDefault="003E33B8" w:rsidP="001458D8">
            <w:pPr>
              <w:spacing w:line="260" w:lineRule="exact"/>
              <w:ind w:right="-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Provedba</w:t>
            </w:r>
          </w:p>
        </w:tc>
        <w:tc>
          <w:tcPr>
            <w:tcW w:w="7176" w:type="dxa"/>
          </w:tcPr>
          <w:p w14:paraId="0A9721F9" w14:textId="263C4DAE" w:rsidR="003E33B8" w:rsidRPr="003E33B8" w:rsidRDefault="003E33B8" w:rsidP="002405D2">
            <w:pPr>
              <w:spacing w:line="260" w:lineRule="exact"/>
              <w:ind w:left="173" w:right="192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bookmarkStart w:id="15" w:name="_Hlk161405709"/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Akt</w:t>
            </w:r>
            <w:r w:rsidR="005D1F02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om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 xml:space="preserve"> Gradonačelnika</w:t>
            </w:r>
            <w:bookmarkEnd w:id="15"/>
            <w:r w:rsidR="005D1F02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 xml:space="preserve"> </w:t>
            </w:r>
            <w:r w:rsidR="00DD67CB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odobrava se s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tručna,</w:t>
            </w:r>
            <w:r w:rsidRPr="003E33B8">
              <w:rPr>
                <w:rFonts w:ascii="Times New Roman" w:hAnsi="Times New Roman" w:cs="Times New Roman"/>
                <w:spacing w:val="3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operativna</w:t>
            </w:r>
            <w:r w:rsidRPr="003E33B8">
              <w:rPr>
                <w:rFonts w:ascii="Times New Roman" w:hAnsi="Times New Roman" w:cs="Times New Roman"/>
                <w:spacing w:val="4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i</w:t>
            </w:r>
            <w:r w:rsidRPr="003E33B8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financijska</w:t>
            </w:r>
            <w:r w:rsidRPr="003E33B8">
              <w:rPr>
                <w:rFonts w:ascii="Times New Roman" w:hAnsi="Times New Roman" w:cs="Times New Roman"/>
                <w:spacing w:val="3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potpora</w:t>
            </w:r>
            <w:r w:rsidRPr="003E33B8">
              <w:rPr>
                <w:rFonts w:ascii="Times New Roman" w:hAnsi="Times New Roman" w:cs="Times New Roman"/>
                <w:spacing w:val="32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za</w:t>
            </w:r>
            <w:r w:rsidRPr="003E33B8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>organizaciju</w:t>
            </w:r>
            <w:r w:rsidRPr="003E33B8">
              <w:rPr>
                <w:rFonts w:ascii="Times New Roman" w:hAnsi="Times New Roman" w:cs="Times New Roman"/>
                <w:spacing w:val="39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w w:val="95"/>
                <w:sz w:val="24"/>
                <w:szCs w:val="24"/>
                <w:lang w:val="hr-HR"/>
              </w:rPr>
              <w:t xml:space="preserve">gospodarskih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manifestacija,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ab/>
            </w:r>
            <w:r w:rsidRPr="003E33B8">
              <w:rPr>
                <w:rFonts w:ascii="Times New Roman" w:hAnsi="Times New Roman" w:cs="Times New Roman"/>
                <w:spacing w:val="-1"/>
                <w:sz w:val="24"/>
                <w:szCs w:val="24"/>
                <w:lang w:val="hr-HR"/>
              </w:rPr>
              <w:t>znanstveno-stručnih</w:t>
            </w:r>
            <w:r w:rsidR="00A01CC3">
              <w:rPr>
                <w:rFonts w:ascii="Times New Roman" w:hAnsi="Times New Roman" w:cs="Times New Roman"/>
                <w:spacing w:val="-1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skupova, sajmova te </w:t>
            </w:r>
            <w:r w:rsidRPr="003E33B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hr-HR"/>
              </w:rPr>
              <w:t>ostalih</w:t>
            </w:r>
            <w:r w:rsidR="005E3D3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hr-HR"/>
              </w:rPr>
              <w:t xml:space="preserve"> </w:t>
            </w:r>
            <w:r w:rsidRPr="003E33B8">
              <w:rPr>
                <w:rFonts w:ascii="Times New Roman" w:hAnsi="Times New Roman" w:cs="Times New Roman"/>
                <w:spacing w:val="-57"/>
                <w:w w:val="95"/>
                <w:sz w:val="24"/>
                <w:szCs w:val="24"/>
                <w:lang w:val="hr-HR"/>
              </w:rPr>
              <w:t xml:space="preserve"> </w:t>
            </w:r>
            <w:r w:rsidR="00900153">
              <w:rPr>
                <w:rFonts w:ascii="Times New Roman" w:hAnsi="Times New Roman" w:cs="Times New Roman"/>
                <w:spacing w:val="-57"/>
                <w:w w:val="95"/>
                <w:sz w:val="24"/>
                <w:szCs w:val="24"/>
                <w:lang w:val="hr-HR"/>
              </w:rPr>
              <w:t xml:space="preserve">    </w:t>
            </w:r>
            <w:r w:rsidRPr="003E33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događanja i projekata usmjerenih na promicanje poduzetništva, razvoj poslovanja, umrežavanje i širenje tržišta, unapređenje konkurentnosti, pristupa poslovnim znanjima i vještinama, partnerima i informacijama ključnim za rast i razvoj poslovanja, te unapređenja gospodarske uspješnosti. </w:t>
            </w:r>
          </w:p>
          <w:p w14:paraId="62FF1084" w14:textId="77777777" w:rsidR="003E33B8" w:rsidRPr="003E33B8" w:rsidRDefault="003E33B8" w:rsidP="002405D2">
            <w:pPr>
              <w:ind w:left="173" w:right="192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4A43C4C9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24E12285" w14:textId="77777777" w:rsidR="003E33B8" w:rsidRPr="003E33B8" w:rsidRDefault="003E33B8" w:rsidP="00194037">
      <w:pPr>
        <w:widowControl w:val="0"/>
        <w:autoSpaceDE w:val="0"/>
        <w:autoSpaceDN w:val="0"/>
        <w:spacing w:before="6"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6BF61770" w14:textId="1EF0D8F0" w:rsidR="003E33B8" w:rsidRPr="003E33B8" w:rsidRDefault="002A6D07" w:rsidP="002A6D07">
      <w:pPr>
        <w:widowControl w:val="0"/>
        <w:tabs>
          <w:tab w:val="left" w:pos="1887"/>
          <w:tab w:val="left" w:pos="1888"/>
        </w:tabs>
        <w:autoSpaceDE w:val="0"/>
        <w:autoSpaceDN w:val="0"/>
        <w:spacing w:after="0" w:line="240" w:lineRule="auto"/>
        <w:ind w:right="-2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V</w:t>
      </w:r>
      <w:r w:rsidR="00927927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 xml:space="preserve">.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SREDSTVA</w:t>
      </w:r>
      <w:r w:rsidR="003E33B8" w:rsidRPr="003E33B8">
        <w:rPr>
          <w:rFonts w:ascii="Times New Roman" w:eastAsia="Times New Roman" w:hAnsi="Times New Roman" w:cs="Times New Roman"/>
          <w:b/>
          <w:bCs/>
          <w:spacing w:val="10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ZA</w:t>
      </w:r>
      <w:r w:rsidR="003E33B8" w:rsidRPr="003E33B8">
        <w:rPr>
          <w:rFonts w:ascii="Times New Roman" w:eastAsia="Times New Roman" w:hAnsi="Times New Roman" w:cs="Times New Roman"/>
          <w:b/>
          <w:bCs/>
          <w:spacing w:val="-3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PROVEDBU</w:t>
      </w:r>
      <w:r w:rsidR="003E33B8" w:rsidRPr="003E33B8">
        <w:rPr>
          <w:rFonts w:ascii="Times New Roman" w:eastAsia="Times New Roman" w:hAnsi="Times New Roman" w:cs="Times New Roman"/>
          <w:b/>
          <w:bCs/>
          <w:spacing w:val="13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PROGRAMA</w:t>
      </w:r>
    </w:p>
    <w:p w14:paraId="5AEE1CB2" w14:textId="4BA06B18" w:rsidR="003E33B8" w:rsidRPr="003E33B8" w:rsidRDefault="003E33B8" w:rsidP="001F5D5F">
      <w:pPr>
        <w:widowControl w:val="0"/>
        <w:autoSpaceDE w:val="0"/>
        <w:autoSpaceDN w:val="0"/>
        <w:spacing w:before="222"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-16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736E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BCFBFFD" w14:textId="5EA4C59A" w:rsidR="003E33B8" w:rsidRPr="003E33B8" w:rsidRDefault="003E33B8" w:rsidP="00194037">
      <w:pPr>
        <w:widowControl w:val="0"/>
        <w:autoSpaceDE w:val="0"/>
        <w:autoSpaceDN w:val="0"/>
        <w:spacing w:before="230" w:after="0" w:line="264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Sredstva</w:t>
      </w:r>
      <w:r w:rsidRPr="003E33B8">
        <w:rPr>
          <w:rFonts w:ascii="Times New Roman" w:eastAsia="Times New Roman" w:hAnsi="Times New Roman" w:cs="Times New Roman"/>
          <w:spacing w:val="6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za</w:t>
      </w:r>
      <w:r w:rsidRPr="003E33B8">
        <w:rPr>
          <w:rFonts w:ascii="Times New Roman" w:eastAsia="Times New Roman" w:hAnsi="Times New Roman" w:cs="Times New Roman"/>
          <w:spacing w:val="-2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provedbu</w:t>
      </w:r>
      <w:r w:rsidRPr="003E33B8">
        <w:rPr>
          <w:rFonts w:ascii="Times New Roman" w:eastAsia="Times New Roman" w:hAnsi="Times New Roman" w:cs="Times New Roman"/>
          <w:spacing w:val="14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mjera</w:t>
      </w:r>
      <w:r w:rsidRPr="003E33B8">
        <w:rPr>
          <w:rFonts w:ascii="Times New Roman" w:eastAsia="Times New Roman" w:hAnsi="Times New Roman" w:cs="Times New Roman"/>
          <w:spacing w:val="5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iz</w:t>
      </w:r>
      <w:r w:rsidRPr="003E33B8">
        <w:rPr>
          <w:rFonts w:ascii="Times New Roman" w:eastAsia="Times New Roman" w:hAnsi="Times New Roman" w:cs="Times New Roman"/>
          <w:spacing w:val="-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ovoga</w:t>
      </w:r>
      <w:r w:rsidRPr="003E33B8">
        <w:rPr>
          <w:rFonts w:ascii="Times New Roman" w:eastAsia="Times New Roman" w:hAnsi="Times New Roman" w:cs="Times New Roman"/>
          <w:spacing w:val="7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programa</w:t>
      </w:r>
      <w:r w:rsidRPr="003E33B8">
        <w:rPr>
          <w:rFonts w:ascii="Times New Roman" w:eastAsia="Times New Roman" w:hAnsi="Times New Roman" w:cs="Times New Roman"/>
          <w:spacing w:val="6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osiguravaju</w:t>
      </w:r>
      <w:r w:rsidRPr="003E33B8">
        <w:rPr>
          <w:rFonts w:ascii="Times New Roman" w:eastAsia="Times New Roman" w:hAnsi="Times New Roman" w:cs="Times New Roman"/>
          <w:spacing w:val="14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se</w:t>
      </w:r>
      <w:r w:rsidRPr="003E33B8">
        <w:rPr>
          <w:rFonts w:ascii="Times New Roman" w:eastAsia="Times New Roman" w:hAnsi="Times New Roman" w:cs="Times New Roman"/>
          <w:spacing w:val="5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u</w:t>
      </w:r>
      <w:r w:rsidRPr="003E33B8">
        <w:rPr>
          <w:rFonts w:ascii="Times New Roman" w:eastAsia="Times New Roman" w:hAnsi="Times New Roman" w:cs="Times New Roman"/>
          <w:spacing w:val="-4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Proračunu</w:t>
      </w:r>
      <w:r w:rsidRPr="003E33B8">
        <w:rPr>
          <w:rFonts w:ascii="Times New Roman" w:eastAsia="Times New Roman" w:hAnsi="Times New Roman" w:cs="Times New Roman"/>
          <w:spacing w:val="15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Grada</w:t>
      </w:r>
      <w:r w:rsidR="000A5B1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spacing w:val="-56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Osijeka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3E33B8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</w:t>
      </w:r>
      <w:r w:rsidRPr="003E33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drugih</w:t>
      </w:r>
      <w:r w:rsidRPr="003E33B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izvora ovisno o nositelju provedbe mjere.</w:t>
      </w:r>
    </w:p>
    <w:p w14:paraId="6C053941" w14:textId="77777777" w:rsidR="003E33B8" w:rsidRPr="003E33B8" w:rsidRDefault="003E33B8" w:rsidP="00194037">
      <w:pPr>
        <w:widowControl w:val="0"/>
        <w:autoSpaceDE w:val="0"/>
        <w:autoSpaceDN w:val="0"/>
        <w:spacing w:before="230" w:after="0" w:line="264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Sredstva za provedbu mjera iz ovog programa, a koja su osigurana u Proračunu Grada Osijeka pojedinom korisniku dodjeljuju se aktom Gradonačelnika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Grada Osijeka.</w:t>
      </w:r>
    </w:p>
    <w:p w14:paraId="1F7265A1" w14:textId="77777777" w:rsidR="003E33B8" w:rsidRPr="003E33B8" w:rsidRDefault="003E33B8" w:rsidP="00194037">
      <w:pPr>
        <w:widowControl w:val="0"/>
        <w:autoSpaceDE w:val="0"/>
        <w:autoSpaceDN w:val="0"/>
        <w:spacing w:after="0" w:line="266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02B1A470" w14:textId="77777777" w:rsidR="003E33B8" w:rsidRPr="003E33B8" w:rsidRDefault="003E33B8" w:rsidP="00194037">
      <w:pPr>
        <w:widowControl w:val="0"/>
        <w:autoSpaceDE w:val="0"/>
        <w:autoSpaceDN w:val="0"/>
        <w:spacing w:after="0" w:line="266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73FE1315" w14:textId="18BF339A" w:rsidR="003E33B8" w:rsidRPr="003E33B8" w:rsidRDefault="001F5D5F" w:rsidP="001F5D5F">
      <w:pPr>
        <w:widowControl w:val="0"/>
        <w:tabs>
          <w:tab w:val="left" w:pos="1932"/>
          <w:tab w:val="left" w:pos="1933"/>
        </w:tabs>
        <w:autoSpaceDE w:val="0"/>
        <w:autoSpaceDN w:val="0"/>
        <w:spacing w:before="65" w:after="0" w:line="268" w:lineRule="auto"/>
        <w:ind w:right="-2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V</w:t>
      </w:r>
      <w:r w:rsidR="00D21AE9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I</w:t>
      </w:r>
      <w:r w:rsidR="00927927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 xml:space="preserve">.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PROVEDBA</w:t>
      </w:r>
      <w:r w:rsidR="003E33B8" w:rsidRPr="003E33B8">
        <w:rPr>
          <w:rFonts w:ascii="Times New Roman" w:eastAsia="Times New Roman" w:hAnsi="Times New Roman" w:cs="Times New Roman"/>
          <w:b/>
          <w:bCs/>
          <w:spacing w:val="12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MJERA</w:t>
      </w:r>
      <w:r w:rsidR="003E33B8" w:rsidRPr="003E33B8">
        <w:rPr>
          <w:rFonts w:ascii="Times New Roman" w:eastAsia="Times New Roman" w:hAnsi="Times New Roman" w:cs="Times New Roman"/>
          <w:b/>
          <w:bCs/>
          <w:spacing w:val="2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IZ</w:t>
      </w:r>
      <w:r w:rsidR="003E33B8" w:rsidRPr="003E33B8">
        <w:rPr>
          <w:rFonts w:ascii="Times New Roman" w:eastAsia="Times New Roman" w:hAnsi="Times New Roman" w:cs="Times New Roman"/>
          <w:b/>
          <w:bCs/>
          <w:spacing w:val="-10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PROGRAMA</w:t>
      </w:r>
      <w:r w:rsidR="003E33B8" w:rsidRPr="003E33B8">
        <w:rPr>
          <w:rFonts w:ascii="Times New Roman" w:eastAsia="Times New Roman" w:hAnsi="Times New Roman" w:cs="Times New Roman"/>
          <w:b/>
          <w:bCs/>
          <w:spacing w:val="17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KOJE</w:t>
      </w:r>
      <w:r w:rsidR="003E33B8" w:rsidRPr="003E33B8">
        <w:rPr>
          <w:rFonts w:ascii="Times New Roman" w:eastAsia="Times New Roman" w:hAnsi="Times New Roman" w:cs="Times New Roman"/>
          <w:b/>
          <w:bCs/>
          <w:spacing w:val="3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PREDSTAVLJU</w:t>
      </w:r>
      <w:r w:rsidR="003E33B8" w:rsidRPr="003E33B8">
        <w:rPr>
          <w:rFonts w:ascii="Times New Roman" w:eastAsia="Times New Roman" w:hAnsi="Times New Roman" w:cs="Times New Roman"/>
          <w:b/>
          <w:bCs/>
          <w:spacing w:val="6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POTPORU</w:t>
      </w:r>
      <w:r w:rsidR="003E33B8" w:rsidRPr="003E33B8">
        <w:rPr>
          <w:rFonts w:ascii="Times New Roman" w:eastAsia="Times New Roman" w:hAnsi="Times New Roman" w:cs="Times New Roman"/>
          <w:b/>
          <w:bCs/>
          <w:spacing w:val="-57"/>
          <w:w w:val="9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MALE</w:t>
      </w:r>
      <w:r w:rsidR="003E33B8" w:rsidRPr="003E33B8">
        <w:rPr>
          <w:rFonts w:ascii="Times New Roman" w:eastAsia="Times New Roman" w:hAnsi="Times New Roman" w:cs="Times New Roman"/>
          <w:b/>
          <w:bCs/>
          <w:spacing w:val="5"/>
          <w:kern w:val="0"/>
          <w:sz w:val="24"/>
          <w:szCs w:val="24"/>
          <w14:ligatures w14:val="none"/>
        </w:rPr>
        <w:t xml:space="preserve"> </w:t>
      </w:r>
      <w:r w:rsidR="003E33B8" w:rsidRPr="003E33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VRIJEDNOSTI</w:t>
      </w:r>
    </w:p>
    <w:p w14:paraId="752F07E3" w14:textId="08B80D12" w:rsidR="003E33B8" w:rsidRPr="003E33B8" w:rsidRDefault="003E33B8" w:rsidP="001F5D5F">
      <w:pPr>
        <w:widowControl w:val="0"/>
        <w:autoSpaceDE w:val="0"/>
        <w:autoSpaceDN w:val="0"/>
        <w:spacing w:before="186" w:after="0" w:line="240" w:lineRule="auto"/>
        <w:ind w:right="-2" w:hanging="5"/>
        <w:jc w:val="center"/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14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1</w:t>
      </w:r>
      <w:r w:rsidR="00736E89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3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.</w:t>
      </w:r>
    </w:p>
    <w:p w14:paraId="284E7897" w14:textId="77777777" w:rsidR="003E33B8" w:rsidRPr="003E33B8" w:rsidRDefault="003E33B8" w:rsidP="00194037">
      <w:pPr>
        <w:widowControl w:val="0"/>
        <w:autoSpaceDE w:val="0"/>
        <w:autoSpaceDN w:val="0"/>
        <w:spacing w:before="186" w:after="0" w:line="240" w:lineRule="auto"/>
        <w:ind w:right="-2" w:hanging="5"/>
        <w:jc w:val="both"/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</w:pPr>
    </w:p>
    <w:p w14:paraId="65750CB3" w14:textId="74A4B3D1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Za provedbu mjera iz Programa,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koje predstavljaju</w:t>
      </w:r>
      <w:r w:rsidRPr="003E33B8">
        <w:rPr>
          <w:rFonts w:ascii="Times New Roman" w:eastAsia="Times New Roman" w:hAnsi="Times New Roman" w:cs="Times New Roman"/>
          <w:spacing w:val="56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potporu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male vrijednosti, Gradonačelnik objavljuje javni poziv.</w:t>
      </w:r>
    </w:p>
    <w:p w14:paraId="567512AE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Javni poziv može se objaviti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jednu</w:t>
      </w:r>
      <w:r w:rsidRPr="003E33B8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ili za</w:t>
      </w:r>
      <w:r w:rsidRPr="003E33B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više</w:t>
      </w:r>
      <w:r w:rsidRPr="003E33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mjera iz</w:t>
      </w:r>
      <w:r w:rsidRPr="003E33B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Programa.</w:t>
      </w:r>
    </w:p>
    <w:p w14:paraId="645A8D60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Javni poziv se objavljuje na web stranici Grada </w:t>
      </w:r>
      <w:hyperlink r:id="rId6" w:history="1">
        <w:r w:rsidRPr="003E33B8">
          <w:rPr>
            <w:rFonts w:ascii="Times New Roman" w:eastAsia="Times New Roman" w:hAnsi="Times New Roman" w:cs="Times New Roman"/>
            <w:color w:val="0563C1" w:themeColor="hyperlink"/>
            <w:kern w:val="0"/>
            <w:sz w:val="24"/>
            <w:szCs w:val="24"/>
            <w:u w:val="single"/>
            <w14:ligatures w14:val="none"/>
          </w:rPr>
          <w:t>www.osijek.hr,</w:t>
        </w:r>
      </w:hyperlink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dnevnom tisku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objavljuje</w:t>
      </w:r>
      <w:r w:rsidRPr="003E33B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</w:t>
      </w:r>
      <w:r w:rsidRPr="003E33B8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javni</w:t>
      </w:r>
      <w:r w:rsidRPr="003E33B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poziv</w:t>
      </w:r>
      <w:r w:rsidRPr="003E33B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ili</w:t>
      </w:r>
      <w:r w:rsidRPr="003E33B8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samo</w:t>
      </w:r>
      <w:r w:rsidRPr="003E33B8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obavijest o</w:t>
      </w:r>
      <w:r w:rsidRPr="003E33B8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objavljenom</w:t>
      </w:r>
      <w:r w:rsidRPr="003E33B8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javnom</w:t>
      </w:r>
      <w:r w:rsidRPr="003E33B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pozivu.</w:t>
      </w:r>
    </w:p>
    <w:p w14:paraId="00EE98DC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Javni poziv je otvoren za podnošenje prijava do iskorištenja sredstava, odnosno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najkasnije</w:t>
      </w:r>
      <w:r w:rsidRPr="003E33B8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</w:t>
      </w:r>
      <w:r w:rsidRPr="003E33B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datuma</w:t>
      </w:r>
      <w:r w:rsidRPr="003E33B8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utvrđenog</w:t>
      </w:r>
      <w:r w:rsidRPr="003E33B8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javnim</w:t>
      </w:r>
      <w:r w:rsidRPr="003E33B8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pozivom.</w:t>
      </w:r>
    </w:p>
    <w:p w14:paraId="5C6AE27F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Prijava na javni poziv podnosi se na obrascu prijave, koji izrađuje nadležni upravni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odjel,</w:t>
      </w:r>
      <w:r w:rsidRPr="003E33B8">
        <w:rPr>
          <w:rFonts w:ascii="Times New Roman" w:eastAsia="Times New Roman" w:hAnsi="Times New Roman" w:cs="Times New Roman"/>
          <w:spacing w:val="12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uz</w:t>
      </w:r>
      <w:r w:rsidRPr="003E33B8">
        <w:rPr>
          <w:rFonts w:ascii="Times New Roman" w:eastAsia="Times New Roman" w:hAnsi="Times New Roman" w:cs="Times New Roman"/>
          <w:spacing w:val="5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koji</w:t>
      </w:r>
      <w:r w:rsidRPr="003E33B8">
        <w:rPr>
          <w:rFonts w:ascii="Times New Roman" w:eastAsia="Times New Roman" w:hAnsi="Times New Roman" w:cs="Times New Roman"/>
          <w:spacing w:val="5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se</w:t>
      </w:r>
      <w:r w:rsidRPr="003E33B8">
        <w:rPr>
          <w:rFonts w:ascii="Times New Roman" w:eastAsia="Times New Roman" w:hAnsi="Times New Roman" w:cs="Times New Roman"/>
          <w:spacing w:val="-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prilaže</w:t>
      </w:r>
      <w:r w:rsidRPr="003E33B8">
        <w:rPr>
          <w:rFonts w:ascii="Times New Roman" w:eastAsia="Times New Roman" w:hAnsi="Times New Roman" w:cs="Times New Roman"/>
          <w:spacing w:val="9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odgovarajuća</w:t>
      </w:r>
      <w:r w:rsidRPr="003E33B8">
        <w:rPr>
          <w:rFonts w:ascii="Times New Roman" w:eastAsia="Times New Roman" w:hAnsi="Times New Roman" w:cs="Times New Roman"/>
          <w:spacing w:val="23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dokumentacija.</w:t>
      </w:r>
    </w:p>
    <w:p w14:paraId="0B801348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Za provedbu javnog poziva Gradonačelnik imenuje Povjerenstvo,</w:t>
      </w:r>
      <w:r w:rsidRPr="003E33B8">
        <w:rPr>
          <w:rFonts w:ascii="Times New Roman" w:eastAsia="Times New Roman" w:hAnsi="Times New Roman" w:cs="Times New Roman"/>
          <w:spacing w:val="56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koje razmatra pristigle prijave i daje prijedlog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</w:t>
      </w:r>
      <w:r w:rsidRPr="003E33B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dodjelu</w:t>
      </w:r>
      <w:r w:rsidRPr="003E33B8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potpore.</w:t>
      </w:r>
    </w:p>
    <w:p w14:paraId="4B707ABC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temelju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prijedloga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Povjerenstva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Gradonačelnik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dodjeljuje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potporu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male</w:t>
      </w:r>
      <w:r w:rsidRPr="003E33B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vrijednosti.</w:t>
      </w:r>
    </w:p>
    <w:p w14:paraId="361F4B70" w14:textId="166BC919" w:rsidR="00D1254A" w:rsidRDefault="00D1254A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Potpore na temelju akta Gradonačelnika</w:t>
      </w:r>
      <w:r w:rsidR="005450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dodjeljuju se za </w:t>
      </w:r>
      <w:r w:rsidR="00D05073" w:rsidRPr="00D050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mjeru 2.2. Potpore poduzetničkim potpornim institucijama iz članka 9</w:t>
      </w:r>
      <w:r w:rsidR="008358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D05073" w:rsidRPr="00D050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 sklopu Razvoja poduzetničke infrastrukture te za mjeru 4.3. Potpore za promicanje poduzetništva i obrta iz članka 11. u sklopu Obrazovanja i informiranja poduzetništva.</w:t>
      </w:r>
    </w:p>
    <w:p w14:paraId="35216660" w14:textId="2035C45C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Kada se potpore dodjeljuju na temelju akta Gradonačelnika, dodjela potpore može uslijediti na temelju zahtjeva nadležnom upravnom odjelu za dodjelom potpore za provedbom aktivnosti, a zahtjev obavezno sadrži: </w:t>
      </w:r>
    </w:p>
    <w:p w14:paraId="5D612FD0" w14:textId="77777777" w:rsidR="003E33B8" w:rsidRPr="003E33B8" w:rsidRDefault="003E33B8" w:rsidP="00194037">
      <w:pPr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Podatke o korisniku podnositelju zahtjeva (naziv, adresa, OIB, IBAN)</w:t>
      </w:r>
    </w:p>
    <w:p w14:paraId="74742E94" w14:textId="77777777" w:rsidR="003E33B8" w:rsidRPr="003E33B8" w:rsidRDefault="003E33B8" w:rsidP="00194037">
      <w:pPr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Opis aktivnosti za koju se traži potpora uz opis cjelokupnog programa, projekta, manifestacije i dr.</w:t>
      </w:r>
    </w:p>
    <w:p w14:paraId="282BD2D0" w14:textId="77777777" w:rsidR="003E33B8" w:rsidRPr="003E33B8" w:rsidRDefault="003E33B8" w:rsidP="00194037">
      <w:pPr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Poslovni plan i/ili program, opis projekta u kojem je navedena aktivnost za koju se traži potpora</w:t>
      </w:r>
    </w:p>
    <w:p w14:paraId="34433088" w14:textId="77777777" w:rsidR="003E33B8" w:rsidRPr="003E33B8" w:rsidRDefault="003E33B8" w:rsidP="00194037">
      <w:pPr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0"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Ukupni iznos troška za provedbu aktivnosti te iznos koji se traži od Grada Osijeka</w:t>
      </w:r>
    </w:p>
    <w:p w14:paraId="10A9A960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F03F62C" w14:textId="77777777" w:rsidR="005C5664" w:rsidRDefault="005C5664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</w:pPr>
    </w:p>
    <w:p w14:paraId="57D384CA" w14:textId="7A2B4833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V</w:t>
      </w:r>
      <w:r w:rsidR="00D21AE9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II</w:t>
      </w:r>
      <w:r w:rsidR="00927927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I</w:t>
      </w:r>
      <w:r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. PRIJELAZNE</w:t>
      </w:r>
      <w:r w:rsidRPr="003E33B8">
        <w:rPr>
          <w:rFonts w:ascii="Times New Roman" w:eastAsia="Times New Roman" w:hAnsi="Times New Roman" w:cs="Times New Roman"/>
          <w:b/>
          <w:bCs/>
          <w:spacing w:val="13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I</w:t>
      </w:r>
      <w:r w:rsidRPr="003E33B8">
        <w:rPr>
          <w:rFonts w:ascii="Times New Roman" w:eastAsia="Times New Roman" w:hAnsi="Times New Roman" w:cs="Times New Roman"/>
          <w:b/>
          <w:bCs/>
          <w:spacing w:val="-1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ZAVRŠNE</w:t>
      </w:r>
      <w:r w:rsidRPr="003E33B8">
        <w:rPr>
          <w:rFonts w:ascii="Times New Roman" w:eastAsia="Times New Roman" w:hAnsi="Times New Roman" w:cs="Times New Roman"/>
          <w:b/>
          <w:bCs/>
          <w:spacing w:val="9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b/>
          <w:bCs/>
          <w:w w:val="95"/>
          <w:kern w:val="0"/>
          <w:sz w:val="24"/>
          <w:szCs w:val="24"/>
          <w14:ligatures w14:val="none"/>
        </w:rPr>
        <w:t>ODREDBE</w:t>
      </w:r>
    </w:p>
    <w:p w14:paraId="0EF31ADC" w14:textId="59376C9F" w:rsidR="00277335" w:rsidRDefault="003E33B8" w:rsidP="009954B7">
      <w:pPr>
        <w:widowControl w:val="0"/>
        <w:autoSpaceDE w:val="0"/>
        <w:autoSpaceDN w:val="0"/>
        <w:spacing w:before="226"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10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1</w:t>
      </w:r>
      <w:r w:rsidR="00736E89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4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.</w:t>
      </w:r>
    </w:p>
    <w:p w14:paraId="7DBFF6C2" w14:textId="23A2E6CA" w:rsidR="003E33B8" w:rsidRDefault="003E33B8" w:rsidP="009954B7">
      <w:pPr>
        <w:widowControl w:val="0"/>
        <w:autoSpaceDE w:val="0"/>
        <w:autoSpaceDN w:val="0"/>
        <w:spacing w:before="231" w:after="0" w:line="264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Danom stupanja na snagu ovog programa prestaje važiti Opći program </w:t>
      </w:r>
      <w:bookmarkStart w:id="16" w:name="_Hlk162004079"/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poticanja razvoja poduzetništva na području Grada Osijeka (Službeni Glasnik Grada Osijeka br. 11/15, 4/17, 14/17, 22/18, 4/19, 3/20 i 7/22)</w:t>
      </w:r>
      <w:r w:rsidR="005951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87AB04B" w14:textId="77777777" w:rsidR="005951F3" w:rsidRPr="003E33B8" w:rsidRDefault="005951F3" w:rsidP="005951F3">
      <w:pPr>
        <w:widowControl w:val="0"/>
        <w:autoSpaceDE w:val="0"/>
        <w:autoSpaceDN w:val="0"/>
        <w:spacing w:before="90"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bookmarkEnd w:id="16"/>
    <w:p w14:paraId="2AEB1EEE" w14:textId="321BEC1B" w:rsidR="009954B7" w:rsidRPr="003E33B8" w:rsidRDefault="009954B7" w:rsidP="009954B7">
      <w:pPr>
        <w:widowControl w:val="0"/>
        <w:autoSpaceDE w:val="0"/>
        <w:autoSpaceDN w:val="0"/>
        <w:spacing w:before="231" w:after="0" w:line="264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Ugovori sklopljeni na temelju Općeg programa </w:t>
      </w:r>
      <w:r w:rsidRPr="009954B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poticanja razvoja poduzetništva na području Grada Osijeka (Službeni Glasnik Grada Osijeka br. 11/15, 4/17, 14/17, 22/18, 4/19, 3/20 i 7/22)</w:t>
      </w:r>
      <w:r w:rsidR="00B271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ostaju na snazi do isteka vremena na koje su sklopljeni. </w:t>
      </w:r>
    </w:p>
    <w:p w14:paraId="360739D2" w14:textId="77777777" w:rsidR="003E33B8" w:rsidRPr="003E33B8" w:rsidRDefault="003E33B8" w:rsidP="005C5664">
      <w:pPr>
        <w:widowControl w:val="0"/>
        <w:autoSpaceDE w:val="0"/>
        <w:autoSpaceDN w:val="0"/>
        <w:spacing w:before="7" w:after="0" w:line="240" w:lineRule="auto"/>
        <w:ind w:right="-2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4E41ED47" w14:textId="575440A0" w:rsidR="003E33B8" w:rsidRPr="003E33B8" w:rsidRDefault="003E33B8" w:rsidP="002B71B9">
      <w:pPr>
        <w:widowControl w:val="0"/>
        <w:autoSpaceDE w:val="0"/>
        <w:autoSpaceDN w:val="0"/>
        <w:spacing w:before="90" w:after="0" w:line="240" w:lineRule="auto"/>
        <w:ind w:right="-2" w:hanging="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7" w:name="_Hlk162004141"/>
      <w:r w:rsidRPr="003E33B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Članak</w:t>
      </w:r>
      <w:r w:rsidRPr="003E33B8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5951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bookmarkEnd w:id="17"/>
    <w:p w14:paraId="52389B47" w14:textId="77777777" w:rsidR="003E33B8" w:rsidRPr="003E33B8" w:rsidRDefault="003E33B8" w:rsidP="00194037">
      <w:pPr>
        <w:widowControl w:val="0"/>
        <w:autoSpaceDE w:val="0"/>
        <w:autoSpaceDN w:val="0"/>
        <w:spacing w:before="231" w:after="0" w:line="264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Ovaj</w:t>
      </w:r>
      <w:r w:rsidRPr="003E33B8">
        <w:rPr>
          <w:rFonts w:ascii="Times New Roman" w:eastAsia="Times New Roman" w:hAnsi="Times New Roman" w:cs="Times New Roman"/>
          <w:spacing w:val="2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program</w:t>
      </w:r>
      <w:r w:rsidRPr="003E33B8">
        <w:rPr>
          <w:rFonts w:ascii="Times New Roman" w:eastAsia="Times New Roman" w:hAnsi="Times New Roman" w:cs="Times New Roman"/>
          <w:spacing w:val="13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stupa</w:t>
      </w:r>
      <w:r w:rsidRPr="003E33B8">
        <w:rPr>
          <w:rFonts w:ascii="Times New Roman" w:eastAsia="Times New Roman" w:hAnsi="Times New Roman" w:cs="Times New Roman"/>
          <w:spacing w:val="6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na snagu</w:t>
      </w:r>
      <w:r w:rsidRPr="003E33B8">
        <w:rPr>
          <w:rFonts w:ascii="Times New Roman" w:eastAsia="Times New Roman" w:hAnsi="Times New Roman" w:cs="Times New Roman"/>
          <w:spacing w:val="5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osmog</w:t>
      </w:r>
      <w:r w:rsidRPr="003E33B8">
        <w:rPr>
          <w:rFonts w:ascii="Times New Roman" w:eastAsia="Times New Roman" w:hAnsi="Times New Roman" w:cs="Times New Roman"/>
          <w:spacing w:val="3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dana</w:t>
      </w:r>
      <w:r w:rsidRPr="003E33B8"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od</w:t>
      </w:r>
      <w:r w:rsidRPr="003E33B8">
        <w:rPr>
          <w:rFonts w:ascii="Times New Roman" w:eastAsia="Times New Roman" w:hAnsi="Times New Roman" w:cs="Times New Roman"/>
          <w:spacing w:val="5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dana objave</w:t>
      </w:r>
      <w:r w:rsidRPr="003E33B8">
        <w:rPr>
          <w:rFonts w:ascii="Times New Roman" w:eastAsia="Times New Roman" w:hAnsi="Times New Roman" w:cs="Times New Roman"/>
          <w:spacing w:val="1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u</w:t>
      </w:r>
      <w:r w:rsidRPr="003E33B8">
        <w:rPr>
          <w:rFonts w:ascii="Times New Roman" w:eastAsia="Times New Roman" w:hAnsi="Times New Roman" w:cs="Times New Roman"/>
          <w:spacing w:val="-2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Službenom</w:t>
      </w:r>
      <w:r w:rsidRPr="003E33B8">
        <w:rPr>
          <w:rFonts w:ascii="Times New Roman" w:eastAsia="Times New Roman" w:hAnsi="Times New Roman" w:cs="Times New Roman"/>
          <w:spacing w:val="16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glasniku</w:t>
      </w:r>
      <w:r w:rsidRPr="003E33B8">
        <w:rPr>
          <w:rFonts w:ascii="Times New Roman" w:eastAsia="Times New Roman" w:hAnsi="Times New Roman" w:cs="Times New Roman"/>
          <w:spacing w:val="11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Grada</w:t>
      </w:r>
      <w:r w:rsidRPr="003E33B8">
        <w:rPr>
          <w:rFonts w:ascii="Times New Roman" w:eastAsia="Times New Roman" w:hAnsi="Times New Roman" w:cs="Times New Roman"/>
          <w:spacing w:val="-57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Osijeka.</w:t>
      </w:r>
    </w:p>
    <w:p w14:paraId="60A9CE81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6D64114A" w14:textId="000DC52C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KLASA: </w:t>
      </w:r>
      <w:r w:rsidR="00B22444" w:rsidRPr="00806B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302-02/21-01/1</w:t>
      </w:r>
    </w:p>
    <w:p w14:paraId="32F82956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URBROJ:</w:t>
      </w:r>
      <w:r w:rsidRPr="003E33B8">
        <w:rPr>
          <w:rFonts w:ascii="Times New Roman" w:eastAsia="Times New Roman" w:hAnsi="Times New Roman" w:cs="Times New Roman"/>
          <w:spacing w:val="16"/>
          <w:w w:val="95"/>
          <w:kern w:val="0"/>
          <w:sz w:val="24"/>
          <w:szCs w:val="24"/>
          <w14:ligatures w14:val="none"/>
        </w:rPr>
        <w:t xml:space="preserve"> </w:t>
      </w:r>
      <w:r w:rsidRPr="003E33B8"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2158-1-</w:t>
      </w:r>
    </w:p>
    <w:p w14:paraId="75569FFB" w14:textId="77777777" w:rsidR="003E33B8" w:rsidRPr="003E33B8" w:rsidRDefault="003E33B8" w:rsidP="00194037">
      <w:pPr>
        <w:widowControl w:val="0"/>
        <w:tabs>
          <w:tab w:val="left" w:pos="2629"/>
        </w:tabs>
        <w:autoSpaceDE w:val="0"/>
        <w:autoSpaceDN w:val="0"/>
        <w:spacing w:after="0" w:line="282" w:lineRule="exact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4454ED" w14:textId="77777777" w:rsidR="003E33B8" w:rsidRPr="003E33B8" w:rsidRDefault="003E33B8" w:rsidP="00194037">
      <w:pPr>
        <w:widowControl w:val="0"/>
        <w:tabs>
          <w:tab w:val="left" w:pos="2629"/>
        </w:tabs>
        <w:autoSpaceDE w:val="0"/>
        <w:autoSpaceDN w:val="0"/>
        <w:spacing w:after="0" w:line="282" w:lineRule="exact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Osijek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:u w:val="single" w:color="4B4B4B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2024.</w:t>
      </w:r>
    </w:p>
    <w:p w14:paraId="337ABB93" w14:textId="77777777" w:rsidR="003E33B8" w:rsidRPr="003E33B8" w:rsidRDefault="003E33B8" w:rsidP="00194037">
      <w:pPr>
        <w:widowControl w:val="0"/>
        <w:autoSpaceDE w:val="0"/>
        <w:autoSpaceDN w:val="0"/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67AC814" w14:textId="77777777" w:rsidR="003E33B8" w:rsidRPr="003E33B8" w:rsidRDefault="003E33B8" w:rsidP="00194037">
      <w:pPr>
        <w:widowControl w:val="0"/>
        <w:autoSpaceDE w:val="0"/>
        <w:autoSpaceDN w:val="0"/>
        <w:spacing w:after="0" w:line="275" w:lineRule="exact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F5A5A4B" w14:textId="239A0925" w:rsidR="003E33B8" w:rsidRPr="003E33B8" w:rsidRDefault="003E33B8" w:rsidP="00194037">
      <w:pPr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0D1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0D1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0D1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0D1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0D1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0D1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0D1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0D19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</w:t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PREDSJEDNIK </w:t>
      </w:r>
    </w:p>
    <w:p w14:paraId="3846BD79" w14:textId="77777777" w:rsidR="003E33B8" w:rsidRPr="003E33B8" w:rsidRDefault="003E33B8" w:rsidP="00194037">
      <w:pPr>
        <w:spacing w:after="0" w:line="240" w:lineRule="auto"/>
        <w:ind w:right="-2" w:hanging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GRADSKOGA VIJEĆA</w:t>
      </w:r>
    </w:p>
    <w:p w14:paraId="0171C01D" w14:textId="3C1788A5" w:rsidR="00C9291E" w:rsidRPr="00806B15" w:rsidRDefault="003E33B8" w:rsidP="005C5664">
      <w:pPr>
        <w:widowControl w:val="0"/>
        <w:autoSpaceDE w:val="0"/>
        <w:autoSpaceDN w:val="0"/>
        <w:spacing w:after="0" w:line="275" w:lineRule="exact"/>
        <w:ind w:right="-2" w:hanging="5"/>
        <w:jc w:val="both"/>
        <w:rPr>
          <w:rFonts w:ascii="Times New Roman" w:hAnsi="Times New Roman" w:cs="Times New Roman"/>
          <w:sz w:val="24"/>
          <w:szCs w:val="24"/>
        </w:rPr>
      </w:pP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prof. dr. sc. Tihomir </w:t>
      </w:r>
      <w:proofErr w:type="spellStart"/>
      <w:r w:rsidRPr="003E33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Florijanč</w:t>
      </w:r>
      <w:r w:rsidR="00057F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proofErr w:type="spellEnd"/>
    </w:p>
    <w:sectPr w:rsidR="00C9291E" w:rsidRPr="00806B15" w:rsidSect="00334FC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017"/>
    <w:multiLevelType w:val="hybridMultilevel"/>
    <w:tmpl w:val="383830C2"/>
    <w:lvl w:ilvl="0" w:tplc="D5781E34">
      <w:start w:val="1"/>
      <w:numFmt w:val="upperRoman"/>
      <w:lvlText w:val="%1."/>
      <w:lvlJc w:val="left"/>
      <w:pPr>
        <w:ind w:left="862" w:hanging="720"/>
      </w:pPr>
      <w:rPr>
        <w:rFonts w:hint="default"/>
        <w:w w:val="95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B810DAF"/>
    <w:multiLevelType w:val="hybridMultilevel"/>
    <w:tmpl w:val="4D3A1F58"/>
    <w:lvl w:ilvl="0" w:tplc="D8FE0266">
      <w:start w:val="4"/>
      <w:numFmt w:val="lowerLetter"/>
      <w:lvlText w:val="(%1)"/>
      <w:lvlJc w:val="left"/>
      <w:pPr>
        <w:ind w:left="538" w:hanging="299"/>
      </w:pPr>
      <w:rPr>
        <w:rFonts w:ascii="Bookman Old Style" w:eastAsia="Bookman Old Style" w:hAnsi="Bookman Old Style" w:cs="Bookman Old Style" w:hint="default"/>
        <w:color w:val="4D4D4D"/>
        <w:spacing w:val="-1"/>
        <w:w w:val="83"/>
        <w:sz w:val="19"/>
        <w:szCs w:val="19"/>
        <w:lang w:val="hr-HR" w:eastAsia="en-US" w:bidi="ar-SA"/>
      </w:rPr>
    </w:lvl>
    <w:lvl w:ilvl="1" w:tplc="48AE9968">
      <w:numFmt w:val="bullet"/>
      <w:lvlText w:val="•"/>
      <w:lvlJc w:val="left"/>
      <w:pPr>
        <w:ind w:left="1033" w:hanging="299"/>
      </w:pPr>
      <w:rPr>
        <w:rFonts w:hint="default"/>
        <w:lang w:val="hr-HR" w:eastAsia="en-US" w:bidi="ar-SA"/>
      </w:rPr>
    </w:lvl>
    <w:lvl w:ilvl="2" w:tplc="B9BABBEA">
      <w:numFmt w:val="bullet"/>
      <w:lvlText w:val="•"/>
      <w:lvlJc w:val="left"/>
      <w:pPr>
        <w:ind w:left="1526" w:hanging="299"/>
      </w:pPr>
      <w:rPr>
        <w:rFonts w:hint="default"/>
        <w:lang w:val="hr-HR" w:eastAsia="en-US" w:bidi="ar-SA"/>
      </w:rPr>
    </w:lvl>
    <w:lvl w:ilvl="3" w:tplc="8B34E186">
      <w:numFmt w:val="bullet"/>
      <w:lvlText w:val="•"/>
      <w:lvlJc w:val="left"/>
      <w:pPr>
        <w:ind w:left="2019" w:hanging="299"/>
      </w:pPr>
      <w:rPr>
        <w:rFonts w:hint="default"/>
        <w:lang w:val="hr-HR" w:eastAsia="en-US" w:bidi="ar-SA"/>
      </w:rPr>
    </w:lvl>
    <w:lvl w:ilvl="4" w:tplc="97D65660">
      <w:numFmt w:val="bullet"/>
      <w:lvlText w:val="•"/>
      <w:lvlJc w:val="left"/>
      <w:pPr>
        <w:ind w:left="2512" w:hanging="299"/>
      </w:pPr>
      <w:rPr>
        <w:rFonts w:hint="default"/>
        <w:lang w:val="hr-HR" w:eastAsia="en-US" w:bidi="ar-SA"/>
      </w:rPr>
    </w:lvl>
    <w:lvl w:ilvl="5" w:tplc="03308E20">
      <w:numFmt w:val="bullet"/>
      <w:lvlText w:val="•"/>
      <w:lvlJc w:val="left"/>
      <w:pPr>
        <w:ind w:left="3006" w:hanging="299"/>
      </w:pPr>
      <w:rPr>
        <w:rFonts w:hint="default"/>
        <w:lang w:val="hr-HR" w:eastAsia="en-US" w:bidi="ar-SA"/>
      </w:rPr>
    </w:lvl>
    <w:lvl w:ilvl="6" w:tplc="CFB4AEAA">
      <w:numFmt w:val="bullet"/>
      <w:lvlText w:val="•"/>
      <w:lvlJc w:val="left"/>
      <w:pPr>
        <w:ind w:left="3499" w:hanging="299"/>
      </w:pPr>
      <w:rPr>
        <w:rFonts w:hint="default"/>
        <w:lang w:val="hr-HR" w:eastAsia="en-US" w:bidi="ar-SA"/>
      </w:rPr>
    </w:lvl>
    <w:lvl w:ilvl="7" w:tplc="2434323A">
      <w:numFmt w:val="bullet"/>
      <w:lvlText w:val="•"/>
      <w:lvlJc w:val="left"/>
      <w:pPr>
        <w:ind w:left="3992" w:hanging="299"/>
      </w:pPr>
      <w:rPr>
        <w:rFonts w:hint="default"/>
        <w:lang w:val="hr-HR" w:eastAsia="en-US" w:bidi="ar-SA"/>
      </w:rPr>
    </w:lvl>
    <w:lvl w:ilvl="8" w:tplc="2550E628">
      <w:numFmt w:val="bullet"/>
      <w:lvlText w:val="•"/>
      <w:lvlJc w:val="left"/>
      <w:pPr>
        <w:ind w:left="4485" w:hanging="299"/>
      </w:pPr>
      <w:rPr>
        <w:rFonts w:hint="default"/>
        <w:lang w:val="hr-HR" w:eastAsia="en-US" w:bidi="ar-SA"/>
      </w:rPr>
    </w:lvl>
  </w:abstractNum>
  <w:abstractNum w:abstractNumId="2" w15:restartNumberingAfterBreak="0">
    <w:nsid w:val="13223B6A"/>
    <w:multiLevelType w:val="hybridMultilevel"/>
    <w:tmpl w:val="174657A6"/>
    <w:lvl w:ilvl="0" w:tplc="0D68C468">
      <w:start w:val="1"/>
      <w:numFmt w:val="lowerLetter"/>
      <w:lvlText w:val="(%1)"/>
      <w:lvlJc w:val="left"/>
      <w:pPr>
        <w:ind w:left="690" w:hanging="295"/>
      </w:pPr>
      <w:rPr>
        <w:rFonts w:hint="default"/>
        <w:spacing w:val="-1"/>
        <w:w w:val="79"/>
        <w:lang w:val="hr-HR" w:eastAsia="en-US" w:bidi="ar-SA"/>
      </w:rPr>
    </w:lvl>
    <w:lvl w:ilvl="1" w:tplc="4216B04E">
      <w:start w:val="1"/>
      <w:numFmt w:val="lowerRoman"/>
      <w:lvlText w:val="%2."/>
      <w:lvlJc w:val="left"/>
      <w:pPr>
        <w:ind w:left="932" w:hanging="183"/>
      </w:pPr>
      <w:rPr>
        <w:rFonts w:hint="default"/>
        <w:spacing w:val="-1"/>
        <w:w w:val="71"/>
        <w:lang w:val="hr-HR" w:eastAsia="en-US" w:bidi="ar-SA"/>
      </w:rPr>
    </w:lvl>
    <w:lvl w:ilvl="2" w:tplc="2B220116">
      <w:numFmt w:val="bullet"/>
      <w:lvlText w:val="•"/>
      <w:lvlJc w:val="left"/>
      <w:pPr>
        <w:ind w:left="1443" w:hanging="183"/>
      </w:pPr>
      <w:rPr>
        <w:rFonts w:hint="default"/>
        <w:lang w:val="hr-HR" w:eastAsia="en-US" w:bidi="ar-SA"/>
      </w:rPr>
    </w:lvl>
    <w:lvl w:ilvl="3" w:tplc="EB0EFE28">
      <w:numFmt w:val="bullet"/>
      <w:lvlText w:val="•"/>
      <w:lvlJc w:val="left"/>
      <w:pPr>
        <w:ind w:left="1946" w:hanging="183"/>
      </w:pPr>
      <w:rPr>
        <w:rFonts w:hint="default"/>
        <w:lang w:val="hr-HR" w:eastAsia="en-US" w:bidi="ar-SA"/>
      </w:rPr>
    </w:lvl>
    <w:lvl w:ilvl="4" w:tplc="F2B0F67E">
      <w:numFmt w:val="bullet"/>
      <w:lvlText w:val="•"/>
      <w:lvlJc w:val="left"/>
      <w:pPr>
        <w:ind w:left="2450" w:hanging="183"/>
      </w:pPr>
      <w:rPr>
        <w:rFonts w:hint="default"/>
        <w:lang w:val="hr-HR" w:eastAsia="en-US" w:bidi="ar-SA"/>
      </w:rPr>
    </w:lvl>
    <w:lvl w:ilvl="5" w:tplc="DBC80CC0">
      <w:numFmt w:val="bullet"/>
      <w:lvlText w:val="•"/>
      <w:lvlJc w:val="left"/>
      <w:pPr>
        <w:ind w:left="2953" w:hanging="183"/>
      </w:pPr>
      <w:rPr>
        <w:rFonts w:hint="default"/>
        <w:lang w:val="hr-HR" w:eastAsia="en-US" w:bidi="ar-SA"/>
      </w:rPr>
    </w:lvl>
    <w:lvl w:ilvl="6" w:tplc="8DCC5670">
      <w:numFmt w:val="bullet"/>
      <w:lvlText w:val="•"/>
      <w:lvlJc w:val="left"/>
      <w:pPr>
        <w:ind w:left="3456" w:hanging="183"/>
      </w:pPr>
      <w:rPr>
        <w:rFonts w:hint="default"/>
        <w:lang w:val="hr-HR" w:eastAsia="en-US" w:bidi="ar-SA"/>
      </w:rPr>
    </w:lvl>
    <w:lvl w:ilvl="7" w:tplc="5F26D116">
      <w:numFmt w:val="bullet"/>
      <w:lvlText w:val="•"/>
      <w:lvlJc w:val="left"/>
      <w:pPr>
        <w:ind w:left="3960" w:hanging="183"/>
      </w:pPr>
      <w:rPr>
        <w:rFonts w:hint="default"/>
        <w:lang w:val="hr-HR" w:eastAsia="en-US" w:bidi="ar-SA"/>
      </w:rPr>
    </w:lvl>
    <w:lvl w:ilvl="8" w:tplc="B3204EE6">
      <w:numFmt w:val="bullet"/>
      <w:lvlText w:val="•"/>
      <w:lvlJc w:val="left"/>
      <w:pPr>
        <w:ind w:left="4463" w:hanging="183"/>
      </w:pPr>
      <w:rPr>
        <w:rFonts w:hint="default"/>
        <w:lang w:val="hr-HR" w:eastAsia="en-US" w:bidi="ar-SA"/>
      </w:rPr>
    </w:lvl>
  </w:abstractNum>
  <w:abstractNum w:abstractNumId="3" w15:restartNumberingAfterBreak="0">
    <w:nsid w:val="13EE4540"/>
    <w:multiLevelType w:val="multilevel"/>
    <w:tmpl w:val="E25E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92115"/>
    <w:multiLevelType w:val="hybridMultilevel"/>
    <w:tmpl w:val="9A2E4BDA"/>
    <w:lvl w:ilvl="0" w:tplc="480C83A2">
      <w:start w:val="2"/>
      <w:numFmt w:val="decimal"/>
      <w:lvlText w:val="(%1)"/>
      <w:lvlJc w:val="left"/>
      <w:pPr>
        <w:ind w:left="813" w:hanging="341"/>
      </w:pPr>
      <w:rPr>
        <w:rFonts w:ascii="Times New Roman" w:eastAsia="Times New Roman" w:hAnsi="Times New Roman" w:cs="Times New Roman" w:hint="default"/>
        <w:color w:val="212121"/>
        <w:w w:val="94"/>
        <w:sz w:val="25"/>
        <w:szCs w:val="25"/>
        <w:lang w:val="hr-HR" w:eastAsia="en-US" w:bidi="ar-SA"/>
      </w:rPr>
    </w:lvl>
    <w:lvl w:ilvl="1" w:tplc="56847DA4">
      <w:numFmt w:val="bullet"/>
      <w:lvlText w:val="•"/>
      <w:lvlJc w:val="left"/>
      <w:pPr>
        <w:ind w:left="1826" w:hanging="341"/>
      </w:pPr>
      <w:rPr>
        <w:rFonts w:hint="default"/>
        <w:lang w:val="hr-HR" w:eastAsia="en-US" w:bidi="ar-SA"/>
      </w:rPr>
    </w:lvl>
    <w:lvl w:ilvl="2" w:tplc="5B8456F8">
      <w:numFmt w:val="bullet"/>
      <w:lvlText w:val="•"/>
      <w:lvlJc w:val="left"/>
      <w:pPr>
        <w:ind w:left="2832" w:hanging="341"/>
      </w:pPr>
      <w:rPr>
        <w:rFonts w:hint="default"/>
        <w:lang w:val="hr-HR" w:eastAsia="en-US" w:bidi="ar-SA"/>
      </w:rPr>
    </w:lvl>
    <w:lvl w:ilvl="3" w:tplc="DB608F24">
      <w:numFmt w:val="bullet"/>
      <w:lvlText w:val="•"/>
      <w:lvlJc w:val="left"/>
      <w:pPr>
        <w:ind w:left="3839" w:hanging="341"/>
      </w:pPr>
      <w:rPr>
        <w:rFonts w:hint="default"/>
        <w:lang w:val="hr-HR" w:eastAsia="en-US" w:bidi="ar-SA"/>
      </w:rPr>
    </w:lvl>
    <w:lvl w:ilvl="4" w:tplc="F9668872">
      <w:numFmt w:val="bullet"/>
      <w:lvlText w:val="•"/>
      <w:lvlJc w:val="left"/>
      <w:pPr>
        <w:ind w:left="4845" w:hanging="341"/>
      </w:pPr>
      <w:rPr>
        <w:rFonts w:hint="default"/>
        <w:lang w:val="hr-HR" w:eastAsia="en-US" w:bidi="ar-SA"/>
      </w:rPr>
    </w:lvl>
    <w:lvl w:ilvl="5" w:tplc="EA882A04">
      <w:numFmt w:val="bullet"/>
      <w:lvlText w:val="•"/>
      <w:lvlJc w:val="left"/>
      <w:pPr>
        <w:ind w:left="5852" w:hanging="341"/>
      </w:pPr>
      <w:rPr>
        <w:rFonts w:hint="default"/>
        <w:lang w:val="hr-HR" w:eastAsia="en-US" w:bidi="ar-SA"/>
      </w:rPr>
    </w:lvl>
    <w:lvl w:ilvl="6" w:tplc="307A0602">
      <w:numFmt w:val="bullet"/>
      <w:lvlText w:val="•"/>
      <w:lvlJc w:val="left"/>
      <w:pPr>
        <w:ind w:left="6858" w:hanging="341"/>
      </w:pPr>
      <w:rPr>
        <w:rFonts w:hint="default"/>
        <w:lang w:val="hr-HR" w:eastAsia="en-US" w:bidi="ar-SA"/>
      </w:rPr>
    </w:lvl>
    <w:lvl w:ilvl="7" w:tplc="DE4CADCC">
      <w:numFmt w:val="bullet"/>
      <w:lvlText w:val="•"/>
      <w:lvlJc w:val="left"/>
      <w:pPr>
        <w:ind w:left="7864" w:hanging="341"/>
      </w:pPr>
      <w:rPr>
        <w:rFonts w:hint="default"/>
        <w:lang w:val="hr-HR" w:eastAsia="en-US" w:bidi="ar-SA"/>
      </w:rPr>
    </w:lvl>
    <w:lvl w:ilvl="8" w:tplc="1B7819D6">
      <w:numFmt w:val="bullet"/>
      <w:lvlText w:val="•"/>
      <w:lvlJc w:val="left"/>
      <w:pPr>
        <w:ind w:left="8871" w:hanging="341"/>
      </w:pPr>
      <w:rPr>
        <w:rFonts w:hint="default"/>
        <w:lang w:val="hr-HR" w:eastAsia="en-US" w:bidi="ar-SA"/>
      </w:rPr>
    </w:lvl>
  </w:abstractNum>
  <w:abstractNum w:abstractNumId="5" w15:restartNumberingAfterBreak="0">
    <w:nsid w:val="20A47D5C"/>
    <w:multiLevelType w:val="hybridMultilevel"/>
    <w:tmpl w:val="0F14F868"/>
    <w:lvl w:ilvl="0" w:tplc="3B824C06">
      <w:start w:val="1"/>
      <w:numFmt w:val="decimal"/>
      <w:lvlText w:val="%1."/>
      <w:lvlJc w:val="left"/>
      <w:pPr>
        <w:ind w:left="173" w:hanging="448"/>
      </w:pPr>
      <w:rPr>
        <w:rFonts w:hint="default"/>
        <w:spacing w:val="-1"/>
        <w:w w:val="93"/>
        <w:lang w:val="hr-HR" w:eastAsia="en-US" w:bidi="ar-SA"/>
      </w:rPr>
    </w:lvl>
    <w:lvl w:ilvl="1" w:tplc="17847DC6">
      <w:numFmt w:val="bullet"/>
      <w:lvlText w:val="•"/>
      <w:lvlJc w:val="left"/>
      <w:pPr>
        <w:ind w:left="708" w:hanging="448"/>
      </w:pPr>
      <w:rPr>
        <w:rFonts w:hint="default"/>
        <w:lang w:val="hr-HR" w:eastAsia="en-US" w:bidi="ar-SA"/>
      </w:rPr>
    </w:lvl>
    <w:lvl w:ilvl="2" w:tplc="99F6EE38">
      <w:numFmt w:val="bullet"/>
      <w:lvlText w:val="•"/>
      <w:lvlJc w:val="left"/>
      <w:pPr>
        <w:ind w:left="1237" w:hanging="448"/>
      </w:pPr>
      <w:rPr>
        <w:rFonts w:hint="default"/>
        <w:lang w:val="hr-HR" w:eastAsia="en-US" w:bidi="ar-SA"/>
      </w:rPr>
    </w:lvl>
    <w:lvl w:ilvl="3" w:tplc="6B96D2D2">
      <w:numFmt w:val="bullet"/>
      <w:lvlText w:val="•"/>
      <w:lvlJc w:val="left"/>
      <w:pPr>
        <w:ind w:left="1766" w:hanging="448"/>
      </w:pPr>
      <w:rPr>
        <w:rFonts w:hint="default"/>
        <w:lang w:val="hr-HR" w:eastAsia="en-US" w:bidi="ar-SA"/>
      </w:rPr>
    </w:lvl>
    <w:lvl w:ilvl="4" w:tplc="596AA66A">
      <w:numFmt w:val="bullet"/>
      <w:lvlText w:val="•"/>
      <w:lvlJc w:val="left"/>
      <w:pPr>
        <w:ind w:left="2295" w:hanging="448"/>
      </w:pPr>
      <w:rPr>
        <w:rFonts w:hint="default"/>
        <w:lang w:val="hr-HR" w:eastAsia="en-US" w:bidi="ar-SA"/>
      </w:rPr>
    </w:lvl>
    <w:lvl w:ilvl="5" w:tplc="CC30C5F4">
      <w:numFmt w:val="bullet"/>
      <w:lvlText w:val="•"/>
      <w:lvlJc w:val="left"/>
      <w:pPr>
        <w:ind w:left="2824" w:hanging="448"/>
      </w:pPr>
      <w:rPr>
        <w:rFonts w:hint="default"/>
        <w:lang w:val="hr-HR" w:eastAsia="en-US" w:bidi="ar-SA"/>
      </w:rPr>
    </w:lvl>
    <w:lvl w:ilvl="6" w:tplc="D2B0391A">
      <w:numFmt w:val="bullet"/>
      <w:lvlText w:val="•"/>
      <w:lvlJc w:val="left"/>
      <w:pPr>
        <w:ind w:left="3353" w:hanging="448"/>
      </w:pPr>
      <w:rPr>
        <w:rFonts w:hint="default"/>
        <w:lang w:val="hr-HR" w:eastAsia="en-US" w:bidi="ar-SA"/>
      </w:rPr>
    </w:lvl>
    <w:lvl w:ilvl="7" w:tplc="E36A09B8">
      <w:numFmt w:val="bullet"/>
      <w:lvlText w:val="•"/>
      <w:lvlJc w:val="left"/>
      <w:pPr>
        <w:ind w:left="3882" w:hanging="448"/>
      </w:pPr>
      <w:rPr>
        <w:rFonts w:hint="default"/>
        <w:lang w:val="hr-HR" w:eastAsia="en-US" w:bidi="ar-SA"/>
      </w:rPr>
    </w:lvl>
    <w:lvl w:ilvl="8" w:tplc="57C23B7C">
      <w:numFmt w:val="bullet"/>
      <w:lvlText w:val="•"/>
      <w:lvlJc w:val="left"/>
      <w:pPr>
        <w:ind w:left="4411" w:hanging="448"/>
      </w:pPr>
      <w:rPr>
        <w:rFonts w:hint="default"/>
        <w:lang w:val="hr-HR" w:eastAsia="en-US" w:bidi="ar-SA"/>
      </w:rPr>
    </w:lvl>
  </w:abstractNum>
  <w:abstractNum w:abstractNumId="6" w15:restartNumberingAfterBreak="0">
    <w:nsid w:val="2B3D0FA1"/>
    <w:multiLevelType w:val="hybridMultilevel"/>
    <w:tmpl w:val="6B08935A"/>
    <w:lvl w:ilvl="0" w:tplc="73308328">
      <w:start w:val="19"/>
      <w:numFmt w:val="decimal"/>
      <w:lvlText w:val="(%1)"/>
      <w:lvlJc w:val="left"/>
      <w:pPr>
        <w:ind w:left="787" w:hanging="516"/>
      </w:pPr>
      <w:rPr>
        <w:rFonts w:ascii="Bookman Old Style" w:eastAsia="Bookman Old Style" w:hAnsi="Bookman Old Style" w:cs="Bookman Old Style" w:hint="default"/>
        <w:color w:val="363636"/>
        <w:spacing w:val="-1"/>
        <w:w w:val="74"/>
        <w:sz w:val="19"/>
        <w:szCs w:val="19"/>
        <w:lang w:val="hr-HR" w:eastAsia="en-US" w:bidi="ar-SA"/>
      </w:rPr>
    </w:lvl>
    <w:lvl w:ilvl="1" w:tplc="3E64E0C8">
      <w:numFmt w:val="bullet"/>
      <w:lvlText w:val="•"/>
      <w:lvlJc w:val="left"/>
      <w:pPr>
        <w:ind w:left="1221" w:hanging="516"/>
      </w:pPr>
      <w:rPr>
        <w:rFonts w:hint="default"/>
        <w:lang w:val="hr-HR" w:eastAsia="en-US" w:bidi="ar-SA"/>
      </w:rPr>
    </w:lvl>
    <w:lvl w:ilvl="2" w:tplc="D67874B4">
      <w:numFmt w:val="bullet"/>
      <w:lvlText w:val="•"/>
      <w:lvlJc w:val="left"/>
      <w:pPr>
        <w:ind w:left="1663" w:hanging="516"/>
      </w:pPr>
      <w:rPr>
        <w:rFonts w:hint="default"/>
        <w:lang w:val="hr-HR" w:eastAsia="en-US" w:bidi="ar-SA"/>
      </w:rPr>
    </w:lvl>
    <w:lvl w:ilvl="3" w:tplc="9392D2A0">
      <w:numFmt w:val="bullet"/>
      <w:lvlText w:val="•"/>
      <w:lvlJc w:val="left"/>
      <w:pPr>
        <w:ind w:left="2104" w:hanging="516"/>
      </w:pPr>
      <w:rPr>
        <w:rFonts w:hint="default"/>
        <w:lang w:val="hr-HR" w:eastAsia="en-US" w:bidi="ar-SA"/>
      </w:rPr>
    </w:lvl>
    <w:lvl w:ilvl="4" w:tplc="F4DE707E">
      <w:numFmt w:val="bullet"/>
      <w:lvlText w:val="•"/>
      <w:lvlJc w:val="left"/>
      <w:pPr>
        <w:ind w:left="2546" w:hanging="516"/>
      </w:pPr>
      <w:rPr>
        <w:rFonts w:hint="default"/>
        <w:lang w:val="hr-HR" w:eastAsia="en-US" w:bidi="ar-SA"/>
      </w:rPr>
    </w:lvl>
    <w:lvl w:ilvl="5" w:tplc="2F66E43C">
      <w:numFmt w:val="bullet"/>
      <w:lvlText w:val="•"/>
      <w:lvlJc w:val="left"/>
      <w:pPr>
        <w:ind w:left="2987" w:hanging="516"/>
      </w:pPr>
      <w:rPr>
        <w:rFonts w:hint="default"/>
        <w:lang w:val="hr-HR" w:eastAsia="en-US" w:bidi="ar-SA"/>
      </w:rPr>
    </w:lvl>
    <w:lvl w:ilvl="6" w:tplc="82D48E8A">
      <w:numFmt w:val="bullet"/>
      <w:lvlText w:val="•"/>
      <w:lvlJc w:val="left"/>
      <w:pPr>
        <w:ind w:left="3429" w:hanging="516"/>
      </w:pPr>
      <w:rPr>
        <w:rFonts w:hint="default"/>
        <w:lang w:val="hr-HR" w:eastAsia="en-US" w:bidi="ar-SA"/>
      </w:rPr>
    </w:lvl>
    <w:lvl w:ilvl="7" w:tplc="B8C4F0C4">
      <w:numFmt w:val="bullet"/>
      <w:lvlText w:val="•"/>
      <w:lvlJc w:val="left"/>
      <w:pPr>
        <w:ind w:left="3870" w:hanging="516"/>
      </w:pPr>
      <w:rPr>
        <w:rFonts w:hint="default"/>
        <w:lang w:val="hr-HR" w:eastAsia="en-US" w:bidi="ar-SA"/>
      </w:rPr>
    </w:lvl>
    <w:lvl w:ilvl="8" w:tplc="44F6E786">
      <w:numFmt w:val="bullet"/>
      <w:lvlText w:val="•"/>
      <w:lvlJc w:val="left"/>
      <w:pPr>
        <w:ind w:left="4312" w:hanging="516"/>
      </w:pPr>
      <w:rPr>
        <w:rFonts w:hint="default"/>
        <w:lang w:val="hr-HR" w:eastAsia="en-US" w:bidi="ar-SA"/>
      </w:rPr>
    </w:lvl>
  </w:abstractNum>
  <w:abstractNum w:abstractNumId="7" w15:restartNumberingAfterBreak="0">
    <w:nsid w:val="2C6F588F"/>
    <w:multiLevelType w:val="hybridMultilevel"/>
    <w:tmpl w:val="4524F77E"/>
    <w:lvl w:ilvl="0" w:tplc="60040366">
      <w:start w:val="1"/>
      <w:numFmt w:val="lowerLetter"/>
      <w:lvlText w:val="%1)"/>
      <w:lvlJc w:val="left"/>
      <w:pPr>
        <w:ind w:left="558" w:hanging="357"/>
      </w:pPr>
      <w:rPr>
        <w:rFonts w:hint="default"/>
        <w:spacing w:val="-1"/>
        <w:w w:val="97"/>
        <w:lang w:val="hr-HR" w:eastAsia="en-US" w:bidi="ar-SA"/>
      </w:rPr>
    </w:lvl>
    <w:lvl w:ilvl="1" w:tplc="D140FF86">
      <w:numFmt w:val="bullet"/>
      <w:lvlText w:val="•"/>
      <w:lvlJc w:val="left"/>
      <w:pPr>
        <w:ind w:left="956" w:hanging="357"/>
      </w:pPr>
      <w:rPr>
        <w:rFonts w:hint="default"/>
        <w:lang w:val="hr-HR" w:eastAsia="en-US" w:bidi="ar-SA"/>
      </w:rPr>
    </w:lvl>
    <w:lvl w:ilvl="2" w:tplc="4DECA5F4">
      <w:numFmt w:val="bullet"/>
      <w:lvlText w:val="•"/>
      <w:lvlJc w:val="left"/>
      <w:pPr>
        <w:ind w:left="1352" w:hanging="357"/>
      </w:pPr>
      <w:rPr>
        <w:rFonts w:hint="default"/>
        <w:lang w:val="hr-HR" w:eastAsia="en-US" w:bidi="ar-SA"/>
      </w:rPr>
    </w:lvl>
    <w:lvl w:ilvl="3" w:tplc="009A68A6">
      <w:numFmt w:val="bullet"/>
      <w:lvlText w:val="•"/>
      <w:lvlJc w:val="left"/>
      <w:pPr>
        <w:ind w:left="1748" w:hanging="357"/>
      </w:pPr>
      <w:rPr>
        <w:rFonts w:hint="default"/>
        <w:lang w:val="hr-HR" w:eastAsia="en-US" w:bidi="ar-SA"/>
      </w:rPr>
    </w:lvl>
    <w:lvl w:ilvl="4" w:tplc="FE66320C">
      <w:numFmt w:val="bullet"/>
      <w:lvlText w:val="•"/>
      <w:lvlJc w:val="left"/>
      <w:pPr>
        <w:ind w:left="2144" w:hanging="357"/>
      </w:pPr>
      <w:rPr>
        <w:rFonts w:hint="default"/>
        <w:lang w:val="hr-HR" w:eastAsia="en-US" w:bidi="ar-SA"/>
      </w:rPr>
    </w:lvl>
    <w:lvl w:ilvl="5" w:tplc="8432DF40">
      <w:numFmt w:val="bullet"/>
      <w:lvlText w:val="•"/>
      <w:lvlJc w:val="left"/>
      <w:pPr>
        <w:ind w:left="2540" w:hanging="357"/>
      </w:pPr>
      <w:rPr>
        <w:rFonts w:hint="default"/>
        <w:lang w:val="hr-HR" w:eastAsia="en-US" w:bidi="ar-SA"/>
      </w:rPr>
    </w:lvl>
    <w:lvl w:ilvl="6" w:tplc="191EF3E0">
      <w:numFmt w:val="bullet"/>
      <w:lvlText w:val="•"/>
      <w:lvlJc w:val="left"/>
      <w:pPr>
        <w:ind w:left="2936" w:hanging="357"/>
      </w:pPr>
      <w:rPr>
        <w:rFonts w:hint="default"/>
        <w:lang w:val="hr-HR" w:eastAsia="en-US" w:bidi="ar-SA"/>
      </w:rPr>
    </w:lvl>
    <w:lvl w:ilvl="7" w:tplc="5B3EF36E">
      <w:numFmt w:val="bullet"/>
      <w:lvlText w:val="•"/>
      <w:lvlJc w:val="left"/>
      <w:pPr>
        <w:ind w:left="3332" w:hanging="357"/>
      </w:pPr>
      <w:rPr>
        <w:rFonts w:hint="default"/>
        <w:lang w:val="hr-HR" w:eastAsia="en-US" w:bidi="ar-SA"/>
      </w:rPr>
    </w:lvl>
    <w:lvl w:ilvl="8" w:tplc="4E6CE98C">
      <w:numFmt w:val="bullet"/>
      <w:lvlText w:val="•"/>
      <w:lvlJc w:val="left"/>
      <w:pPr>
        <w:ind w:left="3728" w:hanging="357"/>
      </w:pPr>
      <w:rPr>
        <w:rFonts w:hint="default"/>
        <w:lang w:val="hr-HR" w:eastAsia="en-US" w:bidi="ar-SA"/>
      </w:rPr>
    </w:lvl>
  </w:abstractNum>
  <w:abstractNum w:abstractNumId="8" w15:restartNumberingAfterBreak="0">
    <w:nsid w:val="32E96192"/>
    <w:multiLevelType w:val="hybridMultilevel"/>
    <w:tmpl w:val="DF50BE2E"/>
    <w:lvl w:ilvl="0" w:tplc="A52E8250">
      <w:start w:val="5"/>
      <w:numFmt w:val="lowerLetter"/>
      <w:lvlText w:val="(%1)"/>
      <w:lvlJc w:val="left"/>
      <w:pPr>
        <w:ind w:left="3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5" w:hanging="360"/>
      </w:pPr>
    </w:lvl>
    <w:lvl w:ilvl="2" w:tplc="041A001B" w:tentative="1">
      <w:start w:val="1"/>
      <w:numFmt w:val="lowerRoman"/>
      <w:lvlText w:val="%3."/>
      <w:lvlJc w:val="right"/>
      <w:pPr>
        <w:ind w:left="1795" w:hanging="180"/>
      </w:pPr>
    </w:lvl>
    <w:lvl w:ilvl="3" w:tplc="041A000F" w:tentative="1">
      <w:start w:val="1"/>
      <w:numFmt w:val="decimal"/>
      <w:lvlText w:val="%4."/>
      <w:lvlJc w:val="left"/>
      <w:pPr>
        <w:ind w:left="2515" w:hanging="360"/>
      </w:pPr>
    </w:lvl>
    <w:lvl w:ilvl="4" w:tplc="041A0019" w:tentative="1">
      <w:start w:val="1"/>
      <w:numFmt w:val="lowerLetter"/>
      <w:lvlText w:val="%5."/>
      <w:lvlJc w:val="left"/>
      <w:pPr>
        <w:ind w:left="3235" w:hanging="360"/>
      </w:pPr>
    </w:lvl>
    <w:lvl w:ilvl="5" w:tplc="041A001B" w:tentative="1">
      <w:start w:val="1"/>
      <w:numFmt w:val="lowerRoman"/>
      <w:lvlText w:val="%6."/>
      <w:lvlJc w:val="right"/>
      <w:pPr>
        <w:ind w:left="3955" w:hanging="180"/>
      </w:pPr>
    </w:lvl>
    <w:lvl w:ilvl="6" w:tplc="041A000F" w:tentative="1">
      <w:start w:val="1"/>
      <w:numFmt w:val="decimal"/>
      <w:lvlText w:val="%7."/>
      <w:lvlJc w:val="left"/>
      <w:pPr>
        <w:ind w:left="4675" w:hanging="360"/>
      </w:pPr>
    </w:lvl>
    <w:lvl w:ilvl="7" w:tplc="041A0019" w:tentative="1">
      <w:start w:val="1"/>
      <w:numFmt w:val="lowerLetter"/>
      <w:lvlText w:val="%8."/>
      <w:lvlJc w:val="left"/>
      <w:pPr>
        <w:ind w:left="5395" w:hanging="360"/>
      </w:pPr>
    </w:lvl>
    <w:lvl w:ilvl="8" w:tplc="041A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9" w15:restartNumberingAfterBreak="0">
    <w:nsid w:val="342C3D22"/>
    <w:multiLevelType w:val="hybridMultilevel"/>
    <w:tmpl w:val="F4CA7642"/>
    <w:lvl w:ilvl="0" w:tplc="25A2FDEE">
      <w:start w:val="1"/>
      <w:numFmt w:val="lowerLetter"/>
      <w:lvlText w:val="%1)"/>
      <w:lvlJc w:val="left"/>
      <w:pPr>
        <w:ind w:left="1511" w:hanging="717"/>
      </w:pPr>
      <w:rPr>
        <w:rFonts w:hint="default"/>
        <w:spacing w:val="-1"/>
        <w:w w:val="94"/>
        <w:lang w:val="hr-HR" w:eastAsia="en-US" w:bidi="ar-SA"/>
      </w:rPr>
    </w:lvl>
    <w:lvl w:ilvl="1" w:tplc="4DE0DB66">
      <w:numFmt w:val="bullet"/>
      <w:lvlText w:val="•"/>
      <w:lvlJc w:val="left"/>
      <w:pPr>
        <w:ind w:left="2456" w:hanging="717"/>
      </w:pPr>
      <w:rPr>
        <w:rFonts w:hint="default"/>
        <w:lang w:val="hr-HR" w:eastAsia="en-US" w:bidi="ar-SA"/>
      </w:rPr>
    </w:lvl>
    <w:lvl w:ilvl="2" w:tplc="5EC40986">
      <w:numFmt w:val="bullet"/>
      <w:lvlText w:val="•"/>
      <w:lvlJc w:val="left"/>
      <w:pPr>
        <w:ind w:left="3392" w:hanging="717"/>
      </w:pPr>
      <w:rPr>
        <w:rFonts w:hint="default"/>
        <w:lang w:val="hr-HR" w:eastAsia="en-US" w:bidi="ar-SA"/>
      </w:rPr>
    </w:lvl>
    <w:lvl w:ilvl="3" w:tplc="C2584496">
      <w:numFmt w:val="bullet"/>
      <w:lvlText w:val="•"/>
      <w:lvlJc w:val="left"/>
      <w:pPr>
        <w:ind w:left="4329" w:hanging="717"/>
      </w:pPr>
      <w:rPr>
        <w:rFonts w:hint="default"/>
        <w:lang w:val="hr-HR" w:eastAsia="en-US" w:bidi="ar-SA"/>
      </w:rPr>
    </w:lvl>
    <w:lvl w:ilvl="4" w:tplc="A4A6E52C">
      <w:numFmt w:val="bullet"/>
      <w:lvlText w:val="•"/>
      <w:lvlJc w:val="left"/>
      <w:pPr>
        <w:ind w:left="5265" w:hanging="717"/>
      </w:pPr>
      <w:rPr>
        <w:rFonts w:hint="default"/>
        <w:lang w:val="hr-HR" w:eastAsia="en-US" w:bidi="ar-SA"/>
      </w:rPr>
    </w:lvl>
    <w:lvl w:ilvl="5" w:tplc="83D27A54">
      <w:numFmt w:val="bullet"/>
      <w:lvlText w:val="•"/>
      <w:lvlJc w:val="left"/>
      <w:pPr>
        <w:ind w:left="6202" w:hanging="717"/>
      </w:pPr>
      <w:rPr>
        <w:rFonts w:hint="default"/>
        <w:lang w:val="hr-HR" w:eastAsia="en-US" w:bidi="ar-SA"/>
      </w:rPr>
    </w:lvl>
    <w:lvl w:ilvl="6" w:tplc="89064AC2">
      <w:numFmt w:val="bullet"/>
      <w:lvlText w:val="•"/>
      <w:lvlJc w:val="left"/>
      <w:pPr>
        <w:ind w:left="7138" w:hanging="717"/>
      </w:pPr>
      <w:rPr>
        <w:rFonts w:hint="default"/>
        <w:lang w:val="hr-HR" w:eastAsia="en-US" w:bidi="ar-SA"/>
      </w:rPr>
    </w:lvl>
    <w:lvl w:ilvl="7" w:tplc="4246E0B2">
      <w:numFmt w:val="bullet"/>
      <w:lvlText w:val="•"/>
      <w:lvlJc w:val="left"/>
      <w:pPr>
        <w:ind w:left="8074" w:hanging="717"/>
      </w:pPr>
      <w:rPr>
        <w:rFonts w:hint="default"/>
        <w:lang w:val="hr-HR" w:eastAsia="en-US" w:bidi="ar-SA"/>
      </w:rPr>
    </w:lvl>
    <w:lvl w:ilvl="8" w:tplc="ADA08900">
      <w:numFmt w:val="bullet"/>
      <w:lvlText w:val="•"/>
      <w:lvlJc w:val="left"/>
      <w:pPr>
        <w:ind w:left="9011" w:hanging="717"/>
      </w:pPr>
      <w:rPr>
        <w:rFonts w:hint="default"/>
        <w:lang w:val="hr-HR" w:eastAsia="en-US" w:bidi="ar-SA"/>
      </w:rPr>
    </w:lvl>
  </w:abstractNum>
  <w:abstractNum w:abstractNumId="10" w15:restartNumberingAfterBreak="0">
    <w:nsid w:val="35DB5A19"/>
    <w:multiLevelType w:val="multilevel"/>
    <w:tmpl w:val="95C0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694276"/>
    <w:multiLevelType w:val="hybridMultilevel"/>
    <w:tmpl w:val="F91C666A"/>
    <w:lvl w:ilvl="0" w:tplc="8268734C">
      <w:start w:val="1"/>
      <w:numFmt w:val="lowerLetter"/>
      <w:lvlText w:val="%1)"/>
      <w:lvlJc w:val="left"/>
      <w:pPr>
        <w:ind w:left="382" w:hanging="259"/>
      </w:pPr>
      <w:rPr>
        <w:rFonts w:ascii="Times New Roman" w:eastAsia="Times New Roman" w:hAnsi="Times New Roman" w:cs="Times New Roman" w:hint="default"/>
        <w:color w:val="232323"/>
        <w:spacing w:val="-1"/>
        <w:w w:val="97"/>
        <w:sz w:val="25"/>
        <w:szCs w:val="25"/>
        <w:lang w:val="hr-HR" w:eastAsia="en-US" w:bidi="ar-SA"/>
      </w:rPr>
    </w:lvl>
    <w:lvl w:ilvl="1" w:tplc="BD446386">
      <w:numFmt w:val="bullet"/>
      <w:lvlText w:val="•"/>
      <w:lvlJc w:val="left"/>
      <w:pPr>
        <w:ind w:left="696" w:hanging="259"/>
      </w:pPr>
      <w:rPr>
        <w:rFonts w:hint="default"/>
        <w:lang w:val="hr-HR" w:eastAsia="en-US" w:bidi="ar-SA"/>
      </w:rPr>
    </w:lvl>
    <w:lvl w:ilvl="2" w:tplc="972A99D4">
      <w:numFmt w:val="bullet"/>
      <w:lvlText w:val="•"/>
      <w:lvlJc w:val="left"/>
      <w:pPr>
        <w:ind w:left="1012" w:hanging="259"/>
      </w:pPr>
      <w:rPr>
        <w:rFonts w:hint="default"/>
        <w:lang w:val="hr-HR" w:eastAsia="en-US" w:bidi="ar-SA"/>
      </w:rPr>
    </w:lvl>
    <w:lvl w:ilvl="3" w:tplc="CF92CAF6">
      <w:numFmt w:val="bullet"/>
      <w:lvlText w:val="•"/>
      <w:lvlJc w:val="left"/>
      <w:pPr>
        <w:ind w:left="1328" w:hanging="259"/>
      </w:pPr>
      <w:rPr>
        <w:rFonts w:hint="default"/>
        <w:lang w:val="hr-HR" w:eastAsia="en-US" w:bidi="ar-SA"/>
      </w:rPr>
    </w:lvl>
    <w:lvl w:ilvl="4" w:tplc="BCE2CF04">
      <w:numFmt w:val="bullet"/>
      <w:lvlText w:val="•"/>
      <w:lvlJc w:val="left"/>
      <w:pPr>
        <w:ind w:left="1644" w:hanging="259"/>
      </w:pPr>
      <w:rPr>
        <w:rFonts w:hint="default"/>
        <w:lang w:val="hr-HR" w:eastAsia="en-US" w:bidi="ar-SA"/>
      </w:rPr>
    </w:lvl>
    <w:lvl w:ilvl="5" w:tplc="660A0F18">
      <w:numFmt w:val="bullet"/>
      <w:lvlText w:val="•"/>
      <w:lvlJc w:val="left"/>
      <w:pPr>
        <w:ind w:left="1960" w:hanging="259"/>
      </w:pPr>
      <w:rPr>
        <w:rFonts w:hint="default"/>
        <w:lang w:val="hr-HR" w:eastAsia="en-US" w:bidi="ar-SA"/>
      </w:rPr>
    </w:lvl>
    <w:lvl w:ilvl="6" w:tplc="5C269C60">
      <w:numFmt w:val="bullet"/>
      <w:lvlText w:val="•"/>
      <w:lvlJc w:val="left"/>
      <w:pPr>
        <w:ind w:left="2276" w:hanging="259"/>
      </w:pPr>
      <w:rPr>
        <w:rFonts w:hint="default"/>
        <w:lang w:val="hr-HR" w:eastAsia="en-US" w:bidi="ar-SA"/>
      </w:rPr>
    </w:lvl>
    <w:lvl w:ilvl="7" w:tplc="AEB62756">
      <w:numFmt w:val="bullet"/>
      <w:lvlText w:val="•"/>
      <w:lvlJc w:val="left"/>
      <w:pPr>
        <w:ind w:left="2592" w:hanging="259"/>
      </w:pPr>
      <w:rPr>
        <w:rFonts w:hint="default"/>
        <w:lang w:val="hr-HR" w:eastAsia="en-US" w:bidi="ar-SA"/>
      </w:rPr>
    </w:lvl>
    <w:lvl w:ilvl="8" w:tplc="9950FC60">
      <w:numFmt w:val="bullet"/>
      <w:lvlText w:val="•"/>
      <w:lvlJc w:val="left"/>
      <w:pPr>
        <w:ind w:left="2908" w:hanging="259"/>
      </w:pPr>
      <w:rPr>
        <w:rFonts w:hint="default"/>
        <w:lang w:val="hr-HR" w:eastAsia="en-US" w:bidi="ar-SA"/>
      </w:rPr>
    </w:lvl>
  </w:abstractNum>
  <w:abstractNum w:abstractNumId="12" w15:restartNumberingAfterBreak="0">
    <w:nsid w:val="3B544432"/>
    <w:multiLevelType w:val="hybridMultilevel"/>
    <w:tmpl w:val="960AA60C"/>
    <w:lvl w:ilvl="0" w:tplc="FFFFFFFF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83D2B222">
      <w:numFmt w:val="bullet"/>
      <w:lvlText w:val="-"/>
      <w:lvlJc w:val="left"/>
      <w:pPr>
        <w:ind w:left="1234" w:hanging="360"/>
      </w:pPr>
      <w:rPr>
        <w:rFonts w:ascii="Calibri" w:eastAsia="Times New Roman" w:hAnsi="Calibri" w:cs="Calibri" w:hint="default"/>
        <w:color w:val="000000"/>
        <w:sz w:val="24"/>
      </w:rPr>
    </w:lvl>
    <w:lvl w:ilvl="2" w:tplc="FFFFFFFF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3" w15:restartNumberingAfterBreak="0">
    <w:nsid w:val="3BBF600A"/>
    <w:multiLevelType w:val="hybridMultilevel"/>
    <w:tmpl w:val="5EBA944A"/>
    <w:lvl w:ilvl="0" w:tplc="51EC3F24">
      <w:start w:val="1"/>
      <w:numFmt w:val="decimal"/>
      <w:lvlText w:val="%1."/>
      <w:lvlJc w:val="left"/>
      <w:pPr>
        <w:ind w:left="410" w:hanging="440"/>
      </w:pPr>
      <w:rPr>
        <w:rFonts w:hint="default"/>
        <w:spacing w:val="-1"/>
        <w:w w:val="84"/>
        <w:lang w:val="hr-HR" w:eastAsia="en-US" w:bidi="ar-SA"/>
      </w:rPr>
    </w:lvl>
    <w:lvl w:ilvl="1" w:tplc="A3A0CD78">
      <w:numFmt w:val="bullet"/>
      <w:lvlText w:val="•"/>
      <w:lvlJc w:val="left"/>
      <w:pPr>
        <w:ind w:left="913" w:hanging="440"/>
      </w:pPr>
      <w:rPr>
        <w:rFonts w:hint="default"/>
        <w:lang w:val="hr-HR" w:eastAsia="en-US" w:bidi="ar-SA"/>
      </w:rPr>
    </w:lvl>
    <w:lvl w:ilvl="2" w:tplc="00680246">
      <w:numFmt w:val="bullet"/>
      <w:lvlText w:val="•"/>
      <w:lvlJc w:val="left"/>
      <w:pPr>
        <w:ind w:left="1406" w:hanging="440"/>
      </w:pPr>
      <w:rPr>
        <w:rFonts w:hint="default"/>
        <w:lang w:val="hr-HR" w:eastAsia="en-US" w:bidi="ar-SA"/>
      </w:rPr>
    </w:lvl>
    <w:lvl w:ilvl="3" w:tplc="A6A8F04A">
      <w:numFmt w:val="bullet"/>
      <w:lvlText w:val="•"/>
      <w:lvlJc w:val="left"/>
      <w:pPr>
        <w:ind w:left="1900" w:hanging="440"/>
      </w:pPr>
      <w:rPr>
        <w:rFonts w:hint="default"/>
        <w:lang w:val="hr-HR" w:eastAsia="en-US" w:bidi="ar-SA"/>
      </w:rPr>
    </w:lvl>
    <w:lvl w:ilvl="4" w:tplc="04CEC1DE">
      <w:numFmt w:val="bullet"/>
      <w:lvlText w:val="•"/>
      <w:lvlJc w:val="left"/>
      <w:pPr>
        <w:ind w:left="2393" w:hanging="440"/>
      </w:pPr>
      <w:rPr>
        <w:rFonts w:hint="default"/>
        <w:lang w:val="hr-HR" w:eastAsia="en-US" w:bidi="ar-SA"/>
      </w:rPr>
    </w:lvl>
    <w:lvl w:ilvl="5" w:tplc="16A06274">
      <w:numFmt w:val="bullet"/>
      <w:lvlText w:val="•"/>
      <w:lvlJc w:val="left"/>
      <w:pPr>
        <w:ind w:left="2886" w:hanging="440"/>
      </w:pPr>
      <w:rPr>
        <w:rFonts w:hint="default"/>
        <w:lang w:val="hr-HR" w:eastAsia="en-US" w:bidi="ar-SA"/>
      </w:rPr>
    </w:lvl>
    <w:lvl w:ilvl="6" w:tplc="9148EC40">
      <w:numFmt w:val="bullet"/>
      <w:lvlText w:val="•"/>
      <w:lvlJc w:val="left"/>
      <w:pPr>
        <w:ind w:left="3380" w:hanging="440"/>
      </w:pPr>
      <w:rPr>
        <w:rFonts w:hint="default"/>
        <w:lang w:val="hr-HR" w:eastAsia="en-US" w:bidi="ar-SA"/>
      </w:rPr>
    </w:lvl>
    <w:lvl w:ilvl="7" w:tplc="E662CF5C">
      <w:numFmt w:val="bullet"/>
      <w:lvlText w:val="•"/>
      <w:lvlJc w:val="left"/>
      <w:pPr>
        <w:ind w:left="3873" w:hanging="440"/>
      </w:pPr>
      <w:rPr>
        <w:rFonts w:hint="default"/>
        <w:lang w:val="hr-HR" w:eastAsia="en-US" w:bidi="ar-SA"/>
      </w:rPr>
    </w:lvl>
    <w:lvl w:ilvl="8" w:tplc="777E8764">
      <w:numFmt w:val="bullet"/>
      <w:lvlText w:val="•"/>
      <w:lvlJc w:val="left"/>
      <w:pPr>
        <w:ind w:left="4367" w:hanging="440"/>
      </w:pPr>
      <w:rPr>
        <w:rFonts w:hint="default"/>
        <w:lang w:val="hr-HR" w:eastAsia="en-US" w:bidi="ar-SA"/>
      </w:rPr>
    </w:lvl>
  </w:abstractNum>
  <w:abstractNum w:abstractNumId="14" w15:restartNumberingAfterBreak="0">
    <w:nsid w:val="3D4E12F0"/>
    <w:multiLevelType w:val="hybridMultilevel"/>
    <w:tmpl w:val="464AF7CA"/>
    <w:lvl w:ilvl="0" w:tplc="C15A34DC">
      <w:numFmt w:val="bullet"/>
      <w:lvlText w:val="-"/>
      <w:lvlJc w:val="left"/>
      <w:pPr>
        <w:ind w:left="1534" w:hanging="734"/>
      </w:pPr>
      <w:rPr>
        <w:rFonts w:hint="default"/>
        <w:w w:val="95"/>
        <w:lang w:val="hr-HR" w:eastAsia="en-US" w:bidi="ar-SA"/>
      </w:rPr>
    </w:lvl>
    <w:lvl w:ilvl="1" w:tplc="43B4D4BA">
      <w:numFmt w:val="bullet"/>
      <w:lvlText w:val="•"/>
      <w:lvlJc w:val="left"/>
      <w:pPr>
        <w:ind w:left="2474" w:hanging="734"/>
      </w:pPr>
      <w:rPr>
        <w:rFonts w:hint="default"/>
        <w:lang w:val="hr-HR" w:eastAsia="en-US" w:bidi="ar-SA"/>
      </w:rPr>
    </w:lvl>
    <w:lvl w:ilvl="2" w:tplc="5CB28760">
      <w:numFmt w:val="bullet"/>
      <w:lvlText w:val="•"/>
      <w:lvlJc w:val="left"/>
      <w:pPr>
        <w:ind w:left="3408" w:hanging="734"/>
      </w:pPr>
      <w:rPr>
        <w:rFonts w:hint="default"/>
        <w:lang w:val="hr-HR" w:eastAsia="en-US" w:bidi="ar-SA"/>
      </w:rPr>
    </w:lvl>
    <w:lvl w:ilvl="3" w:tplc="0F6CE298">
      <w:numFmt w:val="bullet"/>
      <w:lvlText w:val="•"/>
      <w:lvlJc w:val="left"/>
      <w:pPr>
        <w:ind w:left="4343" w:hanging="734"/>
      </w:pPr>
      <w:rPr>
        <w:rFonts w:hint="default"/>
        <w:lang w:val="hr-HR" w:eastAsia="en-US" w:bidi="ar-SA"/>
      </w:rPr>
    </w:lvl>
    <w:lvl w:ilvl="4" w:tplc="5BDC9092">
      <w:numFmt w:val="bullet"/>
      <w:lvlText w:val="•"/>
      <w:lvlJc w:val="left"/>
      <w:pPr>
        <w:ind w:left="5277" w:hanging="734"/>
      </w:pPr>
      <w:rPr>
        <w:rFonts w:hint="default"/>
        <w:lang w:val="hr-HR" w:eastAsia="en-US" w:bidi="ar-SA"/>
      </w:rPr>
    </w:lvl>
    <w:lvl w:ilvl="5" w:tplc="D67CEDF6">
      <w:numFmt w:val="bullet"/>
      <w:lvlText w:val="•"/>
      <w:lvlJc w:val="left"/>
      <w:pPr>
        <w:ind w:left="6212" w:hanging="734"/>
      </w:pPr>
      <w:rPr>
        <w:rFonts w:hint="default"/>
        <w:lang w:val="hr-HR" w:eastAsia="en-US" w:bidi="ar-SA"/>
      </w:rPr>
    </w:lvl>
    <w:lvl w:ilvl="6" w:tplc="7FAECC06">
      <w:numFmt w:val="bullet"/>
      <w:lvlText w:val="•"/>
      <w:lvlJc w:val="left"/>
      <w:pPr>
        <w:ind w:left="7146" w:hanging="734"/>
      </w:pPr>
      <w:rPr>
        <w:rFonts w:hint="default"/>
        <w:lang w:val="hr-HR" w:eastAsia="en-US" w:bidi="ar-SA"/>
      </w:rPr>
    </w:lvl>
    <w:lvl w:ilvl="7" w:tplc="8F44B8BA">
      <w:numFmt w:val="bullet"/>
      <w:lvlText w:val="•"/>
      <w:lvlJc w:val="left"/>
      <w:pPr>
        <w:ind w:left="8080" w:hanging="734"/>
      </w:pPr>
      <w:rPr>
        <w:rFonts w:hint="default"/>
        <w:lang w:val="hr-HR" w:eastAsia="en-US" w:bidi="ar-SA"/>
      </w:rPr>
    </w:lvl>
    <w:lvl w:ilvl="8" w:tplc="6A00DC60">
      <w:numFmt w:val="bullet"/>
      <w:lvlText w:val="•"/>
      <w:lvlJc w:val="left"/>
      <w:pPr>
        <w:ind w:left="9015" w:hanging="734"/>
      </w:pPr>
      <w:rPr>
        <w:rFonts w:hint="default"/>
        <w:lang w:val="hr-HR" w:eastAsia="en-US" w:bidi="ar-SA"/>
      </w:rPr>
    </w:lvl>
  </w:abstractNum>
  <w:abstractNum w:abstractNumId="15" w15:restartNumberingAfterBreak="0">
    <w:nsid w:val="3E8249D6"/>
    <w:multiLevelType w:val="hybridMultilevel"/>
    <w:tmpl w:val="B8AACE18"/>
    <w:lvl w:ilvl="0" w:tplc="F6D024F6">
      <w:start w:val="1"/>
      <w:numFmt w:val="decimal"/>
      <w:lvlText w:val="%1."/>
      <w:lvlJc w:val="left"/>
      <w:pPr>
        <w:ind w:left="1560" w:hanging="360"/>
      </w:pPr>
      <w:rPr>
        <w:rFonts w:hint="default"/>
        <w:w w:val="97"/>
        <w:lang w:val="hr-HR" w:eastAsia="en-US" w:bidi="ar-SA"/>
      </w:rPr>
    </w:lvl>
    <w:lvl w:ilvl="1" w:tplc="6B9CB50E">
      <w:numFmt w:val="bullet"/>
      <w:lvlText w:val="•"/>
      <w:lvlJc w:val="left"/>
      <w:pPr>
        <w:ind w:left="2489" w:hanging="360"/>
      </w:pPr>
      <w:rPr>
        <w:rFonts w:hint="default"/>
        <w:lang w:val="hr-HR" w:eastAsia="en-US" w:bidi="ar-SA"/>
      </w:rPr>
    </w:lvl>
    <w:lvl w:ilvl="2" w:tplc="87B6F94A">
      <w:numFmt w:val="bullet"/>
      <w:lvlText w:val="•"/>
      <w:lvlJc w:val="left"/>
      <w:pPr>
        <w:ind w:left="3423" w:hanging="360"/>
      </w:pPr>
      <w:rPr>
        <w:rFonts w:hint="default"/>
        <w:lang w:val="hr-HR" w:eastAsia="en-US" w:bidi="ar-SA"/>
      </w:rPr>
    </w:lvl>
    <w:lvl w:ilvl="3" w:tplc="2548BDB2">
      <w:numFmt w:val="bullet"/>
      <w:lvlText w:val="•"/>
      <w:lvlJc w:val="left"/>
      <w:pPr>
        <w:ind w:left="4358" w:hanging="360"/>
      </w:pPr>
      <w:rPr>
        <w:rFonts w:hint="default"/>
        <w:lang w:val="hr-HR" w:eastAsia="en-US" w:bidi="ar-SA"/>
      </w:rPr>
    </w:lvl>
    <w:lvl w:ilvl="4" w:tplc="FE4E97AE">
      <w:numFmt w:val="bullet"/>
      <w:lvlText w:val="•"/>
      <w:lvlJc w:val="left"/>
      <w:pPr>
        <w:ind w:left="5292" w:hanging="360"/>
      </w:pPr>
      <w:rPr>
        <w:rFonts w:hint="default"/>
        <w:lang w:val="hr-HR" w:eastAsia="en-US" w:bidi="ar-SA"/>
      </w:rPr>
    </w:lvl>
    <w:lvl w:ilvl="5" w:tplc="97FE9638">
      <w:numFmt w:val="bullet"/>
      <w:lvlText w:val="•"/>
      <w:lvlJc w:val="left"/>
      <w:pPr>
        <w:ind w:left="6227" w:hanging="360"/>
      </w:pPr>
      <w:rPr>
        <w:rFonts w:hint="default"/>
        <w:lang w:val="hr-HR" w:eastAsia="en-US" w:bidi="ar-SA"/>
      </w:rPr>
    </w:lvl>
    <w:lvl w:ilvl="6" w:tplc="5F28D72C">
      <w:numFmt w:val="bullet"/>
      <w:lvlText w:val="•"/>
      <w:lvlJc w:val="left"/>
      <w:pPr>
        <w:ind w:left="7161" w:hanging="360"/>
      </w:pPr>
      <w:rPr>
        <w:rFonts w:hint="default"/>
        <w:lang w:val="hr-HR" w:eastAsia="en-US" w:bidi="ar-SA"/>
      </w:rPr>
    </w:lvl>
    <w:lvl w:ilvl="7" w:tplc="56009636">
      <w:numFmt w:val="bullet"/>
      <w:lvlText w:val="•"/>
      <w:lvlJc w:val="left"/>
      <w:pPr>
        <w:ind w:left="8095" w:hanging="360"/>
      </w:pPr>
      <w:rPr>
        <w:rFonts w:hint="default"/>
        <w:lang w:val="hr-HR" w:eastAsia="en-US" w:bidi="ar-SA"/>
      </w:rPr>
    </w:lvl>
    <w:lvl w:ilvl="8" w:tplc="180E5012">
      <w:numFmt w:val="bullet"/>
      <w:lvlText w:val="•"/>
      <w:lvlJc w:val="left"/>
      <w:pPr>
        <w:ind w:left="9030" w:hanging="360"/>
      </w:pPr>
      <w:rPr>
        <w:rFonts w:hint="default"/>
        <w:lang w:val="hr-HR" w:eastAsia="en-US" w:bidi="ar-SA"/>
      </w:rPr>
    </w:lvl>
  </w:abstractNum>
  <w:abstractNum w:abstractNumId="16" w15:restartNumberingAfterBreak="0">
    <w:nsid w:val="40606241"/>
    <w:multiLevelType w:val="hybridMultilevel"/>
    <w:tmpl w:val="5CBC1500"/>
    <w:lvl w:ilvl="0" w:tplc="ED20A4A2">
      <w:start w:val="1"/>
      <w:numFmt w:val="lowerLetter"/>
      <w:lvlText w:val="(%1)"/>
      <w:lvlJc w:val="left"/>
      <w:pPr>
        <w:ind w:left="467" w:hanging="303"/>
      </w:pPr>
      <w:rPr>
        <w:rFonts w:hint="default"/>
        <w:spacing w:val="-1"/>
        <w:w w:val="79"/>
        <w:lang w:val="hr-HR" w:eastAsia="en-US" w:bidi="ar-SA"/>
      </w:rPr>
    </w:lvl>
    <w:lvl w:ilvl="1" w:tplc="61DEF316">
      <w:numFmt w:val="bullet"/>
      <w:lvlText w:val="•"/>
      <w:lvlJc w:val="left"/>
      <w:pPr>
        <w:ind w:left="930" w:hanging="303"/>
      </w:pPr>
      <w:rPr>
        <w:rFonts w:hint="default"/>
        <w:lang w:val="hr-HR" w:eastAsia="en-US" w:bidi="ar-SA"/>
      </w:rPr>
    </w:lvl>
    <w:lvl w:ilvl="2" w:tplc="5A6EA034">
      <w:numFmt w:val="bullet"/>
      <w:lvlText w:val="•"/>
      <w:lvlJc w:val="left"/>
      <w:pPr>
        <w:ind w:left="1400" w:hanging="303"/>
      </w:pPr>
      <w:rPr>
        <w:rFonts w:hint="default"/>
        <w:lang w:val="hr-HR" w:eastAsia="en-US" w:bidi="ar-SA"/>
      </w:rPr>
    </w:lvl>
    <w:lvl w:ilvl="3" w:tplc="73063442">
      <w:numFmt w:val="bullet"/>
      <w:lvlText w:val="•"/>
      <w:lvlJc w:val="left"/>
      <w:pPr>
        <w:ind w:left="1870" w:hanging="303"/>
      </w:pPr>
      <w:rPr>
        <w:rFonts w:hint="default"/>
        <w:lang w:val="hr-HR" w:eastAsia="en-US" w:bidi="ar-SA"/>
      </w:rPr>
    </w:lvl>
    <w:lvl w:ilvl="4" w:tplc="21C85B2E">
      <w:numFmt w:val="bullet"/>
      <w:lvlText w:val="•"/>
      <w:lvlJc w:val="left"/>
      <w:pPr>
        <w:ind w:left="2341" w:hanging="303"/>
      </w:pPr>
      <w:rPr>
        <w:rFonts w:hint="default"/>
        <w:lang w:val="hr-HR" w:eastAsia="en-US" w:bidi="ar-SA"/>
      </w:rPr>
    </w:lvl>
    <w:lvl w:ilvl="5" w:tplc="7FEAD44E">
      <w:numFmt w:val="bullet"/>
      <w:lvlText w:val="•"/>
      <w:lvlJc w:val="left"/>
      <w:pPr>
        <w:ind w:left="2811" w:hanging="303"/>
      </w:pPr>
      <w:rPr>
        <w:rFonts w:hint="default"/>
        <w:lang w:val="hr-HR" w:eastAsia="en-US" w:bidi="ar-SA"/>
      </w:rPr>
    </w:lvl>
    <w:lvl w:ilvl="6" w:tplc="4302F9BE">
      <w:numFmt w:val="bullet"/>
      <w:lvlText w:val="•"/>
      <w:lvlJc w:val="left"/>
      <w:pPr>
        <w:ind w:left="3281" w:hanging="303"/>
      </w:pPr>
      <w:rPr>
        <w:rFonts w:hint="default"/>
        <w:lang w:val="hr-HR" w:eastAsia="en-US" w:bidi="ar-SA"/>
      </w:rPr>
    </w:lvl>
    <w:lvl w:ilvl="7" w:tplc="7D301700">
      <w:numFmt w:val="bullet"/>
      <w:lvlText w:val="•"/>
      <w:lvlJc w:val="left"/>
      <w:pPr>
        <w:ind w:left="3751" w:hanging="303"/>
      </w:pPr>
      <w:rPr>
        <w:rFonts w:hint="default"/>
        <w:lang w:val="hr-HR" w:eastAsia="en-US" w:bidi="ar-SA"/>
      </w:rPr>
    </w:lvl>
    <w:lvl w:ilvl="8" w:tplc="A8A2C4C0">
      <w:numFmt w:val="bullet"/>
      <w:lvlText w:val="•"/>
      <w:lvlJc w:val="left"/>
      <w:pPr>
        <w:ind w:left="4222" w:hanging="303"/>
      </w:pPr>
      <w:rPr>
        <w:rFonts w:hint="default"/>
        <w:lang w:val="hr-HR" w:eastAsia="en-US" w:bidi="ar-SA"/>
      </w:rPr>
    </w:lvl>
  </w:abstractNum>
  <w:abstractNum w:abstractNumId="17" w15:restartNumberingAfterBreak="0">
    <w:nsid w:val="42E763E3"/>
    <w:multiLevelType w:val="hybridMultilevel"/>
    <w:tmpl w:val="766CA8CA"/>
    <w:lvl w:ilvl="0" w:tplc="CCCADF7C">
      <w:numFmt w:val="bullet"/>
      <w:lvlText w:val="-"/>
      <w:lvlJc w:val="left"/>
      <w:pPr>
        <w:ind w:left="1599" w:hanging="732"/>
      </w:pPr>
      <w:rPr>
        <w:rFonts w:ascii="Times New Roman" w:eastAsia="Times New Roman" w:hAnsi="Times New Roman" w:cs="Times New Roman" w:hint="default"/>
        <w:w w:val="104"/>
        <w:sz w:val="25"/>
        <w:szCs w:val="25"/>
        <w:lang w:val="hr-HR" w:eastAsia="en-US" w:bidi="ar-SA"/>
      </w:rPr>
    </w:lvl>
    <w:lvl w:ilvl="1" w:tplc="36060740">
      <w:numFmt w:val="bullet"/>
      <w:lvlText w:val="•"/>
      <w:lvlJc w:val="left"/>
      <w:pPr>
        <w:ind w:left="1680" w:hanging="732"/>
      </w:pPr>
      <w:rPr>
        <w:rFonts w:hint="default"/>
        <w:lang w:val="hr-HR" w:eastAsia="en-US" w:bidi="ar-SA"/>
      </w:rPr>
    </w:lvl>
    <w:lvl w:ilvl="2" w:tplc="65A4B8AA">
      <w:numFmt w:val="bullet"/>
      <w:lvlText w:val="•"/>
      <w:lvlJc w:val="left"/>
      <w:pPr>
        <w:ind w:left="2702" w:hanging="732"/>
      </w:pPr>
      <w:rPr>
        <w:rFonts w:hint="default"/>
        <w:lang w:val="hr-HR" w:eastAsia="en-US" w:bidi="ar-SA"/>
      </w:rPr>
    </w:lvl>
    <w:lvl w:ilvl="3" w:tplc="CED8EE72">
      <w:numFmt w:val="bullet"/>
      <w:lvlText w:val="•"/>
      <w:lvlJc w:val="left"/>
      <w:pPr>
        <w:ind w:left="3725" w:hanging="732"/>
      </w:pPr>
      <w:rPr>
        <w:rFonts w:hint="default"/>
        <w:lang w:val="hr-HR" w:eastAsia="en-US" w:bidi="ar-SA"/>
      </w:rPr>
    </w:lvl>
    <w:lvl w:ilvl="4" w:tplc="3E64DEFE">
      <w:numFmt w:val="bullet"/>
      <w:lvlText w:val="•"/>
      <w:lvlJc w:val="left"/>
      <w:pPr>
        <w:ind w:left="4748" w:hanging="732"/>
      </w:pPr>
      <w:rPr>
        <w:rFonts w:hint="default"/>
        <w:lang w:val="hr-HR" w:eastAsia="en-US" w:bidi="ar-SA"/>
      </w:rPr>
    </w:lvl>
    <w:lvl w:ilvl="5" w:tplc="6430DA94">
      <w:numFmt w:val="bullet"/>
      <w:lvlText w:val="•"/>
      <w:lvlJc w:val="left"/>
      <w:pPr>
        <w:ind w:left="5770" w:hanging="732"/>
      </w:pPr>
      <w:rPr>
        <w:rFonts w:hint="default"/>
        <w:lang w:val="hr-HR" w:eastAsia="en-US" w:bidi="ar-SA"/>
      </w:rPr>
    </w:lvl>
    <w:lvl w:ilvl="6" w:tplc="16703D52">
      <w:numFmt w:val="bullet"/>
      <w:lvlText w:val="•"/>
      <w:lvlJc w:val="left"/>
      <w:pPr>
        <w:ind w:left="6793" w:hanging="732"/>
      </w:pPr>
      <w:rPr>
        <w:rFonts w:hint="default"/>
        <w:lang w:val="hr-HR" w:eastAsia="en-US" w:bidi="ar-SA"/>
      </w:rPr>
    </w:lvl>
    <w:lvl w:ilvl="7" w:tplc="D586EFDC">
      <w:numFmt w:val="bullet"/>
      <w:lvlText w:val="•"/>
      <w:lvlJc w:val="left"/>
      <w:pPr>
        <w:ind w:left="7816" w:hanging="732"/>
      </w:pPr>
      <w:rPr>
        <w:rFonts w:hint="default"/>
        <w:lang w:val="hr-HR" w:eastAsia="en-US" w:bidi="ar-SA"/>
      </w:rPr>
    </w:lvl>
    <w:lvl w:ilvl="8" w:tplc="5508A236">
      <w:numFmt w:val="bullet"/>
      <w:lvlText w:val="•"/>
      <w:lvlJc w:val="left"/>
      <w:pPr>
        <w:ind w:left="8838" w:hanging="732"/>
      </w:pPr>
      <w:rPr>
        <w:rFonts w:hint="default"/>
        <w:lang w:val="hr-HR" w:eastAsia="en-US" w:bidi="ar-SA"/>
      </w:rPr>
    </w:lvl>
  </w:abstractNum>
  <w:abstractNum w:abstractNumId="18" w15:restartNumberingAfterBreak="0">
    <w:nsid w:val="4A3F1F4C"/>
    <w:multiLevelType w:val="hybridMultilevel"/>
    <w:tmpl w:val="25908152"/>
    <w:lvl w:ilvl="0" w:tplc="589EFDB2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5" w:hanging="360"/>
      </w:pPr>
    </w:lvl>
    <w:lvl w:ilvl="2" w:tplc="041A001B" w:tentative="1">
      <w:start w:val="1"/>
      <w:numFmt w:val="lowerRoman"/>
      <w:lvlText w:val="%3."/>
      <w:lvlJc w:val="right"/>
      <w:pPr>
        <w:ind w:left="1795" w:hanging="180"/>
      </w:pPr>
    </w:lvl>
    <w:lvl w:ilvl="3" w:tplc="041A000F" w:tentative="1">
      <w:start w:val="1"/>
      <w:numFmt w:val="decimal"/>
      <w:lvlText w:val="%4."/>
      <w:lvlJc w:val="left"/>
      <w:pPr>
        <w:ind w:left="2515" w:hanging="360"/>
      </w:pPr>
    </w:lvl>
    <w:lvl w:ilvl="4" w:tplc="041A0019" w:tentative="1">
      <w:start w:val="1"/>
      <w:numFmt w:val="lowerLetter"/>
      <w:lvlText w:val="%5."/>
      <w:lvlJc w:val="left"/>
      <w:pPr>
        <w:ind w:left="3235" w:hanging="360"/>
      </w:pPr>
    </w:lvl>
    <w:lvl w:ilvl="5" w:tplc="041A001B" w:tentative="1">
      <w:start w:val="1"/>
      <w:numFmt w:val="lowerRoman"/>
      <w:lvlText w:val="%6."/>
      <w:lvlJc w:val="right"/>
      <w:pPr>
        <w:ind w:left="3955" w:hanging="180"/>
      </w:pPr>
    </w:lvl>
    <w:lvl w:ilvl="6" w:tplc="041A000F" w:tentative="1">
      <w:start w:val="1"/>
      <w:numFmt w:val="decimal"/>
      <w:lvlText w:val="%7."/>
      <w:lvlJc w:val="left"/>
      <w:pPr>
        <w:ind w:left="4675" w:hanging="360"/>
      </w:pPr>
    </w:lvl>
    <w:lvl w:ilvl="7" w:tplc="041A0019" w:tentative="1">
      <w:start w:val="1"/>
      <w:numFmt w:val="lowerLetter"/>
      <w:lvlText w:val="%8."/>
      <w:lvlJc w:val="left"/>
      <w:pPr>
        <w:ind w:left="5395" w:hanging="360"/>
      </w:pPr>
    </w:lvl>
    <w:lvl w:ilvl="8" w:tplc="041A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9" w15:restartNumberingAfterBreak="0">
    <w:nsid w:val="4A7770FB"/>
    <w:multiLevelType w:val="hybridMultilevel"/>
    <w:tmpl w:val="5A503E84"/>
    <w:lvl w:ilvl="0" w:tplc="D206E4E4">
      <w:start w:val="1"/>
      <w:numFmt w:val="lowerLetter"/>
      <w:lvlText w:val="%1)"/>
      <w:lvlJc w:val="left"/>
      <w:pPr>
        <w:ind w:left="551" w:hanging="357"/>
      </w:pPr>
      <w:rPr>
        <w:rFonts w:ascii="Times New Roman" w:eastAsia="Times New Roman" w:hAnsi="Times New Roman" w:cs="Times New Roman" w:hint="default"/>
        <w:color w:val="212121"/>
        <w:spacing w:val="-1"/>
        <w:w w:val="97"/>
        <w:sz w:val="25"/>
        <w:szCs w:val="25"/>
        <w:lang w:val="hr-HR" w:eastAsia="en-US" w:bidi="ar-SA"/>
      </w:rPr>
    </w:lvl>
    <w:lvl w:ilvl="1" w:tplc="7E4CBE3E">
      <w:numFmt w:val="bullet"/>
      <w:lvlText w:val="•"/>
      <w:lvlJc w:val="left"/>
      <w:pPr>
        <w:ind w:left="956" w:hanging="357"/>
      </w:pPr>
      <w:rPr>
        <w:rFonts w:hint="default"/>
        <w:lang w:val="hr-HR" w:eastAsia="en-US" w:bidi="ar-SA"/>
      </w:rPr>
    </w:lvl>
    <w:lvl w:ilvl="2" w:tplc="D658AC52">
      <w:numFmt w:val="bullet"/>
      <w:lvlText w:val="•"/>
      <w:lvlJc w:val="left"/>
      <w:pPr>
        <w:ind w:left="1352" w:hanging="357"/>
      </w:pPr>
      <w:rPr>
        <w:rFonts w:hint="default"/>
        <w:lang w:val="hr-HR" w:eastAsia="en-US" w:bidi="ar-SA"/>
      </w:rPr>
    </w:lvl>
    <w:lvl w:ilvl="3" w:tplc="77E86C3C">
      <w:numFmt w:val="bullet"/>
      <w:lvlText w:val="•"/>
      <w:lvlJc w:val="left"/>
      <w:pPr>
        <w:ind w:left="1748" w:hanging="357"/>
      </w:pPr>
      <w:rPr>
        <w:rFonts w:hint="default"/>
        <w:lang w:val="hr-HR" w:eastAsia="en-US" w:bidi="ar-SA"/>
      </w:rPr>
    </w:lvl>
    <w:lvl w:ilvl="4" w:tplc="A400450C">
      <w:numFmt w:val="bullet"/>
      <w:lvlText w:val="•"/>
      <w:lvlJc w:val="left"/>
      <w:pPr>
        <w:ind w:left="2144" w:hanging="357"/>
      </w:pPr>
      <w:rPr>
        <w:rFonts w:hint="default"/>
        <w:lang w:val="hr-HR" w:eastAsia="en-US" w:bidi="ar-SA"/>
      </w:rPr>
    </w:lvl>
    <w:lvl w:ilvl="5" w:tplc="47F60A16">
      <w:numFmt w:val="bullet"/>
      <w:lvlText w:val="•"/>
      <w:lvlJc w:val="left"/>
      <w:pPr>
        <w:ind w:left="2540" w:hanging="357"/>
      </w:pPr>
      <w:rPr>
        <w:rFonts w:hint="default"/>
        <w:lang w:val="hr-HR" w:eastAsia="en-US" w:bidi="ar-SA"/>
      </w:rPr>
    </w:lvl>
    <w:lvl w:ilvl="6" w:tplc="32E86B2C">
      <w:numFmt w:val="bullet"/>
      <w:lvlText w:val="•"/>
      <w:lvlJc w:val="left"/>
      <w:pPr>
        <w:ind w:left="2936" w:hanging="357"/>
      </w:pPr>
      <w:rPr>
        <w:rFonts w:hint="default"/>
        <w:lang w:val="hr-HR" w:eastAsia="en-US" w:bidi="ar-SA"/>
      </w:rPr>
    </w:lvl>
    <w:lvl w:ilvl="7" w:tplc="D5FEF9C4">
      <w:numFmt w:val="bullet"/>
      <w:lvlText w:val="•"/>
      <w:lvlJc w:val="left"/>
      <w:pPr>
        <w:ind w:left="3332" w:hanging="357"/>
      </w:pPr>
      <w:rPr>
        <w:rFonts w:hint="default"/>
        <w:lang w:val="hr-HR" w:eastAsia="en-US" w:bidi="ar-SA"/>
      </w:rPr>
    </w:lvl>
    <w:lvl w:ilvl="8" w:tplc="66343B06">
      <w:numFmt w:val="bullet"/>
      <w:lvlText w:val="•"/>
      <w:lvlJc w:val="left"/>
      <w:pPr>
        <w:ind w:left="3728" w:hanging="357"/>
      </w:pPr>
      <w:rPr>
        <w:rFonts w:hint="default"/>
        <w:lang w:val="hr-HR" w:eastAsia="en-US" w:bidi="ar-SA"/>
      </w:rPr>
    </w:lvl>
  </w:abstractNum>
  <w:abstractNum w:abstractNumId="20" w15:restartNumberingAfterBreak="0">
    <w:nsid w:val="4CFA658B"/>
    <w:multiLevelType w:val="hybridMultilevel"/>
    <w:tmpl w:val="9E186F28"/>
    <w:lvl w:ilvl="0" w:tplc="EB885522">
      <w:start w:val="1"/>
      <w:numFmt w:val="decimal"/>
      <w:lvlText w:val="%1."/>
      <w:lvlJc w:val="left"/>
      <w:pPr>
        <w:ind w:left="173" w:hanging="448"/>
      </w:pPr>
      <w:rPr>
        <w:rFonts w:hint="default"/>
        <w:spacing w:val="-1"/>
        <w:w w:val="89"/>
        <w:lang w:val="hr-HR" w:eastAsia="en-US" w:bidi="ar-SA"/>
      </w:rPr>
    </w:lvl>
    <w:lvl w:ilvl="1" w:tplc="8A22B8D0">
      <w:numFmt w:val="bullet"/>
      <w:lvlText w:val="•"/>
      <w:lvlJc w:val="left"/>
      <w:pPr>
        <w:ind w:left="676" w:hanging="448"/>
      </w:pPr>
      <w:rPr>
        <w:rFonts w:hint="default"/>
        <w:lang w:val="hr-HR" w:eastAsia="en-US" w:bidi="ar-SA"/>
      </w:rPr>
    </w:lvl>
    <w:lvl w:ilvl="2" w:tplc="7B700160">
      <w:numFmt w:val="bullet"/>
      <w:lvlText w:val="•"/>
      <w:lvlJc w:val="left"/>
      <w:pPr>
        <w:ind w:left="1172" w:hanging="448"/>
      </w:pPr>
      <w:rPr>
        <w:rFonts w:hint="default"/>
        <w:lang w:val="hr-HR" w:eastAsia="en-US" w:bidi="ar-SA"/>
      </w:rPr>
    </w:lvl>
    <w:lvl w:ilvl="3" w:tplc="357E8998">
      <w:numFmt w:val="bullet"/>
      <w:lvlText w:val="•"/>
      <w:lvlJc w:val="left"/>
      <w:pPr>
        <w:ind w:left="1668" w:hanging="448"/>
      </w:pPr>
      <w:rPr>
        <w:rFonts w:hint="default"/>
        <w:lang w:val="hr-HR" w:eastAsia="en-US" w:bidi="ar-SA"/>
      </w:rPr>
    </w:lvl>
    <w:lvl w:ilvl="4" w:tplc="1C740D00">
      <w:numFmt w:val="bullet"/>
      <w:lvlText w:val="•"/>
      <w:lvlJc w:val="left"/>
      <w:pPr>
        <w:ind w:left="2165" w:hanging="448"/>
      </w:pPr>
      <w:rPr>
        <w:rFonts w:hint="default"/>
        <w:lang w:val="hr-HR" w:eastAsia="en-US" w:bidi="ar-SA"/>
      </w:rPr>
    </w:lvl>
    <w:lvl w:ilvl="5" w:tplc="00CE599C">
      <w:numFmt w:val="bullet"/>
      <w:lvlText w:val="•"/>
      <w:lvlJc w:val="left"/>
      <w:pPr>
        <w:ind w:left="2661" w:hanging="448"/>
      </w:pPr>
      <w:rPr>
        <w:rFonts w:hint="default"/>
        <w:lang w:val="hr-HR" w:eastAsia="en-US" w:bidi="ar-SA"/>
      </w:rPr>
    </w:lvl>
    <w:lvl w:ilvl="6" w:tplc="359E772E">
      <w:numFmt w:val="bullet"/>
      <w:lvlText w:val="•"/>
      <w:lvlJc w:val="left"/>
      <w:pPr>
        <w:ind w:left="3157" w:hanging="448"/>
      </w:pPr>
      <w:rPr>
        <w:rFonts w:hint="default"/>
        <w:lang w:val="hr-HR" w:eastAsia="en-US" w:bidi="ar-SA"/>
      </w:rPr>
    </w:lvl>
    <w:lvl w:ilvl="7" w:tplc="C526DAB2">
      <w:numFmt w:val="bullet"/>
      <w:lvlText w:val="•"/>
      <w:lvlJc w:val="left"/>
      <w:pPr>
        <w:ind w:left="3654" w:hanging="448"/>
      </w:pPr>
      <w:rPr>
        <w:rFonts w:hint="default"/>
        <w:lang w:val="hr-HR" w:eastAsia="en-US" w:bidi="ar-SA"/>
      </w:rPr>
    </w:lvl>
    <w:lvl w:ilvl="8" w:tplc="9B4C5644">
      <w:numFmt w:val="bullet"/>
      <w:lvlText w:val="•"/>
      <w:lvlJc w:val="left"/>
      <w:pPr>
        <w:ind w:left="4150" w:hanging="448"/>
      </w:pPr>
      <w:rPr>
        <w:rFonts w:hint="default"/>
        <w:lang w:val="hr-HR" w:eastAsia="en-US" w:bidi="ar-SA"/>
      </w:rPr>
    </w:lvl>
  </w:abstractNum>
  <w:abstractNum w:abstractNumId="21" w15:restartNumberingAfterBreak="0">
    <w:nsid w:val="56F833F7"/>
    <w:multiLevelType w:val="hybridMultilevel"/>
    <w:tmpl w:val="8F589094"/>
    <w:lvl w:ilvl="0" w:tplc="F746F6AC">
      <w:start w:val="1"/>
      <w:numFmt w:val="decimal"/>
      <w:lvlText w:val="%1."/>
      <w:lvlJc w:val="left"/>
      <w:pPr>
        <w:ind w:left="251" w:hanging="445"/>
      </w:pPr>
      <w:rPr>
        <w:rFonts w:hint="default"/>
        <w:spacing w:val="-1"/>
        <w:w w:val="88"/>
        <w:lang w:val="hr-HR" w:eastAsia="en-US" w:bidi="ar-SA"/>
      </w:rPr>
    </w:lvl>
    <w:lvl w:ilvl="1" w:tplc="DA22DA92">
      <w:numFmt w:val="bullet"/>
      <w:lvlText w:val="•"/>
      <w:lvlJc w:val="left"/>
      <w:pPr>
        <w:ind w:left="781" w:hanging="445"/>
      </w:pPr>
      <w:rPr>
        <w:rFonts w:hint="default"/>
        <w:lang w:val="hr-HR" w:eastAsia="en-US" w:bidi="ar-SA"/>
      </w:rPr>
    </w:lvl>
    <w:lvl w:ilvl="2" w:tplc="BB28A574">
      <w:numFmt w:val="bullet"/>
      <w:lvlText w:val="•"/>
      <w:lvlJc w:val="left"/>
      <w:pPr>
        <w:ind w:left="1302" w:hanging="445"/>
      </w:pPr>
      <w:rPr>
        <w:rFonts w:hint="default"/>
        <w:lang w:val="hr-HR" w:eastAsia="en-US" w:bidi="ar-SA"/>
      </w:rPr>
    </w:lvl>
    <w:lvl w:ilvl="3" w:tplc="D744CE04">
      <w:numFmt w:val="bullet"/>
      <w:lvlText w:val="•"/>
      <w:lvlJc w:val="left"/>
      <w:pPr>
        <w:ind w:left="1823" w:hanging="445"/>
      </w:pPr>
      <w:rPr>
        <w:rFonts w:hint="default"/>
        <w:lang w:val="hr-HR" w:eastAsia="en-US" w:bidi="ar-SA"/>
      </w:rPr>
    </w:lvl>
    <w:lvl w:ilvl="4" w:tplc="F2E4C0FE">
      <w:numFmt w:val="bullet"/>
      <w:lvlText w:val="•"/>
      <w:lvlJc w:val="left"/>
      <w:pPr>
        <w:ind w:left="2344" w:hanging="445"/>
      </w:pPr>
      <w:rPr>
        <w:rFonts w:hint="default"/>
        <w:lang w:val="hr-HR" w:eastAsia="en-US" w:bidi="ar-SA"/>
      </w:rPr>
    </w:lvl>
    <w:lvl w:ilvl="5" w:tplc="7F88E27C">
      <w:numFmt w:val="bullet"/>
      <w:lvlText w:val="•"/>
      <w:lvlJc w:val="left"/>
      <w:pPr>
        <w:ind w:left="2866" w:hanging="445"/>
      </w:pPr>
      <w:rPr>
        <w:rFonts w:hint="default"/>
        <w:lang w:val="hr-HR" w:eastAsia="en-US" w:bidi="ar-SA"/>
      </w:rPr>
    </w:lvl>
    <w:lvl w:ilvl="6" w:tplc="30300802">
      <w:numFmt w:val="bullet"/>
      <w:lvlText w:val="•"/>
      <w:lvlJc w:val="left"/>
      <w:pPr>
        <w:ind w:left="3387" w:hanging="445"/>
      </w:pPr>
      <w:rPr>
        <w:rFonts w:hint="default"/>
        <w:lang w:val="hr-HR" w:eastAsia="en-US" w:bidi="ar-SA"/>
      </w:rPr>
    </w:lvl>
    <w:lvl w:ilvl="7" w:tplc="7190083C">
      <w:numFmt w:val="bullet"/>
      <w:lvlText w:val="•"/>
      <w:lvlJc w:val="left"/>
      <w:pPr>
        <w:ind w:left="3908" w:hanging="445"/>
      </w:pPr>
      <w:rPr>
        <w:rFonts w:hint="default"/>
        <w:lang w:val="hr-HR" w:eastAsia="en-US" w:bidi="ar-SA"/>
      </w:rPr>
    </w:lvl>
    <w:lvl w:ilvl="8" w:tplc="4884685E">
      <w:numFmt w:val="bullet"/>
      <w:lvlText w:val="•"/>
      <w:lvlJc w:val="left"/>
      <w:pPr>
        <w:ind w:left="4429" w:hanging="445"/>
      </w:pPr>
      <w:rPr>
        <w:rFonts w:hint="default"/>
        <w:lang w:val="hr-HR" w:eastAsia="en-US" w:bidi="ar-SA"/>
      </w:rPr>
    </w:lvl>
  </w:abstractNum>
  <w:abstractNum w:abstractNumId="22" w15:restartNumberingAfterBreak="0">
    <w:nsid w:val="59136C10"/>
    <w:multiLevelType w:val="hybridMultilevel"/>
    <w:tmpl w:val="FB72DD60"/>
    <w:lvl w:ilvl="0" w:tplc="2BDAB67E">
      <w:start w:val="1"/>
      <w:numFmt w:val="decimal"/>
      <w:lvlText w:val="%1."/>
      <w:lvlJc w:val="left"/>
      <w:pPr>
        <w:ind w:left="241" w:hanging="232"/>
      </w:pPr>
      <w:rPr>
        <w:rFonts w:ascii="Bookman Old Style" w:eastAsia="Bookman Old Style" w:hAnsi="Bookman Old Style" w:cs="Bookman Old Style" w:hint="default"/>
        <w:color w:val="333333"/>
        <w:spacing w:val="-1"/>
        <w:w w:val="84"/>
        <w:sz w:val="19"/>
        <w:szCs w:val="19"/>
        <w:lang w:val="hr-HR" w:eastAsia="en-US" w:bidi="ar-SA"/>
      </w:rPr>
    </w:lvl>
    <w:lvl w:ilvl="1" w:tplc="9FE8304E">
      <w:numFmt w:val="bullet"/>
      <w:lvlText w:val="•"/>
      <w:lvlJc w:val="left"/>
      <w:pPr>
        <w:ind w:left="732" w:hanging="232"/>
      </w:pPr>
      <w:rPr>
        <w:rFonts w:hint="default"/>
        <w:lang w:val="hr-HR" w:eastAsia="en-US" w:bidi="ar-SA"/>
      </w:rPr>
    </w:lvl>
    <w:lvl w:ilvl="2" w:tplc="9EDE2160">
      <w:numFmt w:val="bullet"/>
      <w:lvlText w:val="•"/>
      <w:lvlJc w:val="left"/>
      <w:pPr>
        <w:ind w:left="1224" w:hanging="232"/>
      </w:pPr>
      <w:rPr>
        <w:rFonts w:hint="default"/>
        <w:lang w:val="hr-HR" w:eastAsia="en-US" w:bidi="ar-SA"/>
      </w:rPr>
    </w:lvl>
    <w:lvl w:ilvl="3" w:tplc="AF668D7C">
      <w:numFmt w:val="bullet"/>
      <w:lvlText w:val="•"/>
      <w:lvlJc w:val="left"/>
      <w:pPr>
        <w:ind w:left="1716" w:hanging="232"/>
      </w:pPr>
      <w:rPr>
        <w:rFonts w:hint="default"/>
        <w:lang w:val="hr-HR" w:eastAsia="en-US" w:bidi="ar-SA"/>
      </w:rPr>
    </w:lvl>
    <w:lvl w:ilvl="4" w:tplc="569883E6">
      <w:numFmt w:val="bullet"/>
      <w:lvlText w:val="•"/>
      <w:lvlJc w:val="left"/>
      <w:pPr>
        <w:ind w:left="2209" w:hanging="232"/>
      </w:pPr>
      <w:rPr>
        <w:rFonts w:hint="default"/>
        <w:lang w:val="hr-HR" w:eastAsia="en-US" w:bidi="ar-SA"/>
      </w:rPr>
    </w:lvl>
    <w:lvl w:ilvl="5" w:tplc="8BBC2F72">
      <w:numFmt w:val="bullet"/>
      <w:lvlText w:val="•"/>
      <w:lvlJc w:val="left"/>
      <w:pPr>
        <w:ind w:left="2701" w:hanging="232"/>
      </w:pPr>
      <w:rPr>
        <w:rFonts w:hint="default"/>
        <w:lang w:val="hr-HR" w:eastAsia="en-US" w:bidi="ar-SA"/>
      </w:rPr>
    </w:lvl>
    <w:lvl w:ilvl="6" w:tplc="A1C69166">
      <w:numFmt w:val="bullet"/>
      <w:lvlText w:val="•"/>
      <w:lvlJc w:val="left"/>
      <w:pPr>
        <w:ind w:left="3193" w:hanging="232"/>
      </w:pPr>
      <w:rPr>
        <w:rFonts w:hint="default"/>
        <w:lang w:val="hr-HR" w:eastAsia="en-US" w:bidi="ar-SA"/>
      </w:rPr>
    </w:lvl>
    <w:lvl w:ilvl="7" w:tplc="8CE6D220">
      <w:numFmt w:val="bullet"/>
      <w:lvlText w:val="•"/>
      <w:lvlJc w:val="left"/>
      <w:pPr>
        <w:ind w:left="3685" w:hanging="232"/>
      </w:pPr>
      <w:rPr>
        <w:rFonts w:hint="default"/>
        <w:lang w:val="hr-HR" w:eastAsia="en-US" w:bidi="ar-SA"/>
      </w:rPr>
    </w:lvl>
    <w:lvl w:ilvl="8" w:tplc="C70CADD2">
      <w:numFmt w:val="bullet"/>
      <w:lvlText w:val="•"/>
      <w:lvlJc w:val="left"/>
      <w:pPr>
        <w:ind w:left="4178" w:hanging="232"/>
      </w:pPr>
      <w:rPr>
        <w:rFonts w:hint="default"/>
        <w:lang w:val="hr-HR" w:eastAsia="en-US" w:bidi="ar-SA"/>
      </w:rPr>
    </w:lvl>
  </w:abstractNum>
  <w:abstractNum w:abstractNumId="23" w15:restartNumberingAfterBreak="0">
    <w:nsid w:val="60FB4EE4"/>
    <w:multiLevelType w:val="hybridMultilevel"/>
    <w:tmpl w:val="721C05F6"/>
    <w:lvl w:ilvl="0" w:tplc="ED5ED69A">
      <w:start w:val="1"/>
      <w:numFmt w:val="lowerLetter"/>
      <w:lvlText w:val="(%1)"/>
      <w:lvlJc w:val="left"/>
      <w:pPr>
        <w:ind w:left="540" w:hanging="295"/>
      </w:pPr>
      <w:rPr>
        <w:rFonts w:ascii="Bookman Old Style" w:eastAsia="Bookman Old Style" w:hAnsi="Bookman Old Style" w:cs="Bookman Old Style" w:hint="default"/>
        <w:color w:val="363636"/>
        <w:spacing w:val="-1"/>
        <w:w w:val="79"/>
        <w:sz w:val="19"/>
        <w:szCs w:val="19"/>
        <w:lang w:val="hr-HR" w:eastAsia="en-US" w:bidi="ar-SA"/>
      </w:rPr>
    </w:lvl>
    <w:lvl w:ilvl="1" w:tplc="57024126">
      <w:start w:val="1"/>
      <w:numFmt w:val="lowerRoman"/>
      <w:lvlText w:val="%2."/>
      <w:lvlJc w:val="left"/>
      <w:pPr>
        <w:ind w:left="769" w:hanging="187"/>
      </w:pPr>
      <w:rPr>
        <w:rFonts w:ascii="Bookman Old Style" w:eastAsia="Bookman Old Style" w:hAnsi="Bookman Old Style" w:cs="Bookman Old Style" w:hint="default"/>
        <w:color w:val="363636"/>
        <w:spacing w:val="-1"/>
        <w:w w:val="76"/>
        <w:sz w:val="19"/>
        <w:szCs w:val="19"/>
        <w:lang w:val="hr-HR" w:eastAsia="en-US" w:bidi="ar-SA"/>
      </w:rPr>
    </w:lvl>
    <w:lvl w:ilvl="2" w:tplc="A630201E">
      <w:numFmt w:val="bullet"/>
      <w:lvlText w:val="•"/>
      <w:lvlJc w:val="left"/>
      <w:pPr>
        <w:ind w:left="1283" w:hanging="187"/>
      </w:pPr>
      <w:rPr>
        <w:rFonts w:hint="default"/>
        <w:lang w:val="hr-HR" w:eastAsia="en-US" w:bidi="ar-SA"/>
      </w:rPr>
    </w:lvl>
    <w:lvl w:ilvl="3" w:tplc="963A9488">
      <w:numFmt w:val="bullet"/>
      <w:lvlText w:val="•"/>
      <w:lvlJc w:val="left"/>
      <w:pPr>
        <w:ind w:left="1807" w:hanging="187"/>
      </w:pPr>
      <w:rPr>
        <w:rFonts w:hint="default"/>
        <w:lang w:val="hr-HR" w:eastAsia="en-US" w:bidi="ar-SA"/>
      </w:rPr>
    </w:lvl>
    <w:lvl w:ilvl="4" w:tplc="C21C5ACC">
      <w:numFmt w:val="bullet"/>
      <w:lvlText w:val="•"/>
      <w:lvlJc w:val="left"/>
      <w:pPr>
        <w:ind w:left="2330" w:hanging="187"/>
      </w:pPr>
      <w:rPr>
        <w:rFonts w:hint="default"/>
        <w:lang w:val="hr-HR" w:eastAsia="en-US" w:bidi="ar-SA"/>
      </w:rPr>
    </w:lvl>
    <w:lvl w:ilvl="5" w:tplc="DC6828F8">
      <w:numFmt w:val="bullet"/>
      <w:lvlText w:val="•"/>
      <w:lvlJc w:val="left"/>
      <w:pPr>
        <w:ind w:left="2854" w:hanging="187"/>
      </w:pPr>
      <w:rPr>
        <w:rFonts w:hint="default"/>
        <w:lang w:val="hr-HR" w:eastAsia="en-US" w:bidi="ar-SA"/>
      </w:rPr>
    </w:lvl>
    <w:lvl w:ilvl="6" w:tplc="1ABCF674">
      <w:numFmt w:val="bullet"/>
      <w:lvlText w:val="•"/>
      <w:lvlJc w:val="left"/>
      <w:pPr>
        <w:ind w:left="3377" w:hanging="187"/>
      </w:pPr>
      <w:rPr>
        <w:rFonts w:hint="default"/>
        <w:lang w:val="hr-HR" w:eastAsia="en-US" w:bidi="ar-SA"/>
      </w:rPr>
    </w:lvl>
    <w:lvl w:ilvl="7" w:tplc="73841614">
      <w:numFmt w:val="bullet"/>
      <w:lvlText w:val="•"/>
      <w:lvlJc w:val="left"/>
      <w:pPr>
        <w:ind w:left="3901" w:hanging="187"/>
      </w:pPr>
      <w:rPr>
        <w:rFonts w:hint="default"/>
        <w:lang w:val="hr-HR" w:eastAsia="en-US" w:bidi="ar-SA"/>
      </w:rPr>
    </w:lvl>
    <w:lvl w:ilvl="8" w:tplc="5650C01E">
      <w:numFmt w:val="bullet"/>
      <w:lvlText w:val="•"/>
      <w:lvlJc w:val="left"/>
      <w:pPr>
        <w:ind w:left="4425" w:hanging="187"/>
      </w:pPr>
      <w:rPr>
        <w:rFonts w:hint="default"/>
        <w:lang w:val="hr-HR" w:eastAsia="en-US" w:bidi="ar-SA"/>
      </w:rPr>
    </w:lvl>
  </w:abstractNum>
  <w:abstractNum w:abstractNumId="24" w15:restartNumberingAfterBreak="0">
    <w:nsid w:val="616F34D7"/>
    <w:multiLevelType w:val="hybridMultilevel"/>
    <w:tmpl w:val="13E6A47E"/>
    <w:lvl w:ilvl="0" w:tplc="860ACD9A">
      <w:start w:val="1"/>
      <w:numFmt w:val="lowerLetter"/>
      <w:lvlText w:val="(%1)"/>
      <w:lvlJc w:val="left"/>
      <w:pPr>
        <w:ind w:left="3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5" w:hanging="360"/>
      </w:pPr>
    </w:lvl>
    <w:lvl w:ilvl="2" w:tplc="041A001B" w:tentative="1">
      <w:start w:val="1"/>
      <w:numFmt w:val="lowerRoman"/>
      <w:lvlText w:val="%3."/>
      <w:lvlJc w:val="right"/>
      <w:pPr>
        <w:ind w:left="1795" w:hanging="180"/>
      </w:pPr>
    </w:lvl>
    <w:lvl w:ilvl="3" w:tplc="041A000F" w:tentative="1">
      <w:start w:val="1"/>
      <w:numFmt w:val="decimal"/>
      <w:lvlText w:val="%4."/>
      <w:lvlJc w:val="left"/>
      <w:pPr>
        <w:ind w:left="2515" w:hanging="360"/>
      </w:pPr>
    </w:lvl>
    <w:lvl w:ilvl="4" w:tplc="041A0019" w:tentative="1">
      <w:start w:val="1"/>
      <w:numFmt w:val="lowerLetter"/>
      <w:lvlText w:val="%5."/>
      <w:lvlJc w:val="left"/>
      <w:pPr>
        <w:ind w:left="3235" w:hanging="360"/>
      </w:pPr>
    </w:lvl>
    <w:lvl w:ilvl="5" w:tplc="041A001B" w:tentative="1">
      <w:start w:val="1"/>
      <w:numFmt w:val="lowerRoman"/>
      <w:lvlText w:val="%6."/>
      <w:lvlJc w:val="right"/>
      <w:pPr>
        <w:ind w:left="3955" w:hanging="180"/>
      </w:pPr>
    </w:lvl>
    <w:lvl w:ilvl="6" w:tplc="041A000F" w:tentative="1">
      <w:start w:val="1"/>
      <w:numFmt w:val="decimal"/>
      <w:lvlText w:val="%7."/>
      <w:lvlJc w:val="left"/>
      <w:pPr>
        <w:ind w:left="4675" w:hanging="360"/>
      </w:pPr>
    </w:lvl>
    <w:lvl w:ilvl="7" w:tplc="041A0019" w:tentative="1">
      <w:start w:val="1"/>
      <w:numFmt w:val="lowerLetter"/>
      <w:lvlText w:val="%8."/>
      <w:lvlJc w:val="left"/>
      <w:pPr>
        <w:ind w:left="5395" w:hanging="360"/>
      </w:pPr>
    </w:lvl>
    <w:lvl w:ilvl="8" w:tplc="041A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5" w15:restartNumberingAfterBreak="0">
    <w:nsid w:val="68793C02"/>
    <w:multiLevelType w:val="hybridMultilevel"/>
    <w:tmpl w:val="CA8E2C26"/>
    <w:lvl w:ilvl="0" w:tplc="2398C6A6">
      <w:start w:val="1"/>
      <w:numFmt w:val="lowerLetter"/>
      <w:lvlText w:val="%1)"/>
      <w:lvlJc w:val="left"/>
      <w:pPr>
        <w:ind w:left="546" w:hanging="357"/>
      </w:pPr>
      <w:rPr>
        <w:rFonts w:hint="default"/>
        <w:spacing w:val="-1"/>
        <w:w w:val="89"/>
        <w:lang w:val="hr-HR" w:eastAsia="en-US" w:bidi="ar-SA"/>
      </w:rPr>
    </w:lvl>
    <w:lvl w:ilvl="1" w:tplc="6EC87DBC">
      <w:numFmt w:val="bullet"/>
      <w:lvlText w:val="•"/>
      <w:lvlJc w:val="left"/>
      <w:pPr>
        <w:ind w:left="938" w:hanging="357"/>
      </w:pPr>
      <w:rPr>
        <w:rFonts w:hint="default"/>
        <w:lang w:val="hr-HR" w:eastAsia="en-US" w:bidi="ar-SA"/>
      </w:rPr>
    </w:lvl>
    <w:lvl w:ilvl="2" w:tplc="01CA1DCE">
      <w:numFmt w:val="bullet"/>
      <w:lvlText w:val="•"/>
      <w:lvlJc w:val="left"/>
      <w:pPr>
        <w:ind w:left="1336" w:hanging="357"/>
      </w:pPr>
      <w:rPr>
        <w:rFonts w:hint="default"/>
        <w:lang w:val="hr-HR" w:eastAsia="en-US" w:bidi="ar-SA"/>
      </w:rPr>
    </w:lvl>
    <w:lvl w:ilvl="3" w:tplc="D1A41BD0">
      <w:numFmt w:val="bullet"/>
      <w:lvlText w:val="•"/>
      <w:lvlJc w:val="left"/>
      <w:pPr>
        <w:ind w:left="1734" w:hanging="357"/>
      </w:pPr>
      <w:rPr>
        <w:rFonts w:hint="default"/>
        <w:lang w:val="hr-HR" w:eastAsia="en-US" w:bidi="ar-SA"/>
      </w:rPr>
    </w:lvl>
    <w:lvl w:ilvl="4" w:tplc="56B24228">
      <w:numFmt w:val="bullet"/>
      <w:lvlText w:val="•"/>
      <w:lvlJc w:val="left"/>
      <w:pPr>
        <w:ind w:left="2132" w:hanging="357"/>
      </w:pPr>
      <w:rPr>
        <w:rFonts w:hint="default"/>
        <w:lang w:val="hr-HR" w:eastAsia="en-US" w:bidi="ar-SA"/>
      </w:rPr>
    </w:lvl>
    <w:lvl w:ilvl="5" w:tplc="6F30E166">
      <w:numFmt w:val="bullet"/>
      <w:lvlText w:val="•"/>
      <w:lvlJc w:val="left"/>
      <w:pPr>
        <w:ind w:left="2530" w:hanging="357"/>
      </w:pPr>
      <w:rPr>
        <w:rFonts w:hint="default"/>
        <w:lang w:val="hr-HR" w:eastAsia="en-US" w:bidi="ar-SA"/>
      </w:rPr>
    </w:lvl>
    <w:lvl w:ilvl="6" w:tplc="BFAA8A0E">
      <w:numFmt w:val="bullet"/>
      <w:lvlText w:val="•"/>
      <w:lvlJc w:val="left"/>
      <w:pPr>
        <w:ind w:left="2928" w:hanging="357"/>
      </w:pPr>
      <w:rPr>
        <w:rFonts w:hint="default"/>
        <w:lang w:val="hr-HR" w:eastAsia="en-US" w:bidi="ar-SA"/>
      </w:rPr>
    </w:lvl>
    <w:lvl w:ilvl="7" w:tplc="B4884EEC">
      <w:numFmt w:val="bullet"/>
      <w:lvlText w:val="•"/>
      <w:lvlJc w:val="left"/>
      <w:pPr>
        <w:ind w:left="3326" w:hanging="357"/>
      </w:pPr>
      <w:rPr>
        <w:rFonts w:hint="default"/>
        <w:lang w:val="hr-HR" w:eastAsia="en-US" w:bidi="ar-SA"/>
      </w:rPr>
    </w:lvl>
    <w:lvl w:ilvl="8" w:tplc="25CED764">
      <w:numFmt w:val="bullet"/>
      <w:lvlText w:val="•"/>
      <w:lvlJc w:val="left"/>
      <w:pPr>
        <w:ind w:left="3724" w:hanging="357"/>
      </w:pPr>
      <w:rPr>
        <w:rFonts w:hint="default"/>
        <w:lang w:val="hr-HR" w:eastAsia="en-US" w:bidi="ar-SA"/>
      </w:rPr>
    </w:lvl>
  </w:abstractNum>
  <w:abstractNum w:abstractNumId="26" w15:restartNumberingAfterBreak="0">
    <w:nsid w:val="6BD50995"/>
    <w:multiLevelType w:val="hybridMultilevel"/>
    <w:tmpl w:val="AEEC11E2"/>
    <w:lvl w:ilvl="0" w:tplc="5866CA8E">
      <w:start w:val="1"/>
      <w:numFmt w:val="upperRoman"/>
      <w:lvlText w:val="%1."/>
      <w:lvlJc w:val="left"/>
      <w:pPr>
        <w:ind w:left="1915" w:hanging="716"/>
      </w:pPr>
      <w:rPr>
        <w:rFonts w:hint="default"/>
        <w:b/>
        <w:bCs/>
        <w:spacing w:val="-1"/>
        <w:w w:val="95"/>
        <w:lang w:val="hr-HR" w:eastAsia="en-US" w:bidi="ar-SA"/>
      </w:rPr>
    </w:lvl>
    <w:lvl w:ilvl="1" w:tplc="5344D1E8">
      <w:numFmt w:val="bullet"/>
      <w:lvlText w:val="•"/>
      <w:lvlJc w:val="left"/>
      <w:pPr>
        <w:ind w:left="2816" w:hanging="716"/>
      </w:pPr>
      <w:rPr>
        <w:rFonts w:hint="default"/>
        <w:lang w:val="hr-HR" w:eastAsia="en-US" w:bidi="ar-SA"/>
      </w:rPr>
    </w:lvl>
    <w:lvl w:ilvl="2" w:tplc="6A442598">
      <w:numFmt w:val="bullet"/>
      <w:lvlText w:val="•"/>
      <w:lvlJc w:val="left"/>
      <w:pPr>
        <w:ind w:left="3712" w:hanging="716"/>
      </w:pPr>
      <w:rPr>
        <w:rFonts w:hint="default"/>
        <w:lang w:val="hr-HR" w:eastAsia="en-US" w:bidi="ar-SA"/>
      </w:rPr>
    </w:lvl>
    <w:lvl w:ilvl="3" w:tplc="8CAE8BC0">
      <w:numFmt w:val="bullet"/>
      <w:lvlText w:val="•"/>
      <w:lvlJc w:val="left"/>
      <w:pPr>
        <w:ind w:left="4609" w:hanging="716"/>
      </w:pPr>
      <w:rPr>
        <w:rFonts w:hint="default"/>
        <w:lang w:val="hr-HR" w:eastAsia="en-US" w:bidi="ar-SA"/>
      </w:rPr>
    </w:lvl>
    <w:lvl w:ilvl="4" w:tplc="A828AD40">
      <w:numFmt w:val="bullet"/>
      <w:lvlText w:val="•"/>
      <w:lvlJc w:val="left"/>
      <w:pPr>
        <w:ind w:left="5505" w:hanging="716"/>
      </w:pPr>
      <w:rPr>
        <w:rFonts w:hint="default"/>
        <w:lang w:val="hr-HR" w:eastAsia="en-US" w:bidi="ar-SA"/>
      </w:rPr>
    </w:lvl>
    <w:lvl w:ilvl="5" w:tplc="08C0E7D2">
      <w:numFmt w:val="bullet"/>
      <w:lvlText w:val="•"/>
      <w:lvlJc w:val="left"/>
      <w:pPr>
        <w:ind w:left="6402" w:hanging="716"/>
      </w:pPr>
      <w:rPr>
        <w:rFonts w:hint="default"/>
        <w:lang w:val="hr-HR" w:eastAsia="en-US" w:bidi="ar-SA"/>
      </w:rPr>
    </w:lvl>
    <w:lvl w:ilvl="6" w:tplc="1518A1A4">
      <w:numFmt w:val="bullet"/>
      <w:lvlText w:val="•"/>
      <w:lvlJc w:val="left"/>
      <w:pPr>
        <w:ind w:left="7298" w:hanging="716"/>
      </w:pPr>
      <w:rPr>
        <w:rFonts w:hint="default"/>
        <w:lang w:val="hr-HR" w:eastAsia="en-US" w:bidi="ar-SA"/>
      </w:rPr>
    </w:lvl>
    <w:lvl w:ilvl="7" w:tplc="868C18CE">
      <w:numFmt w:val="bullet"/>
      <w:lvlText w:val="•"/>
      <w:lvlJc w:val="left"/>
      <w:pPr>
        <w:ind w:left="8194" w:hanging="716"/>
      </w:pPr>
      <w:rPr>
        <w:rFonts w:hint="default"/>
        <w:lang w:val="hr-HR" w:eastAsia="en-US" w:bidi="ar-SA"/>
      </w:rPr>
    </w:lvl>
    <w:lvl w:ilvl="8" w:tplc="DA5A34B6">
      <w:numFmt w:val="bullet"/>
      <w:lvlText w:val="•"/>
      <w:lvlJc w:val="left"/>
      <w:pPr>
        <w:ind w:left="9091" w:hanging="716"/>
      </w:pPr>
      <w:rPr>
        <w:rFonts w:hint="default"/>
        <w:lang w:val="hr-HR" w:eastAsia="en-US" w:bidi="ar-SA"/>
      </w:rPr>
    </w:lvl>
  </w:abstractNum>
  <w:abstractNum w:abstractNumId="27" w15:restartNumberingAfterBreak="0">
    <w:nsid w:val="6D6F7CF2"/>
    <w:multiLevelType w:val="hybridMultilevel"/>
    <w:tmpl w:val="5C14DA5A"/>
    <w:lvl w:ilvl="0" w:tplc="6C3E1550">
      <w:start w:val="1"/>
      <w:numFmt w:val="decimal"/>
      <w:lvlText w:val="%1."/>
      <w:lvlJc w:val="left"/>
      <w:pPr>
        <w:ind w:left="136" w:hanging="445"/>
        <w:jc w:val="right"/>
      </w:pPr>
      <w:rPr>
        <w:rFonts w:hint="default"/>
        <w:spacing w:val="-1"/>
        <w:w w:val="88"/>
        <w:lang w:val="hr-HR" w:eastAsia="en-US" w:bidi="ar-SA"/>
      </w:rPr>
    </w:lvl>
    <w:lvl w:ilvl="1" w:tplc="06FE987A">
      <w:numFmt w:val="bullet"/>
      <w:lvlText w:val="•"/>
      <w:lvlJc w:val="left"/>
      <w:pPr>
        <w:ind w:left="666" w:hanging="445"/>
      </w:pPr>
      <w:rPr>
        <w:rFonts w:hint="default"/>
        <w:lang w:val="hr-HR" w:eastAsia="en-US" w:bidi="ar-SA"/>
      </w:rPr>
    </w:lvl>
    <w:lvl w:ilvl="2" w:tplc="E47605E6">
      <w:numFmt w:val="bullet"/>
      <w:lvlText w:val="•"/>
      <w:lvlJc w:val="left"/>
      <w:pPr>
        <w:ind w:left="1192" w:hanging="445"/>
      </w:pPr>
      <w:rPr>
        <w:rFonts w:hint="default"/>
        <w:lang w:val="hr-HR" w:eastAsia="en-US" w:bidi="ar-SA"/>
      </w:rPr>
    </w:lvl>
    <w:lvl w:ilvl="3" w:tplc="A278532A">
      <w:numFmt w:val="bullet"/>
      <w:lvlText w:val="•"/>
      <w:lvlJc w:val="left"/>
      <w:pPr>
        <w:ind w:left="1718" w:hanging="445"/>
      </w:pPr>
      <w:rPr>
        <w:rFonts w:hint="default"/>
        <w:lang w:val="hr-HR" w:eastAsia="en-US" w:bidi="ar-SA"/>
      </w:rPr>
    </w:lvl>
    <w:lvl w:ilvl="4" w:tplc="D1FA0BF2">
      <w:numFmt w:val="bullet"/>
      <w:lvlText w:val="•"/>
      <w:lvlJc w:val="left"/>
      <w:pPr>
        <w:ind w:left="2244" w:hanging="445"/>
      </w:pPr>
      <w:rPr>
        <w:rFonts w:hint="default"/>
        <w:lang w:val="hr-HR" w:eastAsia="en-US" w:bidi="ar-SA"/>
      </w:rPr>
    </w:lvl>
    <w:lvl w:ilvl="5" w:tplc="A2E2293A">
      <w:numFmt w:val="bullet"/>
      <w:lvlText w:val="•"/>
      <w:lvlJc w:val="left"/>
      <w:pPr>
        <w:ind w:left="2770" w:hanging="445"/>
      </w:pPr>
      <w:rPr>
        <w:rFonts w:hint="default"/>
        <w:lang w:val="hr-HR" w:eastAsia="en-US" w:bidi="ar-SA"/>
      </w:rPr>
    </w:lvl>
    <w:lvl w:ilvl="6" w:tplc="E346734C">
      <w:numFmt w:val="bullet"/>
      <w:lvlText w:val="•"/>
      <w:lvlJc w:val="left"/>
      <w:pPr>
        <w:ind w:left="3297" w:hanging="445"/>
      </w:pPr>
      <w:rPr>
        <w:rFonts w:hint="default"/>
        <w:lang w:val="hr-HR" w:eastAsia="en-US" w:bidi="ar-SA"/>
      </w:rPr>
    </w:lvl>
    <w:lvl w:ilvl="7" w:tplc="8D6AACAC">
      <w:numFmt w:val="bullet"/>
      <w:lvlText w:val="•"/>
      <w:lvlJc w:val="left"/>
      <w:pPr>
        <w:ind w:left="3823" w:hanging="445"/>
      </w:pPr>
      <w:rPr>
        <w:rFonts w:hint="default"/>
        <w:lang w:val="hr-HR" w:eastAsia="en-US" w:bidi="ar-SA"/>
      </w:rPr>
    </w:lvl>
    <w:lvl w:ilvl="8" w:tplc="E572F64C">
      <w:numFmt w:val="bullet"/>
      <w:lvlText w:val="•"/>
      <w:lvlJc w:val="left"/>
      <w:pPr>
        <w:ind w:left="4349" w:hanging="445"/>
      </w:pPr>
      <w:rPr>
        <w:rFonts w:hint="default"/>
        <w:lang w:val="hr-HR" w:eastAsia="en-US" w:bidi="ar-SA"/>
      </w:rPr>
    </w:lvl>
  </w:abstractNum>
  <w:abstractNum w:abstractNumId="28" w15:restartNumberingAfterBreak="0">
    <w:nsid w:val="6E9520E2"/>
    <w:multiLevelType w:val="hybridMultilevel"/>
    <w:tmpl w:val="710066C6"/>
    <w:lvl w:ilvl="0" w:tplc="4BEE5B16">
      <w:start w:val="1"/>
      <w:numFmt w:val="lowerLetter"/>
      <w:lvlText w:val="%1)"/>
      <w:lvlJc w:val="left"/>
      <w:pPr>
        <w:ind w:left="555" w:hanging="366"/>
      </w:pPr>
      <w:rPr>
        <w:rFonts w:ascii="Times New Roman" w:eastAsia="Times New Roman" w:hAnsi="Times New Roman" w:cs="Times New Roman" w:hint="default"/>
        <w:color w:val="212121"/>
        <w:spacing w:val="-1"/>
        <w:w w:val="97"/>
        <w:sz w:val="25"/>
        <w:szCs w:val="25"/>
        <w:lang w:val="hr-HR" w:eastAsia="en-US" w:bidi="ar-SA"/>
      </w:rPr>
    </w:lvl>
    <w:lvl w:ilvl="1" w:tplc="C242E298">
      <w:numFmt w:val="bullet"/>
      <w:lvlText w:val="•"/>
      <w:lvlJc w:val="left"/>
      <w:pPr>
        <w:ind w:left="956" w:hanging="366"/>
      </w:pPr>
      <w:rPr>
        <w:rFonts w:hint="default"/>
        <w:lang w:val="hr-HR" w:eastAsia="en-US" w:bidi="ar-SA"/>
      </w:rPr>
    </w:lvl>
    <w:lvl w:ilvl="2" w:tplc="70283050">
      <w:numFmt w:val="bullet"/>
      <w:lvlText w:val="•"/>
      <w:lvlJc w:val="left"/>
      <w:pPr>
        <w:ind w:left="1352" w:hanging="366"/>
      </w:pPr>
      <w:rPr>
        <w:rFonts w:hint="default"/>
        <w:lang w:val="hr-HR" w:eastAsia="en-US" w:bidi="ar-SA"/>
      </w:rPr>
    </w:lvl>
    <w:lvl w:ilvl="3" w:tplc="BF62BCA4">
      <w:numFmt w:val="bullet"/>
      <w:lvlText w:val="•"/>
      <w:lvlJc w:val="left"/>
      <w:pPr>
        <w:ind w:left="1748" w:hanging="366"/>
      </w:pPr>
      <w:rPr>
        <w:rFonts w:hint="default"/>
        <w:lang w:val="hr-HR" w:eastAsia="en-US" w:bidi="ar-SA"/>
      </w:rPr>
    </w:lvl>
    <w:lvl w:ilvl="4" w:tplc="8F3EC89A">
      <w:numFmt w:val="bullet"/>
      <w:lvlText w:val="•"/>
      <w:lvlJc w:val="left"/>
      <w:pPr>
        <w:ind w:left="2144" w:hanging="366"/>
      </w:pPr>
      <w:rPr>
        <w:rFonts w:hint="default"/>
        <w:lang w:val="hr-HR" w:eastAsia="en-US" w:bidi="ar-SA"/>
      </w:rPr>
    </w:lvl>
    <w:lvl w:ilvl="5" w:tplc="326CA38E">
      <w:numFmt w:val="bullet"/>
      <w:lvlText w:val="•"/>
      <w:lvlJc w:val="left"/>
      <w:pPr>
        <w:ind w:left="2540" w:hanging="366"/>
      </w:pPr>
      <w:rPr>
        <w:rFonts w:hint="default"/>
        <w:lang w:val="hr-HR" w:eastAsia="en-US" w:bidi="ar-SA"/>
      </w:rPr>
    </w:lvl>
    <w:lvl w:ilvl="6" w:tplc="1AD601E2">
      <w:numFmt w:val="bullet"/>
      <w:lvlText w:val="•"/>
      <w:lvlJc w:val="left"/>
      <w:pPr>
        <w:ind w:left="2936" w:hanging="366"/>
      </w:pPr>
      <w:rPr>
        <w:rFonts w:hint="default"/>
        <w:lang w:val="hr-HR" w:eastAsia="en-US" w:bidi="ar-SA"/>
      </w:rPr>
    </w:lvl>
    <w:lvl w:ilvl="7" w:tplc="A9164360">
      <w:numFmt w:val="bullet"/>
      <w:lvlText w:val="•"/>
      <w:lvlJc w:val="left"/>
      <w:pPr>
        <w:ind w:left="3332" w:hanging="366"/>
      </w:pPr>
      <w:rPr>
        <w:rFonts w:hint="default"/>
        <w:lang w:val="hr-HR" w:eastAsia="en-US" w:bidi="ar-SA"/>
      </w:rPr>
    </w:lvl>
    <w:lvl w:ilvl="8" w:tplc="0C2A08D8">
      <w:numFmt w:val="bullet"/>
      <w:lvlText w:val="•"/>
      <w:lvlJc w:val="left"/>
      <w:pPr>
        <w:ind w:left="3728" w:hanging="366"/>
      </w:pPr>
      <w:rPr>
        <w:rFonts w:hint="default"/>
        <w:lang w:val="hr-HR" w:eastAsia="en-US" w:bidi="ar-SA"/>
      </w:rPr>
    </w:lvl>
  </w:abstractNum>
  <w:abstractNum w:abstractNumId="29" w15:restartNumberingAfterBreak="0">
    <w:nsid w:val="70EF4B6B"/>
    <w:multiLevelType w:val="hybridMultilevel"/>
    <w:tmpl w:val="323C9472"/>
    <w:lvl w:ilvl="0" w:tplc="7CF68910">
      <w:start w:val="1"/>
      <w:numFmt w:val="decimal"/>
      <w:lvlText w:val="%1."/>
      <w:lvlJc w:val="left"/>
      <w:pPr>
        <w:ind w:left="200" w:hanging="430"/>
      </w:pPr>
      <w:rPr>
        <w:rFonts w:ascii="Bookman Old Style" w:eastAsia="Bookman Old Style" w:hAnsi="Bookman Old Style" w:cs="Bookman Old Style" w:hint="default"/>
        <w:color w:val="2F2F2F"/>
        <w:spacing w:val="-1"/>
        <w:w w:val="89"/>
        <w:sz w:val="18"/>
        <w:szCs w:val="18"/>
        <w:lang w:val="hr-HR" w:eastAsia="en-US" w:bidi="ar-SA"/>
      </w:rPr>
    </w:lvl>
    <w:lvl w:ilvl="1" w:tplc="AF166F5A">
      <w:numFmt w:val="bullet"/>
      <w:lvlText w:val="•"/>
      <w:lvlJc w:val="left"/>
      <w:pPr>
        <w:ind w:left="694" w:hanging="430"/>
      </w:pPr>
      <w:rPr>
        <w:rFonts w:hint="default"/>
        <w:lang w:val="hr-HR" w:eastAsia="en-US" w:bidi="ar-SA"/>
      </w:rPr>
    </w:lvl>
    <w:lvl w:ilvl="2" w:tplc="677A18BA">
      <w:numFmt w:val="bullet"/>
      <w:lvlText w:val="•"/>
      <w:lvlJc w:val="left"/>
      <w:pPr>
        <w:ind w:left="1188" w:hanging="430"/>
      </w:pPr>
      <w:rPr>
        <w:rFonts w:hint="default"/>
        <w:lang w:val="hr-HR" w:eastAsia="en-US" w:bidi="ar-SA"/>
      </w:rPr>
    </w:lvl>
    <w:lvl w:ilvl="3" w:tplc="DB6A2FEE">
      <w:numFmt w:val="bullet"/>
      <w:lvlText w:val="•"/>
      <w:lvlJc w:val="left"/>
      <w:pPr>
        <w:ind w:left="1682" w:hanging="430"/>
      </w:pPr>
      <w:rPr>
        <w:rFonts w:hint="default"/>
        <w:lang w:val="hr-HR" w:eastAsia="en-US" w:bidi="ar-SA"/>
      </w:rPr>
    </w:lvl>
    <w:lvl w:ilvl="4" w:tplc="41D884D0">
      <w:numFmt w:val="bullet"/>
      <w:lvlText w:val="•"/>
      <w:lvlJc w:val="left"/>
      <w:pPr>
        <w:ind w:left="2177" w:hanging="430"/>
      </w:pPr>
      <w:rPr>
        <w:rFonts w:hint="default"/>
        <w:lang w:val="hr-HR" w:eastAsia="en-US" w:bidi="ar-SA"/>
      </w:rPr>
    </w:lvl>
    <w:lvl w:ilvl="5" w:tplc="B6DE1146">
      <w:numFmt w:val="bullet"/>
      <w:lvlText w:val="•"/>
      <w:lvlJc w:val="left"/>
      <w:pPr>
        <w:ind w:left="2671" w:hanging="430"/>
      </w:pPr>
      <w:rPr>
        <w:rFonts w:hint="default"/>
        <w:lang w:val="hr-HR" w:eastAsia="en-US" w:bidi="ar-SA"/>
      </w:rPr>
    </w:lvl>
    <w:lvl w:ilvl="6" w:tplc="1F462824">
      <w:numFmt w:val="bullet"/>
      <w:lvlText w:val="•"/>
      <w:lvlJc w:val="left"/>
      <w:pPr>
        <w:ind w:left="3165" w:hanging="430"/>
      </w:pPr>
      <w:rPr>
        <w:rFonts w:hint="default"/>
        <w:lang w:val="hr-HR" w:eastAsia="en-US" w:bidi="ar-SA"/>
      </w:rPr>
    </w:lvl>
    <w:lvl w:ilvl="7" w:tplc="4BB841EA">
      <w:numFmt w:val="bullet"/>
      <w:lvlText w:val="•"/>
      <w:lvlJc w:val="left"/>
      <w:pPr>
        <w:ind w:left="3660" w:hanging="430"/>
      </w:pPr>
      <w:rPr>
        <w:rFonts w:hint="default"/>
        <w:lang w:val="hr-HR" w:eastAsia="en-US" w:bidi="ar-SA"/>
      </w:rPr>
    </w:lvl>
    <w:lvl w:ilvl="8" w:tplc="006CAF6A">
      <w:numFmt w:val="bullet"/>
      <w:lvlText w:val="•"/>
      <w:lvlJc w:val="left"/>
      <w:pPr>
        <w:ind w:left="4154" w:hanging="430"/>
      </w:pPr>
      <w:rPr>
        <w:rFonts w:hint="default"/>
        <w:lang w:val="hr-HR" w:eastAsia="en-US" w:bidi="ar-SA"/>
      </w:rPr>
    </w:lvl>
  </w:abstractNum>
  <w:abstractNum w:abstractNumId="30" w15:restartNumberingAfterBreak="0">
    <w:nsid w:val="74A53E38"/>
    <w:multiLevelType w:val="hybridMultilevel"/>
    <w:tmpl w:val="485AF53C"/>
    <w:lvl w:ilvl="0" w:tplc="5A886528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1" w15:restartNumberingAfterBreak="0">
    <w:nsid w:val="77856DC0"/>
    <w:multiLevelType w:val="hybridMultilevel"/>
    <w:tmpl w:val="6046FB00"/>
    <w:lvl w:ilvl="0" w:tplc="C0703008">
      <w:start w:val="6"/>
      <w:numFmt w:val="decimal"/>
      <w:lvlText w:val="%1."/>
      <w:lvlJc w:val="left"/>
      <w:pPr>
        <w:ind w:left="832" w:hanging="426"/>
        <w:jc w:val="right"/>
      </w:pPr>
      <w:rPr>
        <w:rFonts w:hint="default"/>
        <w:spacing w:val="-1"/>
        <w:w w:val="79"/>
        <w:lang w:val="hr-HR" w:eastAsia="en-US" w:bidi="ar-SA"/>
      </w:rPr>
    </w:lvl>
    <w:lvl w:ilvl="1" w:tplc="2BD62F86">
      <w:numFmt w:val="bullet"/>
      <w:lvlText w:val="•"/>
      <w:lvlJc w:val="left"/>
      <w:pPr>
        <w:ind w:left="1303" w:hanging="426"/>
      </w:pPr>
      <w:rPr>
        <w:rFonts w:hint="default"/>
        <w:lang w:val="hr-HR" w:eastAsia="en-US" w:bidi="ar-SA"/>
      </w:rPr>
    </w:lvl>
    <w:lvl w:ilvl="2" w:tplc="B234F9F2">
      <w:numFmt w:val="bullet"/>
      <w:lvlText w:val="•"/>
      <w:lvlJc w:val="left"/>
      <w:pPr>
        <w:ind w:left="1766" w:hanging="426"/>
      </w:pPr>
      <w:rPr>
        <w:rFonts w:hint="default"/>
        <w:lang w:val="hr-HR" w:eastAsia="en-US" w:bidi="ar-SA"/>
      </w:rPr>
    </w:lvl>
    <w:lvl w:ilvl="3" w:tplc="6A3E4A22">
      <w:numFmt w:val="bullet"/>
      <w:lvlText w:val="•"/>
      <w:lvlJc w:val="left"/>
      <w:pPr>
        <w:ind w:left="2229" w:hanging="426"/>
      </w:pPr>
      <w:rPr>
        <w:rFonts w:hint="default"/>
        <w:lang w:val="hr-HR" w:eastAsia="en-US" w:bidi="ar-SA"/>
      </w:rPr>
    </w:lvl>
    <w:lvl w:ilvl="4" w:tplc="573E7812">
      <w:numFmt w:val="bullet"/>
      <w:lvlText w:val="•"/>
      <w:lvlJc w:val="left"/>
      <w:pPr>
        <w:ind w:left="2692" w:hanging="426"/>
      </w:pPr>
      <w:rPr>
        <w:rFonts w:hint="default"/>
        <w:lang w:val="hr-HR" w:eastAsia="en-US" w:bidi="ar-SA"/>
      </w:rPr>
    </w:lvl>
    <w:lvl w:ilvl="5" w:tplc="D45EB232">
      <w:numFmt w:val="bullet"/>
      <w:lvlText w:val="•"/>
      <w:lvlJc w:val="left"/>
      <w:pPr>
        <w:ind w:left="3155" w:hanging="426"/>
      </w:pPr>
      <w:rPr>
        <w:rFonts w:hint="default"/>
        <w:lang w:val="hr-HR" w:eastAsia="en-US" w:bidi="ar-SA"/>
      </w:rPr>
    </w:lvl>
    <w:lvl w:ilvl="6" w:tplc="9B12A63C">
      <w:numFmt w:val="bullet"/>
      <w:lvlText w:val="•"/>
      <w:lvlJc w:val="left"/>
      <w:pPr>
        <w:ind w:left="3618" w:hanging="426"/>
      </w:pPr>
      <w:rPr>
        <w:rFonts w:hint="default"/>
        <w:lang w:val="hr-HR" w:eastAsia="en-US" w:bidi="ar-SA"/>
      </w:rPr>
    </w:lvl>
    <w:lvl w:ilvl="7" w:tplc="E7CC4380">
      <w:numFmt w:val="bullet"/>
      <w:lvlText w:val="•"/>
      <w:lvlJc w:val="left"/>
      <w:pPr>
        <w:ind w:left="4081" w:hanging="426"/>
      </w:pPr>
      <w:rPr>
        <w:rFonts w:hint="default"/>
        <w:lang w:val="hr-HR" w:eastAsia="en-US" w:bidi="ar-SA"/>
      </w:rPr>
    </w:lvl>
    <w:lvl w:ilvl="8" w:tplc="E87A488A">
      <w:numFmt w:val="bullet"/>
      <w:lvlText w:val="•"/>
      <w:lvlJc w:val="left"/>
      <w:pPr>
        <w:ind w:left="4544" w:hanging="426"/>
      </w:pPr>
      <w:rPr>
        <w:rFonts w:hint="default"/>
        <w:lang w:val="hr-HR" w:eastAsia="en-US" w:bidi="ar-SA"/>
      </w:rPr>
    </w:lvl>
  </w:abstractNum>
  <w:abstractNum w:abstractNumId="32" w15:restartNumberingAfterBreak="0">
    <w:nsid w:val="782F6A55"/>
    <w:multiLevelType w:val="hybridMultilevel"/>
    <w:tmpl w:val="07688856"/>
    <w:lvl w:ilvl="0" w:tplc="DDE4FEBC">
      <w:start w:val="1"/>
      <w:numFmt w:val="lowerLetter"/>
      <w:lvlText w:val="%1)"/>
      <w:lvlJc w:val="left"/>
      <w:pPr>
        <w:ind w:left="547" w:hanging="369"/>
      </w:pPr>
      <w:rPr>
        <w:rFonts w:ascii="Times New Roman" w:eastAsia="Times New Roman" w:hAnsi="Times New Roman" w:cs="Times New Roman" w:hint="default"/>
        <w:color w:val="212121"/>
        <w:spacing w:val="-1"/>
        <w:w w:val="97"/>
        <w:sz w:val="25"/>
        <w:szCs w:val="25"/>
        <w:lang w:val="hr-HR" w:eastAsia="en-US" w:bidi="ar-SA"/>
      </w:rPr>
    </w:lvl>
    <w:lvl w:ilvl="1" w:tplc="339A0500">
      <w:numFmt w:val="bullet"/>
      <w:lvlText w:val="•"/>
      <w:lvlJc w:val="left"/>
      <w:pPr>
        <w:ind w:left="938" w:hanging="369"/>
      </w:pPr>
      <w:rPr>
        <w:rFonts w:hint="default"/>
        <w:lang w:val="hr-HR" w:eastAsia="en-US" w:bidi="ar-SA"/>
      </w:rPr>
    </w:lvl>
    <w:lvl w:ilvl="2" w:tplc="39B8D2BC">
      <w:numFmt w:val="bullet"/>
      <w:lvlText w:val="•"/>
      <w:lvlJc w:val="left"/>
      <w:pPr>
        <w:ind w:left="1336" w:hanging="369"/>
      </w:pPr>
      <w:rPr>
        <w:rFonts w:hint="default"/>
        <w:lang w:val="hr-HR" w:eastAsia="en-US" w:bidi="ar-SA"/>
      </w:rPr>
    </w:lvl>
    <w:lvl w:ilvl="3" w:tplc="014E8200">
      <w:numFmt w:val="bullet"/>
      <w:lvlText w:val="•"/>
      <w:lvlJc w:val="left"/>
      <w:pPr>
        <w:ind w:left="1734" w:hanging="369"/>
      </w:pPr>
      <w:rPr>
        <w:rFonts w:hint="default"/>
        <w:lang w:val="hr-HR" w:eastAsia="en-US" w:bidi="ar-SA"/>
      </w:rPr>
    </w:lvl>
    <w:lvl w:ilvl="4" w:tplc="9D3C85EE">
      <w:numFmt w:val="bullet"/>
      <w:lvlText w:val="•"/>
      <w:lvlJc w:val="left"/>
      <w:pPr>
        <w:ind w:left="2132" w:hanging="369"/>
      </w:pPr>
      <w:rPr>
        <w:rFonts w:hint="default"/>
        <w:lang w:val="hr-HR" w:eastAsia="en-US" w:bidi="ar-SA"/>
      </w:rPr>
    </w:lvl>
    <w:lvl w:ilvl="5" w:tplc="8CD659F4">
      <w:numFmt w:val="bullet"/>
      <w:lvlText w:val="•"/>
      <w:lvlJc w:val="left"/>
      <w:pPr>
        <w:ind w:left="2530" w:hanging="369"/>
      </w:pPr>
      <w:rPr>
        <w:rFonts w:hint="default"/>
        <w:lang w:val="hr-HR" w:eastAsia="en-US" w:bidi="ar-SA"/>
      </w:rPr>
    </w:lvl>
    <w:lvl w:ilvl="6" w:tplc="65F28712">
      <w:numFmt w:val="bullet"/>
      <w:lvlText w:val="•"/>
      <w:lvlJc w:val="left"/>
      <w:pPr>
        <w:ind w:left="2928" w:hanging="369"/>
      </w:pPr>
      <w:rPr>
        <w:rFonts w:hint="default"/>
        <w:lang w:val="hr-HR" w:eastAsia="en-US" w:bidi="ar-SA"/>
      </w:rPr>
    </w:lvl>
    <w:lvl w:ilvl="7" w:tplc="4CE66C56">
      <w:numFmt w:val="bullet"/>
      <w:lvlText w:val="•"/>
      <w:lvlJc w:val="left"/>
      <w:pPr>
        <w:ind w:left="3326" w:hanging="369"/>
      </w:pPr>
      <w:rPr>
        <w:rFonts w:hint="default"/>
        <w:lang w:val="hr-HR" w:eastAsia="en-US" w:bidi="ar-SA"/>
      </w:rPr>
    </w:lvl>
    <w:lvl w:ilvl="8" w:tplc="B24203B6">
      <w:numFmt w:val="bullet"/>
      <w:lvlText w:val="•"/>
      <w:lvlJc w:val="left"/>
      <w:pPr>
        <w:ind w:left="3724" w:hanging="369"/>
      </w:pPr>
      <w:rPr>
        <w:rFonts w:hint="default"/>
        <w:lang w:val="hr-HR" w:eastAsia="en-US" w:bidi="ar-SA"/>
      </w:rPr>
    </w:lvl>
  </w:abstractNum>
  <w:abstractNum w:abstractNumId="33" w15:restartNumberingAfterBreak="0">
    <w:nsid w:val="7A15415A"/>
    <w:multiLevelType w:val="hybridMultilevel"/>
    <w:tmpl w:val="B6AEE88C"/>
    <w:lvl w:ilvl="0" w:tplc="E2346450">
      <w:start w:val="1"/>
      <w:numFmt w:val="decimal"/>
      <w:lvlText w:val="%1."/>
      <w:lvlJc w:val="left"/>
      <w:pPr>
        <w:ind w:left="1533" w:hanging="360"/>
      </w:pPr>
      <w:rPr>
        <w:rFonts w:hint="default"/>
        <w:b/>
        <w:bCs/>
        <w:w w:val="94"/>
        <w:lang w:val="hr-HR" w:eastAsia="en-US" w:bidi="ar-SA"/>
      </w:rPr>
    </w:lvl>
    <w:lvl w:ilvl="1" w:tplc="ED406124">
      <w:numFmt w:val="bullet"/>
      <w:lvlText w:val="•"/>
      <w:lvlJc w:val="left"/>
      <w:pPr>
        <w:ind w:left="2474" w:hanging="360"/>
      </w:pPr>
      <w:rPr>
        <w:rFonts w:hint="default"/>
        <w:lang w:val="hr-HR" w:eastAsia="en-US" w:bidi="ar-SA"/>
      </w:rPr>
    </w:lvl>
    <w:lvl w:ilvl="2" w:tplc="0010A54A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3" w:tplc="99B8A91C">
      <w:numFmt w:val="bullet"/>
      <w:lvlText w:val="•"/>
      <w:lvlJc w:val="left"/>
      <w:pPr>
        <w:ind w:left="4343" w:hanging="360"/>
      </w:pPr>
      <w:rPr>
        <w:rFonts w:hint="default"/>
        <w:lang w:val="hr-HR" w:eastAsia="en-US" w:bidi="ar-SA"/>
      </w:rPr>
    </w:lvl>
    <w:lvl w:ilvl="4" w:tplc="20C21374">
      <w:numFmt w:val="bullet"/>
      <w:lvlText w:val="•"/>
      <w:lvlJc w:val="left"/>
      <w:pPr>
        <w:ind w:left="5277" w:hanging="360"/>
      </w:pPr>
      <w:rPr>
        <w:rFonts w:hint="default"/>
        <w:lang w:val="hr-HR" w:eastAsia="en-US" w:bidi="ar-SA"/>
      </w:rPr>
    </w:lvl>
    <w:lvl w:ilvl="5" w:tplc="9EE07B42">
      <w:numFmt w:val="bullet"/>
      <w:lvlText w:val="•"/>
      <w:lvlJc w:val="left"/>
      <w:pPr>
        <w:ind w:left="6212" w:hanging="360"/>
      </w:pPr>
      <w:rPr>
        <w:rFonts w:hint="default"/>
        <w:lang w:val="hr-HR" w:eastAsia="en-US" w:bidi="ar-SA"/>
      </w:rPr>
    </w:lvl>
    <w:lvl w:ilvl="6" w:tplc="07128D40">
      <w:numFmt w:val="bullet"/>
      <w:lvlText w:val="•"/>
      <w:lvlJc w:val="left"/>
      <w:pPr>
        <w:ind w:left="7146" w:hanging="360"/>
      </w:pPr>
      <w:rPr>
        <w:rFonts w:hint="default"/>
        <w:lang w:val="hr-HR" w:eastAsia="en-US" w:bidi="ar-SA"/>
      </w:rPr>
    </w:lvl>
    <w:lvl w:ilvl="7" w:tplc="7A7C6EAC">
      <w:numFmt w:val="bullet"/>
      <w:lvlText w:val="•"/>
      <w:lvlJc w:val="left"/>
      <w:pPr>
        <w:ind w:left="8080" w:hanging="360"/>
      </w:pPr>
      <w:rPr>
        <w:rFonts w:hint="default"/>
        <w:lang w:val="hr-HR" w:eastAsia="en-US" w:bidi="ar-SA"/>
      </w:rPr>
    </w:lvl>
    <w:lvl w:ilvl="8" w:tplc="34727BDC">
      <w:numFmt w:val="bullet"/>
      <w:lvlText w:val="•"/>
      <w:lvlJc w:val="left"/>
      <w:pPr>
        <w:ind w:left="9015" w:hanging="360"/>
      </w:pPr>
      <w:rPr>
        <w:rFonts w:hint="default"/>
        <w:lang w:val="hr-HR" w:eastAsia="en-US" w:bidi="ar-SA"/>
      </w:rPr>
    </w:lvl>
  </w:abstractNum>
  <w:abstractNum w:abstractNumId="34" w15:restartNumberingAfterBreak="0">
    <w:nsid w:val="7EEC7B81"/>
    <w:multiLevelType w:val="hybridMultilevel"/>
    <w:tmpl w:val="9E2ED3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292469">
    <w:abstractNumId w:val="10"/>
  </w:num>
  <w:num w:numId="2" w16cid:durableId="923295017">
    <w:abstractNumId w:val="3"/>
  </w:num>
  <w:num w:numId="3" w16cid:durableId="1626884554">
    <w:abstractNumId w:val="9"/>
  </w:num>
  <w:num w:numId="4" w16cid:durableId="1337228109">
    <w:abstractNumId w:val="17"/>
  </w:num>
  <w:num w:numId="5" w16cid:durableId="1052269374">
    <w:abstractNumId w:val="32"/>
  </w:num>
  <w:num w:numId="6" w16cid:durableId="484664726">
    <w:abstractNumId w:val="28"/>
  </w:num>
  <w:num w:numId="7" w16cid:durableId="1409958740">
    <w:abstractNumId w:val="25"/>
  </w:num>
  <w:num w:numId="8" w16cid:durableId="794102556">
    <w:abstractNumId w:val="19"/>
  </w:num>
  <w:num w:numId="9" w16cid:durableId="609431955">
    <w:abstractNumId w:val="7"/>
  </w:num>
  <w:num w:numId="10" w16cid:durableId="241573492">
    <w:abstractNumId w:val="11"/>
  </w:num>
  <w:num w:numId="11" w16cid:durableId="1285426925">
    <w:abstractNumId w:val="14"/>
  </w:num>
  <w:num w:numId="12" w16cid:durableId="537164475">
    <w:abstractNumId w:val="5"/>
  </w:num>
  <w:num w:numId="13" w16cid:durableId="1503398363">
    <w:abstractNumId w:val="20"/>
  </w:num>
  <w:num w:numId="14" w16cid:durableId="1609921947">
    <w:abstractNumId w:val="29"/>
  </w:num>
  <w:num w:numId="15" w16cid:durableId="1391034348">
    <w:abstractNumId w:val="2"/>
  </w:num>
  <w:num w:numId="16" w16cid:durableId="757992261">
    <w:abstractNumId w:val="31"/>
  </w:num>
  <w:num w:numId="17" w16cid:durableId="39331871">
    <w:abstractNumId w:val="13"/>
  </w:num>
  <w:num w:numId="18" w16cid:durableId="1804420961">
    <w:abstractNumId w:val="27"/>
  </w:num>
  <w:num w:numId="19" w16cid:durableId="1864703303">
    <w:abstractNumId w:val="16"/>
  </w:num>
  <w:num w:numId="20" w16cid:durableId="1448812499">
    <w:abstractNumId w:val="22"/>
  </w:num>
  <w:num w:numId="21" w16cid:durableId="31610661">
    <w:abstractNumId w:val="1"/>
  </w:num>
  <w:num w:numId="22" w16cid:durableId="1504465711">
    <w:abstractNumId w:val="23"/>
  </w:num>
  <w:num w:numId="23" w16cid:durableId="1504590619">
    <w:abstractNumId w:val="21"/>
  </w:num>
  <w:num w:numId="24" w16cid:durableId="1799030773">
    <w:abstractNumId w:val="6"/>
  </w:num>
  <w:num w:numId="25" w16cid:durableId="1975017550">
    <w:abstractNumId w:val="4"/>
  </w:num>
  <w:num w:numId="26" w16cid:durableId="289173397">
    <w:abstractNumId w:val="33"/>
  </w:num>
  <w:num w:numId="27" w16cid:durableId="669063030">
    <w:abstractNumId w:val="15"/>
  </w:num>
  <w:num w:numId="28" w16cid:durableId="2113939863">
    <w:abstractNumId w:val="26"/>
  </w:num>
  <w:num w:numId="29" w16cid:durableId="230970214">
    <w:abstractNumId w:val="30"/>
  </w:num>
  <w:num w:numId="30" w16cid:durableId="1679623946">
    <w:abstractNumId w:val="12"/>
  </w:num>
  <w:num w:numId="31" w16cid:durableId="1897469632">
    <w:abstractNumId w:val="0"/>
  </w:num>
  <w:num w:numId="32" w16cid:durableId="1248535504">
    <w:abstractNumId w:val="18"/>
  </w:num>
  <w:num w:numId="33" w16cid:durableId="720640783">
    <w:abstractNumId w:val="24"/>
  </w:num>
  <w:num w:numId="34" w16cid:durableId="1742218597">
    <w:abstractNumId w:val="8"/>
  </w:num>
  <w:num w:numId="35" w16cid:durableId="12706977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C4"/>
    <w:rsid w:val="000028C1"/>
    <w:rsid w:val="000075E0"/>
    <w:rsid w:val="00007D58"/>
    <w:rsid w:val="00010E01"/>
    <w:rsid w:val="0002001C"/>
    <w:rsid w:val="00021849"/>
    <w:rsid w:val="0002241A"/>
    <w:rsid w:val="000253EA"/>
    <w:rsid w:val="00025585"/>
    <w:rsid w:val="0002730D"/>
    <w:rsid w:val="0002755F"/>
    <w:rsid w:val="000319A4"/>
    <w:rsid w:val="0004181E"/>
    <w:rsid w:val="00047CBC"/>
    <w:rsid w:val="0005008E"/>
    <w:rsid w:val="00055732"/>
    <w:rsid w:val="00057197"/>
    <w:rsid w:val="0005777B"/>
    <w:rsid w:val="00057F79"/>
    <w:rsid w:val="0007156C"/>
    <w:rsid w:val="00071EB5"/>
    <w:rsid w:val="00074A33"/>
    <w:rsid w:val="00082CFA"/>
    <w:rsid w:val="000870C1"/>
    <w:rsid w:val="000906F2"/>
    <w:rsid w:val="000911B4"/>
    <w:rsid w:val="000915A2"/>
    <w:rsid w:val="00097D5A"/>
    <w:rsid w:val="000A1C1B"/>
    <w:rsid w:val="000A5B18"/>
    <w:rsid w:val="000B351A"/>
    <w:rsid w:val="000C28A1"/>
    <w:rsid w:val="000C2DB4"/>
    <w:rsid w:val="000C4D3E"/>
    <w:rsid w:val="000C53A3"/>
    <w:rsid w:val="000D1972"/>
    <w:rsid w:val="000D2DD1"/>
    <w:rsid w:val="000D33B8"/>
    <w:rsid w:val="000D7DF8"/>
    <w:rsid w:val="000E122A"/>
    <w:rsid w:val="000E1824"/>
    <w:rsid w:val="000F312F"/>
    <w:rsid w:val="000F4BA3"/>
    <w:rsid w:val="000F5EC1"/>
    <w:rsid w:val="00103B06"/>
    <w:rsid w:val="001072C4"/>
    <w:rsid w:val="0010787F"/>
    <w:rsid w:val="00110006"/>
    <w:rsid w:val="00110666"/>
    <w:rsid w:val="00114E55"/>
    <w:rsid w:val="00121A54"/>
    <w:rsid w:val="00125BEB"/>
    <w:rsid w:val="00125D0F"/>
    <w:rsid w:val="00133B56"/>
    <w:rsid w:val="001458D8"/>
    <w:rsid w:val="001464F0"/>
    <w:rsid w:val="00146B87"/>
    <w:rsid w:val="00157C65"/>
    <w:rsid w:val="001621D2"/>
    <w:rsid w:val="0016690A"/>
    <w:rsid w:val="00170A78"/>
    <w:rsid w:val="001726FF"/>
    <w:rsid w:val="00175B22"/>
    <w:rsid w:val="00176AE4"/>
    <w:rsid w:val="00180621"/>
    <w:rsid w:val="00183A35"/>
    <w:rsid w:val="00185605"/>
    <w:rsid w:val="00185A37"/>
    <w:rsid w:val="00186928"/>
    <w:rsid w:val="00190F0B"/>
    <w:rsid w:val="00191C3D"/>
    <w:rsid w:val="00194037"/>
    <w:rsid w:val="001A2141"/>
    <w:rsid w:val="001A27B7"/>
    <w:rsid w:val="001A36A4"/>
    <w:rsid w:val="001A3F91"/>
    <w:rsid w:val="001B4FAB"/>
    <w:rsid w:val="001B6336"/>
    <w:rsid w:val="001C25C9"/>
    <w:rsid w:val="001C2D24"/>
    <w:rsid w:val="001C2EED"/>
    <w:rsid w:val="001C36CB"/>
    <w:rsid w:val="001C4434"/>
    <w:rsid w:val="001C6CFB"/>
    <w:rsid w:val="001D2C93"/>
    <w:rsid w:val="001D5AD9"/>
    <w:rsid w:val="001D6DCC"/>
    <w:rsid w:val="001E10D2"/>
    <w:rsid w:val="001E584D"/>
    <w:rsid w:val="001F099A"/>
    <w:rsid w:val="001F218A"/>
    <w:rsid w:val="001F5D5F"/>
    <w:rsid w:val="00210D11"/>
    <w:rsid w:val="0021105B"/>
    <w:rsid w:val="00216065"/>
    <w:rsid w:val="00222127"/>
    <w:rsid w:val="0022225A"/>
    <w:rsid w:val="00230050"/>
    <w:rsid w:val="00230CCB"/>
    <w:rsid w:val="00230CDC"/>
    <w:rsid w:val="0023109F"/>
    <w:rsid w:val="002320D0"/>
    <w:rsid w:val="002323AC"/>
    <w:rsid w:val="002341ED"/>
    <w:rsid w:val="00235E84"/>
    <w:rsid w:val="002405D2"/>
    <w:rsid w:val="002412A0"/>
    <w:rsid w:val="0024138E"/>
    <w:rsid w:val="00247A7B"/>
    <w:rsid w:val="00257878"/>
    <w:rsid w:val="00270735"/>
    <w:rsid w:val="00270AE8"/>
    <w:rsid w:val="00277335"/>
    <w:rsid w:val="00277BFC"/>
    <w:rsid w:val="00286AF7"/>
    <w:rsid w:val="0028788E"/>
    <w:rsid w:val="00296E8E"/>
    <w:rsid w:val="002A6D07"/>
    <w:rsid w:val="002B077E"/>
    <w:rsid w:val="002B1768"/>
    <w:rsid w:val="002B33D7"/>
    <w:rsid w:val="002B71B9"/>
    <w:rsid w:val="002B7E9F"/>
    <w:rsid w:val="002C12D9"/>
    <w:rsid w:val="002C1511"/>
    <w:rsid w:val="002C4064"/>
    <w:rsid w:val="002C600E"/>
    <w:rsid w:val="002C73CB"/>
    <w:rsid w:val="002C7D68"/>
    <w:rsid w:val="002D0D8F"/>
    <w:rsid w:val="002D138A"/>
    <w:rsid w:val="002D1450"/>
    <w:rsid w:val="002D5A46"/>
    <w:rsid w:val="002D79D4"/>
    <w:rsid w:val="002E575C"/>
    <w:rsid w:val="002E6400"/>
    <w:rsid w:val="002F0582"/>
    <w:rsid w:val="002F4ABE"/>
    <w:rsid w:val="002F5683"/>
    <w:rsid w:val="002F5A20"/>
    <w:rsid w:val="002F6B5B"/>
    <w:rsid w:val="00311EFB"/>
    <w:rsid w:val="00320269"/>
    <w:rsid w:val="00321F01"/>
    <w:rsid w:val="00334A7F"/>
    <w:rsid w:val="00334FCC"/>
    <w:rsid w:val="0034263E"/>
    <w:rsid w:val="003462CA"/>
    <w:rsid w:val="00355BEB"/>
    <w:rsid w:val="00356965"/>
    <w:rsid w:val="00367C38"/>
    <w:rsid w:val="00370116"/>
    <w:rsid w:val="00370E9F"/>
    <w:rsid w:val="00373F2C"/>
    <w:rsid w:val="00376F61"/>
    <w:rsid w:val="00377C0F"/>
    <w:rsid w:val="0038631D"/>
    <w:rsid w:val="0038755C"/>
    <w:rsid w:val="00391B63"/>
    <w:rsid w:val="003957FB"/>
    <w:rsid w:val="00396D7B"/>
    <w:rsid w:val="003A5C26"/>
    <w:rsid w:val="003B09B6"/>
    <w:rsid w:val="003B2023"/>
    <w:rsid w:val="003C2B54"/>
    <w:rsid w:val="003C6704"/>
    <w:rsid w:val="003C7F53"/>
    <w:rsid w:val="003D25DA"/>
    <w:rsid w:val="003D29DB"/>
    <w:rsid w:val="003D46DC"/>
    <w:rsid w:val="003D52F0"/>
    <w:rsid w:val="003E2833"/>
    <w:rsid w:val="003E33B8"/>
    <w:rsid w:val="003F4862"/>
    <w:rsid w:val="00400FB2"/>
    <w:rsid w:val="00411CBF"/>
    <w:rsid w:val="00415839"/>
    <w:rsid w:val="00415DB1"/>
    <w:rsid w:val="00416C37"/>
    <w:rsid w:val="00424AAF"/>
    <w:rsid w:val="0043106C"/>
    <w:rsid w:val="00435224"/>
    <w:rsid w:val="00440BF1"/>
    <w:rsid w:val="004519B5"/>
    <w:rsid w:val="004525D7"/>
    <w:rsid w:val="00454FD4"/>
    <w:rsid w:val="00466872"/>
    <w:rsid w:val="00467973"/>
    <w:rsid w:val="00470B29"/>
    <w:rsid w:val="00475605"/>
    <w:rsid w:val="00477A78"/>
    <w:rsid w:val="0048011E"/>
    <w:rsid w:val="00481DB0"/>
    <w:rsid w:val="004871FA"/>
    <w:rsid w:val="00487D7A"/>
    <w:rsid w:val="00490002"/>
    <w:rsid w:val="004A3613"/>
    <w:rsid w:val="004A4F31"/>
    <w:rsid w:val="004B380D"/>
    <w:rsid w:val="004B5A3A"/>
    <w:rsid w:val="004B6AAE"/>
    <w:rsid w:val="004C0C6D"/>
    <w:rsid w:val="004C22B0"/>
    <w:rsid w:val="004C5D69"/>
    <w:rsid w:val="004D531F"/>
    <w:rsid w:val="004D633E"/>
    <w:rsid w:val="004D7E86"/>
    <w:rsid w:val="004E42AC"/>
    <w:rsid w:val="004E44F1"/>
    <w:rsid w:val="004E657F"/>
    <w:rsid w:val="004E7796"/>
    <w:rsid w:val="00500A29"/>
    <w:rsid w:val="005027FC"/>
    <w:rsid w:val="00505089"/>
    <w:rsid w:val="0051397E"/>
    <w:rsid w:val="005166AF"/>
    <w:rsid w:val="00520804"/>
    <w:rsid w:val="00520868"/>
    <w:rsid w:val="00522745"/>
    <w:rsid w:val="0053281B"/>
    <w:rsid w:val="00545095"/>
    <w:rsid w:val="005534D2"/>
    <w:rsid w:val="00553C45"/>
    <w:rsid w:val="00554552"/>
    <w:rsid w:val="00556709"/>
    <w:rsid w:val="00561885"/>
    <w:rsid w:val="00561FD8"/>
    <w:rsid w:val="00565940"/>
    <w:rsid w:val="00571087"/>
    <w:rsid w:val="005776F0"/>
    <w:rsid w:val="00581632"/>
    <w:rsid w:val="00582045"/>
    <w:rsid w:val="00586FE2"/>
    <w:rsid w:val="005951F3"/>
    <w:rsid w:val="00595394"/>
    <w:rsid w:val="005A163F"/>
    <w:rsid w:val="005A43B6"/>
    <w:rsid w:val="005A74AE"/>
    <w:rsid w:val="005C2543"/>
    <w:rsid w:val="005C5664"/>
    <w:rsid w:val="005C5F9A"/>
    <w:rsid w:val="005D1F02"/>
    <w:rsid w:val="005D2F74"/>
    <w:rsid w:val="005D334D"/>
    <w:rsid w:val="005D4D3F"/>
    <w:rsid w:val="005E09BD"/>
    <w:rsid w:val="005E3D37"/>
    <w:rsid w:val="005E7605"/>
    <w:rsid w:val="005F0B69"/>
    <w:rsid w:val="005F0C59"/>
    <w:rsid w:val="005F337A"/>
    <w:rsid w:val="00604D3A"/>
    <w:rsid w:val="00611334"/>
    <w:rsid w:val="006139F7"/>
    <w:rsid w:val="00613E5B"/>
    <w:rsid w:val="006331A1"/>
    <w:rsid w:val="006364B4"/>
    <w:rsid w:val="006407FD"/>
    <w:rsid w:val="00643FC5"/>
    <w:rsid w:val="00647BC1"/>
    <w:rsid w:val="0065472E"/>
    <w:rsid w:val="006647B2"/>
    <w:rsid w:val="00670294"/>
    <w:rsid w:val="006770B5"/>
    <w:rsid w:val="006778B6"/>
    <w:rsid w:val="0069054B"/>
    <w:rsid w:val="00692170"/>
    <w:rsid w:val="00694DDC"/>
    <w:rsid w:val="006956D5"/>
    <w:rsid w:val="00696DE6"/>
    <w:rsid w:val="00696FF0"/>
    <w:rsid w:val="00697157"/>
    <w:rsid w:val="006A33CC"/>
    <w:rsid w:val="006A7249"/>
    <w:rsid w:val="006B5144"/>
    <w:rsid w:val="006B7596"/>
    <w:rsid w:val="006C2CEA"/>
    <w:rsid w:val="006C6D41"/>
    <w:rsid w:val="006E34C4"/>
    <w:rsid w:val="006E58E1"/>
    <w:rsid w:val="006E66FA"/>
    <w:rsid w:val="006F2CA0"/>
    <w:rsid w:val="006F3C43"/>
    <w:rsid w:val="0070009A"/>
    <w:rsid w:val="00713169"/>
    <w:rsid w:val="00713EB6"/>
    <w:rsid w:val="0072081F"/>
    <w:rsid w:val="007224E4"/>
    <w:rsid w:val="00723314"/>
    <w:rsid w:val="00723B5C"/>
    <w:rsid w:val="00730122"/>
    <w:rsid w:val="00731AF3"/>
    <w:rsid w:val="00733E17"/>
    <w:rsid w:val="00734576"/>
    <w:rsid w:val="00736E1B"/>
    <w:rsid w:val="00736E89"/>
    <w:rsid w:val="00752CB1"/>
    <w:rsid w:val="00754182"/>
    <w:rsid w:val="00754B5A"/>
    <w:rsid w:val="00761B57"/>
    <w:rsid w:val="00761CCE"/>
    <w:rsid w:val="007629A3"/>
    <w:rsid w:val="007649C0"/>
    <w:rsid w:val="00764FE0"/>
    <w:rsid w:val="00767A10"/>
    <w:rsid w:val="00777A0D"/>
    <w:rsid w:val="00784149"/>
    <w:rsid w:val="00796D67"/>
    <w:rsid w:val="007A217E"/>
    <w:rsid w:val="007B1CBC"/>
    <w:rsid w:val="007B4D0B"/>
    <w:rsid w:val="007C1790"/>
    <w:rsid w:val="007D1201"/>
    <w:rsid w:val="007D31EA"/>
    <w:rsid w:val="007E44BE"/>
    <w:rsid w:val="007E62CA"/>
    <w:rsid w:val="007E7C78"/>
    <w:rsid w:val="007F165D"/>
    <w:rsid w:val="00801A22"/>
    <w:rsid w:val="00801F40"/>
    <w:rsid w:val="008025B3"/>
    <w:rsid w:val="00802A92"/>
    <w:rsid w:val="008045CF"/>
    <w:rsid w:val="00806B15"/>
    <w:rsid w:val="00806D8A"/>
    <w:rsid w:val="00807F72"/>
    <w:rsid w:val="008101C2"/>
    <w:rsid w:val="008155D3"/>
    <w:rsid w:val="00815CB2"/>
    <w:rsid w:val="00815E6E"/>
    <w:rsid w:val="00820FA9"/>
    <w:rsid w:val="0082163D"/>
    <w:rsid w:val="008267FD"/>
    <w:rsid w:val="008300D2"/>
    <w:rsid w:val="008340BB"/>
    <w:rsid w:val="008358EF"/>
    <w:rsid w:val="00837282"/>
    <w:rsid w:val="00844125"/>
    <w:rsid w:val="00854D40"/>
    <w:rsid w:val="00855345"/>
    <w:rsid w:val="00857B2A"/>
    <w:rsid w:val="00862658"/>
    <w:rsid w:val="00870686"/>
    <w:rsid w:val="008716C9"/>
    <w:rsid w:val="00876BF8"/>
    <w:rsid w:val="00881877"/>
    <w:rsid w:val="00887202"/>
    <w:rsid w:val="0089161B"/>
    <w:rsid w:val="008975F3"/>
    <w:rsid w:val="008B08FF"/>
    <w:rsid w:val="008B2280"/>
    <w:rsid w:val="008B5093"/>
    <w:rsid w:val="008C1FD3"/>
    <w:rsid w:val="008C49E6"/>
    <w:rsid w:val="008C4F49"/>
    <w:rsid w:val="008D0E95"/>
    <w:rsid w:val="008D69F8"/>
    <w:rsid w:val="008E354A"/>
    <w:rsid w:val="008E493B"/>
    <w:rsid w:val="008F0420"/>
    <w:rsid w:val="008F1C31"/>
    <w:rsid w:val="008F5D57"/>
    <w:rsid w:val="008F7013"/>
    <w:rsid w:val="008F782E"/>
    <w:rsid w:val="00900153"/>
    <w:rsid w:val="00901E5E"/>
    <w:rsid w:val="0090372D"/>
    <w:rsid w:val="009040C0"/>
    <w:rsid w:val="00906DD2"/>
    <w:rsid w:val="009118CB"/>
    <w:rsid w:val="009123E4"/>
    <w:rsid w:val="00914E81"/>
    <w:rsid w:val="00917DCF"/>
    <w:rsid w:val="00920D6A"/>
    <w:rsid w:val="00921283"/>
    <w:rsid w:val="00926314"/>
    <w:rsid w:val="00927927"/>
    <w:rsid w:val="00972E34"/>
    <w:rsid w:val="009769F2"/>
    <w:rsid w:val="00976BD7"/>
    <w:rsid w:val="00977489"/>
    <w:rsid w:val="00982EA3"/>
    <w:rsid w:val="00986295"/>
    <w:rsid w:val="00993C7E"/>
    <w:rsid w:val="009954B7"/>
    <w:rsid w:val="009A03DF"/>
    <w:rsid w:val="009A0900"/>
    <w:rsid w:val="009A2904"/>
    <w:rsid w:val="009A67D2"/>
    <w:rsid w:val="009B0165"/>
    <w:rsid w:val="009B3E67"/>
    <w:rsid w:val="009B4756"/>
    <w:rsid w:val="009B4987"/>
    <w:rsid w:val="009C04B3"/>
    <w:rsid w:val="009C210F"/>
    <w:rsid w:val="009C3FDE"/>
    <w:rsid w:val="009C6C35"/>
    <w:rsid w:val="009C7195"/>
    <w:rsid w:val="009D2A07"/>
    <w:rsid w:val="009E2232"/>
    <w:rsid w:val="009E293B"/>
    <w:rsid w:val="009E6E60"/>
    <w:rsid w:val="009F237B"/>
    <w:rsid w:val="009F3833"/>
    <w:rsid w:val="009F3E27"/>
    <w:rsid w:val="00A01CC3"/>
    <w:rsid w:val="00A05E5A"/>
    <w:rsid w:val="00A078CE"/>
    <w:rsid w:val="00A07B46"/>
    <w:rsid w:val="00A1034A"/>
    <w:rsid w:val="00A1450F"/>
    <w:rsid w:val="00A16D73"/>
    <w:rsid w:val="00A17D3F"/>
    <w:rsid w:val="00A217D8"/>
    <w:rsid w:val="00A33762"/>
    <w:rsid w:val="00A34879"/>
    <w:rsid w:val="00A3607D"/>
    <w:rsid w:val="00A4499D"/>
    <w:rsid w:val="00A464C2"/>
    <w:rsid w:val="00A50C50"/>
    <w:rsid w:val="00A52906"/>
    <w:rsid w:val="00A627FC"/>
    <w:rsid w:val="00A63583"/>
    <w:rsid w:val="00A650BE"/>
    <w:rsid w:val="00A65ADC"/>
    <w:rsid w:val="00A71680"/>
    <w:rsid w:val="00A71FA5"/>
    <w:rsid w:val="00A73ED9"/>
    <w:rsid w:val="00A74170"/>
    <w:rsid w:val="00A76333"/>
    <w:rsid w:val="00A8606C"/>
    <w:rsid w:val="00A87E3C"/>
    <w:rsid w:val="00A904DA"/>
    <w:rsid w:val="00A965DC"/>
    <w:rsid w:val="00A96EDD"/>
    <w:rsid w:val="00A971C9"/>
    <w:rsid w:val="00AA3318"/>
    <w:rsid w:val="00AA722E"/>
    <w:rsid w:val="00AA75A3"/>
    <w:rsid w:val="00AB03C5"/>
    <w:rsid w:val="00AB59B2"/>
    <w:rsid w:val="00AB699C"/>
    <w:rsid w:val="00AB71B0"/>
    <w:rsid w:val="00AD0416"/>
    <w:rsid w:val="00AD2682"/>
    <w:rsid w:val="00AD49F4"/>
    <w:rsid w:val="00AE18AF"/>
    <w:rsid w:val="00AE3A5D"/>
    <w:rsid w:val="00AE4F90"/>
    <w:rsid w:val="00AE7037"/>
    <w:rsid w:val="00AE7C0D"/>
    <w:rsid w:val="00B05668"/>
    <w:rsid w:val="00B0602F"/>
    <w:rsid w:val="00B135DC"/>
    <w:rsid w:val="00B15411"/>
    <w:rsid w:val="00B15F54"/>
    <w:rsid w:val="00B16938"/>
    <w:rsid w:val="00B21453"/>
    <w:rsid w:val="00B22444"/>
    <w:rsid w:val="00B22617"/>
    <w:rsid w:val="00B27178"/>
    <w:rsid w:val="00B31277"/>
    <w:rsid w:val="00B3166A"/>
    <w:rsid w:val="00B326C3"/>
    <w:rsid w:val="00B33D1A"/>
    <w:rsid w:val="00B34C23"/>
    <w:rsid w:val="00B35A5C"/>
    <w:rsid w:val="00B46467"/>
    <w:rsid w:val="00B52E3D"/>
    <w:rsid w:val="00B71D4D"/>
    <w:rsid w:val="00B73787"/>
    <w:rsid w:val="00B74530"/>
    <w:rsid w:val="00B831E1"/>
    <w:rsid w:val="00B85F7F"/>
    <w:rsid w:val="00B8651C"/>
    <w:rsid w:val="00B86A1F"/>
    <w:rsid w:val="00B90704"/>
    <w:rsid w:val="00B92148"/>
    <w:rsid w:val="00B92DFA"/>
    <w:rsid w:val="00B96C13"/>
    <w:rsid w:val="00BA24AA"/>
    <w:rsid w:val="00BA58E6"/>
    <w:rsid w:val="00BA65AB"/>
    <w:rsid w:val="00BB37BF"/>
    <w:rsid w:val="00BB64E9"/>
    <w:rsid w:val="00BC0F1D"/>
    <w:rsid w:val="00BC21BB"/>
    <w:rsid w:val="00BC2D0E"/>
    <w:rsid w:val="00BC454F"/>
    <w:rsid w:val="00BC545B"/>
    <w:rsid w:val="00BD60CE"/>
    <w:rsid w:val="00BD66D7"/>
    <w:rsid w:val="00BD75D3"/>
    <w:rsid w:val="00BE4029"/>
    <w:rsid w:val="00BF2470"/>
    <w:rsid w:val="00BF290F"/>
    <w:rsid w:val="00BF4DB5"/>
    <w:rsid w:val="00C05A64"/>
    <w:rsid w:val="00C06AC7"/>
    <w:rsid w:val="00C1069E"/>
    <w:rsid w:val="00C11272"/>
    <w:rsid w:val="00C122D1"/>
    <w:rsid w:val="00C14D61"/>
    <w:rsid w:val="00C17381"/>
    <w:rsid w:val="00C22D31"/>
    <w:rsid w:val="00C268E2"/>
    <w:rsid w:val="00C34A73"/>
    <w:rsid w:val="00C41460"/>
    <w:rsid w:val="00C50471"/>
    <w:rsid w:val="00C537A1"/>
    <w:rsid w:val="00C550E8"/>
    <w:rsid w:val="00C5726F"/>
    <w:rsid w:val="00C57368"/>
    <w:rsid w:val="00C71488"/>
    <w:rsid w:val="00C74303"/>
    <w:rsid w:val="00C75B0E"/>
    <w:rsid w:val="00C8167B"/>
    <w:rsid w:val="00C869F3"/>
    <w:rsid w:val="00C90660"/>
    <w:rsid w:val="00C9291E"/>
    <w:rsid w:val="00C948C9"/>
    <w:rsid w:val="00C95526"/>
    <w:rsid w:val="00CA61F8"/>
    <w:rsid w:val="00CB0CC1"/>
    <w:rsid w:val="00CB376D"/>
    <w:rsid w:val="00CB5C64"/>
    <w:rsid w:val="00CB5E3F"/>
    <w:rsid w:val="00CC1E40"/>
    <w:rsid w:val="00CD3BB7"/>
    <w:rsid w:val="00CD4317"/>
    <w:rsid w:val="00CE15B2"/>
    <w:rsid w:val="00CE1C1E"/>
    <w:rsid w:val="00CE5170"/>
    <w:rsid w:val="00CF02D5"/>
    <w:rsid w:val="00CF293A"/>
    <w:rsid w:val="00D05073"/>
    <w:rsid w:val="00D118B8"/>
    <w:rsid w:val="00D1254A"/>
    <w:rsid w:val="00D21663"/>
    <w:rsid w:val="00D21AE9"/>
    <w:rsid w:val="00D237F1"/>
    <w:rsid w:val="00D35237"/>
    <w:rsid w:val="00D3554F"/>
    <w:rsid w:val="00D37188"/>
    <w:rsid w:val="00D375FC"/>
    <w:rsid w:val="00D5133A"/>
    <w:rsid w:val="00D529F8"/>
    <w:rsid w:val="00D52E8F"/>
    <w:rsid w:val="00D62C2C"/>
    <w:rsid w:val="00D71692"/>
    <w:rsid w:val="00D733EC"/>
    <w:rsid w:val="00D75BF7"/>
    <w:rsid w:val="00D76830"/>
    <w:rsid w:val="00D821BF"/>
    <w:rsid w:val="00D85524"/>
    <w:rsid w:val="00D915E3"/>
    <w:rsid w:val="00D916BC"/>
    <w:rsid w:val="00DA031E"/>
    <w:rsid w:val="00DA5371"/>
    <w:rsid w:val="00DA5905"/>
    <w:rsid w:val="00DB0665"/>
    <w:rsid w:val="00DB25F5"/>
    <w:rsid w:val="00DB39BF"/>
    <w:rsid w:val="00DC6903"/>
    <w:rsid w:val="00DC709D"/>
    <w:rsid w:val="00DD1694"/>
    <w:rsid w:val="00DD67CB"/>
    <w:rsid w:val="00DD6EA1"/>
    <w:rsid w:val="00DD7B7A"/>
    <w:rsid w:val="00E0564C"/>
    <w:rsid w:val="00E106A7"/>
    <w:rsid w:val="00E12DC7"/>
    <w:rsid w:val="00E239B0"/>
    <w:rsid w:val="00E31DAC"/>
    <w:rsid w:val="00E324AE"/>
    <w:rsid w:val="00E42C8D"/>
    <w:rsid w:val="00E43692"/>
    <w:rsid w:val="00E43CAA"/>
    <w:rsid w:val="00E47C92"/>
    <w:rsid w:val="00E60D17"/>
    <w:rsid w:val="00E64227"/>
    <w:rsid w:val="00E667B0"/>
    <w:rsid w:val="00E667BC"/>
    <w:rsid w:val="00E770AC"/>
    <w:rsid w:val="00E8080C"/>
    <w:rsid w:val="00E80BA1"/>
    <w:rsid w:val="00E856D1"/>
    <w:rsid w:val="00E91048"/>
    <w:rsid w:val="00E9365C"/>
    <w:rsid w:val="00EA1A00"/>
    <w:rsid w:val="00EA527A"/>
    <w:rsid w:val="00EB1E12"/>
    <w:rsid w:val="00EB37B4"/>
    <w:rsid w:val="00EB6ECF"/>
    <w:rsid w:val="00EC2380"/>
    <w:rsid w:val="00EC355C"/>
    <w:rsid w:val="00EC5798"/>
    <w:rsid w:val="00ED4ECA"/>
    <w:rsid w:val="00ED66D2"/>
    <w:rsid w:val="00EF463B"/>
    <w:rsid w:val="00EF50BC"/>
    <w:rsid w:val="00EF77A2"/>
    <w:rsid w:val="00F00722"/>
    <w:rsid w:val="00F0272B"/>
    <w:rsid w:val="00F07EFF"/>
    <w:rsid w:val="00F1658E"/>
    <w:rsid w:val="00F233A6"/>
    <w:rsid w:val="00F23C61"/>
    <w:rsid w:val="00F30394"/>
    <w:rsid w:val="00F3142A"/>
    <w:rsid w:val="00F341DD"/>
    <w:rsid w:val="00F524A9"/>
    <w:rsid w:val="00F5337D"/>
    <w:rsid w:val="00F55E9F"/>
    <w:rsid w:val="00F56759"/>
    <w:rsid w:val="00F62F65"/>
    <w:rsid w:val="00F65BCB"/>
    <w:rsid w:val="00F71DC4"/>
    <w:rsid w:val="00F763D7"/>
    <w:rsid w:val="00F76BAE"/>
    <w:rsid w:val="00F76D4C"/>
    <w:rsid w:val="00F8035F"/>
    <w:rsid w:val="00F8101B"/>
    <w:rsid w:val="00F81E79"/>
    <w:rsid w:val="00F83012"/>
    <w:rsid w:val="00F877E7"/>
    <w:rsid w:val="00FA1C82"/>
    <w:rsid w:val="00FA1FD8"/>
    <w:rsid w:val="00FA4BAA"/>
    <w:rsid w:val="00FB1E82"/>
    <w:rsid w:val="00FC1F84"/>
    <w:rsid w:val="00FC3F49"/>
    <w:rsid w:val="00FC4FA1"/>
    <w:rsid w:val="00FD2EDB"/>
    <w:rsid w:val="00FD5E05"/>
    <w:rsid w:val="00FD7E6B"/>
    <w:rsid w:val="00FE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DE5F"/>
  <w15:chartTrackingRefBased/>
  <w15:docId w15:val="{9116DCFB-7F30-49D7-B8D3-C74DCB9B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DC4"/>
  </w:style>
  <w:style w:type="paragraph" w:styleId="Naslov1">
    <w:name w:val="heading 1"/>
    <w:basedOn w:val="Normal"/>
    <w:link w:val="Naslov1Char"/>
    <w:uiPriority w:val="9"/>
    <w:qFormat/>
    <w:rsid w:val="003E33B8"/>
    <w:pPr>
      <w:widowControl w:val="0"/>
      <w:autoSpaceDE w:val="0"/>
      <w:autoSpaceDN w:val="0"/>
      <w:spacing w:after="0" w:line="240" w:lineRule="auto"/>
      <w:ind w:left="1008" w:right="1084"/>
      <w:jc w:val="center"/>
      <w:outlineLvl w:val="0"/>
    </w:pPr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paragraph" w:styleId="Naslov2">
    <w:name w:val="heading 2"/>
    <w:basedOn w:val="Normal"/>
    <w:link w:val="Naslov2Char"/>
    <w:uiPriority w:val="9"/>
    <w:unhideWhenUsed/>
    <w:qFormat/>
    <w:rsid w:val="003E33B8"/>
    <w:pPr>
      <w:widowControl w:val="0"/>
      <w:autoSpaceDE w:val="0"/>
      <w:autoSpaceDN w:val="0"/>
      <w:spacing w:after="0" w:line="240" w:lineRule="auto"/>
      <w:ind w:left="1059" w:right="1154"/>
      <w:jc w:val="center"/>
      <w:outlineLvl w:val="1"/>
    </w:pPr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paragraph" w:styleId="Naslov3">
    <w:name w:val="heading 3"/>
    <w:basedOn w:val="Normal"/>
    <w:link w:val="Naslov3Char"/>
    <w:uiPriority w:val="9"/>
    <w:unhideWhenUsed/>
    <w:qFormat/>
    <w:rsid w:val="003E33B8"/>
    <w:pPr>
      <w:widowControl w:val="0"/>
      <w:autoSpaceDE w:val="0"/>
      <w:autoSpaceDN w:val="0"/>
      <w:spacing w:after="0" w:line="240" w:lineRule="auto"/>
      <w:ind w:left="1059"/>
      <w:jc w:val="center"/>
      <w:outlineLvl w:val="2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Naslov4">
    <w:name w:val="heading 4"/>
    <w:basedOn w:val="Normal"/>
    <w:link w:val="Naslov4Char"/>
    <w:uiPriority w:val="9"/>
    <w:unhideWhenUsed/>
    <w:qFormat/>
    <w:rsid w:val="003E33B8"/>
    <w:pPr>
      <w:widowControl w:val="0"/>
      <w:autoSpaceDE w:val="0"/>
      <w:autoSpaceDN w:val="0"/>
      <w:spacing w:after="0" w:line="240" w:lineRule="auto"/>
      <w:ind w:left="1059"/>
      <w:outlineLvl w:val="3"/>
    </w:pPr>
    <w:rPr>
      <w:rFonts w:ascii="Times New Roman" w:eastAsia="Times New Roman" w:hAnsi="Times New Roman" w:cs="Times New Roman"/>
      <w:b/>
      <w:bCs/>
      <w:kern w:val="0"/>
      <w:sz w:val="25"/>
      <w:szCs w:val="25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uiPriority w:val="20"/>
    <w:qFormat/>
    <w:rsid w:val="005C2543"/>
    <w:rPr>
      <w:i/>
      <w:iCs/>
    </w:rPr>
  </w:style>
  <w:style w:type="character" w:styleId="Hiperveza">
    <w:name w:val="Hyperlink"/>
    <w:basedOn w:val="Zadanifontodlomka"/>
    <w:uiPriority w:val="99"/>
    <w:unhideWhenUsed/>
    <w:rsid w:val="00D5133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5133A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46467"/>
    <w:rPr>
      <w:color w:val="954F72" w:themeColor="followedHyperlink"/>
      <w:u w:val="single"/>
    </w:rPr>
  </w:style>
  <w:style w:type="paragraph" w:styleId="Tijeloteksta">
    <w:name w:val="Body Text"/>
    <w:basedOn w:val="Normal"/>
    <w:link w:val="TijelotekstaChar"/>
    <w:uiPriority w:val="1"/>
    <w:qFormat/>
    <w:rsid w:val="00A103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sid w:val="00A1034A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character" w:customStyle="1" w:styleId="Naslov1Char">
    <w:name w:val="Naslov 1 Char"/>
    <w:basedOn w:val="Zadanifontodlomka"/>
    <w:link w:val="Naslov1"/>
    <w:uiPriority w:val="9"/>
    <w:rsid w:val="003E33B8"/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character" w:customStyle="1" w:styleId="Naslov2Char">
    <w:name w:val="Naslov 2 Char"/>
    <w:basedOn w:val="Zadanifontodlomka"/>
    <w:link w:val="Naslov2"/>
    <w:uiPriority w:val="9"/>
    <w:rsid w:val="003E33B8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rsid w:val="003E33B8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Naslov4Char">
    <w:name w:val="Naslov 4 Char"/>
    <w:basedOn w:val="Zadanifontodlomka"/>
    <w:link w:val="Naslov4"/>
    <w:uiPriority w:val="9"/>
    <w:rsid w:val="003E33B8"/>
    <w:rPr>
      <w:rFonts w:ascii="Times New Roman" w:eastAsia="Times New Roman" w:hAnsi="Times New Roman" w:cs="Times New Roman"/>
      <w:b/>
      <w:bCs/>
      <w:kern w:val="0"/>
      <w:sz w:val="25"/>
      <w:szCs w:val="25"/>
      <w14:ligatures w14:val="none"/>
    </w:rPr>
  </w:style>
  <w:style w:type="numbering" w:customStyle="1" w:styleId="Bezpopisa1">
    <w:name w:val="Bez popisa1"/>
    <w:next w:val="Bezpopisa"/>
    <w:uiPriority w:val="99"/>
    <w:semiHidden/>
    <w:unhideWhenUsed/>
    <w:rsid w:val="003E33B8"/>
  </w:style>
  <w:style w:type="table" w:customStyle="1" w:styleId="TableNormal">
    <w:name w:val="Table Normal"/>
    <w:uiPriority w:val="2"/>
    <w:semiHidden/>
    <w:unhideWhenUsed/>
    <w:qFormat/>
    <w:rsid w:val="003E33B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link w:val="NaslovChar"/>
    <w:uiPriority w:val="10"/>
    <w:qFormat/>
    <w:rsid w:val="003E33B8"/>
    <w:pPr>
      <w:widowControl w:val="0"/>
      <w:autoSpaceDE w:val="0"/>
      <w:autoSpaceDN w:val="0"/>
      <w:spacing w:after="0" w:line="240" w:lineRule="auto"/>
      <w:ind w:left="939" w:right="1253"/>
      <w:jc w:val="center"/>
    </w:pPr>
    <w:rPr>
      <w:rFonts w:ascii="Times New Roman" w:eastAsia="Times New Roman" w:hAnsi="Times New Roman" w:cs="Times New Roman"/>
      <w:kern w:val="0"/>
      <w:sz w:val="33"/>
      <w:szCs w:val="33"/>
      <w14:ligatures w14:val="none"/>
    </w:rPr>
  </w:style>
  <w:style w:type="character" w:customStyle="1" w:styleId="NaslovChar">
    <w:name w:val="Naslov Char"/>
    <w:basedOn w:val="Zadanifontodlomka"/>
    <w:link w:val="Naslov"/>
    <w:uiPriority w:val="10"/>
    <w:rsid w:val="003E33B8"/>
    <w:rPr>
      <w:rFonts w:ascii="Times New Roman" w:eastAsia="Times New Roman" w:hAnsi="Times New Roman" w:cs="Times New Roman"/>
      <w:kern w:val="0"/>
      <w:sz w:val="33"/>
      <w:szCs w:val="33"/>
      <w14:ligatures w14:val="none"/>
    </w:rPr>
  </w:style>
  <w:style w:type="paragraph" w:styleId="Odlomakpopisa">
    <w:name w:val="List Paragraph"/>
    <w:basedOn w:val="Normal"/>
    <w:uiPriority w:val="1"/>
    <w:qFormat/>
    <w:rsid w:val="003E33B8"/>
    <w:pPr>
      <w:widowControl w:val="0"/>
      <w:autoSpaceDE w:val="0"/>
      <w:autoSpaceDN w:val="0"/>
      <w:spacing w:after="0" w:line="240" w:lineRule="auto"/>
      <w:ind w:left="1541" w:hanging="728"/>
      <w:jc w:val="both"/>
    </w:pPr>
    <w:rPr>
      <w:rFonts w:ascii="Bookman Old Style" w:eastAsia="Bookman Old Style" w:hAnsi="Bookman Old Style" w:cs="Bookman Old Style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E33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3E33B8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rsid w:val="003E33B8"/>
    <w:rPr>
      <w:rFonts w:ascii="Times New Roman" w:eastAsia="Times New Roman" w:hAnsi="Times New Roman" w:cs="Times New Roman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3E33B8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3E33B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7E7C78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6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15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515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ijek.hr,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E6136-0EA5-4347-B066-45C81516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17</Pages>
  <Words>4543</Words>
  <Characters>25897</Characters>
  <Application>Microsoft Office Word</Application>
  <DocSecurity>0</DocSecurity>
  <Lines>215</Lines>
  <Paragraphs>60</Paragraphs>
  <ScaleCrop>false</ScaleCrop>
  <Company/>
  <LinksUpToDate>false</LinksUpToDate>
  <CharactersWithSpaces>30380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307</cp:revision>
  <cp:lastPrinted>2024-03-18T11:32:00Z</cp:lastPrinted>
  <dcterms:created xsi:type="dcterms:W3CDTF">2024-03-21T13:00:00Z</dcterms:created>
  <dcterms:modified xsi:type="dcterms:W3CDTF">2024-03-27T12:36:00Z</dcterms:modified>
</cp:coreProperties>
</file>